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34" w:rsidRPr="003D1246" w:rsidRDefault="00C05D34" w:rsidP="007E0D8A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198.8pt;margin-top:-4.65pt;width:50.95pt;height:64.1pt;z-index:251658240;visibility:visible;mso-wrap-distance-left:9.05pt;mso-wrap-distance-right:9.05pt" filled="t">
            <v:imagedata r:id="rId4" o:title=""/>
          </v:shape>
        </w:pict>
      </w:r>
    </w:p>
    <w:p w:rsidR="00C05D34" w:rsidRPr="003D1246" w:rsidRDefault="00C05D34" w:rsidP="007E0D8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87.5pt;height:98.95pt;z-index:251656192;mso-wrap-distance-left:9.05pt;mso-wrap-distance-right:9.05pt" stroked="f">
            <v:fill opacity="0" color2="black"/>
            <v:textbox inset="0,0,0,0">
              <w:txbxContent>
                <w:p w:rsidR="00C05D34" w:rsidRDefault="00C05D34" w:rsidP="007E0D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5D34" w:rsidRDefault="00C05D34" w:rsidP="007E0D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05D34" w:rsidRDefault="00C05D34" w:rsidP="007E0D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05D34" w:rsidRDefault="00C05D34" w:rsidP="007E0D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 муниципального образования город Сорск</w:t>
                  </w:r>
                </w:p>
                <w:p w:rsidR="00C05D34" w:rsidRDefault="00C05D34" w:rsidP="007E0D8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05D34" w:rsidRPr="003D1246" w:rsidRDefault="00C05D34" w:rsidP="007E0D8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8.4pt;height:79.3pt;z-index:251657216;mso-wrap-distance-left:9.05pt;mso-wrap-distance-right:9.05pt" stroked="f">
            <v:fill opacity="0" color2="black"/>
            <v:textbox inset="0,0,0,0">
              <w:txbxContent>
                <w:p w:rsidR="00C05D34" w:rsidRDefault="00C05D34" w:rsidP="007E0D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05D34" w:rsidRDefault="00C05D34" w:rsidP="007E0D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05D34" w:rsidRDefault="00C05D34" w:rsidP="007E0D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Cambria" w:hAnsi="Cambria"/>
                      <w:b/>
                      <w:sz w:val="18"/>
                      <w:szCs w:val="18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 w:rsidRPr="007D005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05D34" w:rsidRPr="007D0058" w:rsidRDefault="00C05D34" w:rsidP="007E0D8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Муниципальнай пÿд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i</w:t>
                  </w:r>
                  <w:r w:rsidRPr="007D005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05D34" w:rsidRPr="007D0058" w:rsidRDefault="00C05D34" w:rsidP="007E0D8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af</w:t>
                  </w:r>
                  <w:r w:rsidRPr="007D005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ac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aa</w:t>
                  </w:r>
                </w:p>
                <w:p w:rsidR="00C05D34" w:rsidRDefault="00C05D34" w:rsidP="007E0D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5D34" w:rsidRDefault="00C05D34" w:rsidP="007E0D8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05D34" w:rsidRPr="003D1246" w:rsidRDefault="00C05D34" w:rsidP="007E0D8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05D34" w:rsidRPr="003D1246" w:rsidRDefault="00C05D34" w:rsidP="007E0D8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5D34" w:rsidRPr="003D1246" w:rsidRDefault="00C05D34" w:rsidP="007E0D8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5D34" w:rsidRDefault="00C05D34" w:rsidP="007E0D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05D34" w:rsidRDefault="00C05D34" w:rsidP="007E0D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5D34" w:rsidRDefault="00C05D34" w:rsidP="007E0D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7pt,5.85pt" to="468pt,5.85pt" strokeweight=".26mm">
            <v:stroke joinstyle="miter"/>
          </v:line>
        </w:pict>
      </w:r>
    </w:p>
    <w:p w:rsidR="00C05D34" w:rsidRPr="001574A6" w:rsidRDefault="00C05D34" w:rsidP="007E0D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05D34" w:rsidRDefault="00C05D34" w:rsidP="007E0D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05D34" w:rsidRPr="009B1542" w:rsidRDefault="00C05D34" w:rsidP="007E0D8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 » 01. 2012 г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№ 23-п.</w:t>
      </w:r>
    </w:p>
    <w:p w:rsidR="00C05D34" w:rsidRDefault="00C05D34" w:rsidP="007E0D8A">
      <w:pPr>
        <w:pStyle w:val="NormalWeb"/>
        <w:spacing w:before="0" w:after="0"/>
        <w:ind w:firstLine="540"/>
        <w:jc w:val="both"/>
        <w:rPr>
          <w:sz w:val="26"/>
        </w:rPr>
      </w:pPr>
    </w:p>
    <w:p w:rsidR="00C05D34" w:rsidRPr="007E0D8A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«О предельном размере  стоимости услуг,</w:t>
      </w: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предоставляемых согласно гарантированному</w:t>
      </w: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перечню  услуг  по погребению, подлежащему</w:t>
      </w: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возмещению специализированной службе по</w:t>
      </w: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вопросам похоронного дела». </w:t>
      </w:r>
    </w:p>
    <w:p w:rsidR="00C05D34" w:rsidRDefault="00C05D34" w:rsidP="0088650A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05D34" w:rsidRDefault="00C05D34" w:rsidP="0088650A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В соответствии с пунктом 3 статьи 9 Федерального Закона от 12.01.1996 №8-ФЗ «О погребении и похоронном деле», постановлением Правительства Российской Федерации  от 12.10.2010  №813 «О сроках индексации предельного размера стоимости услуг, предоставляемых согласно гарантированному 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погребение», Федеральным законом от 30.11.2011 № 371-ФЗ «О федеральном бюджете на 2012 год и плановый период 2013-2014 годов», на основании  ст. 27 Устава муниципального образования город Сорск,</w:t>
      </w:r>
    </w:p>
    <w:p w:rsidR="00C05D34" w:rsidRDefault="00C05D34" w:rsidP="0088650A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ПОСТАНОВЛЯЮ:</w:t>
      </w:r>
    </w:p>
    <w:p w:rsidR="00C05D34" w:rsidRDefault="00C05D34" w:rsidP="0088650A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1.Установить в 2012 году предельный размер стоимости услуг, предоставляемых согласно гарантированному перечню услуг по погребению, подлежащему возмещению специализированной службе по вопросам похоронного дела (приложение)</w:t>
      </w:r>
      <w:r w:rsidRPr="00BC1838">
        <w:rPr>
          <w:rFonts w:ascii="Times New Roman" w:hAnsi="Times New Roman"/>
          <w:sz w:val="26"/>
          <w:szCs w:val="26"/>
        </w:rPr>
        <w:t>.</w:t>
      </w:r>
    </w:p>
    <w:p w:rsidR="00C05D34" w:rsidRPr="00473580" w:rsidRDefault="00C05D34" w:rsidP="0088650A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2.Отменить постановление главы от 19.01.2011 № 14-п «Об утверждении стоимости услуг по погребению», постановление от 23.06.2011 № 297-п «О внесении изменения в постановление главы муниципального образования город Сорск от 11.01.2011 №14-п «Об утверждении стоимости услуг по погребению».</w:t>
      </w: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BC1838">
        <w:rPr>
          <w:rFonts w:ascii="Times New Roman" w:hAnsi="Times New Roman"/>
          <w:sz w:val="26"/>
          <w:szCs w:val="26"/>
        </w:rPr>
        <w:t>.Данное постановление опубликовать в газете «Сорский молибден» и разместить на официальном сайте администрации муниципального образования.</w:t>
      </w: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BC1838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Контроль за</w:t>
      </w:r>
      <w:r w:rsidRPr="00BC1838">
        <w:rPr>
          <w:rFonts w:ascii="Times New Roman" w:hAnsi="Times New Roman"/>
          <w:sz w:val="26"/>
          <w:szCs w:val="26"/>
        </w:rPr>
        <w:t xml:space="preserve"> исполнением постановления возложить на  заместителя  главы муниципального образования  по социальным вопросам</w:t>
      </w:r>
      <w:r>
        <w:rPr>
          <w:rFonts w:ascii="Times New Roman" w:hAnsi="Times New Roman"/>
          <w:sz w:val="26"/>
          <w:szCs w:val="26"/>
        </w:rPr>
        <w:t>.</w:t>
      </w:r>
    </w:p>
    <w:p w:rsidR="00C05D34" w:rsidRDefault="00C05D34" w:rsidP="0088650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05D34" w:rsidRDefault="00C05D34" w:rsidP="00B76AE8">
      <w:p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BC1838">
        <w:rPr>
          <w:rFonts w:ascii="Times New Roman" w:hAnsi="Times New Roman"/>
          <w:sz w:val="26"/>
          <w:szCs w:val="26"/>
        </w:rPr>
        <w:t>Глава</w:t>
      </w:r>
      <w:r>
        <w:rPr>
          <w:rFonts w:ascii="Times New Roman" w:hAnsi="Times New Roman"/>
          <w:sz w:val="26"/>
          <w:szCs w:val="26"/>
        </w:rPr>
        <w:t xml:space="preserve"> муниципального</w:t>
      </w:r>
    </w:p>
    <w:p w:rsidR="00C05D34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BC1838">
        <w:rPr>
          <w:rFonts w:ascii="Times New Roman" w:hAnsi="Times New Roman"/>
          <w:sz w:val="26"/>
          <w:szCs w:val="26"/>
        </w:rPr>
        <w:t xml:space="preserve">образования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Pr="00BC1838">
        <w:rPr>
          <w:rFonts w:ascii="Times New Roman" w:hAnsi="Times New Roman"/>
          <w:sz w:val="26"/>
          <w:szCs w:val="26"/>
        </w:rPr>
        <w:t>А.А.Жуко</w:t>
      </w:r>
      <w:r>
        <w:rPr>
          <w:rFonts w:ascii="Times New Roman" w:hAnsi="Times New Roman"/>
          <w:sz w:val="26"/>
          <w:szCs w:val="26"/>
        </w:rPr>
        <w:t>в</w:t>
      </w:r>
    </w:p>
    <w:p w:rsidR="00C05D34" w:rsidRDefault="00C05D34" w:rsidP="00B76AE8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C05D34" w:rsidRDefault="00C05D34" w:rsidP="008B2471">
      <w:pPr>
        <w:spacing w:after="0" w:line="240" w:lineRule="auto"/>
        <w:ind w:left="567" w:hanging="567"/>
        <w:jc w:val="both"/>
        <w:rPr>
          <w:rFonts w:ascii="Times New Roman" w:hAnsi="Times New Roman"/>
          <w:sz w:val="26"/>
          <w:szCs w:val="26"/>
        </w:rPr>
      </w:pPr>
    </w:p>
    <w:p w:rsidR="00C05D34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05D34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C05D34" w:rsidRPr="00BC1838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  <w:r w:rsidRPr="00BC183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администрации</w:t>
      </w:r>
    </w:p>
    <w:p w:rsidR="00C05D34" w:rsidRPr="00BC1838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1838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C05D34" w:rsidRPr="00BC1838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1838">
        <w:rPr>
          <w:rFonts w:ascii="Times New Roman" w:hAnsi="Times New Roman"/>
          <w:sz w:val="26"/>
          <w:szCs w:val="26"/>
        </w:rPr>
        <w:t>город Сорск</w:t>
      </w:r>
    </w:p>
    <w:p w:rsidR="00C05D34" w:rsidRPr="00BC1838" w:rsidRDefault="00C05D34" w:rsidP="0088650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C183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от  « 20» 01. 2012   № 23- п</w:t>
      </w:r>
      <w:r w:rsidRPr="00BC1838">
        <w:rPr>
          <w:rFonts w:ascii="Times New Roman" w:hAnsi="Times New Roman"/>
          <w:sz w:val="26"/>
          <w:szCs w:val="26"/>
        </w:rPr>
        <w:t xml:space="preserve">                   </w:t>
      </w:r>
    </w:p>
    <w:p w:rsidR="00C05D34" w:rsidRPr="00BC1838" w:rsidRDefault="00C05D34" w:rsidP="0088650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05D34" w:rsidRDefault="00C05D34" w:rsidP="0088650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Предельный размер стоимости услуг, предоставляемых согласно </w:t>
      </w:r>
    </w:p>
    <w:p w:rsidR="00C05D34" w:rsidRDefault="00C05D34" w:rsidP="0088650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гарантированному перечню услуг по погребению, подлежащему </w:t>
      </w:r>
    </w:p>
    <w:p w:rsidR="00C05D34" w:rsidRPr="00BC1838" w:rsidRDefault="00C05D34" w:rsidP="0088650A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возмещению специализированной службе по вопросам похоронного дела.</w:t>
      </w:r>
    </w:p>
    <w:p w:rsidR="00C05D34" w:rsidRPr="00BC1838" w:rsidRDefault="00C05D34" w:rsidP="0088650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8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3438"/>
        <w:gridCol w:w="2023"/>
        <w:gridCol w:w="2577"/>
      </w:tblGrid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 /п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услуги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Стоимость, руб.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Бесплатно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05D34" w:rsidRPr="00BC1838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Предоставление и доставка гроба, обитого  ситцем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2156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Оплата стоимости услуг сверх гарантированного Перечня, осуществляется  за счет  средств родственников</w:t>
            </w:r>
          </w:p>
        </w:tc>
      </w:tr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Предоставление предметов, необходимых для погребения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1102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Перевозка тела умершего (останков) на кладбище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1431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Погребение тела (останков) умершего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1181,28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05D34" w:rsidRPr="00344212" w:rsidTr="001B33E1">
        <w:tc>
          <w:tcPr>
            <w:tcW w:w="884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38" w:type="dxa"/>
          </w:tcPr>
          <w:p w:rsidR="00C05D34" w:rsidRPr="00344212" w:rsidRDefault="00C05D34" w:rsidP="004E21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4212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2023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5870,28</w:t>
            </w:r>
          </w:p>
        </w:tc>
        <w:tc>
          <w:tcPr>
            <w:tcW w:w="2577" w:type="dxa"/>
          </w:tcPr>
          <w:p w:rsidR="00C05D34" w:rsidRPr="00344212" w:rsidRDefault="00C05D34" w:rsidP="004E21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05D34" w:rsidRPr="00BC1838" w:rsidRDefault="00C05D34" w:rsidP="0088650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1B33E1" w:rsidRDefault="00C05D34" w:rsidP="001B33E1"/>
    <w:p w:rsidR="00C05D34" w:rsidRPr="00BC1838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1838">
        <w:rPr>
          <w:rFonts w:ascii="Times New Roman" w:hAnsi="Times New Roman"/>
          <w:sz w:val="26"/>
          <w:szCs w:val="26"/>
        </w:rPr>
        <w:t xml:space="preserve"> </w:t>
      </w: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Pr="00BC1838" w:rsidRDefault="00C05D34" w:rsidP="008865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C1838">
        <w:rPr>
          <w:rFonts w:ascii="Times New Roman" w:hAnsi="Times New Roman"/>
          <w:sz w:val="26"/>
          <w:szCs w:val="26"/>
        </w:rPr>
        <w:t xml:space="preserve">      </w:t>
      </w:r>
    </w:p>
    <w:p w:rsidR="00C05D34" w:rsidRPr="00BC1838" w:rsidRDefault="00C05D34" w:rsidP="008865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5D34" w:rsidRDefault="00C05D34" w:rsidP="000F53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Pr="007E0D8A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Pr="007E0D8A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Pr="007E0D8A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Pr="007E0D8A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05D34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05D34" w:rsidRDefault="00C05D34" w:rsidP="007E0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05D34" w:rsidRDefault="00C05D34"/>
    <w:sectPr w:rsidR="00C05D34" w:rsidSect="00B76AE8">
      <w:pgSz w:w="11906" w:h="16838"/>
      <w:pgMar w:top="397" w:right="851" w:bottom="1134" w:left="21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D8A"/>
    <w:rsid w:val="00076F7B"/>
    <w:rsid w:val="000A49FC"/>
    <w:rsid w:val="000A77C6"/>
    <w:rsid w:val="000F53A2"/>
    <w:rsid w:val="001000CC"/>
    <w:rsid w:val="001574A6"/>
    <w:rsid w:val="001960B3"/>
    <w:rsid w:val="001B33E1"/>
    <w:rsid w:val="001F2904"/>
    <w:rsid w:val="00205138"/>
    <w:rsid w:val="0025728C"/>
    <w:rsid w:val="00291437"/>
    <w:rsid w:val="003328A3"/>
    <w:rsid w:val="00344212"/>
    <w:rsid w:val="0037613C"/>
    <w:rsid w:val="003D1246"/>
    <w:rsid w:val="00473580"/>
    <w:rsid w:val="004E218B"/>
    <w:rsid w:val="004F1EEC"/>
    <w:rsid w:val="005E19BE"/>
    <w:rsid w:val="00622068"/>
    <w:rsid w:val="006803B0"/>
    <w:rsid w:val="006B533A"/>
    <w:rsid w:val="006B7A49"/>
    <w:rsid w:val="006D2495"/>
    <w:rsid w:val="006D62E4"/>
    <w:rsid w:val="007110B1"/>
    <w:rsid w:val="00741C87"/>
    <w:rsid w:val="00762338"/>
    <w:rsid w:val="0077654B"/>
    <w:rsid w:val="007C2D82"/>
    <w:rsid w:val="007C43E6"/>
    <w:rsid w:val="007D0058"/>
    <w:rsid w:val="007D5DC2"/>
    <w:rsid w:val="007E0D8A"/>
    <w:rsid w:val="0088650A"/>
    <w:rsid w:val="008B2471"/>
    <w:rsid w:val="009B1542"/>
    <w:rsid w:val="00B76AE8"/>
    <w:rsid w:val="00BC1838"/>
    <w:rsid w:val="00BF7666"/>
    <w:rsid w:val="00C05D34"/>
    <w:rsid w:val="00CD012E"/>
    <w:rsid w:val="00E1238A"/>
    <w:rsid w:val="00F03152"/>
    <w:rsid w:val="00F26F92"/>
    <w:rsid w:val="00F7617F"/>
    <w:rsid w:val="00FB0C66"/>
    <w:rsid w:val="00FD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D8A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E0D8A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E0D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3</Pages>
  <Words>429</Words>
  <Characters>2451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11</cp:revision>
  <cp:lastPrinted>2012-01-20T03:15:00Z</cp:lastPrinted>
  <dcterms:created xsi:type="dcterms:W3CDTF">2011-12-30T03:23:00Z</dcterms:created>
  <dcterms:modified xsi:type="dcterms:W3CDTF">2012-01-27T07:59:00Z</dcterms:modified>
</cp:coreProperties>
</file>