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CA1" w:rsidRPr="00B01CA1" w:rsidRDefault="00B01CA1" w:rsidP="00B01CA1">
      <w:pPr>
        <w:jc w:val="right"/>
        <w:rPr>
          <w:sz w:val="20"/>
          <w:szCs w:val="20"/>
        </w:rPr>
      </w:pPr>
      <w:r w:rsidRPr="00B01CA1">
        <w:rPr>
          <w:sz w:val="20"/>
          <w:szCs w:val="20"/>
        </w:rPr>
        <w:t xml:space="preserve">Приложение к решению Совета депутатов </w:t>
      </w:r>
    </w:p>
    <w:p w:rsidR="00B01CA1" w:rsidRPr="00B01CA1" w:rsidRDefault="00B01CA1" w:rsidP="00B01CA1">
      <w:pPr>
        <w:jc w:val="right"/>
        <w:rPr>
          <w:sz w:val="20"/>
          <w:szCs w:val="20"/>
        </w:rPr>
      </w:pPr>
      <w:r w:rsidRPr="00B01CA1">
        <w:rPr>
          <w:sz w:val="20"/>
          <w:szCs w:val="20"/>
        </w:rPr>
        <w:t>города Сорска от 27.08.2013 года № 204</w:t>
      </w:r>
    </w:p>
    <w:p w:rsidR="00B01CA1" w:rsidRDefault="00B01CA1" w:rsidP="00C6586D">
      <w:pPr>
        <w:jc w:val="center"/>
        <w:rPr>
          <w:b/>
          <w:sz w:val="28"/>
          <w:szCs w:val="28"/>
        </w:rPr>
      </w:pPr>
    </w:p>
    <w:p w:rsidR="008908F5" w:rsidRDefault="00C6586D" w:rsidP="00C6586D">
      <w:pPr>
        <w:jc w:val="center"/>
        <w:rPr>
          <w:b/>
          <w:sz w:val="28"/>
          <w:szCs w:val="28"/>
        </w:rPr>
      </w:pPr>
      <w:r w:rsidRPr="00FF78A1">
        <w:rPr>
          <w:b/>
          <w:sz w:val="28"/>
          <w:szCs w:val="28"/>
        </w:rPr>
        <w:t xml:space="preserve">Отчет о результатах проверки целевого </w:t>
      </w:r>
      <w:r>
        <w:rPr>
          <w:b/>
          <w:sz w:val="28"/>
          <w:szCs w:val="28"/>
        </w:rPr>
        <w:t>расходования</w:t>
      </w:r>
      <w:r w:rsidRPr="00FF78A1">
        <w:rPr>
          <w:b/>
          <w:sz w:val="28"/>
          <w:szCs w:val="28"/>
        </w:rPr>
        <w:t xml:space="preserve">  средств</w:t>
      </w:r>
    </w:p>
    <w:p w:rsidR="00C6586D" w:rsidRDefault="00C6586D" w:rsidP="00C6586D">
      <w:pPr>
        <w:jc w:val="center"/>
        <w:rPr>
          <w:b/>
          <w:sz w:val="28"/>
          <w:szCs w:val="28"/>
        </w:rPr>
      </w:pPr>
      <w:r w:rsidRPr="00FF78A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городского</w:t>
      </w:r>
      <w:r w:rsidRPr="00FF78A1">
        <w:rPr>
          <w:b/>
          <w:sz w:val="28"/>
          <w:szCs w:val="28"/>
        </w:rPr>
        <w:t xml:space="preserve"> бюджета, выделенных </w:t>
      </w:r>
      <w:r>
        <w:rPr>
          <w:b/>
          <w:sz w:val="28"/>
          <w:szCs w:val="28"/>
        </w:rPr>
        <w:t>за период 2011-2012 годов</w:t>
      </w:r>
      <w:r w:rsidRPr="00FF78A1">
        <w:rPr>
          <w:b/>
          <w:sz w:val="28"/>
          <w:szCs w:val="28"/>
        </w:rPr>
        <w:t xml:space="preserve"> </w:t>
      </w:r>
      <w:proofErr w:type="gramStart"/>
      <w:r w:rsidRPr="00FF78A1">
        <w:rPr>
          <w:b/>
          <w:sz w:val="28"/>
          <w:szCs w:val="28"/>
        </w:rPr>
        <w:t>на</w:t>
      </w:r>
      <w:proofErr w:type="gramEnd"/>
      <w:r w:rsidRPr="00FF78A1">
        <w:rPr>
          <w:b/>
          <w:sz w:val="28"/>
          <w:szCs w:val="28"/>
        </w:rPr>
        <w:t xml:space="preserve"> </w:t>
      </w:r>
    </w:p>
    <w:p w:rsidR="00C6586D" w:rsidRDefault="00C6586D" w:rsidP="00C658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финансовое обеспечение подраздела «Дорожное хозяйство (фонды)» раздела бюджета «Национальная экономика»</w:t>
      </w:r>
    </w:p>
    <w:p w:rsidR="00C705B4" w:rsidRDefault="00C705B4" w:rsidP="00C6586D">
      <w:pPr>
        <w:jc w:val="center"/>
        <w:rPr>
          <w:b/>
          <w:sz w:val="28"/>
          <w:szCs w:val="28"/>
        </w:rPr>
      </w:pPr>
    </w:p>
    <w:p w:rsidR="00C6586D" w:rsidRDefault="00C6586D" w:rsidP="00C705B4"/>
    <w:p w:rsidR="00C705B4" w:rsidRDefault="00C705B4" w:rsidP="00C705B4">
      <w:r>
        <w:t>г. Сорск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F5971">
        <w:t xml:space="preserve">          </w:t>
      </w:r>
      <w:r>
        <w:t>09.08.2013г.</w:t>
      </w:r>
    </w:p>
    <w:p w:rsidR="007F5971" w:rsidRPr="00C705B4" w:rsidRDefault="007F5971" w:rsidP="00C705B4"/>
    <w:p w:rsidR="00C6586D" w:rsidRPr="00B67134" w:rsidRDefault="00C6586D" w:rsidP="00C6586D">
      <w:pPr>
        <w:jc w:val="both"/>
      </w:pPr>
      <w:proofErr w:type="gramStart"/>
      <w:r w:rsidRPr="00FF78A1">
        <w:rPr>
          <w:u w:val="single"/>
        </w:rPr>
        <w:t>Цель проверки</w:t>
      </w:r>
      <w:r w:rsidRPr="00FF78A1">
        <w:t>:</w:t>
      </w:r>
      <w:r>
        <w:t xml:space="preserve"> </w:t>
      </w:r>
      <w:r w:rsidRPr="00FF78A1">
        <w:t xml:space="preserve">проверить </w:t>
      </w:r>
      <w:r>
        <w:t>целевое расходование средств местного бюджета, выделенных в 2011-2012 годах на финансовое обеспечение подраздела «Дорожное хозяйство (фонды)» раздела бюджета «Национальная экономика», включая расходы на исполнение МЦП «Совершенствование автомобильных дорог и уличной сети муниципального образования г. Сорск на 2010-2014</w:t>
      </w:r>
      <w:r w:rsidR="00660BA9">
        <w:t>гг», «Совершенствование автомобильных дорог и уличной сети городского округа город Сорск на 2012-2014гг</w:t>
      </w:r>
      <w:r>
        <w:t>»</w:t>
      </w:r>
      <w:r w:rsidR="00660BA9">
        <w:t>.</w:t>
      </w:r>
      <w:proofErr w:type="gramEnd"/>
    </w:p>
    <w:p w:rsidR="00C6586D" w:rsidRPr="00B67134" w:rsidRDefault="00C6586D" w:rsidP="00C6586D">
      <w:pPr>
        <w:jc w:val="both"/>
      </w:pPr>
    </w:p>
    <w:p w:rsidR="00C6586D" w:rsidRDefault="00C6586D" w:rsidP="00C6586D">
      <w:pPr>
        <w:jc w:val="both"/>
      </w:pPr>
      <w:r w:rsidRPr="0083466C">
        <w:rPr>
          <w:u w:val="single"/>
        </w:rPr>
        <w:t>Предмет проверки</w:t>
      </w:r>
      <w:r>
        <w:t>: платежные и иные первичные документы, подтверждающие фактическое поступление и расходование средств местного бюджета, обосновывающие операции со средствами местного бюджета в рамках реализации целев</w:t>
      </w:r>
      <w:r w:rsidR="00660BA9">
        <w:t>ых</w:t>
      </w:r>
      <w:r>
        <w:t xml:space="preserve"> программ, финансовая (бюджетная) отчетность.</w:t>
      </w:r>
    </w:p>
    <w:p w:rsidR="00C6586D" w:rsidRDefault="00C6586D" w:rsidP="00C6586D">
      <w:pPr>
        <w:jc w:val="both"/>
      </w:pPr>
    </w:p>
    <w:p w:rsidR="00C6586D" w:rsidRDefault="00C6586D" w:rsidP="00C6586D">
      <w:pPr>
        <w:jc w:val="both"/>
      </w:pPr>
      <w:r w:rsidRPr="0083466C">
        <w:rPr>
          <w:u w:val="single"/>
        </w:rPr>
        <w:t>Объект проверки</w:t>
      </w:r>
      <w:r>
        <w:t xml:space="preserve">: </w:t>
      </w:r>
      <w:r w:rsidR="00660BA9" w:rsidRPr="00CC0B74">
        <w:t xml:space="preserve">управление ЖКХ администрации </w:t>
      </w:r>
      <w:r w:rsidR="00CC0B74" w:rsidRPr="00CC0B74">
        <w:t xml:space="preserve">МО </w:t>
      </w:r>
      <w:r w:rsidR="00660BA9" w:rsidRPr="00CC0B74">
        <w:t>г. Сорск</w:t>
      </w:r>
      <w:r w:rsidR="00660BA9">
        <w:t>, централизованная бухгалтерия администрации г. Сорска</w:t>
      </w:r>
      <w:r>
        <w:t>.</w:t>
      </w:r>
    </w:p>
    <w:p w:rsidR="00C6586D" w:rsidRDefault="00C6586D" w:rsidP="00C6586D">
      <w:pPr>
        <w:jc w:val="both"/>
      </w:pPr>
    </w:p>
    <w:p w:rsidR="00C6586D" w:rsidRDefault="00C6586D" w:rsidP="00C6586D">
      <w:pPr>
        <w:jc w:val="both"/>
      </w:pPr>
      <w:r w:rsidRPr="0083466C">
        <w:rPr>
          <w:u w:val="single"/>
        </w:rPr>
        <w:t>Проверяемый период</w:t>
      </w:r>
      <w:r>
        <w:t xml:space="preserve">: </w:t>
      </w:r>
      <w:r w:rsidR="00D81811">
        <w:t>2011,2012 годы</w:t>
      </w:r>
      <w:r>
        <w:t>.</w:t>
      </w:r>
    </w:p>
    <w:p w:rsidR="00C6586D" w:rsidRDefault="00C6586D" w:rsidP="00C6586D">
      <w:pPr>
        <w:jc w:val="both"/>
      </w:pPr>
    </w:p>
    <w:p w:rsidR="00C6586D" w:rsidRDefault="00C6586D" w:rsidP="00D81811">
      <w:pPr>
        <w:jc w:val="both"/>
      </w:pPr>
      <w:r w:rsidRPr="0083466C">
        <w:rPr>
          <w:u w:val="single"/>
        </w:rPr>
        <w:t>Срок проведения проверки</w:t>
      </w:r>
      <w:r>
        <w:t xml:space="preserve">: с </w:t>
      </w:r>
      <w:r w:rsidR="00D81811">
        <w:t>02 июля по 09 августа 2013 года</w:t>
      </w:r>
    </w:p>
    <w:p w:rsidR="00D81811" w:rsidRDefault="00D81811" w:rsidP="00D81811">
      <w:pPr>
        <w:jc w:val="both"/>
      </w:pPr>
    </w:p>
    <w:p w:rsidR="00FF55B7" w:rsidRDefault="00FF55B7" w:rsidP="00D81811">
      <w:pPr>
        <w:jc w:val="both"/>
      </w:pPr>
      <w:r w:rsidRPr="00FF55B7">
        <w:rPr>
          <w:u w:val="single"/>
        </w:rPr>
        <w:t>Условные сокращения:</w:t>
      </w:r>
      <w:r>
        <w:rPr>
          <w:u w:val="single"/>
        </w:rPr>
        <w:t xml:space="preserve"> </w:t>
      </w:r>
      <w:r>
        <w:t xml:space="preserve">МЦП </w:t>
      </w:r>
      <w:proofErr w:type="gramStart"/>
      <w:r>
        <w:t>-м</w:t>
      </w:r>
      <w:proofErr w:type="gramEnd"/>
      <w:r>
        <w:t xml:space="preserve">униципальная целевая программа, МК – муниципальный контракт, АУ – автономное учреждение, МО – муниципальное образование, РХ- </w:t>
      </w:r>
      <w:r w:rsidR="00B868EB">
        <w:t>Р</w:t>
      </w:r>
      <w:r>
        <w:t>еспублика Хакасия</w:t>
      </w:r>
      <w:r w:rsidR="00805C3A">
        <w:t xml:space="preserve">, </w:t>
      </w:r>
      <w:r w:rsidR="00805C3A" w:rsidRPr="00805C3A">
        <w:t>КОСГУ-</w:t>
      </w:r>
      <w:r w:rsidR="00805C3A">
        <w:t xml:space="preserve"> </w:t>
      </w:r>
      <w:r w:rsidR="00805C3A" w:rsidRPr="00805C3A">
        <w:t>классификация</w:t>
      </w:r>
      <w:r w:rsidR="00805C3A">
        <w:t xml:space="preserve"> </w:t>
      </w:r>
      <w:r w:rsidR="00805C3A" w:rsidRPr="00805C3A">
        <w:t>операций сектора </w:t>
      </w:r>
      <w:r w:rsidR="00805C3A">
        <w:t xml:space="preserve"> </w:t>
      </w:r>
      <w:r w:rsidR="00805C3A" w:rsidRPr="00805C3A">
        <w:t>государственного </w:t>
      </w:r>
      <w:r w:rsidR="00805C3A">
        <w:t xml:space="preserve"> </w:t>
      </w:r>
      <w:r w:rsidR="00805C3A" w:rsidRPr="00805C3A">
        <w:t>управления</w:t>
      </w:r>
      <w:r w:rsidR="00FD140B">
        <w:t>, КБК – код бюджетной классификации</w:t>
      </w:r>
      <w:r w:rsidR="00486F44">
        <w:t>, РБ – республиканский бюджет, МБ – местный бюджет.</w:t>
      </w:r>
    </w:p>
    <w:p w:rsidR="00E52454" w:rsidRPr="00805C3A" w:rsidRDefault="00E52454" w:rsidP="00D81811">
      <w:pPr>
        <w:jc w:val="both"/>
      </w:pPr>
    </w:p>
    <w:p w:rsidR="00C6586D" w:rsidRPr="00A949E7" w:rsidRDefault="00E52454" w:rsidP="00C6586D">
      <w:pPr>
        <w:jc w:val="center"/>
        <w:rPr>
          <w:b/>
          <w:sz w:val="32"/>
          <w:szCs w:val="32"/>
        </w:rPr>
      </w:pPr>
      <w:r w:rsidRPr="00A949E7">
        <w:rPr>
          <w:b/>
          <w:sz w:val="32"/>
          <w:szCs w:val="32"/>
        </w:rPr>
        <w:t>Результаты проверки</w:t>
      </w:r>
    </w:p>
    <w:p w:rsidR="00C6586D" w:rsidRDefault="00C6586D" w:rsidP="00C6586D">
      <w:pPr>
        <w:jc w:val="center"/>
        <w:rPr>
          <w:u w:val="single"/>
        </w:rPr>
      </w:pPr>
    </w:p>
    <w:p w:rsidR="003041E2" w:rsidRPr="007F5971" w:rsidRDefault="003041E2" w:rsidP="00C6586D">
      <w:pPr>
        <w:jc w:val="center"/>
        <w:rPr>
          <w:b/>
          <w:u w:val="single"/>
        </w:rPr>
      </w:pPr>
      <w:r w:rsidRPr="007F5971">
        <w:rPr>
          <w:b/>
          <w:u w:val="single"/>
        </w:rPr>
        <w:t>1. Общие положения.</w:t>
      </w:r>
    </w:p>
    <w:p w:rsidR="003041E2" w:rsidRDefault="003041E2" w:rsidP="003041E2">
      <w:pPr>
        <w:ind w:firstLine="180"/>
        <w:jc w:val="both"/>
      </w:pPr>
      <w:r>
        <w:t xml:space="preserve">Расходы на финансирование подраздела Дорожное хозяйство (фонды) </w:t>
      </w:r>
      <w:r w:rsidR="00CB7346">
        <w:t xml:space="preserve">отражаются в </w:t>
      </w:r>
      <w:r w:rsidR="00A75F2F">
        <w:t xml:space="preserve">местном бюджете в </w:t>
      </w:r>
      <w:r w:rsidR="00CB7346">
        <w:t xml:space="preserve">подразделе 9 раздела 4 </w:t>
      </w:r>
      <w:r>
        <w:t>Национальная экономика</w:t>
      </w:r>
      <w:r w:rsidR="00A75F2F">
        <w:t xml:space="preserve">. </w:t>
      </w:r>
    </w:p>
    <w:p w:rsidR="00A75F2F" w:rsidRDefault="00A75F2F" w:rsidP="003041E2">
      <w:pPr>
        <w:ind w:firstLine="180"/>
        <w:jc w:val="both"/>
      </w:pPr>
      <w:r>
        <w:t>Подраздел Дорожное хозяйство</w:t>
      </w:r>
      <w:r w:rsidR="00A949E7">
        <w:t xml:space="preserve"> (фонды)</w:t>
      </w:r>
      <w:r>
        <w:t xml:space="preserve"> </w:t>
      </w:r>
      <w:r w:rsidR="00B1670D">
        <w:t xml:space="preserve">включает в себя расходы на капитальный ремонт и ремонт дворовых территорий многоквартирных домов, проездов к дворовым территориям многоквартирных домов населенных пунктов, а так же финансирование </w:t>
      </w:r>
      <w:r>
        <w:t xml:space="preserve">целевых </w:t>
      </w:r>
      <w:r w:rsidR="00B1670D">
        <w:t xml:space="preserve">региональных и </w:t>
      </w:r>
      <w:r>
        <w:t>муниципальных программ</w:t>
      </w:r>
      <w:r w:rsidR="00B1670D">
        <w:t>, таких как:</w:t>
      </w:r>
    </w:p>
    <w:p w:rsidR="00B1670D" w:rsidRDefault="00B1670D" w:rsidP="003041E2">
      <w:pPr>
        <w:ind w:firstLine="180"/>
        <w:jc w:val="both"/>
      </w:pPr>
      <w:r>
        <w:t xml:space="preserve">- Совершенствование автомобильных дорог и уличной дорожной сети муниципального образования </w:t>
      </w:r>
      <w:proofErr w:type="gramStart"/>
      <w:r>
        <w:t>г</w:t>
      </w:r>
      <w:proofErr w:type="gramEnd"/>
      <w:r>
        <w:t>. Сорск на 2010-2014гг;</w:t>
      </w:r>
    </w:p>
    <w:p w:rsidR="00B1670D" w:rsidRDefault="00B1670D" w:rsidP="003041E2">
      <w:pPr>
        <w:ind w:firstLine="180"/>
        <w:jc w:val="both"/>
      </w:pPr>
      <w:r>
        <w:t xml:space="preserve">- Совершенствование автомобильных дорог и уличной дорожной сети городского округа </w:t>
      </w:r>
      <w:proofErr w:type="gramStart"/>
      <w:r>
        <w:t>г</w:t>
      </w:r>
      <w:proofErr w:type="gramEnd"/>
      <w:r>
        <w:t>. Сорск на 2012-2014гг;</w:t>
      </w:r>
    </w:p>
    <w:p w:rsidR="00B1670D" w:rsidRDefault="00B1670D" w:rsidP="00B1670D">
      <w:pPr>
        <w:ind w:firstLine="180"/>
        <w:jc w:val="both"/>
      </w:pPr>
      <w:r>
        <w:t>- Совершенствование и развитие автомобильных дорог Республики Хакасия (2011-2013гг) подпрограмма «Автомобильные дороги общего пользования местного значения городских округов и поселений РХ».</w:t>
      </w:r>
    </w:p>
    <w:p w:rsidR="00CC7AB8" w:rsidRDefault="00CC7AB8" w:rsidP="00B1670D">
      <w:pPr>
        <w:ind w:firstLine="180"/>
        <w:jc w:val="both"/>
      </w:pPr>
    </w:p>
    <w:p w:rsidR="00CC7AB8" w:rsidRDefault="00CC7AB8" w:rsidP="00B1670D">
      <w:pPr>
        <w:ind w:firstLine="180"/>
        <w:jc w:val="both"/>
      </w:pPr>
    </w:p>
    <w:p w:rsidR="00C26800" w:rsidRDefault="00C26800" w:rsidP="00C26800">
      <w:pPr>
        <w:ind w:firstLine="180"/>
        <w:jc w:val="center"/>
        <w:rPr>
          <w:b/>
          <w:u w:val="single"/>
        </w:rPr>
      </w:pPr>
      <w:r w:rsidRPr="00C26800">
        <w:rPr>
          <w:b/>
          <w:u w:val="single"/>
        </w:rPr>
        <w:lastRenderedPageBreak/>
        <w:t xml:space="preserve">2 . Проверка расходования бюджетных средств по подразделу </w:t>
      </w:r>
    </w:p>
    <w:p w:rsidR="00B1670D" w:rsidRDefault="00C26800" w:rsidP="00C26800">
      <w:pPr>
        <w:ind w:firstLine="180"/>
        <w:jc w:val="center"/>
        <w:rPr>
          <w:b/>
          <w:u w:val="single"/>
        </w:rPr>
      </w:pPr>
      <w:r w:rsidRPr="00C26800">
        <w:rPr>
          <w:b/>
          <w:u w:val="single"/>
        </w:rPr>
        <w:t xml:space="preserve">Дорожное хозяйство </w:t>
      </w:r>
      <w:r w:rsidR="0055521A">
        <w:rPr>
          <w:b/>
          <w:u w:val="single"/>
        </w:rPr>
        <w:t xml:space="preserve">(фонды) </w:t>
      </w:r>
      <w:r w:rsidRPr="00C26800">
        <w:rPr>
          <w:b/>
          <w:u w:val="single"/>
        </w:rPr>
        <w:t>в 2011 году.</w:t>
      </w:r>
    </w:p>
    <w:p w:rsidR="00C26800" w:rsidRDefault="00C26800" w:rsidP="00C26800">
      <w:pPr>
        <w:ind w:firstLine="180"/>
        <w:jc w:val="both"/>
      </w:pPr>
    </w:p>
    <w:p w:rsidR="00106EB7" w:rsidRDefault="00C26800" w:rsidP="00C26800">
      <w:pPr>
        <w:ind w:firstLine="180"/>
        <w:jc w:val="both"/>
      </w:pPr>
      <w:r>
        <w:t xml:space="preserve">За период 2011 года в расходах по данному </w:t>
      </w:r>
      <w:r w:rsidR="00973C9C">
        <w:t>под</w:t>
      </w:r>
      <w:r>
        <w:t xml:space="preserve">разделу отражены финансовые средства, направленные на исполнение </w:t>
      </w:r>
      <w:r w:rsidR="00365B0F">
        <w:t xml:space="preserve">долгосрочной </w:t>
      </w:r>
      <w:r>
        <w:t xml:space="preserve">муниципальной целевой программы «Совершенствование автомобильных дорог и уличной сети муниципального образования </w:t>
      </w:r>
      <w:proofErr w:type="gramStart"/>
      <w:r>
        <w:t>г</w:t>
      </w:r>
      <w:proofErr w:type="gramEnd"/>
      <w:r>
        <w:t xml:space="preserve">. Сорск на 2010-2014 гг.» </w:t>
      </w:r>
    </w:p>
    <w:p w:rsidR="00365B0F" w:rsidRDefault="0055521A" w:rsidP="00C26800">
      <w:pPr>
        <w:ind w:firstLine="180"/>
        <w:jc w:val="both"/>
      </w:pPr>
      <w:r>
        <w:t>Действующая</w:t>
      </w:r>
      <w:r w:rsidR="00365B0F">
        <w:t xml:space="preserve"> программа </w:t>
      </w:r>
      <w:r w:rsidR="00722646">
        <w:t xml:space="preserve">изначально </w:t>
      </w:r>
      <w:r w:rsidR="00365B0F">
        <w:t>утверждена постановлением главы МО</w:t>
      </w:r>
      <w:r w:rsidR="00722646">
        <w:t xml:space="preserve"> г. Сорск</w:t>
      </w:r>
      <w:r w:rsidR="00365B0F">
        <w:t xml:space="preserve"> от 18.06.2010г № 252-п</w:t>
      </w:r>
      <w:r w:rsidR="00722646">
        <w:t>, затем были внесены изменения в действующую программу постановлением главы МО г. Сорск от 22.02.2011г № 89-п, которое определило окончательные программные мероприятия. Согласно паспорту МЦП, целью программы является обеспечение сохранности, поддержание в надлежащем техническом состоянии, а так же развитие уличной дорожной сети и автомобильных дорог местного значения. Основной задачей программы о</w:t>
      </w:r>
      <w:r w:rsidR="008B6006">
        <w:t>бозначено</w:t>
      </w:r>
      <w:r w:rsidR="00722646">
        <w:t>:</w:t>
      </w:r>
    </w:p>
    <w:p w:rsidR="00722646" w:rsidRDefault="00722646" w:rsidP="00C26800">
      <w:pPr>
        <w:ind w:firstLine="180"/>
        <w:jc w:val="both"/>
      </w:pPr>
      <w:r>
        <w:t>-содержание существующих автомобильных дорог и уличной дорожной сети общего пользования для обеспечения как удобства в пользовании, так и безопасности движения транспортных средств;</w:t>
      </w:r>
    </w:p>
    <w:p w:rsidR="00722646" w:rsidRDefault="00722646" w:rsidP="00C26800">
      <w:pPr>
        <w:ind w:firstLine="180"/>
        <w:jc w:val="both"/>
      </w:pPr>
      <w:r>
        <w:t>-ремонт, капитальный ремонт участков</w:t>
      </w:r>
      <w:r w:rsidR="00B3615C">
        <w:t xml:space="preserve"> уличной дорожной сети и автомобильных дорог общего пользования и искусственных сооружений на них, не соответствующих нормативным требованиям транспортно-эксплуатационного состояния;</w:t>
      </w:r>
    </w:p>
    <w:p w:rsidR="00B3615C" w:rsidRDefault="00B3615C" w:rsidP="00C26800">
      <w:pPr>
        <w:ind w:firstLine="180"/>
        <w:jc w:val="both"/>
      </w:pPr>
      <w:r>
        <w:t>-реконструкция наиболее аварийных участков дорог с целью повышения их безопасности;</w:t>
      </w:r>
    </w:p>
    <w:p w:rsidR="00B3615C" w:rsidRDefault="00B3615C" w:rsidP="00C26800">
      <w:pPr>
        <w:ind w:firstLine="180"/>
        <w:jc w:val="both"/>
      </w:pPr>
      <w:r>
        <w:t>-реконструкция  автомобильных дорог и уличной сети</w:t>
      </w:r>
      <w:r w:rsidR="00352F9C">
        <w:t>.</w:t>
      </w:r>
    </w:p>
    <w:p w:rsidR="00044D94" w:rsidRDefault="00253C34" w:rsidP="00C26800">
      <w:pPr>
        <w:ind w:firstLine="180"/>
        <w:jc w:val="both"/>
      </w:pPr>
      <w:r>
        <w:t xml:space="preserve">Показателями результативности данной программы должны стать: </w:t>
      </w:r>
    </w:p>
    <w:p w:rsidR="00044D94" w:rsidRDefault="00044D94" w:rsidP="00C26800">
      <w:pPr>
        <w:ind w:firstLine="180"/>
        <w:jc w:val="both"/>
      </w:pPr>
      <w:r>
        <w:t>-</w:t>
      </w:r>
      <w:r w:rsidR="00253C34">
        <w:t>прирост протяженности сети автомобильных дорог общего пользования местного значения: 2012 год-</w:t>
      </w:r>
      <w:smartTag w:uri="urn:schemas-microsoft-com:office:smarttags" w:element="metricconverter">
        <w:smartTagPr>
          <w:attr w:name="ProductID" w:val="1,512 км"/>
        </w:smartTagPr>
        <w:r w:rsidR="00253C34">
          <w:t>1,512 км</w:t>
        </w:r>
      </w:smartTag>
      <w:r w:rsidR="00253C34">
        <w:t>, 2014г.-3</w:t>
      </w:r>
      <w:r w:rsidR="00B01CA1">
        <w:t>,</w:t>
      </w:r>
      <w:r w:rsidR="00253C34">
        <w:t>912 км</w:t>
      </w:r>
      <w:r>
        <w:t>;</w:t>
      </w:r>
    </w:p>
    <w:p w:rsidR="00044D94" w:rsidRDefault="00044D94" w:rsidP="00C26800">
      <w:pPr>
        <w:ind w:firstLine="180"/>
        <w:jc w:val="both"/>
      </w:pPr>
      <w:r>
        <w:t>-</w:t>
      </w:r>
      <w:r w:rsidR="00253C34">
        <w:t xml:space="preserve">доля автомобильных дорог местного значения, соответствующих нормативным требованиям </w:t>
      </w:r>
      <w:proofErr w:type="gramStart"/>
      <w:r w:rsidR="00253C34">
        <w:t>к</w:t>
      </w:r>
      <w:proofErr w:type="gramEnd"/>
      <w:r w:rsidR="00253C34">
        <w:t xml:space="preserve"> нормативно-эксплуатационным показателям-100%</w:t>
      </w:r>
      <w:r>
        <w:t>;</w:t>
      </w:r>
    </w:p>
    <w:p w:rsidR="00352F9C" w:rsidRDefault="00044D94" w:rsidP="00C26800">
      <w:pPr>
        <w:ind w:firstLine="180"/>
        <w:jc w:val="both"/>
      </w:pPr>
      <w:r>
        <w:t>-</w:t>
      </w:r>
      <w:r w:rsidR="00253C34">
        <w:t xml:space="preserve">протяженность дорог с усовершенствованным типом покрытия – </w:t>
      </w:r>
      <w:smartTag w:uri="urn:schemas-microsoft-com:office:smarttags" w:element="metricconverter">
        <w:smartTagPr>
          <w:attr w:name="ProductID" w:val="26,95 км"/>
        </w:smartTagPr>
        <w:r w:rsidR="00253C34">
          <w:t>26,95 км</w:t>
        </w:r>
      </w:smartTag>
      <w:r w:rsidR="00253C34">
        <w:t xml:space="preserve">. </w:t>
      </w:r>
    </w:p>
    <w:p w:rsidR="00B3615C" w:rsidRDefault="00106EB7" w:rsidP="00C26800">
      <w:pPr>
        <w:ind w:firstLine="180"/>
        <w:jc w:val="both"/>
      </w:pPr>
      <w:r>
        <w:t xml:space="preserve">Исполнение за отчетный период </w:t>
      </w:r>
      <w:r w:rsidR="00FF55B7">
        <w:t xml:space="preserve">по данной программе </w:t>
      </w:r>
      <w:r>
        <w:t>составило 368,3 тыс. рублей (100%</w:t>
      </w:r>
      <w:r w:rsidR="00A71B76">
        <w:t xml:space="preserve"> от плановых назначений</w:t>
      </w:r>
      <w:r>
        <w:t xml:space="preserve">). </w:t>
      </w:r>
      <w:r w:rsidR="00FF55B7">
        <w:t xml:space="preserve">Бюджетные средства пошли на проведение государственной экспертизы проектно-сметной документации и результатов инженерных изысканий по объекту «Реконструкция участка улично-дорожной сети города Сорска (улица </w:t>
      </w:r>
      <w:proofErr w:type="spellStart"/>
      <w:r w:rsidR="00FF55B7">
        <w:t>Сайгачинская</w:t>
      </w:r>
      <w:proofErr w:type="spellEnd"/>
      <w:r w:rsidR="00FF55B7">
        <w:t xml:space="preserve"> в границах улиц Киров</w:t>
      </w:r>
      <w:proofErr w:type="gramStart"/>
      <w:r w:rsidR="00FF55B7">
        <w:t>а-</w:t>
      </w:r>
      <w:proofErr w:type="gramEnd"/>
      <w:r w:rsidR="00FF55B7">
        <w:t xml:space="preserve"> строящийся стадион в г. Сорске) силами АУ РХ «Государственная экспертиза Республики Хакасия» согласно МК от 14.02.2011г №4/11. Работы выполнены в срок, нарушен</w:t>
      </w:r>
      <w:r w:rsidR="00835E6B">
        <w:t>ий в исполнении МК не выявлено, расчеты произведены со 100% предоплатой, что не противоречит действующему законодательству. Указанные в Заключени</w:t>
      </w:r>
      <w:proofErr w:type="gramStart"/>
      <w:r w:rsidR="00835E6B">
        <w:t>и</w:t>
      </w:r>
      <w:proofErr w:type="gramEnd"/>
      <w:r w:rsidR="00835E6B">
        <w:t xml:space="preserve"> государственной экспертизы замечания к разработкам локальных сметных расчетов приняты к сведению и устранены в срок. </w:t>
      </w:r>
    </w:p>
    <w:p w:rsidR="00B868EB" w:rsidRDefault="00B868EB" w:rsidP="00C26800">
      <w:pPr>
        <w:ind w:firstLine="180"/>
        <w:jc w:val="both"/>
      </w:pPr>
      <w:r>
        <w:t>Следует уточнить, что реализация данного проекта до настоящего времени не начата по причине отсутствия бюджетных средств</w:t>
      </w:r>
      <w:r w:rsidR="00E949BE">
        <w:t xml:space="preserve"> </w:t>
      </w:r>
      <w:r w:rsidR="006337C1">
        <w:t xml:space="preserve">по указанному мероприятию </w:t>
      </w:r>
      <w:r w:rsidR="00E949BE">
        <w:t xml:space="preserve">в рамках действующей муниципальной программы. </w:t>
      </w:r>
    </w:p>
    <w:p w:rsidR="00835E6B" w:rsidRDefault="00835E6B" w:rsidP="00C26800">
      <w:pPr>
        <w:ind w:firstLine="180"/>
        <w:jc w:val="both"/>
      </w:pPr>
    </w:p>
    <w:p w:rsidR="00835E6B" w:rsidRDefault="00835E6B" w:rsidP="00835E6B">
      <w:pPr>
        <w:ind w:firstLine="180"/>
        <w:jc w:val="center"/>
        <w:rPr>
          <w:b/>
          <w:u w:val="single"/>
        </w:rPr>
      </w:pPr>
      <w:r>
        <w:rPr>
          <w:b/>
          <w:u w:val="single"/>
        </w:rPr>
        <w:t>3</w:t>
      </w:r>
      <w:r w:rsidRPr="00C26800">
        <w:rPr>
          <w:b/>
          <w:u w:val="single"/>
        </w:rPr>
        <w:t xml:space="preserve"> . Проверка расходования бюджетных средств по подразделу </w:t>
      </w:r>
    </w:p>
    <w:p w:rsidR="00835E6B" w:rsidRDefault="00835E6B" w:rsidP="00835E6B">
      <w:pPr>
        <w:ind w:firstLine="180"/>
        <w:jc w:val="center"/>
        <w:rPr>
          <w:b/>
          <w:u w:val="single"/>
        </w:rPr>
      </w:pPr>
      <w:r w:rsidRPr="00C26800">
        <w:rPr>
          <w:b/>
          <w:u w:val="single"/>
        </w:rPr>
        <w:t>Дорожное хозяйство</w:t>
      </w:r>
      <w:r w:rsidR="0055521A">
        <w:rPr>
          <w:b/>
          <w:u w:val="single"/>
        </w:rPr>
        <w:t xml:space="preserve"> (фонды)</w:t>
      </w:r>
      <w:r w:rsidRPr="00C26800">
        <w:rPr>
          <w:b/>
          <w:u w:val="single"/>
        </w:rPr>
        <w:t xml:space="preserve"> в 201</w:t>
      </w:r>
      <w:r>
        <w:rPr>
          <w:b/>
          <w:u w:val="single"/>
        </w:rPr>
        <w:t>2</w:t>
      </w:r>
      <w:r w:rsidRPr="00C26800">
        <w:rPr>
          <w:b/>
          <w:u w:val="single"/>
        </w:rPr>
        <w:t xml:space="preserve"> году.</w:t>
      </w:r>
    </w:p>
    <w:p w:rsidR="00835E6B" w:rsidRPr="00C26800" w:rsidRDefault="00835E6B" w:rsidP="00C26800">
      <w:pPr>
        <w:ind w:firstLine="180"/>
        <w:jc w:val="both"/>
      </w:pPr>
    </w:p>
    <w:p w:rsidR="00C57E57" w:rsidRDefault="00835E6B" w:rsidP="003041E2">
      <w:pPr>
        <w:ind w:firstLine="180"/>
        <w:jc w:val="both"/>
      </w:pPr>
      <w:r>
        <w:t xml:space="preserve">За проверяемый период 2012 года </w:t>
      </w:r>
      <w:r w:rsidR="00973C9C">
        <w:t xml:space="preserve">в расходах по подразделу Дорожное хозяйство отразились бюджетные средства, направленные на обеспечение программных мероприятий по двум программам. </w:t>
      </w:r>
      <w:proofErr w:type="gramStart"/>
      <w:r w:rsidR="00973C9C">
        <w:t>Общее исполнение составило 3109,7 тыс. рублей (20%), в том числе 2182,4 тыс. рублей - средства Республиканского бюджета</w:t>
      </w:r>
      <w:r w:rsidR="0055521A">
        <w:t xml:space="preserve"> (РБ)</w:t>
      </w:r>
      <w:r w:rsidR="00973C9C">
        <w:t xml:space="preserve">, израсходованные на финансирование региональной целевой программы «Совершенствование и развитие автомобильных дорог Республики Хакасия (2011-2013гг)» подпрограммы «Автомобильные дороги общего пользования местного значения городских округов и поселений Республики Хакасия». </w:t>
      </w:r>
      <w:proofErr w:type="gramEnd"/>
    </w:p>
    <w:p w:rsidR="0055521A" w:rsidRDefault="0079318F" w:rsidP="003041E2">
      <w:pPr>
        <w:ind w:firstLine="180"/>
        <w:jc w:val="both"/>
      </w:pPr>
      <w:r>
        <w:lastRenderedPageBreak/>
        <w:t xml:space="preserve">Финансовые средства местного бюджета так же были направлены на обеспечение мероприятий, включенных в МЦП «Совершенствование автомобильных дорог и уличной дорожной сети городского округа город Сорск на 2012-2014 годы». Программа была утверждена постановлением главы города Сорска от 14.03.2012г №105-п, изменения  в действующую программу были внесены постановлением главы города Сорска от 25.06.2012 г. №295-п. </w:t>
      </w:r>
      <w:r w:rsidR="002A0A8E">
        <w:t xml:space="preserve">Основной целью программы является обеспечение сохранности существующих автомобильных дорог общего пользования, муниципальной дорожной сети и искусственных сооружений на них, уличной дорожной сети, а так же содержание автомобильных дорог местного значения для обеспечения безопасного и бесперебойного движения транспортных средств.  </w:t>
      </w:r>
    </w:p>
    <w:p w:rsidR="00C57E57" w:rsidRDefault="00C57E57" w:rsidP="00C57E57">
      <w:pPr>
        <w:ind w:firstLine="180"/>
        <w:jc w:val="both"/>
      </w:pPr>
      <w:r>
        <w:t xml:space="preserve">Средства городского бюджета на </w:t>
      </w:r>
      <w:r w:rsidR="00964D91">
        <w:t xml:space="preserve">мероприятия по </w:t>
      </w:r>
      <w:r>
        <w:t>капитальн</w:t>
      </w:r>
      <w:r w:rsidR="00964D91">
        <w:t>ому</w:t>
      </w:r>
      <w:r>
        <w:t xml:space="preserve"> ремонт</w:t>
      </w:r>
      <w:r w:rsidR="00964D91">
        <w:t>у</w:t>
      </w:r>
      <w:r>
        <w:t xml:space="preserve"> и ремонт</w:t>
      </w:r>
      <w:r w:rsidR="00964D91">
        <w:t>у</w:t>
      </w:r>
      <w:r>
        <w:t xml:space="preserve"> дворовых территорий многоквартирных домов, проездов к дворовым территориям многоквартирных домов населенных пунктов в плановом размере 3800, 0 тыс. рублей за период 2012 года не </w:t>
      </w:r>
      <w:r w:rsidR="00964D91">
        <w:t>выделялись</w:t>
      </w:r>
      <w:r>
        <w:t xml:space="preserve"> совсем. </w:t>
      </w:r>
    </w:p>
    <w:p w:rsidR="00B1670D" w:rsidRDefault="00805C3A" w:rsidP="003041E2">
      <w:pPr>
        <w:ind w:firstLine="180"/>
        <w:jc w:val="both"/>
      </w:pPr>
      <w:r>
        <w:t xml:space="preserve">По КОСГУ 226 </w:t>
      </w:r>
      <w:r w:rsidR="0055521A">
        <w:t>под</w:t>
      </w:r>
      <w:r>
        <w:t xml:space="preserve">раздела </w:t>
      </w:r>
      <w:r w:rsidR="0055521A">
        <w:t xml:space="preserve">Дорожное хозяйство (фонды) </w:t>
      </w:r>
      <w:r>
        <w:t>обозначены расходы на финансирование:</w:t>
      </w:r>
    </w:p>
    <w:p w:rsidR="00805C3A" w:rsidRDefault="00805C3A" w:rsidP="003041E2">
      <w:pPr>
        <w:ind w:firstLine="180"/>
        <w:jc w:val="both"/>
      </w:pPr>
      <w:r>
        <w:t>-проведени</w:t>
      </w:r>
      <w:r w:rsidR="008B6006">
        <w:t>я</w:t>
      </w:r>
      <w:r>
        <w:t xml:space="preserve"> государственной экспертизы проектной документации </w:t>
      </w:r>
      <w:r w:rsidR="005230FA">
        <w:t xml:space="preserve">по объекту </w:t>
      </w:r>
      <w:r w:rsidR="005D258D">
        <w:t xml:space="preserve">«Реконструкция улично-дорожной сети п.ст. </w:t>
      </w:r>
      <w:proofErr w:type="spellStart"/>
      <w:r w:rsidR="005D258D">
        <w:t>Ербинская</w:t>
      </w:r>
      <w:proofErr w:type="spellEnd"/>
      <w:r w:rsidR="005D258D">
        <w:t xml:space="preserve"> городского округа город Сорск РХ» </w:t>
      </w:r>
      <w:r>
        <w:t>силами АУ РХ «Государственная экспертиза Республики Хакасия» согласно МК от 14.03.2012г № 33/12</w:t>
      </w:r>
      <w:r w:rsidR="00040BD0">
        <w:t xml:space="preserve"> на сумму 342,7 тыс. рублей;</w:t>
      </w:r>
    </w:p>
    <w:p w:rsidR="008B6006" w:rsidRDefault="008B6006" w:rsidP="008B6006">
      <w:pPr>
        <w:ind w:firstLine="180"/>
        <w:jc w:val="both"/>
      </w:pPr>
      <w:r>
        <w:t xml:space="preserve">- выполнения работ по корректировке проекта на объект «Реконструкция улично-дорожной сети п. ст. </w:t>
      </w:r>
      <w:proofErr w:type="spellStart"/>
      <w:r>
        <w:t>Ербинская</w:t>
      </w:r>
      <w:proofErr w:type="spellEnd"/>
      <w:r>
        <w:t xml:space="preserve"> городского округа город Сорск РХ» на основании дополнительного соглашения от 10.06.2012г №2 на сумму 30,7 тыс. рублей;          </w:t>
      </w:r>
    </w:p>
    <w:p w:rsidR="00991AA0" w:rsidRDefault="00040BD0" w:rsidP="003041E2">
      <w:pPr>
        <w:ind w:firstLine="180"/>
        <w:jc w:val="both"/>
      </w:pPr>
      <w:r>
        <w:t>-</w:t>
      </w:r>
      <w:r w:rsidR="00745691">
        <w:t>проведени</w:t>
      </w:r>
      <w:r w:rsidR="008B6006">
        <w:t>я</w:t>
      </w:r>
      <w:r w:rsidR="00745691">
        <w:t xml:space="preserve"> государственной экспертизы проектно-сметной документации по объекту «Капитальный ремонт улично-дорожной сети п.ст. </w:t>
      </w:r>
      <w:proofErr w:type="spellStart"/>
      <w:r w:rsidR="00745691">
        <w:t>Ербинская</w:t>
      </w:r>
      <w:proofErr w:type="spellEnd"/>
      <w:r w:rsidR="00745691">
        <w:t xml:space="preserve"> городского округа город Сорск РХ (корректировка)» силами  АУ РХ «Государственная экспертиза Республики Хакасия» согласно </w:t>
      </w:r>
      <w:r w:rsidR="00991AA0">
        <w:t>договору №106 от 20.06.2012г на сумму 9,9 тыс. рублей</w:t>
      </w:r>
      <w:r w:rsidR="008B6006">
        <w:t>.</w:t>
      </w:r>
    </w:p>
    <w:p w:rsidR="00CB35DF" w:rsidRDefault="00CB35DF" w:rsidP="003041E2">
      <w:pPr>
        <w:ind w:firstLine="180"/>
        <w:jc w:val="both"/>
      </w:pPr>
      <w:r>
        <w:t xml:space="preserve">По КОСГУ 225 данного </w:t>
      </w:r>
      <w:r w:rsidR="00B94348">
        <w:t>под</w:t>
      </w:r>
      <w:r>
        <w:t xml:space="preserve">раздела отражены бюджетные средства, направленные на финансирование работ по капитальному ремонту улично-дорожной сети в п.ст. </w:t>
      </w:r>
      <w:proofErr w:type="spellStart"/>
      <w:r>
        <w:t>Ербинская</w:t>
      </w:r>
      <w:proofErr w:type="spellEnd"/>
      <w:r>
        <w:t xml:space="preserve"> городского округа город Сорск РХ на общую сумму 2726,2 тыс. рублей, в том числе:</w:t>
      </w:r>
    </w:p>
    <w:p w:rsidR="00CB35DF" w:rsidRDefault="00CB35DF" w:rsidP="003041E2">
      <w:pPr>
        <w:ind w:firstLine="180"/>
        <w:jc w:val="both"/>
      </w:pPr>
      <w:r>
        <w:t>-средства республиканского бюджета- 2182,4 тыс. рублей;</w:t>
      </w:r>
    </w:p>
    <w:p w:rsidR="00CB35DF" w:rsidRDefault="00CB35DF" w:rsidP="003041E2">
      <w:pPr>
        <w:ind w:firstLine="180"/>
        <w:jc w:val="both"/>
      </w:pPr>
      <w:r>
        <w:t>-средства местного бюджета – 543,8 тыс. рублей.</w:t>
      </w:r>
    </w:p>
    <w:p w:rsidR="000B0287" w:rsidRDefault="00CB35DF" w:rsidP="003041E2">
      <w:pPr>
        <w:ind w:firstLine="180"/>
        <w:jc w:val="both"/>
      </w:pPr>
      <w:r>
        <w:t>Работы по капитальному ремонту выполнены силам</w:t>
      </w:r>
      <w:proofErr w:type="gramStart"/>
      <w:r>
        <w:t>и ООО</w:t>
      </w:r>
      <w:proofErr w:type="gramEnd"/>
      <w:r>
        <w:t xml:space="preserve"> «ДСУ </w:t>
      </w:r>
      <w:r w:rsidR="00E85220">
        <w:t>«</w:t>
      </w:r>
      <w:r>
        <w:t xml:space="preserve">Сервис» в соответствии с МК №52 от 03.08.2012г. Сроки выполнения контракта не нарушены, сезонность </w:t>
      </w:r>
      <w:r w:rsidR="00D235BD">
        <w:t xml:space="preserve">работ предусмотрена, оплата </w:t>
      </w:r>
      <w:r w:rsidR="00B94348">
        <w:t xml:space="preserve">за фактически выполненную работу </w:t>
      </w:r>
      <w:r w:rsidR="00D235BD">
        <w:t xml:space="preserve">произведена </w:t>
      </w:r>
      <w:r w:rsidR="00FD140B">
        <w:t>частично. Согласно бухгалтерским данным, кредиторская задолженность по КБК 90204095220703500225 «Подпрограмма «Автомобильные дороги общего пользования местного значения городских округов и поселений Республики Хакасия» составляет 8151,1 тыс. рублей</w:t>
      </w:r>
      <w:r w:rsidR="00A949E7">
        <w:t xml:space="preserve"> (РБ)</w:t>
      </w:r>
      <w:r w:rsidR="00FD140B">
        <w:t xml:space="preserve">. </w:t>
      </w:r>
      <w:r w:rsidR="00486F44">
        <w:t xml:space="preserve">Запланированные финансовые средства местного бюджета </w:t>
      </w:r>
      <w:r w:rsidR="000277FE">
        <w:t xml:space="preserve">в сумме 543,8 тыс. рублей </w:t>
      </w:r>
      <w:r w:rsidR="00486F44">
        <w:t>израсходованы полностью</w:t>
      </w:r>
      <w:r w:rsidR="002A0A8E">
        <w:t>.</w:t>
      </w:r>
      <w:r w:rsidR="00486F44">
        <w:t xml:space="preserve"> </w:t>
      </w:r>
    </w:p>
    <w:p w:rsidR="00B94348" w:rsidRDefault="00745691" w:rsidP="003041E2">
      <w:pPr>
        <w:ind w:firstLine="180"/>
        <w:jc w:val="both"/>
      </w:pPr>
      <w:r>
        <w:t xml:space="preserve">      </w:t>
      </w:r>
      <w:r w:rsidR="00542636">
        <w:t>Необходимо</w:t>
      </w:r>
      <w:r w:rsidR="004C2A50">
        <w:t xml:space="preserve"> </w:t>
      </w:r>
      <w:r w:rsidR="00542636">
        <w:t>уточнить</w:t>
      </w:r>
      <w:r w:rsidR="004C2A50">
        <w:t xml:space="preserve">, что при проведении корректировки проекта «Реконструкция улично-дорожной сети п.ст. </w:t>
      </w:r>
      <w:proofErr w:type="spellStart"/>
      <w:r w:rsidR="004C2A50">
        <w:t>Ербинская</w:t>
      </w:r>
      <w:proofErr w:type="spellEnd"/>
      <w:r w:rsidR="004C2A50">
        <w:t xml:space="preserve"> городского округа город Сорск РХ» не соблюдены сроки внесения изменений в действующую муниципальную программу. </w:t>
      </w:r>
      <w:proofErr w:type="gramStart"/>
      <w:r w:rsidR="004C2A50">
        <w:t xml:space="preserve">Так, дополнительное соглашение №2 к </w:t>
      </w:r>
      <w:r w:rsidR="00542636">
        <w:t>МК</w:t>
      </w:r>
      <w:r w:rsidR="004C2A50">
        <w:t xml:space="preserve"> №69-2842-10 от 10.12.2010г. с ГУП РХ «Институт «</w:t>
      </w:r>
      <w:proofErr w:type="spellStart"/>
      <w:r w:rsidR="004C2A50">
        <w:t>Абакангражданпроект</w:t>
      </w:r>
      <w:proofErr w:type="spellEnd"/>
      <w:r w:rsidR="004C2A50">
        <w:t xml:space="preserve">» на выполнение работ по корректировке проекта </w:t>
      </w:r>
      <w:r>
        <w:t xml:space="preserve"> </w:t>
      </w:r>
      <w:r w:rsidR="004C2A50">
        <w:t xml:space="preserve">было заключено </w:t>
      </w:r>
      <w:r w:rsidR="004C2A50" w:rsidRPr="00C705B4">
        <w:rPr>
          <w:b/>
        </w:rPr>
        <w:t>10.06.2012г</w:t>
      </w:r>
      <w:r w:rsidR="004C2A50">
        <w:t xml:space="preserve">., государственная экспертиза корректировки проектно-сметной документации </w:t>
      </w:r>
      <w:r w:rsidR="008A2939">
        <w:t>«Капитальный ремонт</w:t>
      </w:r>
      <w:r w:rsidR="008A2939" w:rsidRPr="008A2939">
        <w:t xml:space="preserve"> </w:t>
      </w:r>
      <w:r w:rsidR="008A2939">
        <w:t xml:space="preserve">улично-дорожной сети п.ст. </w:t>
      </w:r>
      <w:proofErr w:type="spellStart"/>
      <w:r w:rsidR="008A2939">
        <w:t>Ербинская</w:t>
      </w:r>
      <w:proofErr w:type="spellEnd"/>
      <w:r w:rsidR="008A2939">
        <w:t xml:space="preserve"> городского округа город Сорск РХ» </w:t>
      </w:r>
      <w:r w:rsidR="004C2A50">
        <w:t xml:space="preserve">по договору №106 </w:t>
      </w:r>
      <w:r w:rsidR="007A6F33">
        <w:t xml:space="preserve">с АУ РХ «Государственная экспертиза Республики Хакасия» </w:t>
      </w:r>
      <w:r w:rsidR="004C2A50">
        <w:t xml:space="preserve">проведена </w:t>
      </w:r>
      <w:r w:rsidR="004C2A50" w:rsidRPr="00C705B4">
        <w:rPr>
          <w:b/>
        </w:rPr>
        <w:t>20.06.2012г</w:t>
      </w:r>
      <w:r w:rsidR="004C2A50">
        <w:t xml:space="preserve">, </w:t>
      </w:r>
      <w:r w:rsidR="007A6F33">
        <w:t xml:space="preserve">но изменение в </w:t>
      </w:r>
      <w:r w:rsidR="00542636">
        <w:t xml:space="preserve">муниципальную </w:t>
      </w:r>
      <w:r w:rsidR="007A6F33">
        <w:t>программу</w:t>
      </w:r>
      <w:proofErr w:type="gramEnd"/>
      <w:r w:rsidR="007A6F33">
        <w:t xml:space="preserve"> </w:t>
      </w:r>
      <w:r w:rsidR="008A2939">
        <w:t xml:space="preserve">по подготовке корректировки проекта </w:t>
      </w:r>
      <w:r w:rsidR="007A6F33">
        <w:t xml:space="preserve">было </w:t>
      </w:r>
      <w:r w:rsidR="007F5971">
        <w:t>утверждено</w:t>
      </w:r>
      <w:r w:rsidR="007A6F33">
        <w:t xml:space="preserve"> </w:t>
      </w:r>
      <w:r>
        <w:t xml:space="preserve"> </w:t>
      </w:r>
      <w:r w:rsidR="008A2939">
        <w:t xml:space="preserve">постановлением главы города Сорска № 295-п только </w:t>
      </w:r>
      <w:r w:rsidR="008A2939" w:rsidRPr="00C705B4">
        <w:rPr>
          <w:b/>
        </w:rPr>
        <w:t>25.06.2012г</w:t>
      </w:r>
      <w:r w:rsidR="008A2939">
        <w:t xml:space="preserve">. </w:t>
      </w:r>
      <w:r w:rsidR="00EE344A">
        <w:t xml:space="preserve">Данный факт нарушает соблюдение действующего в администрации Порядка </w:t>
      </w:r>
      <w:r>
        <w:t xml:space="preserve"> </w:t>
      </w:r>
      <w:r w:rsidR="00EE344A">
        <w:t>разработки, утверждения и реализации долгосрочных МЦП. В таких случаях необходимо производить корректировку нормативно-правовых актов заранее.</w:t>
      </w:r>
      <w:r w:rsidR="00B94348">
        <w:t xml:space="preserve">     </w:t>
      </w:r>
    </w:p>
    <w:p w:rsidR="0012796F" w:rsidRDefault="0012796F" w:rsidP="00B94348">
      <w:pPr>
        <w:ind w:firstLine="180"/>
        <w:jc w:val="center"/>
        <w:rPr>
          <w:b/>
          <w:u w:val="single"/>
        </w:rPr>
      </w:pPr>
    </w:p>
    <w:p w:rsidR="00040BD0" w:rsidRDefault="00B94348" w:rsidP="00B94348">
      <w:pPr>
        <w:ind w:firstLine="180"/>
        <w:jc w:val="center"/>
        <w:rPr>
          <w:b/>
          <w:u w:val="single"/>
        </w:rPr>
      </w:pPr>
      <w:r w:rsidRPr="00B94348">
        <w:rPr>
          <w:b/>
          <w:u w:val="single"/>
        </w:rPr>
        <w:lastRenderedPageBreak/>
        <w:t>4. Общие выводы</w:t>
      </w:r>
    </w:p>
    <w:p w:rsidR="00542636" w:rsidRDefault="00542636" w:rsidP="00B94348">
      <w:pPr>
        <w:ind w:firstLine="180"/>
        <w:jc w:val="center"/>
        <w:rPr>
          <w:b/>
          <w:u w:val="single"/>
        </w:rPr>
      </w:pPr>
    </w:p>
    <w:p w:rsidR="00E52454" w:rsidRDefault="00542636" w:rsidP="00542636">
      <w:pPr>
        <w:ind w:firstLine="180"/>
        <w:jc w:val="both"/>
      </w:pPr>
      <w:r>
        <w:t xml:space="preserve">В целом, расходование бюджетных средств, выделенных </w:t>
      </w:r>
      <w:r w:rsidRPr="00542636">
        <w:t xml:space="preserve">за период 2011-2012 годов на финансовое обеспечение подраздела «Дорожное хозяйство (фонды)» раздела бюджета </w:t>
      </w:r>
      <w:r w:rsidRPr="00462AA8">
        <w:t>«Национальная экономика</w:t>
      </w:r>
      <w:r w:rsidRPr="00462AA8">
        <w:rPr>
          <w:b/>
        </w:rPr>
        <w:t>»</w:t>
      </w:r>
      <w:r w:rsidR="00462AA8">
        <w:rPr>
          <w:b/>
        </w:rPr>
        <w:t xml:space="preserve"> </w:t>
      </w:r>
      <w:r w:rsidR="00AA71AC">
        <w:t>производилось по целевому назначению и в соответствии с программными мероприятиями действующих целевых программ.</w:t>
      </w:r>
      <w:r w:rsidR="00E52454">
        <w:t xml:space="preserve"> Исключение составляет несвоевременное внесение изменений в нормативно-правовой акт по целевой программе «Совершенствование</w:t>
      </w:r>
      <w:r w:rsidR="00AA71AC">
        <w:t xml:space="preserve"> </w:t>
      </w:r>
      <w:r w:rsidR="00E52454">
        <w:t xml:space="preserve">автомобильных дорог и уличной дорожной сети городского округа город Сорск на 2012-2014 годы». </w:t>
      </w:r>
    </w:p>
    <w:p w:rsidR="00542636" w:rsidRDefault="00AA71AC" w:rsidP="00542636">
      <w:pPr>
        <w:ind w:firstLine="180"/>
        <w:jc w:val="both"/>
      </w:pPr>
      <w:r>
        <w:t xml:space="preserve">Работы по капитальному ремонту улично-дорожной сети п.ст. </w:t>
      </w:r>
      <w:proofErr w:type="spellStart"/>
      <w:r>
        <w:t>Ербинская</w:t>
      </w:r>
      <w:proofErr w:type="spellEnd"/>
      <w:r>
        <w:t xml:space="preserve"> городского округа город Сорск РХ выполнены согласно заключенным муниципальным контрактам в указанных объемах и сроках, сезонность работ учтена, оплата произведена из средств местного бюджета</w:t>
      </w:r>
      <w:r w:rsidR="00E52454">
        <w:t xml:space="preserve"> полностью, из республиканского бюджета с образованием кредиторской задолженности.</w:t>
      </w:r>
    </w:p>
    <w:p w:rsidR="00E52454" w:rsidRPr="00462AA8" w:rsidRDefault="00E52454" w:rsidP="00542636">
      <w:pPr>
        <w:ind w:firstLine="180"/>
        <w:jc w:val="both"/>
      </w:pPr>
    </w:p>
    <w:p w:rsidR="0012796F" w:rsidRDefault="00E52454" w:rsidP="00E52454">
      <w:pPr>
        <w:ind w:firstLine="180"/>
        <w:jc w:val="center"/>
        <w:rPr>
          <w:b/>
          <w:u w:val="single"/>
        </w:rPr>
      </w:pPr>
      <w:r w:rsidRPr="00E52454">
        <w:rPr>
          <w:b/>
          <w:u w:val="single"/>
        </w:rPr>
        <w:t>5. Рекомендации</w:t>
      </w:r>
    </w:p>
    <w:p w:rsidR="00E52454" w:rsidRDefault="00E52454" w:rsidP="00E52454">
      <w:pPr>
        <w:jc w:val="both"/>
        <w:rPr>
          <w:u w:val="single"/>
        </w:rPr>
      </w:pPr>
    </w:p>
    <w:p w:rsidR="00E52454" w:rsidRDefault="00E52454" w:rsidP="00E52454">
      <w:pPr>
        <w:numPr>
          <w:ilvl w:val="0"/>
          <w:numId w:val="2"/>
        </w:numPr>
        <w:jc w:val="both"/>
      </w:pPr>
      <w:r>
        <w:t xml:space="preserve">При реализации муниципальных целевых программ соблюдать сроки внесения изменений в действующие </w:t>
      </w:r>
      <w:r w:rsidR="00C705B4">
        <w:t>нормативно-правовые акты</w:t>
      </w:r>
      <w:r>
        <w:t>.</w:t>
      </w:r>
    </w:p>
    <w:p w:rsidR="00E52454" w:rsidRDefault="00E52454" w:rsidP="00E52454">
      <w:pPr>
        <w:jc w:val="both"/>
      </w:pPr>
    </w:p>
    <w:p w:rsidR="00E52454" w:rsidRDefault="00E52454" w:rsidP="00E52454">
      <w:pPr>
        <w:numPr>
          <w:ilvl w:val="0"/>
          <w:numId w:val="2"/>
        </w:numPr>
        <w:jc w:val="both"/>
      </w:pPr>
      <w:r>
        <w:t xml:space="preserve">При разработке проектов </w:t>
      </w:r>
      <w:r w:rsidR="00100755">
        <w:t>капитальных</w:t>
      </w:r>
      <w:r>
        <w:t xml:space="preserve"> </w:t>
      </w:r>
      <w:r w:rsidR="00100755">
        <w:t xml:space="preserve">ремонтных </w:t>
      </w:r>
      <w:r>
        <w:t>работ, включенных в  долгосрочные целевые программы</w:t>
      </w:r>
      <w:r w:rsidR="00100755">
        <w:t xml:space="preserve">, учитывать финансовую возможность их планируемой реализации и не допускать неэффективное </w:t>
      </w:r>
      <w:r w:rsidR="00A949E7">
        <w:t>отвлечение</w:t>
      </w:r>
      <w:r w:rsidR="00100755">
        <w:t xml:space="preserve"> бюджетных сре</w:t>
      </w:r>
      <w:proofErr w:type="gramStart"/>
      <w:r w:rsidR="00100755">
        <w:t>дств в ч</w:t>
      </w:r>
      <w:proofErr w:type="gramEnd"/>
      <w:r w:rsidR="00100755">
        <w:t xml:space="preserve">асти неисполнения проектных работ сроком более одного года.  </w:t>
      </w:r>
    </w:p>
    <w:p w:rsidR="00100755" w:rsidRDefault="00100755" w:rsidP="00100755">
      <w:pPr>
        <w:jc w:val="both"/>
      </w:pPr>
    </w:p>
    <w:p w:rsidR="00100755" w:rsidRDefault="00100755" w:rsidP="00100755">
      <w:pPr>
        <w:jc w:val="both"/>
      </w:pPr>
    </w:p>
    <w:p w:rsidR="00100755" w:rsidRDefault="00100755" w:rsidP="00100755">
      <w:pPr>
        <w:jc w:val="both"/>
      </w:pPr>
    </w:p>
    <w:p w:rsidR="00100755" w:rsidRDefault="00100755" w:rsidP="00100755">
      <w:pPr>
        <w:jc w:val="both"/>
      </w:pPr>
    </w:p>
    <w:p w:rsidR="00100755" w:rsidRDefault="00100755" w:rsidP="00100755">
      <w:pPr>
        <w:jc w:val="both"/>
      </w:pPr>
      <w:r>
        <w:t xml:space="preserve">Председатель </w:t>
      </w:r>
      <w:proofErr w:type="gramStart"/>
      <w:r>
        <w:t>контрольно-ревизионной</w:t>
      </w:r>
      <w:proofErr w:type="gramEnd"/>
      <w:r>
        <w:t xml:space="preserve"> </w:t>
      </w:r>
    </w:p>
    <w:p w:rsidR="00100755" w:rsidRDefault="00100755" w:rsidP="00100755">
      <w:pPr>
        <w:jc w:val="both"/>
      </w:pPr>
      <w:r>
        <w:t xml:space="preserve">комиссии </w:t>
      </w:r>
      <w:proofErr w:type="gramStart"/>
      <w:r>
        <w:t>г</w:t>
      </w:r>
      <w:proofErr w:type="gramEnd"/>
      <w:r>
        <w:t>. Сорска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Л.В. </w:t>
      </w:r>
      <w:proofErr w:type="spellStart"/>
      <w:r>
        <w:t>Абрамченко</w:t>
      </w:r>
      <w:proofErr w:type="spellEnd"/>
    </w:p>
    <w:p w:rsidR="00C705B4" w:rsidRDefault="00C705B4" w:rsidP="00100755">
      <w:pPr>
        <w:jc w:val="both"/>
      </w:pPr>
    </w:p>
    <w:p w:rsidR="00C705B4" w:rsidRDefault="00C705B4" w:rsidP="00100755">
      <w:pPr>
        <w:jc w:val="both"/>
      </w:pPr>
    </w:p>
    <w:p w:rsidR="00C705B4" w:rsidRDefault="00C705B4" w:rsidP="00100755">
      <w:pPr>
        <w:jc w:val="both"/>
      </w:pPr>
    </w:p>
    <w:p w:rsidR="007F5971" w:rsidRDefault="007F5971" w:rsidP="00100755">
      <w:pPr>
        <w:jc w:val="both"/>
      </w:pPr>
    </w:p>
    <w:p w:rsidR="007F5971" w:rsidRDefault="007F5971" w:rsidP="00100755">
      <w:pPr>
        <w:jc w:val="both"/>
      </w:pPr>
    </w:p>
    <w:p w:rsidR="007F5971" w:rsidRDefault="007F5971" w:rsidP="00100755">
      <w:pPr>
        <w:jc w:val="both"/>
      </w:pPr>
    </w:p>
    <w:p w:rsidR="007F5971" w:rsidRDefault="007F5971" w:rsidP="00100755">
      <w:pPr>
        <w:jc w:val="both"/>
      </w:pPr>
    </w:p>
    <w:p w:rsidR="007F5971" w:rsidRDefault="007F5971" w:rsidP="00100755">
      <w:pPr>
        <w:jc w:val="both"/>
      </w:pPr>
    </w:p>
    <w:p w:rsidR="007F5971" w:rsidRDefault="007F5971" w:rsidP="00100755">
      <w:pPr>
        <w:jc w:val="both"/>
      </w:pPr>
    </w:p>
    <w:p w:rsidR="008908F5" w:rsidRDefault="008908F5" w:rsidP="00100755">
      <w:pPr>
        <w:jc w:val="both"/>
      </w:pPr>
    </w:p>
    <w:p w:rsidR="008908F5" w:rsidRDefault="008908F5" w:rsidP="00100755">
      <w:pPr>
        <w:jc w:val="both"/>
      </w:pPr>
    </w:p>
    <w:p w:rsidR="008908F5" w:rsidRDefault="008908F5" w:rsidP="00100755">
      <w:pPr>
        <w:jc w:val="both"/>
      </w:pPr>
    </w:p>
    <w:p w:rsidR="008908F5" w:rsidRDefault="008908F5" w:rsidP="00100755">
      <w:pPr>
        <w:jc w:val="both"/>
      </w:pPr>
    </w:p>
    <w:p w:rsidR="008908F5" w:rsidRDefault="008908F5" w:rsidP="00100755">
      <w:pPr>
        <w:jc w:val="both"/>
      </w:pPr>
    </w:p>
    <w:p w:rsidR="00C705B4" w:rsidRDefault="00C705B4" w:rsidP="00100755">
      <w:pPr>
        <w:jc w:val="both"/>
      </w:pPr>
    </w:p>
    <w:p w:rsidR="00C705B4" w:rsidRDefault="00C705B4" w:rsidP="00100755">
      <w:pPr>
        <w:jc w:val="both"/>
      </w:pPr>
    </w:p>
    <w:p w:rsidR="00C705B4" w:rsidRDefault="00C705B4" w:rsidP="00100755">
      <w:pPr>
        <w:jc w:val="both"/>
      </w:pPr>
      <w:r>
        <w:t>ОЗНАКОМЛЕНЫ:</w:t>
      </w:r>
    </w:p>
    <w:p w:rsidR="00C705B4" w:rsidRDefault="00C705B4" w:rsidP="00100755">
      <w:pPr>
        <w:jc w:val="both"/>
      </w:pPr>
    </w:p>
    <w:p w:rsidR="00C705B4" w:rsidRDefault="00CC0B74" w:rsidP="0077748D">
      <w:pPr>
        <w:jc w:val="both"/>
      </w:pPr>
      <w:r>
        <w:t>Ведущий специалист управления ЖКХ МО г. Сорск</w:t>
      </w:r>
      <w:r>
        <w:tab/>
      </w:r>
      <w:r>
        <w:tab/>
      </w:r>
      <w:r>
        <w:tab/>
      </w:r>
      <w:r>
        <w:tab/>
      </w:r>
      <w:r w:rsidR="00C705B4">
        <w:t>Л.И. Шилова</w:t>
      </w:r>
    </w:p>
    <w:p w:rsidR="00C705B4" w:rsidRDefault="00C705B4" w:rsidP="00C705B4">
      <w:pPr>
        <w:ind w:left="5664" w:firstLine="708"/>
        <w:jc w:val="both"/>
      </w:pPr>
    </w:p>
    <w:p w:rsidR="00C705B4" w:rsidRDefault="00C705B4" w:rsidP="00C705B4">
      <w:pPr>
        <w:ind w:left="5664" w:firstLine="708"/>
        <w:jc w:val="both"/>
      </w:pPr>
    </w:p>
    <w:p w:rsidR="00C705B4" w:rsidRPr="00E52454" w:rsidRDefault="00C705B4" w:rsidP="00C705B4">
      <w:pPr>
        <w:jc w:val="both"/>
      </w:pPr>
      <w:r>
        <w:t xml:space="preserve">Главный бухгалтер администрации </w:t>
      </w:r>
      <w:proofErr w:type="gramStart"/>
      <w:r>
        <w:t>г</w:t>
      </w:r>
      <w:proofErr w:type="gramEnd"/>
      <w:r>
        <w:t>. Сорска</w:t>
      </w:r>
      <w:r>
        <w:tab/>
      </w:r>
      <w:r>
        <w:tab/>
      </w:r>
      <w:r>
        <w:tab/>
      </w:r>
      <w:r w:rsidR="00CC0B74">
        <w:tab/>
      </w:r>
      <w:r w:rsidR="00CC0B74">
        <w:tab/>
      </w:r>
      <w:r>
        <w:t>Е.В. Каменева</w:t>
      </w:r>
    </w:p>
    <w:sectPr w:rsidR="00C705B4" w:rsidRPr="00E52454" w:rsidSect="00CC7AB8">
      <w:footerReference w:type="even" r:id="rId7"/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EF3" w:rsidRDefault="004E3EF3">
      <w:r>
        <w:separator/>
      </w:r>
    </w:p>
  </w:endnote>
  <w:endnote w:type="continuationSeparator" w:id="0">
    <w:p w:rsidR="004E3EF3" w:rsidRDefault="004E3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D91" w:rsidRDefault="000C7685" w:rsidP="005F7BD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64D9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64D91" w:rsidRDefault="00964D91" w:rsidP="00C2680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D91" w:rsidRDefault="000C7685" w:rsidP="005F7BD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64D9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01CA1">
      <w:rPr>
        <w:rStyle w:val="a4"/>
        <w:noProof/>
      </w:rPr>
      <w:t>3</w:t>
    </w:r>
    <w:r>
      <w:rPr>
        <w:rStyle w:val="a4"/>
      </w:rPr>
      <w:fldChar w:fldCharType="end"/>
    </w:r>
  </w:p>
  <w:p w:rsidR="00964D91" w:rsidRDefault="00964D91" w:rsidP="00C2680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EF3" w:rsidRDefault="004E3EF3">
      <w:r>
        <w:separator/>
      </w:r>
    </w:p>
  </w:footnote>
  <w:footnote w:type="continuationSeparator" w:id="0">
    <w:p w:rsidR="004E3EF3" w:rsidRDefault="004E3E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F4B5D"/>
    <w:multiLevelType w:val="hybridMultilevel"/>
    <w:tmpl w:val="AB4E60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433FA2"/>
    <w:multiLevelType w:val="hybridMultilevel"/>
    <w:tmpl w:val="CD444DA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586D"/>
    <w:rsid w:val="000013B3"/>
    <w:rsid w:val="00004750"/>
    <w:rsid w:val="00013848"/>
    <w:rsid w:val="00020167"/>
    <w:rsid w:val="00025944"/>
    <w:rsid w:val="000277FE"/>
    <w:rsid w:val="000331C4"/>
    <w:rsid w:val="000340A2"/>
    <w:rsid w:val="00035D90"/>
    <w:rsid w:val="00040BD0"/>
    <w:rsid w:val="00044D94"/>
    <w:rsid w:val="00046EC1"/>
    <w:rsid w:val="00065257"/>
    <w:rsid w:val="00066AA9"/>
    <w:rsid w:val="00070271"/>
    <w:rsid w:val="00073013"/>
    <w:rsid w:val="000746ED"/>
    <w:rsid w:val="0007719F"/>
    <w:rsid w:val="00087C9C"/>
    <w:rsid w:val="0009142D"/>
    <w:rsid w:val="000939A6"/>
    <w:rsid w:val="0009697D"/>
    <w:rsid w:val="000B0287"/>
    <w:rsid w:val="000B4083"/>
    <w:rsid w:val="000B6088"/>
    <w:rsid w:val="000C3F9C"/>
    <w:rsid w:val="000C7685"/>
    <w:rsid w:val="000D602A"/>
    <w:rsid w:val="000D624E"/>
    <w:rsid w:val="000D7944"/>
    <w:rsid w:val="000E124F"/>
    <w:rsid w:val="000E1454"/>
    <w:rsid w:val="000E15A3"/>
    <w:rsid w:val="000E4E2A"/>
    <w:rsid w:val="000E71AA"/>
    <w:rsid w:val="000F1E25"/>
    <w:rsid w:val="00100755"/>
    <w:rsid w:val="00105383"/>
    <w:rsid w:val="00106019"/>
    <w:rsid w:val="00106548"/>
    <w:rsid w:val="00106EB7"/>
    <w:rsid w:val="0010737B"/>
    <w:rsid w:val="001146D1"/>
    <w:rsid w:val="00116882"/>
    <w:rsid w:val="00120514"/>
    <w:rsid w:val="00121720"/>
    <w:rsid w:val="00124F3D"/>
    <w:rsid w:val="0012796F"/>
    <w:rsid w:val="0013051C"/>
    <w:rsid w:val="00143171"/>
    <w:rsid w:val="0014434B"/>
    <w:rsid w:val="00145E91"/>
    <w:rsid w:val="00154F65"/>
    <w:rsid w:val="0016741F"/>
    <w:rsid w:val="001741CB"/>
    <w:rsid w:val="0017446E"/>
    <w:rsid w:val="00177740"/>
    <w:rsid w:val="00180388"/>
    <w:rsid w:val="00180CCE"/>
    <w:rsid w:val="00183C4B"/>
    <w:rsid w:val="00186C7A"/>
    <w:rsid w:val="00191CE0"/>
    <w:rsid w:val="00192AB8"/>
    <w:rsid w:val="001A5514"/>
    <w:rsid w:val="001A6857"/>
    <w:rsid w:val="001A6922"/>
    <w:rsid w:val="001A7669"/>
    <w:rsid w:val="001B0F67"/>
    <w:rsid w:val="001B4B3A"/>
    <w:rsid w:val="001B77ED"/>
    <w:rsid w:val="001B7D7E"/>
    <w:rsid w:val="001C067E"/>
    <w:rsid w:val="001C12FA"/>
    <w:rsid w:val="001C26FB"/>
    <w:rsid w:val="001C62E0"/>
    <w:rsid w:val="001D4C5A"/>
    <w:rsid w:val="001F04AD"/>
    <w:rsid w:val="001F5308"/>
    <w:rsid w:val="001F5608"/>
    <w:rsid w:val="001F669B"/>
    <w:rsid w:val="001F7AAC"/>
    <w:rsid w:val="002002A5"/>
    <w:rsid w:val="002045C0"/>
    <w:rsid w:val="002058F3"/>
    <w:rsid w:val="0022099E"/>
    <w:rsid w:val="00240E10"/>
    <w:rsid w:val="00242446"/>
    <w:rsid w:val="0025190E"/>
    <w:rsid w:val="00253C34"/>
    <w:rsid w:val="00253DCE"/>
    <w:rsid w:val="00257379"/>
    <w:rsid w:val="0026468E"/>
    <w:rsid w:val="00264BAD"/>
    <w:rsid w:val="00265FF7"/>
    <w:rsid w:val="00273835"/>
    <w:rsid w:val="00276FA6"/>
    <w:rsid w:val="00292DCE"/>
    <w:rsid w:val="00294CCF"/>
    <w:rsid w:val="002A0A8E"/>
    <w:rsid w:val="002A3AA9"/>
    <w:rsid w:val="002B1099"/>
    <w:rsid w:val="002B6D68"/>
    <w:rsid w:val="002C14EE"/>
    <w:rsid w:val="002C33A4"/>
    <w:rsid w:val="002C4F0D"/>
    <w:rsid w:val="002D09BF"/>
    <w:rsid w:val="002F338E"/>
    <w:rsid w:val="003041E2"/>
    <w:rsid w:val="00306432"/>
    <w:rsid w:val="0030657E"/>
    <w:rsid w:val="003065A4"/>
    <w:rsid w:val="0032175A"/>
    <w:rsid w:val="00331E9B"/>
    <w:rsid w:val="00335C2E"/>
    <w:rsid w:val="00340513"/>
    <w:rsid w:val="00341415"/>
    <w:rsid w:val="00341B8D"/>
    <w:rsid w:val="00341F0B"/>
    <w:rsid w:val="00343397"/>
    <w:rsid w:val="00344002"/>
    <w:rsid w:val="00347190"/>
    <w:rsid w:val="00352F9C"/>
    <w:rsid w:val="0035402C"/>
    <w:rsid w:val="0035450E"/>
    <w:rsid w:val="003603ED"/>
    <w:rsid w:val="00360554"/>
    <w:rsid w:val="00360D19"/>
    <w:rsid w:val="00365B0F"/>
    <w:rsid w:val="003666CA"/>
    <w:rsid w:val="00370908"/>
    <w:rsid w:val="0037255F"/>
    <w:rsid w:val="00373B69"/>
    <w:rsid w:val="00383A4C"/>
    <w:rsid w:val="00392386"/>
    <w:rsid w:val="00396446"/>
    <w:rsid w:val="00397523"/>
    <w:rsid w:val="00397A72"/>
    <w:rsid w:val="003A47F4"/>
    <w:rsid w:val="003B069E"/>
    <w:rsid w:val="003B17E9"/>
    <w:rsid w:val="003B6707"/>
    <w:rsid w:val="003C2865"/>
    <w:rsid w:val="003C5E16"/>
    <w:rsid w:val="003D01D9"/>
    <w:rsid w:val="003D0EE5"/>
    <w:rsid w:val="003D3302"/>
    <w:rsid w:val="003D6258"/>
    <w:rsid w:val="003D69EE"/>
    <w:rsid w:val="003E1F8D"/>
    <w:rsid w:val="003F2894"/>
    <w:rsid w:val="003F4466"/>
    <w:rsid w:val="003F7547"/>
    <w:rsid w:val="00407B9F"/>
    <w:rsid w:val="0041198B"/>
    <w:rsid w:val="0041700B"/>
    <w:rsid w:val="00430C8C"/>
    <w:rsid w:val="004327FD"/>
    <w:rsid w:val="004351D3"/>
    <w:rsid w:val="00437716"/>
    <w:rsid w:val="004444C5"/>
    <w:rsid w:val="004466AB"/>
    <w:rsid w:val="00447C2D"/>
    <w:rsid w:val="00450673"/>
    <w:rsid w:val="004531E7"/>
    <w:rsid w:val="00462389"/>
    <w:rsid w:val="00462AA8"/>
    <w:rsid w:val="0046699E"/>
    <w:rsid w:val="00470544"/>
    <w:rsid w:val="00474ACA"/>
    <w:rsid w:val="00475F29"/>
    <w:rsid w:val="00481F7B"/>
    <w:rsid w:val="00483695"/>
    <w:rsid w:val="00483CF9"/>
    <w:rsid w:val="00486F44"/>
    <w:rsid w:val="004925C8"/>
    <w:rsid w:val="00492B6E"/>
    <w:rsid w:val="004947A7"/>
    <w:rsid w:val="00496F9F"/>
    <w:rsid w:val="004A0906"/>
    <w:rsid w:val="004A0FC9"/>
    <w:rsid w:val="004A1C8D"/>
    <w:rsid w:val="004C2A50"/>
    <w:rsid w:val="004C5E1C"/>
    <w:rsid w:val="004D6C1D"/>
    <w:rsid w:val="004E3EF3"/>
    <w:rsid w:val="004E4CF2"/>
    <w:rsid w:val="004F0A12"/>
    <w:rsid w:val="004F4188"/>
    <w:rsid w:val="0050090B"/>
    <w:rsid w:val="0050229A"/>
    <w:rsid w:val="0051072D"/>
    <w:rsid w:val="00514CCD"/>
    <w:rsid w:val="005230FA"/>
    <w:rsid w:val="0052672E"/>
    <w:rsid w:val="00533132"/>
    <w:rsid w:val="00542636"/>
    <w:rsid w:val="0055099F"/>
    <w:rsid w:val="00550E30"/>
    <w:rsid w:val="0055521A"/>
    <w:rsid w:val="00570DB1"/>
    <w:rsid w:val="005761B9"/>
    <w:rsid w:val="005834B5"/>
    <w:rsid w:val="005A4419"/>
    <w:rsid w:val="005A7D0A"/>
    <w:rsid w:val="005B5984"/>
    <w:rsid w:val="005B678C"/>
    <w:rsid w:val="005C5113"/>
    <w:rsid w:val="005D258D"/>
    <w:rsid w:val="005E0015"/>
    <w:rsid w:val="005E0D0D"/>
    <w:rsid w:val="005E1A6D"/>
    <w:rsid w:val="005E4D40"/>
    <w:rsid w:val="005F2029"/>
    <w:rsid w:val="005F30DE"/>
    <w:rsid w:val="005F3C77"/>
    <w:rsid w:val="005F7BDC"/>
    <w:rsid w:val="00601997"/>
    <w:rsid w:val="00602CEC"/>
    <w:rsid w:val="00604ED4"/>
    <w:rsid w:val="00606231"/>
    <w:rsid w:val="00623945"/>
    <w:rsid w:val="00626A8D"/>
    <w:rsid w:val="00631142"/>
    <w:rsid w:val="0063166D"/>
    <w:rsid w:val="00632550"/>
    <w:rsid w:val="006337C1"/>
    <w:rsid w:val="006354D2"/>
    <w:rsid w:val="00643578"/>
    <w:rsid w:val="006504CD"/>
    <w:rsid w:val="00660BA9"/>
    <w:rsid w:val="00663A72"/>
    <w:rsid w:val="00671CD2"/>
    <w:rsid w:val="00673F03"/>
    <w:rsid w:val="00675999"/>
    <w:rsid w:val="00681370"/>
    <w:rsid w:val="00681921"/>
    <w:rsid w:val="00693504"/>
    <w:rsid w:val="0069555F"/>
    <w:rsid w:val="006A039B"/>
    <w:rsid w:val="006A2649"/>
    <w:rsid w:val="006A2AE7"/>
    <w:rsid w:val="006A4053"/>
    <w:rsid w:val="006B4B9B"/>
    <w:rsid w:val="006D023C"/>
    <w:rsid w:val="006D4879"/>
    <w:rsid w:val="006E023C"/>
    <w:rsid w:val="006E5DB6"/>
    <w:rsid w:val="006E6818"/>
    <w:rsid w:val="006F2E08"/>
    <w:rsid w:val="00704DC5"/>
    <w:rsid w:val="00704F3E"/>
    <w:rsid w:val="007141F8"/>
    <w:rsid w:val="00716B86"/>
    <w:rsid w:val="007224FB"/>
    <w:rsid w:val="00722646"/>
    <w:rsid w:val="00723D2C"/>
    <w:rsid w:val="0073093C"/>
    <w:rsid w:val="00736A05"/>
    <w:rsid w:val="0073747D"/>
    <w:rsid w:val="00744880"/>
    <w:rsid w:val="007452FC"/>
    <w:rsid w:val="00745691"/>
    <w:rsid w:val="00745B93"/>
    <w:rsid w:val="00747F93"/>
    <w:rsid w:val="00751294"/>
    <w:rsid w:val="00752240"/>
    <w:rsid w:val="00753541"/>
    <w:rsid w:val="00753C15"/>
    <w:rsid w:val="00753D36"/>
    <w:rsid w:val="007624D5"/>
    <w:rsid w:val="00762FC1"/>
    <w:rsid w:val="00770749"/>
    <w:rsid w:val="00773DDC"/>
    <w:rsid w:val="00775CC4"/>
    <w:rsid w:val="00776ECC"/>
    <w:rsid w:val="0077748D"/>
    <w:rsid w:val="007863B5"/>
    <w:rsid w:val="00790A3D"/>
    <w:rsid w:val="00791CAA"/>
    <w:rsid w:val="0079318F"/>
    <w:rsid w:val="007A1C2D"/>
    <w:rsid w:val="007A6F33"/>
    <w:rsid w:val="007C2EC1"/>
    <w:rsid w:val="007D50EF"/>
    <w:rsid w:val="007E5E67"/>
    <w:rsid w:val="007E7CDC"/>
    <w:rsid w:val="007F0B30"/>
    <w:rsid w:val="007F2315"/>
    <w:rsid w:val="007F3AF3"/>
    <w:rsid w:val="007F5971"/>
    <w:rsid w:val="007F5A46"/>
    <w:rsid w:val="00802552"/>
    <w:rsid w:val="00804A07"/>
    <w:rsid w:val="00804B73"/>
    <w:rsid w:val="00805C3A"/>
    <w:rsid w:val="008232EA"/>
    <w:rsid w:val="00830642"/>
    <w:rsid w:val="00835E6B"/>
    <w:rsid w:val="00836BA1"/>
    <w:rsid w:val="0083714F"/>
    <w:rsid w:val="00841C5F"/>
    <w:rsid w:val="00841DF8"/>
    <w:rsid w:val="00843210"/>
    <w:rsid w:val="00861FC7"/>
    <w:rsid w:val="0088218C"/>
    <w:rsid w:val="00885192"/>
    <w:rsid w:val="00886737"/>
    <w:rsid w:val="008875B3"/>
    <w:rsid w:val="008908F5"/>
    <w:rsid w:val="008923B2"/>
    <w:rsid w:val="008A2939"/>
    <w:rsid w:val="008A3F6E"/>
    <w:rsid w:val="008A40C5"/>
    <w:rsid w:val="008B1FA1"/>
    <w:rsid w:val="008B2E65"/>
    <w:rsid w:val="008B59B2"/>
    <w:rsid w:val="008B6006"/>
    <w:rsid w:val="008C2A17"/>
    <w:rsid w:val="008C34EF"/>
    <w:rsid w:val="008C6054"/>
    <w:rsid w:val="008D0B62"/>
    <w:rsid w:val="008D0F5B"/>
    <w:rsid w:val="008D4CFF"/>
    <w:rsid w:val="008D6B38"/>
    <w:rsid w:val="008E7522"/>
    <w:rsid w:val="008E7A5B"/>
    <w:rsid w:val="008F72E4"/>
    <w:rsid w:val="008F7C4D"/>
    <w:rsid w:val="00902877"/>
    <w:rsid w:val="00906366"/>
    <w:rsid w:val="009102A1"/>
    <w:rsid w:val="00910D61"/>
    <w:rsid w:val="00922C3D"/>
    <w:rsid w:val="00922DE1"/>
    <w:rsid w:val="00933057"/>
    <w:rsid w:val="009333DB"/>
    <w:rsid w:val="00952C3B"/>
    <w:rsid w:val="00954311"/>
    <w:rsid w:val="00956828"/>
    <w:rsid w:val="00964D91"/>
    <w:rsid w:val="00965B89"/>
    <w:rsid w:val="00966DA4"/>
    <w:rsid w:val="00973C9C"/>
    <w:rsid w:val="0097629C"/>
    <w:rsid w:val="00991AA0"/>
    <w:rsid w:val="00993AD8"/>
    <w:rsid w:val="00996479"/>
    <w:rsid w:val="00996904"/>
    <w:rsid w:val="009A1C78"/>
    <w:rsid w:val="009A3BCA"/>
    <w:rsid w:val="009D0B0A"/>
    <w:rsid w:val="009D1742"/>
    <w:rsid w:val="009D4341"/>
    <w:rsid w:val="009D673B"/>
    <w:rsid w:val="009E0217"/>
    <w:rsid w:val="009E1827"/>
    <w:rsid w:val="009E2E07"/>
    <w:rsid w:val="009E5FD0"/>
    <w:rsid w:val="009E60C2"/>
    <w:rsid w:val="009F7735"/>
    <w:rsid w:val="009F7939"/>
    <w:rsid w:val="00A004EE"/>
    <w:rsid w:val="00A00A62"/>
    <w:rsid w:val="00A06440"/>
    <w:rsid w:val="00A10FC3"/>
    <w:rsid w:val="00A1567F"/>
    <w:rsid w:val="00A17DA9"/>
    <w:rsid w:val="00A25C24"/>
    <w:rsid w:val="00A312FB"/>
    <w:rsid w:val="00A33A83"/>
    <w:rsid w:val="00A34E80"/>
    <w:rsid w:val="00A40F20"/>
    <w:rsid w:val="00A4600E"/>
    <w:rsid w:val="00A50B0A"/>
    <w:rsid w:val="00A51AC3"/>
    <w:rsid w:val="00A60762"/>
    <w:rsid w:val="00A61BAE"/>
    <w:rsid w:val="00A63D8E"/>
    <w:rsid w:val="00A65862"/>
    <w:rsid w:val="00A679BD"/>
    <w:rsid w:val="00A71B76"/>
    <w:rsid w:val="00A72DC0"/>
    <w:rsid w:val="00A75F2F"/>
    <w:rsid w:val="00A76FD3"/>
    <w:rsid w:val="00A93766"/>
    <w:rsid w:val="00A949E7"/>
    <w:rsid w:val="00AA1FAD"/>
    <w:rsid w:val="00AA23D9"/>
    <w:rsid w:val="00AA4D65"/>
    <w:rsid w:val="00AA71AC"/>
    <w:rsid w:val="00AB233A"/>
    <w:rsid w:val="00AB75E4"/>
    <w:rsid w:val="00AC03E9"/>
    <w:rsid w:val="00AC0930"/>
    <w:rsid w:val="00AC15CD"/>
    <w:rsid w:val="00AC24F4"/>
    <w:rsid w:val="00AC3C0D"/>
    <w:rsid w:val="00AD416F"/>
    <w:rsid w:val="00AD6E73"/>
    <w:rsid w:val="00AE06D2"/>
    <w:rsid w:val="00AE2B99"/>
    <w:rsid w:val="00AE2F3C"/>
    <w:rsid w:val="00AE4FA5"/>
    <w:rsid w:val="00AE53C0"/>
    <w:rsid w:val="00B01CA1"/>
    <w:rsid w:val="00B04076"/>
    <w:rsid w:val="00B1421E"/>
    <w:rsid w:val="00B15871"/>
    <w:rsid w:val="00B1627E"/>
    <w:rsid w:val="00B1670D"/>
    <w:rsid w:val="00B16801"/>
    <w:rsid w:val="00B203E5"/>
    <w:rsid w:val="00B258F3"/>
    <w:rsid w:val="00B25DCC"/>
    <w:rsid w:val="00B32566"/>
    <w:rsid w:val="00B3615C"/>
    <w:rsid w:val="00B40361"/>
    <w:rsid w:val="00B43766"/>
    <w:rsid w:val="00B5039A"/>
    <w:rsid w:val="00B51611"/>
    <w:rsid w:val="00B548DF"/>
    <w:rsid w:val="00B60BD9"/>
    <w:rsid w:val="00B62518"/>
    <w:rsid w:val="00B73FE6"/>
    <w:rsid w:val="00B868EB"/>
    <w:rsid w:val="00B901FD"/>
    <w:rsid w:val="00B90A9B"/>
    <w:rsid w:val="00B9118F"/>
    <w:rsid w:val="00B94348"/>
    <w:rsid w:val="00B94964"/>
    <w:rsid w:val="00B949C9"/>
    <w:rsid w:val="00BA12A3"/>
    <w:rsid w:val="00BC6B48"/>
    <w:rsid w:val="00BC6BE0"/>
    <w:rsid w:val="00BD037D"/>
    <w:rsid w:val="00BF0EBD"/>
    <w:rsid w:val="00BF2B07"/>
    <w:rsid w:val="00BF3F83"/>
    <w:rsid w:val="00BF4638"/>
    <w:rsid w:val="00BF6F33"/>
    <w:rsid w:val="00BF73AF"/>
    <w:rsid w:val="00C00989"/>
    <w:rsid w:val="00C12486"/>
    <w:rsid w:val="00C24586"/>
    <w:rsid w:val="00C26800"/>
    <w:rsid w:val="00C26A7B"/>
    <w:rsid w:val="00C30F93"/>
    <w:rsid w:val="00C3105C"/>
    <w:rsid w:val="00C337EE"/>
    <w:rsid w:val="00C52A4A"/>
    <w:rsid w:val="00C57E57"/>
    <w:rsid w:val="00C6586D"/>
    <w:rsid w:val="00C705B4"/>
    <w:rsid w:val="00C7442E"/>
    <w:rsid w:val="00C81406"/>
    <w:rsid w:val="00C84347"/>
    <w:rsid w:val="00C87B2F"/>
    <w:rsid w:val="00C9060C"/>
    <w:rsid w:val="00C923B2"/>
    <w:rsid w:val="00C96F82"/>
    <w:rsid w:val="00CA02C1"/>
    <w:rsid w:val="00CB23F0"/>
    <w:rsid w:val="00CB35DF"/>
    <w:rsid w:val="00CB7346"/>
    <w:rsid w:val="00CC0B74"/>
    <w:rsid w:val="00CC5BDE"/>
    <w:rsid w:val="00CC7AB8"/>
    <w:rsid w:val="00CD1158"/>
    <w:rsid w:val="00CD14C5"/>
    <w:rsid w:val="00CD2CB5"/>
    <w:rsid w:val="00CE0325"/>
    <w:rsid w:val="00CE56B1"/>
    <w:rsid w:val="00CF0386"/>
    <w:rsid w:val="00CF6FFF"/>
    <w:rsid w:val="00D04ACD"/>
    <w:rsid w:val="00D05E55"/>
    <w:rsid w:val="00D076DB"/>
    <w:rsid w:val="00D139C1"/>
    <w:rsid w:val="00D235BD"/>
    <w:rsid w:val="00D25D82"/>
    <w:rsid w:val="00D30736"/>
    <w:rsid w:val="00D32AA1"/>
    <w:rsid w:val="00D428FB"/>
    <w:rsid w:val="00D432A2"/>
    <w:rsid w:val="00D451EC"/>
    <w:rsid w:val="00D61919"/>
    <w:rsid w:val="00D628A1"/>
    <w:rsid w:val="00D62C89"/>
    <w:rsid w:val="00D716FF"/>
    <w:rsid w:val="00D81811"/>
    <w:rsid w:val="00D9026B"/>
    <w:rsid w:val="00D92334"/>
    <w:rsid w:val="00DA2961"/>
    <w:rsid w:val="00DA594D"/>
    <w:rsid w:val="00DA6A1D"/>
    <w:rsid w:val="00DA6BD4"/>
    <w:rsid w:val="00DB0F3E"/>
    <w:rsid w:val="00DB4D5B"/>
    <w:rsid w:val="00DC14AA"/>
    <w:rsid w:val="00DC7143"/>
    <w:rsid w:val="00DD3EE8"/>
    <w:rsid w:val="00DD5991"/>
    <w:rsid w:val="00DE1EAC"/>
    <w:rsid w:val="00DF14CA"/>
    <w:rsid w:val="00DF465A"/>
    <w:rsid w:val="00DF7162"/>
    <w:rsid w:val="00E00C28"/>
    <w:rsid w:val="00E051F0"/>
    <w:rsid w:val="00E065B8"/>
    <w:rsid w:val="00E12460"/>
    <w:rsid w:val="00E137F0"/>
    <w:rsid w:val="00E13E81"/>
    <w:rsid w:val="00E15284"/>
    <w:rsid w:val="00E33FD2"/>
    <w:rsid w:val="00E4260D"/>
    <w:rsid w:val="00E440C3"/>
    <w:rsid w:val="00E50E3A"/>
    <w:rsid w:val="00E52454"/>
    <w:rsid w:val="00E54433"/>
    <w:rsid w:val="00E553B3"/>
    <w:rsid w:val="00E668A1"/>
    <w:rsid w:val="00E670EE"/>
    <w:rsid w:val="00E71BC2"/>
    <w:rsid w:val="00E72076"/>
    <w:rsid w:val="00E72E7B"/>
    <w:rsid w:val="00E73A52"/>
    <w:rsid w:val="00E73ACB"/>
    <w:rsid w:val="00E800D5"/>
    <w:rsid w:val="00E827C0"/>
    <w:rsid w:val="00E85220"/>
    <w:rsid w:val="00E853F8"/>
    <w:rsid w:val="00E859F6"/>
    <w:rsid w:val="00E85E63"/>
    <w:rsid w:val="00E8636F"/>
    <w:rsid w:val="00E904E8"/>
    <w:rsid w:val="00E94075"/>
    <w:rsid w:val="00E949BE"/>
    <w:rsid w:val="00E95490"/>
    <w:rsid w:val="00EA20A1"/>
    <w:rsid w:val="00EA34B4"/>
    <w:rsid w:val="00EA4EB7"/>
    <w:rsid w:val="00EB46FA"/>
    <w:rsid w:val="00EB56B6"/>
    <w:rsid w:val="00EC2129"/>
    <w:rsid w:val="00EC6EC4"/>
    <w:rsid w:val="00ED0268"/>
    <w:rsid w:val="00ED0D92"/>
    <w:rsid w:val="00ED1088"/>
    <w:rsid w:val="00ED1A81"/>
    <w:rsid w:val="00ED5D42"/>
    <w:rsid w:val="00EE344A"/>
    <w:rsid w:val="00EE463E"/>
    <w:rsid w:val="00EF11AC"/>
    <w:rsid w:val="00EF147B"/>
    <w:rsid w:val="00EF71BF"/>
    <w:rsid w:val="00F02178"/>
    <w:rsid w:val="00F165E8"/>
    <w:rsid w:val="00F2487D"/>
    <w:rsid w:val="00F26CB1"/>
    <w:rsid w:val="00F30716"/>
    <w:rsid w:val="00F428CA"/>
    <w:rsid w:val="00F43D24"/>
    <w:rsid w:val="00F501BC"/>
    <w:rsid w:val="00F73C1E"/>
    <w:rsid w:val="00F75428"/>
    <w:rsid w:val="00F7569A"/>
    <w:rsid w:val="00F767DB"/>
    <w:rsid w:val="00F772FA"/>
    <w:rsid w:val="00F8069C"/>
    <w:rsid w:val="00F81D84"/>
    <w:rsid w:val="00F823F7"/>
    <w:rsid w:val="00F901DC"/>
    <w:rsid w:val="00F91B5C"/>
    <w:rsid w:val="00F91D96"/>
    <w:rsid w:val="00F926AD"/>
    <w:rsid w:val="00F946A0"/>
    <w:rsid w:val="00FA32FE"/>
    <w:rsid w:val="00FA6BCF"/>
    <w:rsid w:val="00FA6EA1"/>
    <w:rsid w:val="00FD140B"/>
    <w:rsid w:val="00FD172D"/>
    <w:rsid w:val="00FD54F0"/>
    <w:rsid w:val="00FE6154"/>
    <w:rsid w:val="00FF385C"/>
    <w:rsid w:val="00FF55B7"/>
    <w:rsid w:val="00FF5E3F"/>
    <w:rsid w:val="00FF7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86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2680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26800"/>
  </w:style>
  <w:style w:type="character" w:customStyle="1" w:styleId="apple-converted-space">
    <w:name w:val="apple-converted-space"/>
    <w:basedOn w:val="a0"/>
    <w:rsid w:val="00805C3A"/>
  </w:style>
  <w:style w:type="paragraph" w:styleId="a5">
    <w:name w:val="Balloon Text"/>
    <w:basedOn w:val="a"/>
    <w:semiHidden/>
    <w:rsid w:val="002A0A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1700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результатах проверки целевого расходования  средств городского бюджета, выделенных за период 2011-2012 годов на </vt:lpstr>
    </vt:vector>
  </TitlesOfParts>
  <Company>MoBIL GROUP</Company>
  <LinksUpToDate>false</LinksUpToDate>
  <CharactersWithSpaces>11373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результатах проверки целевого расходования  средств городского бюджета, выделенных за период 2011-2012 годов на </dc:title>
  <dc:subject/>
  <dc:creator>Admin</dc:creator>
  <cp:keywords/>
  <dc:description/>
  <cp:lastModifiedBy>Саратовкина</cp:lastModifiedBy>
  <cp:revision>5</cp:revision>
  <cp:lastPrinted>2013-08-23T03:51:00Z</cp:lastPrinted>
  <dcterms:created xsi:type="dcterms:W3CDTF">2013-08-21T03:56:00Z</dcterms:created>
  <dcterms:modified xsi:type="dcterms:W3CDTF">2013-08-28T08:33:00Z</dcterms:modified>
</cp:coreProperties>
</file>