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2C" w:rsidRDefault="00DE5D2C" w:rsidP="003B20B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.9pt;margin-top:45.55pt;width:196pt;height:75.9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DE5D2C" w:rsidRDefault="00DE5D2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5D2C" w:rsidRDefault="00DE5D2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E5D2C" w:rsidRDefault="00DE5D2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E5D2C" w:rsidRDefault="00DE5D2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E5D2C" w:rsidRDefault="00DE5D2C" w:rsidP="003B20B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5D2C" w:rsidRDefault="00DE5D2C" w:rsidP="003B20B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17.35pt;margin-top:29.9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E5D2C" w:rsidRDefault="00DE5D2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5D2C" w:rsidRDefault="00DE5D2C" w:rsidP="003B20B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</w:t>
      </w:r>
      <w:r w:rsidRPr="00535F2B"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85.5pt;visibility:visible">
            <v:imagedata r:id="rId5" o:title=""/>
          </v:shape>
        </w:pict>
      </w:r>
    </w:p>
    <w:p w:rsidR="00DE5D2C" w:rsidRDefault="00DE5D2C" w:rsidP="003B20B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E5D2C" w:rsidRDefault="00DE5D2C" w:rsidP="003B20B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E5D2C" w:rsidRDefault="00DE5D2C" w:rsidP="003B20B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8" style="position:absolute;left:0;text-align:left;z-index:251660288" from="-.15pt,11.35pt" to="450.85pt,11.35pt" strokeweight=".26mm">
            <v:stroke joinstyle="miter"/>
          </v:line>
        </w:pict>
      </w:r>
    </w:p>
    <w:p w:rsidR="00DE5D2C" w:rsidRDefault="00DE5D2C" w:rsidP="003B20B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5D2C" w:rsidRDefault="00DE5D2C" w:rsidP="003B20B4">
      <w:pPr>
        <w:pStyle w:val="ConsPlusNormal"/>
        <w:widowControl/>
        <w:ind w:left="540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ПОСТАНОВЛЕНИЕ</w:t>
      </w:r>
    </w:p>
    <w:p w:rsidR="00DE5D2C" w:rsidRDefault="00DE5D2C" w:rsidP="003B20B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E5D2C" w:rsidRDefault="00DE5D2C" w:rsidP="003B20B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11» 07. 2013                                                                             № 362-п.</w:t>
      </w:r>
    </w:p>
    <w:p w:rsidR="00DE5D2C" w:rsidRDefault="00DE5D2C" w:rsidP="003B20B4">
      <w:pPr>
        <w:pStyle w:val="NormalWeb"/>
        <w:spacing w:before="0" w:after="0"/>
        <w:ind w:firstLine="540"/>
        <w:jc w:val="both"/>
        <w:rPr>
          <w:sz w:val="26"/>
        </w:rPr>
      </w:pPr>
    </w:p>
    <w:p w:rsidR="00DE5D2C" w:rsidRPr="00B76241" w:rsidRDefault="00DE5D2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 долгосрочную 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</w:t>
      </w:r>
      <w:r w:rsidRPr="00B76241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утвержденное постановлением администрации от 12.11.2012г. №614-п</w:t>
      </w:r>
    </w:p>
    <w:p w:rsidR="00DE5D2C" w:rsidRDefault="00DE5D2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28.12.12. № 713-п;</w:t>
      </w:r>
    </w:p>
    <w:p w:rsidR="00DE5D2C" w:rsidRPr="00B76241" w:rsidRDefault="00DE5D2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от 29.01.13. № 42-п;</w:t>
      </w:r>
    </w:p>
    <w:p w:rsidR="00DE5D2C" w:rsidRDefault="00DE5D2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 w:rsidRPr="003B20B4">
        <w:rPr>
          <w:rFonts w:ascii="Times New Roman" w:hAnsi="Times New Roman" w:cs="Times New Roman"/>
          <w:sz w:val="26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4"/>
        </w:rPr>
        <w:t>от 14.06.13. № 298-п)</w:t>
      </w:r>
    </w:p>
    <w:p w:rsidR="00DE5D2C" w:rsidRDefault="00DE5D2C" w:rsidP="003B20B4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4"/>
        </w:rPr>
      </w:pPr>
    </w:p>
    <w:p w:rsidR="00DE5D2C" w:rsidRDefault="00DE5D2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В соответствии со ст. 16 ФЗ от 06.10.2003г. № 131-ФЗ «Об общих принципах организации местного самоуправления в РФ», ст. 27 Устава муниципального образования город Сорск, постановления главы города Сорска от 12.07.2012 № 319 «Об утверждении порядка разработки, утверждения и реализации долгосрочных муниципальных программ города Сорска», в целях реализации государственной политики, направленной на дальнейшее развитие физической культуры и спорта, материально – технической базы объектов физической культуры, спорта и формирования здорового образа жизни населения в муниципальном образовании город Сорск, администрация города Сорска Республики Хакасия</w:t>
      </w:r>
    </w:p>
    <w:p w:rsidR="00DE5D2C" w:rsidRDefault="00DE5D2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ПОСТАНОВЛЯЕТ:</w:t>
      </w:r>
    </w:p>
    <w:p w:rsidR="00DE5D2C" w:rsidRDefault="00DE5D2C" w:rsidP="0022212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 Внести в долгосрочную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годы», утвержденную постановлением администрации города Сорска от 12.11.2012г. №614-п «Развитие физической культуры, спорта, молодежной политики, туризма в муниципальном образовании город Сорск на 2010-2015 годы», следующие изменения:</w:t>
      </w:r>
    </w:p>
    <w:p w:rsidR="00DE5D2C" w:rsidRDefault="00DE5D2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222126">
        <w:rPr>
          <w:rFonts w:ascii="Times New Roman" w:hAnsi="Times New Roman" w:cs="Times New Roman"/>
          <w:sz w:val="26"/>
          <w:szCs w:val="24"/>
        </w:rPr>
        <w:t xml:space="preserve">     </w:t>
      </w:r>
      <w:r>
        <w:rPr>
          <w:rFonts w:ascii="Times New Roman" w:hAnsi="Times New Roman" w:cs="Times New Roman"/>
          <w:sz w:val="26"/>
          <w:szCs w:val="24"/>
        </w:rPr>
        <w:t>1) в паспорте: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Cs w:val="24"/>
        </w:rPr>
        <w:t xml:space="preserve">     </w:t>
      </w:r>
      <w:r w:rsidRPr="00DC4DA6">
        <w:rPr>
          <w:rFonts w:ascii="Times New Roman" w:hAnsi="Times New Roman" w:cs="Times New Roman"/>
          <w:sz w:val="26"/>
          <w:szCs w:val="26"/>
        </w:rPr>
        <w:t>Позицию «Объем и источники финансирования» изменить и изложить в следующей редакции: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 xml:space="preserve">        «Предполагаемый общий объем финансирования Программы из муниципального бюджета составляет 18 </w:t>
      </w:r>
      <w:r>
        <w:rPr>
          <w:rFonts w:ascii="Times New Roman" w:hAnsi="Times New Roman" w:cs="Times New Roman"/>
          <w:sz w:val="26"/>
          <w:szCs w:val="26"/>
        </w:rPr>
        <w:t>264</w:t>
      </w:r>
      <w:r w:rsidRPr="00DC4DA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 тысяч</w:t>
      </w:r>
      <w:r w:rsidRPr="00DC4DA6">
        <w:rPr>
          <w:rFonts w:ascii="Times New Roman" w:hAnsi="Times New Roman" w:cs="Times New Roman"/>
          <w:sz w:val="26"/>
          <w:szCs w:val="26"/>
        </w:rPr>
        <w:t xml:space="preserve"> рублей, в том числе по годам: 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2010 год – 5200 тыс. руб.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2011 год – 1483 тыс. руб.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2012 год  – 2</w:t>
      </w:r>
      <w:r>
        <w:rPr>
          <w:rFonts w:ascii="Times New Roman" w:hAnsi="Times New Roman" w:cs="Times New Roman"/>
          <w:sz w:val="26"/>
          <w:szCs w:val="26"/>
        </w:rPr>
        <w:t>501</w:t>
      </w:r>
      <w:r w:rsidRPr="00DC4DA6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E5D2C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DE5D2C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2013 год – 5250 тыс. руб.</w:t>
      </w:r>
      <w:r>
        <w:rPr>
          <w:rFonts w:ascii="Times New Roman" w:hAnsi="Times New Roman" w:cs="Times New Roman"/>
          <w:sz w:val="26"/>
          <w:szCs w:val="26"/>
        </w:rPr>
        <w:t xml:space="preserve"> (МО – 1250 тыс.руб., РБ – 4000 тыс.руб.)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2014 год – 1850 тыс. руб.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2015 год – 1980 тыс. руб.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 xml:space="preserve">      2) раздел </w:t>
      </w:r>
      <w:r w:rsidRPr="00DC4DA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DC4DA6">
        <w:rPr>
          <w:rFonts w:ascii="Times New Roman" w:hAnsi="Times New Roman" w:cs="Times New Roman"/>
          <w:sz w:val="26"/>
          <w:szCs w:val="26"/>
        </w:rPr>
        <w:t xml:space="preserve"> изменить и изложить в следующей редакции (Приложение 1).</w:t>
      </w:r>
    </w:p>
    <w:p w:rsidR="00DE5D2C" w:rsidRPr="00DC4DA6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 xml:space="preserve">2. Раздел </w:t>
      </w:r>
      <w:r w:rsidRPr="00DC4DA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DC4DA6">
        <w:rPr>
          <w:rFonts w:ascii="Times New Roman" w:hAnsi="Times New Roman" w:cs="Times New Roman"/>
          <w:sz w:val="26"/>
          <w:szCs w:val="26"/>
        </w:rPr>
        <w:t xml:space="preserve"> изменить и изложить в следующей редакции:</w:t>
      </w:r>
    </w:p>
    <w:p w:rsidR="00DE5D2C" w:rsidRDefault="00DE5D2C" w:rsidP="00DC4DA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C4DA6">
        <w:rPr>
          <w:rFonts w:ascii="Times New Roman" w:hAnsi="Times New Roman" w:cs="Times New Roman"/>
          <w:sz w:val="26"/>
          <w:szCs w:val="26"/>
        </w:rPr>
        <w:t>редполагаемый общий объем финансирования Программы из муниципального бюджета составляет 18 </w:t>
      </w:r>
      <w:r>
        <w:rPr>
          <w:rFonts w:ascii="Times New Roman" w:hAnsi="Times New Roman" w:cs="Times New Roman"/>
          <w:sz w:val="26"/>
          <w:szCs w:val="26"/>
        </w:rPr>
        <w:t>264</w:t>
      </w:r>
      <w:r w:rsidRPr="00DC4DA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0 тысяч</w:t>
      </w:r>
      <w:r w:rsidRPr="00DC4DA6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 xml:space="preserve"> (из муниципального бюджета - 14 264,0 тысяч рублей, из республиканского бюджета – 4000,0 тысяч рублей, согласно ДРЦП «Развитие физической культуры и спорта в Республики Хакасия на 2010-2015 годы»), в том числе по годам: </w:t>
      </w:r>
    </w:p>
    <w:p w:rsidR="00DE5D2C" w:rsidRPr="00DC4DA6" w:rsidRDefault="00DE5D2C" w:rsidP="0097513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2010 год – 5200 тыс. руб.</w:t>
      </w:r>
    </w:p>
    <w:p w:rsidR="00DE5D2C" w:rsidRPr="00DC4DA6" w:rsidRDefault="00DE5D2C" w:rsidP="0097513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2011 год – 1483 тыс. руб.</w:t>
      </w:r>
    </w:p>
    <w:p w:rsidR="00DE5D2C" w:rsidRPr="00DC4DA6" w:rsidRDefault="00DE5D2C" w:rsidP="0097513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2012 год  – 2</w:t>
      </w:r>
      <w:r>
        <w:rPr>
          <w:rFonts w:ascii="Times New Roman" w:hAnsi="Times New Roman" w:cs="Times New Roman"/>
          <w:sz w:val="26"/>
          <w:szCs w:val="26"/>
        </w:rPr>
        <w:t>501</w:t>
      </w:r>
      <w:r w:rsidRPr="00DC4DA6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DE5D2C" w:rsidRPr="00DC4DA6" w:rsidRDefault="00DE5D2C" w:rsidP="0097513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2013 год – 5250 тыс. руб.</w:t>
      </w:r>
      <w:r>
        <w:rPr>
          <w:rFonts w:ascii="Times New Roman" w:hAnsi="Times New Roman" w:cs="Times New Roman"/>
          <w:sz w:val="26"/>
          <w:szCs w:val="26"/>
        </w:rPr>
        <w:t xml:space="preserve"> (МО – 1250 тыс.руб., РБ – 4000 тыс.руб.)</w:t>
      </w:r>
    </w:p>
    <w:p w:rsidR="00DE5D2C" w:rsidRPr="00DC4DA6" w:rsidRDefault="00DE5D2C" w:rsidP="0097513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2014 год – 1850 тыс. руб.</w:t>
      </w:r>
    </w:p>
    <w:p w:rsidR="00DE5D2C" w:rsidRPr="00DC4DA6" w:rsidRDefault="00DE5D2C" w:rsidP="00975136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DC4DA6">
        <w:rPr>
          <w:rFonts w:ascii="Times New Roman" w:hAnsi="Times New Roman" w:cs="Times New Roman"/>
          <w:sz w:val="26"/>
          <w:szCs w:val="26"/>
        </w:rPr>
        <w:t>2015 год – 1980 тыс. руб.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E5D2C" w:rsidRPr="00231726" w:rsidRDefault="00DE5D2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 </w:t>
      </w:r>
      <w:r w:rsidRPr="00231726">
        <w:rPr>
          <w:rFonts w:ascii="Times New Roman" w:hAnsi="Times New Roman" w:cs="Times New Roman"/>
          <w:sz w:val="26"/>
          <w:szCs w:val="24"/>
        </w:rPr>
        <w:t>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DE5D2C" w:rsidRPr="00231726" w:rsidRDefault="00DE5D2C" w:rsidP="003B20B4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</w:t>
      </w:r>
      <w:r w:rsidRPr="00231726">
        <w:rPr>
          <w:rFonts w:ascii="Times New Roman" w:hAnsi="Times New Roman" w:cs="Times New Roman"/>
          <w:sz w:val="26"/>
          <w:szCs w:val="24"/>
        </w:rPr>
        <w:t>. Контроль над реализацией программы возложить на заместителя главы  города по социальным вопросам.</w:t>
      </w:r>
    </w:p>
    <w:p w:rsidR="00DE5D2C" w:rsidRDefault="00DE5D2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DE5D2C" w:rsidRDefault="00DE5D2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DE5D2C" w:rsidRDefault="00DE5D2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DE5D2C" w:rsidRDefault="00DE5D2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             А.А. Жуков</w:t>
      </w:r>
    </w:p>
    <w:p w:rsidR="00DE5D2C" w:rsidRDefault="00DE5D2C" w:rsidP="003B2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DE5D2C" w:rsidRPr="00413A59" w:rsidRDefault="00DE5D2C" w:rsidP="003B20B4"/>
    <w:p w:rsidR="00DE5D2C" w:rsidRDefault="00DE5D2C" w:rsidP="003B20B4"/>
    <w:p w:rsidR="00DE5D2C" w:rsidRDefault="00DE5D2C" w:rsidP="003B20B4"/>
    <w:p w:rsidR="00DE5D2C" w:rsidRDefault="00DE5D2C" w:rsidP="003B20B4"/>
    <w:p w:rsidR="00DE5D2C" w:rsidRDefault="00DE5D2C" w:rsidP="003B20B4"/>
    <w:p w:rsidR="00DE5D2C" w:rsidRDefault="00DE5D2C" w:rsidP="003B20B4"/>
    <w:p w:rsidR="00DE5D2C" w:rsidRDefault="00DE5D2C" w:rsidP="003B20B4"/>
    <w:p w:rsidR="00DE5D2C" w:rsidRDefault="00DE5D2C" w:rsidP="003B20B4"/>
    <w:p w:rsidR="00DE5D2C" w:rsidRDefault="00DE5D2C"/>
    <w:sectPr w:rsidR="00DE5D2C" w:rsidSect="003B20B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50D78"/>
    <w:multiLevelType w:val="hybridMultilevel"/>
    <w:tmpl w:val="EAD47176"/>
    <w:lvl w:ilvl="0" w:tplc="2B862B5C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0B4"/>
    <w:rsid w:val="000400C9"/>
    <w:rsid w:val="00053165"/>
    <w:rsid w:val="00155660"/>
    <w:rsid w:val="00222126"/>
    <w:rsid w:val="00231726"/>
    <w:rsid w:val="003B0ED8"/>
    <w:rsid w:val="003B20B4"/>
    <w:rsid w:val="00413A59"/>
    <w:rsid w:val="00535F2B"/>
    <w:rsid w:val="005401C3"/>
    <w:rsid w:val="00601197"/>
    <w:rsid w:val="00647C58"/>
    <w:rsid w:val="00710FE8"/>
    <w:rsid w:val="00737413"/>
    <w:rsid w:val="007F72AB"/>
    <w:rsid w:val="008A4976"/>
    <w:rsid w:val="00975136"/>
    <w:rsid w:val="009817DE"/>
    <w:rsid w:val="00A514B4"/>
    <w:rsid w:val="00B76241"/>
    <w:rsid w:val="00C007CB"/>
    <w:rsid w:val="00CB5537"/>
    <w:rsid w:val="00D02C4F"/>
    <w:rsid w:val="00DC4DA6"/>
    <w:rsid w:val="00DE5D2C"/>
    <w:rsid w:val="00EB7071"/>
    <w:rsid w:val="00EC5691"/>
    <w:rsid w:val="00F24DBB"/>
    <w:rsid w:val="00F5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B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B20B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B20B4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3B20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B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20B4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NoSpacing">
    <w:name w:val="No Spacing"/>
    <w:uiPriority w:val="99"/>
    <w:qFormat/>
    <w:rsid w:val="00DC4DA6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2</Pages>
  <Words>478</Words>
  <Characters>2725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13</cp:revision>
  <cp:lastPrinted>2013-07-12T06:05:00Z</cp:lastPrinted>
  <dcterms:created xsi:type="dcterms:W3CDTF">2013-07-09T02:12:00Z</dcterms:created>
  <dcterms:modified xsi:type="dcterms:W3CDTF">2013-07-12T08:50:00Z</dcterms:modified>
</cp:coreProperties>
</file>