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9B" w:rsidRDefault="00C0069B" w:rsidP="00711432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left:0;text-align:left;margin-left:220.2pt;margin-top:-28.95pt;width:50.95pt;height:63.75pt;z-index:251659264;visibility:visible;mso-wrap-distance-left:9.05pt;mso-wrap-distance-right:9.05pt" filled="t">
            <v:imagedata r:id="rId4" o:title=""/>
          </v:shape>
        </w:pict>
      </w:r>
    </w:p>
    <w:p w:rsidR="00C0069B" w:rsidRDefault="00C0069B" w:rsidP="003553B3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069B" w:rsidRDefault="00C0069B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272pt;margin-top:25.4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C0069B" w:rsidRDefault="00C0069B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0069B" w:rsidRDefault="00C0069B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0069B" w:rsidRDefault="00C0069B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0069B" w:rsidRDefault="00C0069B" w:rsidP="003553B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069B" w:rsidRDefault="00C0069B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069B" w:rsidRDefault="00C0069B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29" style="position:absolute;z-index:251658240" from="18pt,88.85pt" to="469pt,88.85pt" strokeweight=".26mm">
            <v:stroke joinstyle="miter"/>
          </v:line>
        </w:pict>
      </w:r>
    </w:p>
    <w:p w:rsidR="00C0069B" w:rsidRDefault="00C0069B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0069B" w:rsidRDefault="00C0069B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0069B" w:rsidRDefault="00C0069B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69B" w:rsidRDefault="00C0069B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69B" w:rsidRDefault="00C0069B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0069B" w:rsidRDefault="00C0069B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69B" w:rsidRDefault="00C0069B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0069B" w:rsidRDefault="00C0069B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0069B" w:rsidRDefault="00C0069B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«04» 12.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                                                                             № 670-п.</w:t>
      </w:r>
    </w:p>
    <w:p w:rsidR="00C0069B" w:rsidRDefault="00C0069B" w:rsidP="003553B3">
      <w:pPr>
        <w:pStyle w:val="NormalWeb"/>
        <w:spacing w:before="0" w:after="0"/>
        <w:ind w:firstLine="540"/>
        <w:jc w:val="both"/>
        <w:rPr>
          <w:sz w:val="26"/>
        </w:rPr>
      </w:pPr>
    </w:p>
    <w:p w:rsidR="00C0069B" w:rsidRDefault="00C0069B" w:rsidP="003553B3">
      <w:pPr>
        <w:spacing w:after="0" w:line="240" w:lineRule="auto"/>
        <w:ind w:right="425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подготовке и проведении новогодних и рождественских массовых  мероприятий на территории муниципального образования город Сорск</w:t>
      </w:r>
    </w:p>
    <w:p w:rsidR="00C0069B" w:rsidRDefault="00C0069B" w:rsidP="003553B3">
      <w:pPr>
        <w:pStyle w:val="ConsPlusNormal"/>
        <w:widowControl/>
        <w:tabs>
          <w:tab w:val="left" w:pos="5103"/>
        </w:tabs>
        <w:ind w:right="4704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0069B" w:rsidRDefault="00C0069B" w:rsidP="003553B3">
      <w:pPr>
        <w:pStyle w:val="ConsPlusNormal"/>
        <w:widowControl/>
        <w:tabs>
          <w:tab w:val="left" w:pos="5103"/>
        </w:tabs>
        <w:ind w:right="4704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0069B" w:rsidRDefault="00C0069B" w:rsidP="00355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организации и проведения новогодних, рождественских массовых  мероприятий для жителей муниципального образования город Сорск, </w:t>
      </w:r>
      <w:r>
        <w:rPr>
          <w:rFonts w:ascii="Times New Roman" w:hAnsi="Times New Roman" w:cs="Times New Roman"/>
          <w:sz w:val="26"/>
          <w:szCs w:val="26"/>
        </w:rPr>
        <w:t>руководствуясь Федеральным  законом № 131 - ФЗ от 06.10.2003 «Об общих  принципах организации  местного самоуправления в  Российской Федерации», Уставом муниципального  образования город Сорск, администрация города Сорска Республики Хакасия</w:t>
      </w:r>
    </w:p>
    <w:p w:rsidR="00C0069B" w:rsidRDefault="00C0069B" w:rsidP="003553B3">
      <w:pPr>
        <w:spacing w:after="0" w:line="240" w:lineRule="auto"/>
        <w:ind w:left="4500" w:right="3955" w:hanging="393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0069B" w:rsidRDefault="00C0069B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состав организационного комитета по подготовке и проведению новогодних мероприятий (Приложение №1).</w:t>
      </w:r>
    </w:p>
    <w:p w:rsidR="00C0069B" w:rsidRDefault="00C0069B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Утвердить план новогодних и рождественских мероприятий на 2013 – 2014 годы (Приложение №2).</w:t>
      </w:r>
    </w:p>
    <w:p w:rsidR="00C0069B" w:rsidRDefault="00C0069B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Рекомендовать начальнику  полиции  ОМВД России по г. Сорску </w:t>
      </w:r>
      <w:r>
        <w:rPr>
          <w:rFonts w:ascii="Times New Roman" w:hAnsi="Times New Roman" w:cs="Times New Roman"/>
          <w:sz w:val="26"/>
          <w:szCs w:val="26"/>
        </w:rPr>
        <w:t xml:space="preserve">(Климкин С.А.) </w:t>
      </w:r>
      <w:r>
        <w:rPr>
          <w:rFonts w:ascii="Times New Roman" w:hAnsi="Times New Roman"/>
          <w:sz w:val="26"/>
          <w:szCs w:val="26"/>
        </w:rPr>
        <w:t xml:space="preserve"> (по согласованию):</w:t>
      </w:r>
    </w:p>
    <w:p w:rsidR="00C0069B" w:rsidRDefault="00C0069B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-обеспечить охрану общественного порядка в образовательных и культурно-спортивных учреждениях муниципального образования в  период проведения новогодних мероприятий и  «Снежного городка» на городской площади в период с 16.12.2013г. по 15.01.2014 г.;</w:t>
      </w:r>
    </w:p>
    <w:p w:rsidR="00C0069B" w:rsidRDefault="00C0069B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-обеспечить дежурство во время проведения новогодних гуляний на городской площади с 00:00 ч. до 03:00 часов 01.01.2014 года.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Руководителям учреждений и предприятий, находящихся на территории муниципального образования город Сорск, провести инструктаж и практические занятия по обеспечению безопасности людей в местах проведения новогодних и  рождественских мероприятий.</w:t>
      </w:r>
    </w:p>
    <w:p w:rsidR="00C0069B" w:rsidRDefault="00C0069B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-обеспечить   безопасность проведения новогодних праздников в соответствии с правилами пожарной безопасности;</w:t>
      </w:r>
    </w:p>
    <w:p w:rsidR="00C0069B" w:rsidRDefault="00C0069B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Начальнику ГКУ РХ «Противопожарная служба» ОПС №10 (Берсенев М.П.) (по согласованию) </w:t>
      </w:r>
    </w:p>
    <w:p w:rsidR="00C0069B" w:rsidRDefault="00C0069B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-организовать проведение подворовых обходов, в ходе которых осуществить распространение памяток по пожарной безопасности.</w:t>
      </w:r>
    </w:p>
    <w:p w:rsidR="00C0069B" w:rsidRDefault="00C0069B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-организовать мобильную группу на время проведения новогодних мероприятий в учреждениях (согласно плану новогодних и рождественских мероприятий на 2013-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6"/>
            <w:szCs w:val="26"/>
          </w:rPr>
          <w:t>2014 г</w:t>
        </w:r>
      </w:smartTag>
      <w:r>
        <w:rPr>
          <w:rFonts w:ascii="Times New Roman" w:hAnsi="Times New Roman"/>
          <w:sz w:val="26"/>
          <w:szCs w:val="26"/>
        </w:rPr>
        <w:t>.)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-обеспечить безопасность проведения новогоднего фейерверка на городской площади  01.01.2014 г.  в 01:00 ч.  в соответствии с правилами пожарной безопасности и предоставить информацию о готовности в срок до 20.12.2013 г.;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Зам. начальнику Отдела надзорной деятельности Усть-Абаканского района - (зам. главного Государственного инспектора Усть-Абаканского района по пожарному надзору) УНД ГУ МЧС России по Республике Хакасия подполковнику внутренней службы (Вилков С.Н.) (по согласованию) предоставить информацию о готовности учреждений и предприятий к проведению новогодних и рождественских праздников в срок до 20.12.2013 г. 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8.Руководителю отдела образования (Нестерова М.А.) предоставить информацию в срок до 20.12.2013 года:</w:t>
      </w:r>
    </w:p>
    <w:p w:rsidR="00C0069B" w:rsidRDefault="00C0069B" w:rsidP="00DE49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 проведении практических занятий по эвакуации детей и персонала образовательных учреждений при угрозе и возникновении ЧС;</w:t>
      </w:r>
    </w:p>
    <w:p w:rsidR="00C0069B" w:rsidRDefault="00C0069B" w:rsidP="00EE3F5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-по правилам поведения на дорогах в зимний период; о проведении занятий по правилам применения пиротехники в период новогодних праздников и зимних каникул;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-план организации досуга детей общеобразовательных учреждений на зимние каникулы.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 И.о. начальника отдела правового регулирования и управления муниципальным имуществом (Савинова Ю.А.) подготовить распоряжения по ограничению торговли спиртными напитками во время новогодних празднований согласно  п. 22 приложению №2 с 18:00 до 20:00ч.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 Главному специалисту управления ЖКХ администрации (Богданова Л.Л.) совместно с начальником участка РЭС 2 ООО «МРЭС» (Мозгунов А.В.) (по согласованию):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провести необходимые мероприятия для обеспечения электроснабжения «Ледяного городка» до 20.12.2013 года;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обеспечить праздничное освещение улиц города Сорска до 15.12.2013 г.  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11. Главному врачу ГБУЗ «Сорская городская больница» (Харланов Н.И.) (по согласованию) обратить особое внимание на санитарно эпидемиологическую обстановку и выполнение требований санитарного законодательства во время новогодних и рождественских каникул. Обеспечить дежурство медицинской бригады во время новогодних гуляний на городской площади 01.01.2014 г. с 00:00 ч. – 03:00 ч. 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 Рекомендовать руководителям учреждений и предприятий, расположенных на территории муниципального образования город Сорск, различных форм собственности оформить фасад зданий своих учреждений новогодней  иллюминацией до 20.12.2013года.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 Руководителю отдела образования (Нестерова М.А.) и директору МБОУ ДОД «Дом детского творчества» (Грудинина Е.Е.) подготовить украшения на новогоднюю городскую ёлку.</w:t>
      </w:r>
    </w:p>
    <w:p w:rsidR="00C0069B" w:rsidRDefault="00C0069B" w:rsidP="00B4522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 Заместителю главы города по финансовым и экономическим вопросам (Бондаренко М.Н.) обеспечить финансирование новогодних мероприятий.</w:t>
      </w:r>
    </w:p>
    <w:p w:rsidR="00C0069B" w:rsidRDefault="00C0069B" w:rsidP="00B4522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0069B" w:rsidRDefault="00C0069B" w:rsidP="00B4522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0069B" w:rsidRDefault="00C0069B" w:rsidP="00B4522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0069B" w:rsidRDefault="00C0069B" w:rsidP="00B4522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 Главному бухгалтеру централизованной бухгалтерии администрации города Сорска организовать надлежащий учёт на списание финансовых средств и товарно-материальных ценностей (Каменевой Е.В.)</w:t>
      </w:r>
    </w:p>
    <w:p w:rsidR="00C0069B" w:rsidRDefault="00C0069B" w:rsidP="003553B3">
      <w:pPr>
        <w:tabs>
          <w:tab w:val="left" w:pos="0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16.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 Контроль над выполнением настоящего постановления возложить на  заместителя главы по социальным вопросам (Шимель Т.С.).</w:t>
      </w:r>
    </w:p>
    <w:p w:rsidR="00C0069B" w:rsidRDefault="00C0069B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069B" w:rsidRDefault="00C0069B" w:rsidP="003553B3">
      <w:pPr>
        <w:spacing w:after="0" w:line="240" w:lineRule="auto"/>
        <w:ind w:left="360" w:firstLine="34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                                                                      А.А. Жуков</w:t>
      </w: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069B" w:rsidRDefault="00C0069B" w:rsidP="003553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69B" w:rsidRDefault="00C0069B"/>
    <w:sectPr w:rsidR="00C0069B" w:rsidSect="009F09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53B3"/>
    <w:rsid w:val="00056E86"/>
    <w:rsid w:val="00064AEA"/>
    <w:rsid w:val="000751E5"/>
    <w:rsid w:val="000A7A23"/>
    <w:rsid w:val="000D7960"/>
    <w:rsid w:val="00104DB3"/>
    <w:rsid w:val="00143B3C"/>
    <w:rsid w:val="00173774"/>
    <w:rsid w:val="001B5309"/>
    <w:rsid w:val="001D5342"/>
    <w:rsid w:val="00234009"/>
    <w:rsid w:val="0024514D"/>
    <w:rsid w:val="002F3B05"/>
    <w:rsid w:val="003014F8"/>
    <w:rsid w:val="003029AA"/>
    <w:rsid w:val="003553B3"/>
    <w:rsid w:val="003D4CB6"/>
    <w:rsid w:val="00406497"/>
    <w:rsid w:val="004356BB"/>
    <w:rsid w:val="00496BEE"/>
    <w:rsid w:val="00502F0B"/>
    <w:rsid w:val="0053419D"/>
    <w:rsid w:val="005517D7"/>
    <w:rsid w:val="005A49E1"/>
    <w:rsid w:val="005E5262"/>
    <w:rsid w:val="005F34F5"/>
    <w:rsid w:val="00613BE9"/>
    <w:rsid w:val="006375C9"/>
    <w:rsid w:val="00641F0C"/>
    <w:rsid w:val="006B4135"/>
    <w:rsid w:val="006C1926"/>
    <w:rsid w:val="006C6A84"/>
    <w:rsid w:val="006E628C"/>
    <w:rsid w:val="00711432"/>
    <w:rsid w:val="00776084"/>
    <w:rsid w:val="007A6862"/>
    <w:rsid w:val="007B4694"/>
    <w:rsid w:val="00834A00"/>
    <w:rsid w:val="00862115"/>
    <w:rsid w:val="008F676C"/>
    <w:rsid w:val="00946088"/>
    <w:rsid w:val="009A451B"/>
    <w:rsid w:val="009B6B29"/>
    <w:rsid w:val="009C27EF"/>
    <w:rsid w:val="009F09A0"/>
    <w:rsid w:val="00A11E89"/>
    <w:rsid w:val="00A26F1B"/>
    <w:rsid w:val="00A60DA3"/>
    <w:rsid w:val="00A630F8"/>
    <w:rsid w:val="00A74020"/>
    <w:rsid w:val="00A82C77"/>
    <w:rsid w:val="00AA4B2F"/>
    <w:rsid w:val="00AB326D"/>
    <w:rsid w:val="00B45223"/>
    <w:rsid w:val="00B732DA"/>
    <w:rsid w:val="00BE5803"/>
    <w:rsid w:val="00C0069B"/>
    <w:rsid w:val="00C20B9F"/>
    <w:rsid w:val="00C947DB"/>
    <w:rsid w:val="00D06FCC"/>
    <w:rsid w:val="00D12F38"/>
    <w:rsid w:val="00D35A4B"/>
    <w:rsid w:val="00D9490D"/>
    <w:rsid w:val="00DB5296"/>
    <w:rsid w:val="00DE49F3"/>
    <w:rsid w:val="00DF2B79"/>
    <w:rsid w:val="00E0116A"/>
    <w:rsid w:val="00E15A4E"/>
    <w:rsid w:val="00E27240"/>
    <w:rsid w:val="00E44E1B"/>
    <w:rsid w:val="00E45FFC"/>
    <w:rsid w:val="00E9605D"/>
    <w:rsid w:val="00ED1210"/>
    <w:rsid w:val="00ED7960"/>
    <w:rsid w:val="00EE3F55"/>
    <w:rsid w:val="00F100DE"/>
    <w:rsid w:val="00F4043B"/>
    <w:rsid w:val="00F42F19"/>
    <w:rsid w:val="00F66B56"/>
    <w:rsid w:val="00F826BC"/>
    <w:rsid w:val="00F90953"/>
    <w:rsid w:val="00FB34A1"/>
    <w:rsid w:val="00FB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3B3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553B3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553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4</Pages>
  <Words>785</Words>
  <Characters>4481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36</cp:revision>
  <cp:lastPrinted>2013-12-05T03:11:00Z</cp:lastPrinted>
  <dcterms:created xsi:type="dcterms:W3CDTF">2013-11-26T02:22:00Z</dcterms:created>
  <dcterms:modified xsi:type="dcterms:W3CDTF">2013-12-06T02:59:00Z</dcterms:modified>
</cp:coreProperties>
</file>