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4D" w:rsidRPr="0000114D" w:rsidRDefault="0000114D" w:rsidP="0000114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/>
        </w:rPr>
      </w:pPr>
      <w:r w:rsidRPr="0000114D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00114D">
        <w:rPr>
          <w:rFonts w:ascii="Times New Roman" w:hAnsi="Times New Roman" w:cs="Times New Roman"/>
          <w:bCs/>
          <w:color w:val="000000"/>
        </w:rPr>
        <w:t>УТВЕРЖДЕНО:______________</w:t>
      </w:r>
    </w:p>
    <w:p w:rsidR="0000114D" w:rsidRPr="0000114D" w:rsidRDefault="0000114D" w:rsidP="0000114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/>
        </w:rPr>
      </w:pPr>
      <w:r w:rsidRPr="0000114D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       </w:t>
      </w:r>
      <w:r w:rsidRPr="0000114D">
        <w:rPr>
          <w:rFonts w:ascii="Times New Roman" w:hAnsi="Times New Roman" w:cs="Times New Roman"/>
          <w:bCs/>
          <w:color w:val="000000"/>
        </w:rPr>
        <w:t xml:space="preserve">   Приказом № 12</w:t>
      </w:r>
    </w:p>
    <w:p w:rsidR="0000114D" w:rsidRPr="0000114D" w:rsidRDefault="0000114D" w:rsidP="0000114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/>
        </w:rPr>
      </w:pPr>
      <w:r w:rsidRPr="0000114D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00114D">
        <w:rPr>
          <w:rFonts w:ascii="Times New Roman" w:hAnsi="Times New Roman" w:cs="Times New Roman"/>
          <w:bCs/>
          <w:color w:val="000000"/>
        </w:rPr>
        <w:t xml:space="preserve">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    </w:t>
      </w:r>
      <w:r w:rsidR="00BF5E62">
        <w:rPr>
          <w:rFonts w:ascii="Times New Roman" w:hAnsi="Times New Roman" w:cs="Times New Roman"/>
          <w:bCs/>
          <w:color w:val="000000"/>
        </w:rPr>
        <w:t xml:space="preserve">  </w:t>
      </w:r>
      <w:r w:rsidRPr="0000114D">
        <w:rPr>
          <w:rFonts w:ascii="Times New Roman" w:hAnsi="Times New Roman" w:cs="Times New Roman"/>
          <w:bCs/>
          <w:color w:val="000000"/>
        </w:rPr>
        <w:t>от 20.03.2013 г.</w:t>
      </w:r>
      <w:r>
        <w:rPr>
          <w:rFonts w:ascii="Times New Roman" w:hAnsi="Times New Roman" w:cs="Times New Roman"/>
          <w:bCs/>
          <w:color w:val="000000"/>
        </w:rPr>
        <w:t xml:space="preserve"> </w:t>
      </w:r>
    </w:p>
    <w:p w:rsidR="0000114D" w:rsidRPr="00CC6D5C" w:rsidRDefault="0000114D" w:rsidP="0000114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  </w:t>
      </w:r>
    </w:p>
    <w:p w:rsidR="0000114D" w:rsidRPr="00CC6D5C" w:rsidRDefault="0000114D" w:rsidP="0000114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  предоставлению муниципальной  услуги </w:t>
      </w:r>
    </w:p>
    <w:p w:rsidR="0000114D" w:rsidRPr="00CC6D5C" w:rsidRDefault="0000114D" w:rsidP="000011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sz w:val="24"/>
          <w:szCs w:val="24"/>
        </w:rPr>
        <w:t xml:space="preserve"> «Предоставление информации из федеральной базы данных </w:t>
      </w:r>
    </w:p>
    <w:p w:rsidR="0000114D" w:rsidRPr="00CC6D5C" w:rsidRDefault="0000114D" w:rsidP="000011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sz w:val="24"/>
          <w:szCs w:val="24"/>
        </w:rPr>
        <w:t>о результатах единого государственного экзамена»</w:t>
      </w:r>
    </w:p>
    <w:p w:rsidR="0000114D" w:rsidRPr="00CC6D5C" w:rsidRDefault="0000114D" w:rsidP="0000114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00114D" w:rsidRPr="0000114D" w:rsidRDefault="0000114D" w:rsidP="0000114D">
      <w:pPr>
        <w:ind w:right="-5"/>
        <w:jc w:val="center"/>
        <w:rPr>
          <w:rFonts w:ascii="Times New Roman" w:hAnsi="Times New Roman" w:cs="Times New Roman"/>
          <w:b/>
          <w:bCs/>
        </w:rPr>
      </w:pPr>
      <w:r w:rsidRPr="0000114D">
        <w:rPr>
          <w:rFonts w:ascii="Times New Roman" w:hAnsi="Times New Roman" w:cs="Times New Roman"/>
          <w:b/>
          <w:bCs/>
        </w:rPr>
        <w:t>I. Общие положения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24"/>
        </w:rPr>
        <w:t xml:space="preserve">1. 1. </w:t>
      </w:r>
      <w:r w:rsidRPr="0000114D">
        <w:rPr>
          <w:rFonts w:ascii="Times New Roman" w:hAnsi="Times New Roman" w:cs="Times New Roman"/>
        </w:rPr>
        <w:t xml:space="preserve">Настоящий порядок по предоставлению муниципальной услуги </w:t>
      </w:r>
      <w:r w:rsidRPr="0000114D">
        <w:rPr>
          <w:rFonts w:ascii="Times New Roman" w:hAnsi="Times New Roman" w:cs="Times New Roman"/>
          <w:bCs/>
        </w:rPr>
        <w:t>«Предоставление информации из федеральной базы данных о результатах единого государственного экзамена»</w:t>
      </w:r>
      <w:r w:rsidRPr="0000114D">
        <w:rPr>
          <w:rFonts w:ascii="Times New Roman" w:hAnsi="Times New Roman" w:cs="Times New Roman"/>
        </w:rPr>
        <w:t xml:space="preserve"> </w:t>
      </w:r>
      <w:r w:rsidRPr="0000114D">
        <w:rPr>
          <w:rFonts w:ascii="Times New Roman" w:hAnsi="Times New Roman" w:cs="Times New Roman"/>
          <w:spacing w:val="-2"/>
        </w:rPr>
        <w:t>(далее – порядок) разработан в целях повышения качества исполнения и доступности результатов услуги, определения сроков и последовательности действий (административных процедур) при осуществлении полномочий по ее предоставлению</w:t>
      </w:r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1.2. Настоящим порядком устанавливаются обязательные требования, обеспечивающие необходимый уровень доступности услуги в целом, а также на каждом этапе ее предоставления, включая обращение за услугой, его оформление, регистрацию, получение услуги, рассмотрение жалоб (претензий) получателей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1.3. Заявителями, в отношении которых исполняется услуга, являются физические лица: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обучающиеся общеобразовательных учреждений - участники единого государственного экзамена (далее – ЕГЭ);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 родители (законные представители) обучающихся – участников ЕГЭ;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0114D">
        <w:rPr>
          <w:rFonts w:ascii="Times New Roman" w:hAnsi="Times New Roman" w:cs="Times New Roman"/>
          <w:b/>
          <w:bCs/>
        </w:rPr>
        <w:t>II. Стандарт предоставления  услуги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0114D">
        <w:rPr>
          <w:rFonts w:ascii="Times New Roman" w:hAnsi="Times New Roman" w:cs="Times New Roman"/>
        </w:rPr>
        <w:t>2.1. Наименование услуги – «</w:t>
      </w:r>
      <w:r w:rsidRPr="0000114D">
        <w:rPr>
          <w:rFonts w:ascii="Times New Roman" w:hAnsi="Times New Roman" w:cs="Times New Roman"/>
          <w:bCs/>
        </w:rPr>
        <w:t>Предоставление информации из федеральной базы данных о результатах единого государственного экзамена».</w:t>
      </w:r>
    </w:p>
    <w:p w:rsidR="00826C48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0114D">
        <w:rPr>
          <w:rFonts w:ascii="Times New Roman" w:hAnsi="Times New Roman" w:cs="Times New Roman"/>
        </w:rPr>
        <w:t xml:space="preserve">2.2. </w:t>
      </w:r>
      <w:r w:rsidRPr="0000114D">
        <w:rPr>
          <w:rFonts w:ascii="Times New Roman" w:hAnsi="Times New Roman" w:cs="Times New Roman"/>
          <w:bCs/>
        </w:rPr>
        <w:t>Предоставление информации из федеральной базы данных о   результатах единого государственного экза</w:t>
      </w:r>
      <w:r w:rsidR="00C55CF9">
        <w:rPr>
          <w:rFonts w:ascii="Times New Roman" w:hAnsi="Times New Roman" w:cs="Times New Roman"/>
          <w:bCs/>
        </w:rPr>
        <w:t>мена непосредственно осуществляе</w:t>
      </w:r>
      <w:r w:rsidRPr="0000114D">
        <w:rPr>
          <w:rFonts w:ascii="Times New Roman" w:hAnsi="Times New Roman" w:cs="Times New Roman"/>
          <w:bCs/>
        </w:rPr>
        <w:t xml:space="preserve">т </w:t>
      </w:r>
      <w:r w:rsidR="00CC6D5C" w:rsidRPr="0000114D">
        <w:rPr>
          <w:rFonts w:ascii="Times New Roman" w:hAnsi="Times New Roman" w:cs="Times New Roman"/>
          <w:bCs/>
        </w:rPr>
        <w:t>муниципальное бюджетное общеобразовательное учреждение Сорская средняя общеобразовательная школа № 1</w:t>
      </w:r>
      <w:r w:rsidR="00826C48">
        <w:rPr>
          <w:rFonts w:ascii="Times New Roman" w:hAnsi="Times New Roman" w:cs="Times New Roman"/>
          <w:bCs/>
        </w:rPr>
        <w:t>.</w:t>
      </w:r>
    </w:p>
    <w:p w:rsidR="0000114D" w:rsidRPr="0000114D" w:rsidRDefault="00CC6D5C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00114D" w:rsidRPr="0000114D">
        <w:rPr>
          <w:rFonts w:ascii="Times New Roman" w:hAnsi="Times New Roman" w:cs="Times New Roman"/>
        </w:rPr>
        <w:t>2.3</w:t>
      </w:r>
      <w:r w:rsidR="0000114D" w:rsidRPr="0000114D">
        <w:rPr>
          <w:rFonts w:ascii="Times New Roman" w:hAnsi="Times New Roman" w:cs="Times New Roman"/>
          <w:b/>
        </w:rPr>
        <w:t xml:space="preserve">.  </w:t>
      </w:r>
      <w:r w:rsidR="0000114D" w:rsidRPr="0000114D">
        <w:rPr>
          <w:rFonts w:ascii="Times New Roman" w:hAnsi="Times New Roman" w:cs="Times New Roman"/>
        </w:rPr>
        <w:t>Результатом предоставления услуги является: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предоставление информации из федеральной базы данных о результатах ЕГЭ (выдача протоколов о результатах ЕГЭ, выдача свидетельств о результатах ЕГЭ);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  отказ в предоставлении информации из федеральной базы данных о результатах ЕГЭ.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2.4. Срок предоставления услуги: с момента подачи заявления - 3 рабочих дня.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12"/>
        </w:rPr>
        <w:t>2. 5. Исполнение  услуги  регулируется нормативно-правовыми актами: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Конституцией Российской Федерации, </w:t>
      </w:r>
      <w:proofErr w:type="gramStart"/>
      <w:r w:rsidRPr="0000114D">
        <w:rPr>
          <w:rFonts w:ascii="Times New Roman" w:hAnsi="Times New Roman" w:cs="Times New Roman"/>
        </w:rPr>
        <w:t>принята</w:t>
      </w:r>
      <w:proofErr w:type="gramEnd"/>
      <w:r w:rsidRPr="0000114D">
        <w:rPr>
          <w:rFonts w:ascii="Times New Roman" w:hAnsi="Times New Roman" w:cs="Times New Roman"/>
        </w:rPr>
        <w:t xml:space="preserve"> всенародным голосованием 12.12.1993 г. 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09.02.2007 № 17-ФЗ «О внесении изменений в Закон Российской Федерации «Об образовании» и Федеральный закон «О высшем послевузовском и профессиональном образовании» в части проведения единого государственного экзамена»;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27 июля 2006 года № 152-ФЗ «О персональных данных»;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         Федеральным законом Российской Федерации от 06.10.2003 года № 131-ФЗ «Об общих принципах организации местного самоуправления в Российской Федерации»;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02.05.2006 года  № 59-ФЗ «О порядке рассмотрения обращений граждан Российской Федерации»;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07.02.1992 года № 2300-1«О защите прав потребителей»;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09.02.2009 года № 8- ФЗ «Об обеспечении доступа к информации о деятельности государственных органов и органов местного самоуправления»;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27.07.2010 г. « 210-ФЗ   «Об организации предоставления государственных и муниципальных услуг»;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Законом Российской Федерации от 10 июля 1992 года № 3266-1 «Об образовании»;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 Приказом Министерства образования и науки Российской Федерации от 11.10.2011 № 2451 «Об утверждении Порядка проведения единого государственного экзамена</w:t>
      </w:r>
      <w:proofErr w:type="gramStart"/>
      <w:r w:rsidRPr="0000114D">
        <w:rPr>
          <w:rFonts w:ascii="Times New Roman" w:hAnsi="Times New Roman" w:cs="Times New Roman"/>
        </w:rPr>
        <w:t xml:space="preserve"> ;</w:t>
      </w:r>
      <w:proofErr w:type="gramEnd"/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00114D">
        <w:rPr>
          <w:rFonts w:ascii="Times New Roman" w:hAnsi="Times New Roman" w:cs="Times New Roman"/>
        </w:rPr>
        <w:t>Приказом Министерства образования и науки РФ от 28.11.2008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образования»);</w:t>
      </w:r>
      <w:proofErr w:type="gramEnd"/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иными нормативно-правовыми актами Российской Федерации, Р</w:t>
      </w:r>
      <w:r w:rsidR="00826C48">
        <w:rPr>
          <w:rFonts w:ascii="Times New Roman" w:hAnsi="Times New Roman" w:cs="Times New Roman"/>
        </w:rPr>
        <w:t>еспублики Хакасия, администрации</w:t>
      </w:r>
      <w:r w:rsidRPr="0000114D">
        <w:rPr>
          <w:rFonts w:ascii="Times New Roman" w:hAnsi="Times New Roman" w:cs="Times New Roman"/>
        </w:rPr>
        <w:t xml:space="preserve"> </w:t>
      </w:r>
      <w:proofErr w:type="spellStart"/>
      <w:r w:rsidRPr="0000114D">
        <w:rPr>
          <w:rFonts w:ascii="Times New Roman" w:hAnsi="Times New Roman" w:cs="Times New Roman"/>
        </w:rPr>
        <w:t>г</w:t>
      </w:r>
      <w:proofErr w:type="gramStart"/>
      <w:r w:rsidRPr="0000114D">
        <w:rPr>
          <w:rFonts w:ascii="Times New Roman" w:hAnsi="Times New Roman" w:cs="Times New Roman"/>
        </w:rPr>
        <w:t>.С</w:t>
      </w:r>
      <w:proofErr w:type="gramEnd"/>
      <w:r w:rsidRPr="0000114D">
        <w:rPr>
          <w:rFonts w:ascii="Times New Roman" w:hAnsi="Times New Roman" w:cs="Times New Roman"/>
        </w:rPr>
        <w:t>орск</w:t>
      </w:r>
      <w:r w:rsidR="00826C48">
        <w:rPr>
          <w:rFonts w:ascii="Times New Roman" w:hAnsi="Times New Roman" w:cs="Times New Roman"/>
        </w:rPr>
        <w:t>а</w:t>
      </w:r>
      <w:proofErr w:type="spellEnd"/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2.6. Документы, необходимые для предоставления услуги: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 заявление установленного образца (приложение №1);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 паспорт обучающегося - участника ЕГЭ (при личном обращении обучающегося);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2.7. Перечень оснований для отказа в предоставлении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Решение об отказе в предоставлении услуги может быть принято в случае: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заявление на предоставление документированной информации оформлено ненадлежащим образом;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предметом заявления является информация, которая не входит в перечень обязательной к предоставлению информации;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2.8. Предоставление услуги осуществляется бесплатно.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2.9. Максимальный срок ожидания в очереди при подаче запроса о предоставлении муниципальной услуги составляет </w:t>
      </w:r>
      <w:r w:rsidR="00826C48">
        <w:rPr>
          <w:rFonts w:ascii="Times New Roman" w:hAnsi="Times New Roman" w:cs="Times New Roman"/>
        </w:rPr>
        <w:t>не более 15</w:t>
      </w:r>
      <w:r w:rsidRPr="0000114D">
        <w:rPr>
          <w:rFonts w:ascii="Times New Roman" w:hAnsi="Times New Roman" w:cs="Times New Roman"/>
        </w:rPr>
        <w:t xml:space="preserve"> минут. Срок регистрации запроса о предоставлении муниципальной услуги – </w:t>
      </w:r>
      <w:r w:rsidR="00826C48">
        <w:rPr>
          <w:rFonts w:ascii="Times New Roman" w:hAnsi="Times New Roman" w:cs="Times New Roman"/>
        </w:rPr>
        <w:t>1</w:t>
      </w:r>
      <w:r w:rsidRPr="0000114D">
        <w:rPr>
          <w:rFonts w:ascii="Times New Roman" w:hAnsi="Times New Roman" w:cs="Times New Roman"/>
        </w:rPr>
        <w:t xml:space="preserve"> д</w:t>
      </w:r>
      <w:r w:rsidR="00826C48">
        <w:rPr>
          <w:rFonts w:ascii="Times New Roman" w:hAnsi="Times New Roman" w:cs="Times New Roman"/>
        </w:rPr>
        <w:t>ень</w:t>
      </w:r>
      <w:r w:rsidRPr="0000114D">
        <w:rPr>
          <w:rFonts w:ascii="Times New Roman" w:hAnsi="Times New Roman" w:cs="Times New Roman"/>
        </w:rPr>
        <w:t xml:space="preserve"> с момента обращения заявителя. </w:t>
      </w:r>
    </w:p>
    <w:p w:rsidR="0000114D" w:rsidRPr="0000114D" w:rsidRDefault="0000114D" w:rsidP="0000114D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Местонахождение и график работы отдела образования администрации </w:t>
      </w:r>
      <w:proofErr w:type="spellStart"/>
      <w:r w:rsidRPr="0000114D">
        <w:rPr>
          <w:rFonts w:ascii="Times New Roman" w:hAnsi="Times New Roman" w:cs="Times New Roman"/>
        </w:rPr>
        <w:t>г</w:t>
      </w:r>
      <w:proofErr w:type="gramStart"/>
      <w:r w:rsidRPr="0000114D">
        <w:rPr>
          <w:rFonts w:ascii="Times New Roman" w:hAnsi="Times New Roman" w:cs="Times New Roman"/>
        </w:rPr>
        <w:t>.С</w:t>
      </w:r>
      <w:proofErr w:type="gramEnd"/>
      <w:r w:rsidRPr="0000114D">
        <w:rPr>
          <w:rFonts w:ascii="Times New Roman" w:hAnsi="Times New Roman" w:cs="Times New Roman"/>
        </w:rPr>
        <w:t>орск</w:t>
      </w:r>
      <w:r w:rsidR="00826C48">
        <w:rPr>
          <w:rFonts w:ascii="Times New Roman" w:hAnsi="Times New Roman" w:cs="Times New Roman"/>
        </w:rPr>
        <w:t>а</w:t>
      </w:r>
      <w:proofErr w:type="spellEnd"/>
      <w:r w:rsidRPr="0000114D">
        <w:rPr>
          <w:rFonts w:ascii="Times New Roman" w:hAnsi="Times New Roman" w:cs="Times New Roman"/>
        </w:rPr>
        <w:t xml:space="preserve"> (далее – Отдел образования):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Юридический адрес отдела образования  655111, Хакасия, г. Сорск,  ул. 50 лет Октября, д. 42.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</w:rPr>
        <w:t>Адрес электронной почты</w:t>
      </w:r>
      <w:r w:rsidRPr="0000114D">
        <w:rPr>
          <w:rFonts w:ascii="Times New Roman" w:hAnsi="Times New Roman" w:cs="Times New Roman"/>
          <w:u w:val="single"/>
        </w:rPr>
        <w:t>:</w:t>
      </w:r>
      <w:r w:rsidRPr="0000114D">
        <w:rPr>
          <w:rFonts w:ascii="Times New Roman" w:hAnsi="Times New Roman" w:cs="Times New Roman"/>
        </w:rPr>
        <w:t xml:space="preserve"> </w:t>
      </w:r>
      <w:hyperlink r:id="rId5" w:history="1"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sorskoo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</w:rPr>
          <w:t>@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mail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</w:rPr>
          <w:t>.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ru</w:t>
        </w:r>
      </w:hyperlink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00114D">
        <w:rPr>
          <w:rFonts w:ascii="Times New Roman" w:hAnsi="Times New Roman" w:cs="Times New Roman"/>
        </w:rPr>
        <w:t>Сведения о графике (режиме) работы отдела образования: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понедельник – пятница: 9.00 – 17.00 часов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перерыв на обед: 12.00 – 13.00 часов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выходные дни – суббота, воскресенье.</w:t>
      </w:r>
    </w:p>
    <w:p w:rsidR="0000114D" w:rsidRPr="0000114D" w:rsidRDefault="0000114D" w:rsidP="0000114D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Контактные телефоны (телефоны для справок): главный специалист отдела образования по вопросам общего образования – 8(39033)32002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        Местонахождение, телефоны образовательного учреждения уполномоченного учреждения МБОУ Сорская СОШ № 1:</w:t>
      </w:r>
    </w:p>
    <w:p w:rsidR="0000114D" w:rsidRPr="0000114D" w:rsidRDefault="0000114D" w:rsidP="0000114D">
      <w:pPr>
        <w:pStyle w:val="Default"/>
        <w:spacing w:line="360" w:lineRule="auto"/>
        <w:jc w:val="both"/>
      </w:pPr>
      <w:r w:rsidRPr="0000114D">
        <w:t>Адрес: 655111, Республика Хакасия, город Сорск, улица Кирова 20,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</w:rPr>
        <w:t>Адрес электронной почты:</w:t>
      </w:r>
      <w:r w:rsidRPr="0000114D">
        <w:rPr>
          <w:rFonts w:ascii="Times New Roman" w:hAnsi="Times New Roman" w:cs="Times New Roman"/>
          <w:b/>
        </w:rPr>
        <w:t xml:space="preserve"> </w:t>
      </w:r>
      <w:hyperlink r:id="rId6" w:history="1"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sorsksosh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</w:rPr>
          <w:t>1@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yndex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</w:rPr>
          <w:t>.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ru</w:t>
        </w:r>
      </w:hyperlink>
    </w:p>
    <w:p w:rsidR="0000114D" w:rsidRPr="0000114D" w:rsidRDefault="0000114D" w:rsidP="0000114D">
      <w:pPr>
        <w:pStyle w:val="Default"/>
        <w:spacing w:line="360" w:lineRule="auto"/>
        <w:jc w:val="both"/>
        <w:rPr>
          <w:rStyle w:val="s5"/>
        </w:rPr>
      </w:pPr>
      <w:r w:rsidRPr="0000114D">
        <w:rPr>
          <w:rStyle w:val="s5"/>
        </w:rPr>
        <w:t>График работы: Понедельник – пятница с 8.00 до 17.00</w:t>
      </w:r>
    </w:p>
    <w:p w:rsidR="0000114D" w:rsidRPr="0000114D" w:rsidRDefault="0000114D" w:rsidP="0000114D">
      <w:pPr>
        <w:pStyle w:val="Default"/>
        <w:spacing w:line="360" w:lineRule="auto"/>
        <w:jc w:val="both"/>
      </w:pPr>
      <w:r w:rsidRPr="0000114D">
        <w:rPr>
          <w:rStyle w:val="s5"/>
        </w:rPr>
        <w:t>Тел</w:t>
      </w:r>
      <w:proofErr w:type="gramStart"/>
      <w:r w:rsidRPr="0000114D">
        <w:rPr>
          <w:rStyle w:val="s5"/>
        </w:rPr>
        <w:t>.д</w:t>
      </w:r>
      <w:proofErr w:type="gramEnd"/>
      <w:r w:rsidRPr="0000114D">
        <w:rPr>
          <w:rStyle w:val="s5"/>
        </w:rPr>
        <w:t>иректора: 8(39033)25157, секретаря: 8(39033)25157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2.10. Регистрация запроса (заявления)  заявителя о предоставлении</w:t>
      </w:r>
      <w:r w:rsidR="00CC6D5C">
        <w:rPr>
          <w:rFonts w:ascii="Times New Roman" w:hAnsi="Times New Roman" w:cs="Times New Roman"/>
        </w:rPr>
        <w:t xml:space="preserve"> услуги осуществляется в срок 15</w:t>
      </w:r>
      <w:r w:rsidRPr="0000114D">
        <w:rPr>
          <w:rFonts w:ascii="Times New Roman" w:hAnsi="Times New Roman" w:cs="Times New Roman"/>
        </w:rPr>
        <w:t xml:space="preserve"> минут. </w:t>
      </w:r>
      <w:r w:rsidRPr="0000114D">
        <w:rPr>
          <w:rFonts w:ascii="Times New Roman" w:hAnsi="Times New Roman" w:cs="Times New Roman"/>
        </w:rPr>
        <w:br/>
        <w:t>2.11. Возможность предварительной записи заявителей не предусмотрена настоящим порядком.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2.12.Требования к помещениям, в которых оказывается  услуга: </w:t>
      </w:r>
      <w:r w:rsidRPr="0000114D">
        <w:rPr>
          <w:rFonts w:ascii="Times New Roman" w:hAnsi="Times New Roman" w:cs="Times New Roman"/>
        </w:rPr>
        <w:br/>
        <w:t>- места информирования, предназначенные для ознакомления получателей с информационными материалами, оборудуются информационными стендами,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стульями и столами для возможности оформления документов;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места ожидания в очереди на предоставление или получение документов оборудуются стульями. Места ожидания должны соответствовать комфортным условиям для получателей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здании, но не может составлять менее 3 мест;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кабинеты приема заявителей должны быть оборудованы информационными табличками с указанием: 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номера кабинета;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времени приема граждан;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времени перерыва на обед, технического перерыва.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2.13. Порядок информирования о предоставлении 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2.13.1. Консультации по процедуре пред</w:t>
      </w:r>
      <w:r w:rsidR="00826C48">
        <w:rPr>
          <w:rFonts w:ascii="Times New Roman" w:hAnsi="Times New Roman" w:cs="Times New Roman"/>
        </w:rPr>
        <w:t xml:space="preserve">оставления услуги организуются </w:t>
      </w:r>
      <w:r w:rsidR="00BF5E62">
        <w:rPr>
          <w:rFonts w:ascii="Times New Roman" w:hAnsi="Times New Roman" w:cs="Times New Roman"/>
        </w:rPr>
        <w:t xml:space="preserve"> в ОУ</w:t>
      </w:r>
      <w:r w:rsidRPr="0000114D">
        <w:rPr>
          <w:rFonts w:ascii="Times New Roman" w:hAnsi="Times New Roman" w:cs="Times New Roman"/>
        </w:rPr>
        <w:t>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по телефону;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при личном обращении получателя услуги;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по письменным обращениям.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2.13.2. Информация об услуге предоставляется:</w:t>
      </w:r>
    </w:p>
    <w:p w:rsidR="0000114D" w:rsidRPr="0000114D" w:rsidRDefault="00BF5E62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в помещениях МБОУ </w:t>
      </w:r>
      <w:proofErr w:type="spellStart"/>
      <w:r>
        <w:rPr>
          <w:rFonts w:ascii="Times New Roman" w:hAnsi="Times New Roman" w:cs="Times New Roman"/>
          <w:spacing w:val="-1"/>
        </w:rPr>
        <w:t>Сорская</w:t>
      </w:r>
      <w:proofErr w:type="spellEnd"/>
      <w:r>
        <w:rPr>
          <w:rFonts w:ascii="Times New Roman" w:hAnsi="Times New Roman" w:cs="Times New Roman"/>
          <w:spacing w:val="-1"/>
        </w:rPr>
        <w:t xml:space="preserve"> СОШ №1</w:t>
      </w:r>
    </w:p>
    <w:p w:rsidR="0000114D" w:rsidRPr="0000114D" w:rsidRDefault="00BF5E62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по телефону МБОУ </w:t>
      </w:r>
      <w:proofErr w:type="spellStart"/>
      <w:r>
        <w:rPr>
          <w:rFonts w:ascii="Times New Roman" w:hAnsi="Times New Roman" w:cs="Times New Roman"/>
          <w:spacing w:val="-1"/>
        </w:rPr>
        <w:t>Сорская</w:t>
      </w:r>
      <w:proofErr w:type="spellEnd"/>
      <w:r>
        <w:rPr>
          <w:rFonts w:ascii="Times New Roman" w:hAnsi="Times New Roman" w:cs="Times New Roman"/>
          <w:spacing w:val="-1"/>
        </w:rPr>
        <w:t xml:space="preserve"> СОШ №1</w:t>
      </w:r>
    </w:p>
    <w:p w:rsidR="0000114D" w:rsidRPr="0000114D" w:rsidRDefault="00BF5E62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на интернет-сайте МБОУ </w:t>
      </w:r>
      <w:proofErr w:type="spellStart"/>
      <w:r>
        <w:rPr>
          <w:rFonts w:ascii="Times New Roman" w:hAnsi="Times New Roman" w:cs="Times New Roman"/>
          <w:spacing w:val="-1"/>
        </w:rPr>
        <w:t>Сорская</w:t>
      </w:r>
      <w:proofErr w:type="spellEnd"/>
      <w:r>
        <w:rPr>
          <w:rFonts w:ascii="Times New Roman" w:hAnsi="Times New Roman" w:cs="Times New Roman"/>
          <w:spacing w:val="-1"/>
        </w:rPr>
        <w:t xml:space="preserve"> СОШ №1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- по почте;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- по электронной почте.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2.13.3. Информирование о ходе предоставления услуги проводится должностными лицами отдела образования, сотрудниками Учреждения.</w:t>
      </w:r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При ответах на телефонные звонки и устные обращения специалисты</w:t>
      </w:r>
      <w:r w:rsidR="00826C48">
        <w:rPr>
          <w:rFonts w:ascii="Times New Roman" w:hAnsi="Times New Roman" w:cs="Times New Roman"/>
        </w:rPr>
        <w:t xml:space="preserve"> (сотрудники)</w:t>
      </w:r>
      <w:r w:rsidRPr="0000114D">
        <w:rPr>
          <w:rFonts w:ascii="Times New Roman" w:hAnsi="Times New Roman" w:cs="Times New Roman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</w:t>
      </w:r>
      <w:r w:rsidR="00826C48">
        <w:rPr>
          <w:rFonts w:ascii="Times New Roman" w:hAnsi="Times New Roman" w:cs="Times New Roman"/>
        </w:rPr>
        <w:t xml:space="preserve"> (сотрудника)</w:t>
      </w:r>
      <w:r w:rsidRPr="0000114D">
        <w:rPr>
          <w:rFonts w:ascii="Times New Roman" w:hAnsi="Times New Roman" w:cs="Times New Roman"/>
        </w:rPr>
        <w:t>, принявшего телефонный звонок.</w:t>
      </w:r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При невозможности специалиста</w:t>
      </w:r>
      <w:r w:rsidR="00826C48">
        <w:rPr>
          <w:rFonts w:ascii="Times New Roman" w:hAnsi="Times New Roman" w:cs="Times New Roman"/>
          <w:spacing w:val="-1"/>
        </w:rPr>
        <w:t xml:space="preserve"> (сотрудника)</w:t>
      </w:r>
      <w:r w:rsidRPr="0000114D">
        <w:rPr>
          <w:rFonts w:ascii="Times New Roman" w:hAnsi="Times New Roman" w:cs="Times New Roman"/>
          <w:spacing w:val="-1"/>
        </w:rPr>
        <w:t xml:space="preserve">, принявшего звонок, самостоятельно ответить на поставленные вопросы, телефонный звонок должен быть переадресован (переведен) на другое должностное </w:t>
      </w:r>
      <w:r w:rsidRPr="0000114D">
        <w:rPr>
          <w:rFonts w:ascii="Times New Roman" w:hAnsi="Times New Roman" w:cs="Times New Roman"/>
          <w:spacing w:val="-1"/>
        </w:rPr>
        <w:lastRenderedPageBreak/>
        <w:t>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1"/>
        </w:rPr>
        <w:t>Время получения ответа при индивидуальном консультировании не должно превышать 15 мин.</w:t>
      </w:r>
      <w:r w:rsidRPr="0000114D">
        <w:rPr>
          <w:rFonts w:ascii="Times New Roman" w:hAnsi="Times New Roman" w:cs="Times New Roman"/>
        </w:rPr>
        <w:t xml:space="preserve">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2.14. Показателями доступности муниципальной услуги являются: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информированность: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-наличие полной, достоверной и доступной для заявителя информации о содержании муниципальной услуги, способах, порядке и условиях ее получения</w:t>
      </w:r>
      <w:r w:rsidRPr="0000114D">
        <w:rPr>
          <w:rFonts w:ascii="Times New Roman" w:hAnsi="Times New Roman" w:cs="Times New Roman"/>
        </w:rPr>
        <w:tab/>
        <w:t>- комфортность предоставления муниципальной услуги: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  -наличие помещений, оборудования и оснащения, отвечающих требованиям нормативных правовых актов и настоящего регламента;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соблюдение графика (режима) работы образовательных учреждений при предоставлении муниципальной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2.15. Показателями качества муниципальной услуги являются: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отсутствие обоснованных жалоб на действия (бездействие) и решения должностных лиц, участвующих в предоставлении муниципальной услуги;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соблюдение сроков и последовательности административных процедур, установленных настоящим порядком;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отношение персонала к заявителям (внимание, вежливость, тактичность).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1"/>
        </w:rPr>
        <w:t xml:space="preserve">                                        </w:t>
      </w:r>
      <w:r w:rsidRPr="0000114D">
        <w:rPr>
          <w:rFonts w:ascii="Times New Roman" w:hAnsi="Times New Roman" w:cs="Times New Roman"/>
          <w:b/>
          <w:bCs/>
        </w:rPr>
        <w:t>III. Административные процедуры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3.1. Настоящим разделом предусмотрено выполнение следующих административных процедур: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  - предоставление заявителям устных консультаций и разъяснений;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рассмотрение письменных обращений заявителей, обращений, поступивших в форме электронного докумен</w:t>
      </w:r>
      <w:r w:rsidR="00826C48">
        <w:rPr>
          <w:rFonts w:ascii="Times New Roman" w:hAnsi="Times New Roman" w:cs="Times New Roman"/>
        </w:rPr>
        <w:t>та.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3.2. Предоставление заявителям устных консультаций и разъяснений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3.2.1. Предоставление устных консультаций и разъяснений осуществляется: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по телефону;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посредством личного приема заявителей должностными лицами.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3.2.2. </w:t>
      </w:r>
      <w:r w:rsidRPr="0000114D">
        <w:rPr>
          <w:rFonts w:ascii="Times New Roman" w:hAnsi="Times New Roman" w:cs="Times New Roman"/>
          <w:spacing w:val="2"/>
        </w:rPr>
        <w:t>Основанием для начала административной процедуры является личное обращение заявителя для получения консультации или разъяснения.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3.2.3. Прием </w:t>
      </w:r>
      <w:r w:rsidR="00826C48">
        <w:rPr>
          <w:rFonts w:ascii="Times New Roman" w:hAnsi="Times New Roman" w:cs="Times New Roman"/>
        </w:rPr>
        <w:t>обращений</w:t>
      </w:r>
      <w:r w:rsidRPr="0000114D">
        <w:rPr>
          <w:rFonts w:ascii="Times New Roman" w:hAnsi="Times New Roman" w:cs="Times New Roman"/>
        </w:rPr>
        <w:t xml:space="preserve"> осуществляется: 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директором образовательного учреждения;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по поручению директора образовательного учреждения иными </w:t>
      </w:r>
      <w:r w:rsidR="00826C48">
        <w:rPr>
          <w:rFonts w:ascii="Times New Roman" w:hAnsi="Times New Roman" w:cs="Times New Roman"/>
        </w:rPr>
        <w:t>сотрудниками</w:t>
      </w:r>
      <w:r w:rsidRPr="0000114D">
        <w:rPr>
          <w:rFonts w:ascii="Times New Roman" w:hAnsi="Times New Roman" w:cs="Times New Roman"/>
        </w:rPr>
        <w:t xml:space="preserve"> образовательного учреждения.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3.2.4. Прием </w:t>
      </w:r>
      <w:r w:rsidR="00826C48">
        <w:rPr>
          <w:rFonts w:ascii="Times New Roman" w:hAnsi="Times New Roman" w:cs="Times New Roman"/>
        </w:rPr>
        <w:t>обращений</w:t>
      </w:r>
      <w:r w:rsidRPr="0000114D">
        <w:rPr>
          <w:rFonts w:ascii="Times New Roman" w:hAnsi="Times New Roman" w:cs="Times New Roman"/>
        </w:rPr>
        <w:t xml:space="preserve"> осуществляется ежедневно в рабочее время (кроме выходных и праздничных дней).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3.2.5. Результатом административной процедуры является консультация либо разъяснение, данные в устной форме.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3.2.6. Устное обращение заявителя подлежит регистрации в журнале регистрации устных обращений.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3.2.7. В случае если </w:t>
      </w:r>
      <w:r w:rsidR="00826C48">
        <w:rPr>
          <w:rFonts w:ascii="Times New Roman" w:hAnsi="Times New Roman" w:cs="Times New Roman"/>
        </w:rPr>
        <w:t>сотрудник</w:t>
      </w:r>
      <w:r w:rsidRPr="0000114D">
        <w:rPr>
          <w:rFonts w:ascii="Times New Roman" w:hAnsi="Times New Roman" w:cs="Times New Roman"/>
        </w:rPr>
        <w:t xml:space="preserve">, осуществляющий устное информирование, не может самостоятельно ответить на поставленный вопрос, он может переадресовать заявителя к другому </w:t>
      </w:r>
      <w:r w:rsidR="00780199">
        <w:rPr>
          <w:rFonts w:ascii="Times New Roman" w:hAnsi="Times New Roman" w:cs="Times New Roman"/>
        </w:rPr>
        <w:t>сотруднику</w:t>
      </w:r>
      <w:r w:rsidRPr="0000114D">
        <w:rPr>
          <w:rFonts w:ascii="Times New Roman" w:hAnsi="Times New Roman" w:cs="Times New Roman"/>
        </w:rPr>
        <w:t xml:space="preserve"> либо, если для подготовки ответа требуется продолжительное время, предложить заявителю обратиться за необходимой информацией в письменной форме.</w:t>
      </w:r>
    </w:p>
    <w:p w:rsidR="0000114D" w:rsidRPr="0000114D" w:rsidRDefault="0000114D" w:rsidP="00BF5E62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 Рассмотрение письменных обращений заявителей, обращений, поступивших в форме электронного документа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3.3.1. Основанием для начала административной процедуры является письменное обращение заявителя или обращение в форме электронного документа, поступившее в образовательное учреждение.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3.3.2. Основанием для начала административного действия по рассмотрению письменного обращения заявителя, обращения, поступившего в форме электронного документа, является его прием и регистрация.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Прием и регистрацию письменных обращений и обращений, поступивших в форме электронного документа, осуществляет </w:t>
      </w:r>
      <w:r w:rsidR="00780199">
        <w:rPr>
          <w:rFonts w:ascii="Times New Roman" w:hAnsi="Times New Roman" w:cs="Times New Roman"/>
        </w:rPr>
        <w:t xml:space="preserve">сотрудник </w:t>
      </w:r>
      <w:r w:rsidRPr="0000114D">
        <w:rPr>
          <w:rFonts w:ascii="Times New Roman" w:hAnsi="Times New Roman" w:cs="Times New Roman"/>
        </w:rPr>
        <w:t>образовательного учреждения в соответствии с его должностными обязанностями.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Письменное обращение заявителя регистрируется в журнале регистрации в день поступления обращения.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При поступлении обращения заявителя в форме электронного документа с указанием адреса электронной почты и/или почтового адреса заявителя, </w:t>
      </w:r>
      <w:r w:rsidR="00780199">
        <w:rPr>
          <w:rFonts w:ascii="Times New Roman" w:hAnsi="Times New Roman" w:cs="Times New Roman"/>
        </w:rPr>
        <w:t>сотрудник</w:t>
      </w:r>
      <w:r w:rsidRPr="0000114D">
        <w:rPr>
          <w:rFonts w:ascii="Times New Roman" w:hAnsi="Times New Roman" w:cs="Times New Roman"/>
        </w:rPr>
        <w:t>, ответственный за прием и отправку документов в электронной форме: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направляет заявителю в течение 1 рабочего дня уведомление о приеме к рассмотрению его обращения; 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распечатывает обращение и передает его в день поступления для регистрации в установленном порядке либо самостоятельно регистрирует его.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3.3.3. После регистрации обращение заявителя передается на рассмотрение директору образовательного учреждения.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3.3.4. Директор образовательного учреждения: 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определяет лицо, ответственное за рассмотрение обращения и подготовку проекта ответа заявителю (далее – исполнитель);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дает указания исполнителю в форме резолюции с отражением фамилии, порядка и сроков исполнения.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3.3.5. Исполнитель: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обеспечивает объективное, всестороннее и своевременное рассмотрение письменного обращения, в случае необходимости – с участием гражданина, направившего обращение;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 xml:space="preserve">- готовит проект ответа на письменное обращение;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представляет его на подпись.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3.3.6. Результатом административной процедуры является подписанный ответ на обращение, который направляется заявителю по почтовому адресу, указанному в обращении, либо по адресу электронной почты.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3.3.7. Сведения о ходе рассмотрения обращения могут быть получены по тел</w:t>
      </w:r>
      <w:r>
        <w:rPr>
          <w:rFonts w:ascii="Times New Roman" w:hAnsi="Times New Roman" w:cs="Times New Roman"/>
        </w:rPr>
        <w:t>ефонам указанным в порядке.</w:t>
      </w:r>
    </w:p>
    <w:p w:rsidR="0000114D" w:rsidRPr="00780199" w:rsidRDefault="0000114D" w:rsidP="0078019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0199">
        <w:rPr>
          <w:rFonts w:ascii="Times New Roman" w:hAnsi="Times New Roman" w:cs="Times New Roman"/>
          <w:b/>
        </w:rPr>
        <w:t xml:space="preserve">4.Формы </w:t>
      </w:r>
      <w:proofErr w:type="gramStart"/>
      <w:r w:rsidRPr="00780199">
        <w:rPr>
          <w:rFonts w:ascii="Times New Roman" w:hAnsi="Times New Roman" w:cs="Times New Roman"/>
          <w:b/>
        </w:rPr>
        <w:t>контроля за</w:t>
      </w:r>
      <w:proofErr w:type="gramEnd"/>
      <w:r w:rsidRPr="00780199">
        <w:rPr>
          <w:rFonts w:ascii="Times New Roman" w:hAnsi="Times New Roman" w:cs="Times New Roman"/>
          <w:b/>
        </w:rPr>
        <w:t xml:space="preserve"> исполнением </w:t>
      </w:r>
      <w:r w:rsidR="00780199" w:rsidRPr="00780199">
        <w:rPr>
          <w:rFonts w:ascii="Times New Roman" w:hAnsi="Times New Roman" w:cs="Times New Roman"/>
          <w:b/>
        </w:rPr>
        <w:t xml:space="preserve">Порядка </w:t>
      </w:r>
      <w:r w:rsidRPr="00780199">
        <w:rPr>
          <w:rFonts w:ascii="Times New Roman" w:hAnsi="Times New Roman" w:cs="Times New Roman"/>
          <w:b/>
        </w:rPr>
        <w:t xml:space="preserve"> предоставлени</w:t>
      </w:r>
      <w:r w:rsidR="00780199" w:rsidRPr="00780199">
        <w:rPr>
          <w:rFonts w:ascii="Times New Roman" w:hAnsi="Times New Roman" w:cs="Times New Roman"/>
          <w:b/>
        </w:rPr>
        <w:t>я</w:t>
      </w:r>
      <w:r w:rsidRPr="00780199">
        <w:rPr>
          <w:rFonts w:ascii="Times New Roman" w:hAnsi="Times New Roman" w:cs="Times New Roman"/>
          <w:b/>
        </w:rPr>
        <w:t xml:space="preserve"> муниципальной услуги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4.1. Порядок осуществления текущего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предоставлением муниципальной услуги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4.1.1. Текущий </w:t>
      </w:r>
      <w:proofErr w:type="gramStart"/>
      <w:r w:rsidRPr="0000114D">
        <w:rPr>
          <w:rFonts w:ascii="Times New Roman" w:hAnsi="Times New Roman" w:cs="Times New Roman"/>
        </w:rPr>
        <w:t>контроль за</w:t>
      </w:r>
      <w:proofErr w:type="gramEnd"/>
      <w:r w:rsidRPr="0000114D">
        <w:rPr>
          <w:rFonts w:ascii="Times New Roman" w:hAnsi="Times New Roman" w:cs="Times New Roman"/>
        </w:rPr>
        <w:t xml:space="preserve"> соблюдением и исполнением ответственными должностными лицами положений настоящего порядка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 осуществляется  в следующих формах: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  анализ информации, полученной в ходе мониторинга (запроса информации, отчетов, собеседования с должностными лицами образовательных учреждений);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плановые и внеплановые инспекционные проверки полноты и качества предоставления муниципальной услуги.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  <w:r w:rsidR="00780199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4.2.1. Плановые проверки полноты и качества предоставления муниципальной услуги проводятся в соответствии с годовым планом-графиком, утвержденным руководителем Отдела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>, который обеспечивает периодичность и исключает нерациональное дублирование в организации проверок.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Для формирования плана-графика проверок на очередной год могут использоваться следующие основания: 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дата проведения последней проверки в отношении образовательного учреждения;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- наличие выявленных замечаний за предшествующий период.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Решение об отмене или переносе срока проверки, предусмотренной графиком проверок, принимает руководитель </w:t>
      </w:r>
      <w:proofErr w:type="gramStart"/>
      <w:r w:rsidRPr="0000114D">
        <w:rPr>
          <w:rFonts w:ascii="Times New Roman" w:hAnsi="Times New Roman" w:cs="Times New Roman"/>
        </w:rPr>
        <w:t>отдела образо</w:t>
      </w:r>
      <w:r w:rsidR="00780199">
        <w:rPr>
          <w:rFonts w:ascii="Times New Roman" w:hAnsi="Times New Roman" w:cs="Times New Roman"/>
        </w:rPr>
        <w:t>в</w:t>
      </w:r>
      <w:r w:rsidRPr="0000114D">
        <w:rPr>
          <w:rFonts w:ascii="Times New Roman" w:hAnsi="Times New Roman" w:cs="Times New Roman"/>
        </w:rPr>
        <w:t>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proofErr w:type="gramEnd"/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4.2.2. Оперативные (внеплановые) проверки полноты и качества предоставления муниципальной услуги проводятся в целях установления и проверки необходимых сведений, урегулирования конфликтных ситуаций в отношениях между участниками образовательного процесса. Проверка проводится в случае: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обращения граждан и юридических лиц о нарушении их прав и законных интересов;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-предоставления иной информации, подтвержденной документами, свидетельствующей о наличии нарушений;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выполнением замечаний, выявленных в ходе плановых проверок.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4.2.3. В зависимости от поставленных задач проводится следующий контроль деятельности образовательных учреждений и их должностных лиц: тематические проверки (одно направление деятельности), комплексные проверки (</w:t>
      </w:r>
      <w:proofErr w:type="gramStart"/>
      <w:r w:rsidRPr="0000114D">
        <w:rPr>
          <w:rFonts w:ascii="Times New Roman" w:hAnsi="Times New Roman" w:cs="Times New Roman"/>
        </w:rPr>
        <w:t>два и более направлений</w:t>
      </w:r>
      <w:proofErr w:type="gramEnd"/>
      <w:r w:rsidRPr="0000114D">
        <w:rPr>
          <w:rFonts w:ascii="Times New Roman" w:hAnsi="Times New Roman" w:cs="Times New Roman"/>
        </w:rPr>
        <w:t xml:space="preserve"> деятельности); дисциплинарное расследование.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4.2.4. Проверка проводится в сроки, указанные в приказе о проведении данной проверки.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4.2.5. Продолжительность проверок  - 10 рабочих дней. Плановые проверки проводятся  1 раз в 2 года.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4.3. Ответственность за нарушение требований к порядку предоставления муниципальной услуги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4.3.1. В случае выявления, в результате осуществления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предоставлением муниципальной услуги, нарушений порядка предоставления и качества исполнения муниципальной услуги, привлечение виновных лиц к ответственности осуществляется в соответствии с действующим законодательством.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4.4. Требования к порядку и формам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предоставлением муниципальной услуги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4.4.1.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 xml:space="preserve"> проводит проверки полноты и качества предоставления муниципальной услуги силами своих специалистов, обладающих необходимой квалификацией, должностные обязанности которых включают инспекционные функции.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>В качестве экспертов к участию в проведении проверок могут привлекаться сторонние (компетентные) организации, отдельные специалисты, в том числе объединенные во временные экспертные группы (комиссии).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4.4.2. При проведении проверок специалисты отдела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 xml:space="preserve"> должны придерживаться установленных ниже правил: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планирование тематики, периодичности, повторного контроля, видов проверок определяется необходимостью получения объективной информации о реальном состоянии дел в проверяемом образовательном учреждении;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для проведения проверки формируется комиссия или назначается специалист Отдела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>, которому поручено проведение проверки в индивидуальном порядке (без создания комиссии); издается приказ с указанием проверяемого образовательного учреждения, тематики, целей проверки, даты и сроков проверки, сроков предоставления итогового документа (акт, справка, заключение);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 xml:space="preserve">- изучение и анализ деятельности образовательных учреждений проводится, как правило, после согласования с </w:t>
      </w:r>
      <w:r w:rsidR="00780199">
        <w:rPr>
          <w:rFonts w:ascii="Times New Roman" w:hAnsi="Times New Roman" w:cs="Times New Roman"/>
        </w:rPr>
        <w:t>директором</w:t>
      </w:r>
      <w:r w:rsidRPr="0000114D">
        <w:rPr>
          <w:rFonts w:ascii="Times New Roman" w:hAnsi="Times New Roman" w:cs="Times New Roman"/>
        </w:rPr>
        <w:t xml:space="preserve"> учреждения. </w:t>
      </w:r>
      <w:proofErr w:type="gramStart"/>
      <w:r w:rsidR="00780199">
        <w:rPr>
          <w:rFonts w:ascii="Times New Roman" w:hAnsi="Times New Roman" w:cs="Times New Roman"/>
        </w:rPr>
        <w:t>Директор</w:t>
      </w:r>
      <w:r w:rsidRPr="0000114D">
        <w:rPr>
          <w:rFonts w:ascii="Times New Roman" w:hAnsi="Times New Roman" w:cs="Times New Roman"/>
        </w:rPr>
        <w:t xml:space="preserve"> образовательного учреждения должен быть предупрежден о предстоящей проверке (кроме оперативной) в срок за 3 дня;</w:t>
      </w:r>
      <w:proofErr w:type="gramEnd"/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программа проверки, которая является приложением к приказ</w:t>
      </w:r>
      <w:proofErr w:type="gramStart"/>
      <w:r w:rsidRPr="0000114D">
        <w:rPr>
          <w:rFonts w:ascii="Times New Roman" w:hAnsi="Times New Roman" w:cs="Times New Roman"/>
        </w:rPr>
        <w:t>у о ее</w:t>
      </w:r>
      <w:proofErr w:type="gramEnd"/>
      <w:r w:rsidRPr="0000114D">
        <w:rPr>
          <w:rFonts w:ascii="Times New Roman" w:hAnsi="Times New Roman" w:cs="Times New Roman"/>
        </w:rPr>
        <w:t xml:space="preserve"> проведении, устанавливает специфику конкретной работы и должна обеспечить достаточную объективность и сравнимость результатов проверки для подготовки итогового документа (акт, справка, заключение).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4.4.3. Деятельность комиссии (проверяющего) в ходе плановых проверок не должна нарушать нормальный режим работы проверяемого учреждения.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  <w:b/>
        </w:rPr>
        <w:t>5.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5.1. Граждане вправе обратиться в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 xml:space="preserve"> с жалобами на решения, действия (бездействие) должностных лиц (</w:t>
      </w:r>
      <w:r w:rsidR="00780199">
        <w:rPr>
          <w:rFonts w:ascii="Times New Roman" w:hAnsi="Times New Roman" w:cs="Times New Roman"/>
        </w:rPr>
        <w:t>сотрудников</w:t>
      </w:r>
      <w:r w:rsidRPr="0000114D">
        <w:rPr>
          <w:rFonts w:ascii="Times New Roman" w:hAnsi="Times New Roman" w:cs="Times New Roman"/>
        </w:rPr>
        <w:t xml:space="preserve">) образовательного учреждения, нарушающие их права в ходе предоставления муниципальной услуги.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5.2. Граждане вправе обратиться с соответствующими жалобами устно или письменно, а также в форме электронного документа.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5.3. Жалобы, поступающие в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>, адресуются руководителю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5.4. Подача жалобы (обращение с жалобой) является основанием для начала процедуры досудебного (внесудебного) обжалования.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5.5. Если заявители не удовлетворены решением, принятым в ходе рассмотрения жалобы, или решение не было принято, то заявители вправе обратиться для дополнительного разъяснения в администрацию </w:t>
      </w:r>
      <w:proofErr w:type="spellStart"/>
      <w:r w:rsidRPr="0000114D">
        <w:rPr>
          <w:rFonts w:ascii="Times New Roman" w:hAnsi="Times New Roman" w:cs="Times New Roman"/>
        </w:rPr>
        <w:t>г</w:t>
      </w:r>
      <w:proofErr w:type="gramStart"/>
      <w:r w:rsidRPr="0000114D">
        <w:rPr>
          <w:rFonts w:ascii="Times New Roman" w:hAnsi="Times New Roman" w:cs="Times New Roman"/>
        </w:rPr>
        <w:t>.С</w:t>
      </w:r>
      <w:proofErr w:type="gramEnd"/>
      <w:r w:rsidRPr="0000114D">
        <w:rPr>
          <w:rFonts w:ascii="Times New Roman" w:hAnsi="Times New Roman" w:cs="Times New Roman"/>
        </w:rPr>
        <w:t>орск</w:t>
      </w:r>
      <w:r w:rsidR="00780199">
        <w:rPr>
          <w:rFonts w:ascii="Times New Roman" w:hAnsi="Times New Roman" w:cs="Times New Roman"/>
        </w:rPr>
        <w:t>а</w:t>
      </w:r>
      <w:proofErr w:type="spellEnd"/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5.6. Если в результате ее рассмотрения жалоба признана обоснованной, то рассматривается вопрос о применении мер ответственности к должностным лицам, допустившим нарушения в ходе предоставления </w:t>
      </w:r>
      <w:r w:rsidRPr="0000114D">
        <w:rPr>
          <w:rFonts w:ascii="Times New Roman" w:hAnsi="Times New Roman" w:cs="Times New Roman"/>
        </w:rPr>
        <w:lastRenderedPageBreak/>
        <w:t>муниципальной услуги, повлекшие соответствующую жалобу, а также вопрос об устранении допущенных нарушений.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5.7. Жалоба подлежит рассмотрению в течение </w:t>
      </w:r>
      <w:r w:rsidR="00780199">
        <w:rPr>
          <w:rFonts w:ascii="Times New Roman" w:hAnsi="Times New Roman" w:cs="Times New Roman"/>
        </w:rPr>
        <w:t>15</w:t>
      </w:r>
      <w:r w:rsidRPr="0000114D">
        <w:rPr>
          <w:rFonts w:ascii="Times New Roman" w:hAnsi="Times New Roman" w:cs="Times New Roman"/>
        </w:rPr>
        <w:t xml:space="preserve"> календарных дней с момента ее регистрации.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5.8. Заявителю направляется сообщение о решении, принятом по результатам рассмотрения жалобы, в течение пяти рабочих дней со дня принятия решения.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5.9. При повторном обращении дополнительное рассмотрение ранее рассмотренных жалоб граждан проводится в случае выявления новых обстоятельств или изменения нормативных правовых актов, влияющих на принятое решение.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5.10. Заявитель вправе запросить в образовательном учреждении информацию и документы, необходимые для обоснования и рассмотрения жалобы. Такие документы должны быть предоставлены заявителю в течение семи дней с момента регистрации соответствующего запроса.</w:t>
      </w:r>
    </w:p>
    <w:p w:rsidR="0000114D" w:rsidRPr="0000114D" w:rsidRDefault="0000114D" w:rsidP="0000114D">
      <w:pPr>
        <w:spacing w:after="0" w:line="360" w:lineRule="auto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5.11. В рассмотрении жалобы может быть отказано в следующих случаях: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в жалобе отсутствуют фамилия заявителя и почтовый адрес, по которому должен быть направлен ответ (а в случае, когда жалоба поступила в форме электронного документа, - адрес электронной почты или почтовый адрес, по которому должен быть направлен ответ);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отсутствует указание на предмет обжалования;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заявитель жалобы обжалует судебное решение;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текст жалобы не поддается прочтению;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в жалобе содержится вопрос, на который заявителю жалобы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 В этом случае может быть принято решение о безосновательности очередной жалобы и прекращении переписки по данному вопросу.</w:t>
      </w:r>
    </w:p>
    <w:p w:rsidR="0000114D" w:rsidRP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99" w:rsidRDefault="00780199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Cs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00114D">
        <w:rPr>
          <w:rFonts w:ascii="Times New Roman" w:hAnsi="Times New Roman"/>
          <w:sz w:val="26"/>
          <w:szCs w:val="26"/>
        </w:rPr>
        <w:t>Заявление о предоставлении  информации из федеральной базы данных о результатах единого государственного экзамена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114D" w:rsidRPr="0000114D" w:rsidRDefault="0000114D" w:rsidP="0000114D">
      <w:pPr>
        <w:pStyle w:val="ConsPlusNonformat"/>
        <w:rPr>
          <w:rFonts w:ascii="Times New Roman" w:hAnsi="Times New Roman" w:cs="Times New Roman"/>
          <w:sz w:val="28"/>
          <w:szCs w:val="28"/>
          <w:lang w:eastAsia="en-US"/>
        </w:rPr>
      </w:pPr>
      <w:r w:rsidRPr="0000114D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00114D" w:rsidRPr="0000114D" w:rsidRDefault="0000114D" w:rsidP="000011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00114D">
        <w:rPr>
          <w:rFonts w:ascii="Times New Roman" w:hAnsi="Times New Roman" w:cs="Times New Roman"/>
          <w:sz w:val="24"/>
          <w:szCs w:val="24"/>
          <w:lang w:eastAsia="en-US"/>
        </w:rPr>
        <w:t>(Ф.И.О. получателя)</w:t>
      </w:r>
    </w:p>
    <w:p w:rsidR="0000114D" w:rsidRPr="0000114D" w:rsidRDefault="0000114D" w:rsidP="000011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0114D" w:rsidRPr="0000114D" w:rsidRDefault="0000114D" w:rsidP="0000114D">
      <w:pPr>
        <w:pStyle w:val="ConsPlusNonformat"/>
        <w:rPr>
          <w:rFonts w:ascii="Times New Roman" w:hAnsi="Times New Roman" w:cs="Times New Roman"/>
          <w:sz w:val="28"/>
          <w:szCs w:val="28"/>
          <w:lang w:eastAsia="en-US"/>
        </w:rPr>
      </w:pPr>
      <w:r w:rsidRPr="0000114D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00114D" w:rsidRPr="0000114D" w:rsidRDefault="0000114D" w:rsidP="000011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00114D">
        <w:rPr>
          <w:rFonts w:ascii="Times New Roman" w:hAnsi="Times New Roman" w:cs="Times New Roman"/>
          <w:sz w:val="24"/>
          <w:szCs w:val="24"/>
          <w:lang w:eastAsia="en-US"/>
        </w:rPr>
        <w:t>(Ф.И.О. представителя получателя)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0114D">
        <w:rPr>
          <w:rFonts w:ascii="Times New Roman" w:hAnsi="Times New Roman"/>
          <w:sz w:val="26"/>
          <w:szCs w:val="26"/>
        </w:rPr>
        <w:t xml:space="preserve">Прошу предоставить 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114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0114D">
        <w:rPr>
          <w:rFonts w:ascii="Times New Roman" w:hAnsi="Times New Roman"/>
          <w:sz w:val="24"/>
          <w:szCs w:val="24"/>
        </w:rPr>
        <w:t>(перечень запрашиваемых сведений о результатах ЕГЭ)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0114D">
        <w:rPr>
          <w:rFonts w:ascii="Times New Roman" w:hAnsi="Times New Roman" w:cs="Times New Roman"/>
          <w:sz w:val="26"/>
          <w:szCs w:val="26"/>
        </w:rPr>
        <w:t>«_____» ______________ 20____ г. «_____» час</w:t>
      </w:r>
      <w:proofErr w:type="gramStart"/>
      <w:r w:rsidRPr="0000114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0114D">
        <w:rPr>
          <w:rFonts w:ascii="Times New Roman" w:hAnsi="Times New Roman" w:cs="Times New Roman"/>
          <w:sz w:val="26"/>
          <w:szCs w:val="26"/>
        </w:rPr>
        <w:t xml:space="preserve"> «_____» </w:t>
      </w:r>
      <w:proofErr w:type="gramStart"/>
      <w:r w:rsidRPr="0000114D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00114D">
        <w:rPr>
          <w:rFonts w:ascii="Times New Roman" w:hAnsi="Times New Roman" w:cs="Times New Roman"/>
          <w:sz w:val="26"/>
          <w:szCs w:val="26"/>
        </w:rPr>
        <w:t>ин.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00114D">
        <w:rPr>
          <w:rFonts w:ascii="Times New Roman" w:hAnsi="Times New Roman" w:cs="Times New Roman"/>
          <w:sz w:val="24"/>
          <w:szCs w:val="24"/>
        </w:rPr>
        <w:t>(дата и время подачи заявления)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0114D">
        <w:rPr>
          <w:rFonts w:ascii="Times New Roman" w:hAnsi="Times New Roman" w:cs="Times New Roman"/>
          <w:sz w:val="28"/>
          <w:szCs w:val="28"/>
        </w:rPr>
        <w:t>_____________________ /____________________________________________</w:t>
      </w:r>
    </w:p>
    <w:p w:rsidR="0000114D" w:rsidRPr="0000114D" w:rsidRDefault="0000114D" w:rsidP="000011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 xml:space="preserve">     (подпись получателя)                                              (Ф.И.О. полностью)</w:t>
      </w:r>
    </w:p>
    <w:p w:rsidR="0000114D" w:rsidRPr="0000114D" w:rsidRDefault="0000114D" w:rsidP="0000114D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0114D" w:rsidRPr="0000114D" w:rsidRDefault="0000114D" w:rsidP="0000114D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0114D">
        <w:rPr>
          <w:rFonts w:ascii="Times New Roman" w:hAnsi="Times New Roman" w:cs="Times New Roman"/>
          <w:sz w:val="26"/>
          <w:szCs w:val="26"/>
        </w:rPr>
        <w:t xml:space="preserve">Примечания 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a4"/>
        <w:spacing w:after="0" w:line="240" w:lineRule="auto"/>
        <w:ind w:left="0"/>
        <w:rPr>
          <w:rFonts w:ascii="Times New Roman" w:hAnsi="Times New Roman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 w:rsidRPr="0000114D">
        <w:rPr>
          <w:rFonts w:ascii="Times New Roman" w:hAnsi="Times New Roman" w:cs="Times New Roman"/>
          <w:bCs/>
        </w:rPr>
        <w:t xml:space="preserve">Приложение №2 </w:t>
      </w:r>
    </w:p>
    <w:p w:rsidR="0000114D" w:rsidRPr="0000114D" w:rsidRDefault="0000114D" w:rsidP="0000114D">
      <w:pPr>
        <w:suppressAutoHyphens/>
        <w:ind w:left="6372" w:firstLine="720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  <w:b/>
        </w:rPr>
        <w:t>Блок-схема</w:t>
      </w:r>
    </w:p>
    <w:p w:rsidR="0000114D" w:rsidRPr="0000114D" w:rsidRDefault="0000114D" w:rsidP="000011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  <w:b/>
        </w:rPr>
        <w:t>последовательности административных процедур</w:t>
      </w:r>
    </w:p>
    <w:p w:rsidR="0000114D" w:rsidRPr="0000114D" w:rsidRDefault="00CF189F" w:rsidP="0000114D">
      <w:pPr>
        <w:suppressAutoHyphens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roundrect id="_x0000_s1026" style="position:absolute;margin-left:70.8pt;margin-top:9.9pt;width:386.7pt;height:74.55pt;z-index:251660288" arcsize="10923f">
            <v:textbox>
              <w:txbxContent>
                <w:p w:rsidR="0000114D" w:rsidRPr="0000114D" w:rsidRDefault="0000114D" w:rsidP="0000114D">
                  <w:pPr>
                    <w:tabs>
                      <w:tab w:val="left" w:pos="4140"/>
                    </w:tabs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0114D">
                    <w:rPr>
                      <w:rFonts w:ascii="Times New Roman" w:hAnsi="Times New Roman" w:cs="Times New Roman"/>
                    </w:rPr>
                    <w:t xml:space="preserve">Прием заявления от учащегося или их законных представителей  на предоставление муниципальной услуги 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Предоставление  информации </w:t>
                  </w:r>
                  <w:r w:rsidRPr="0000114D">
                    <w:rPr>
                      <w:rFonts w:ascii="Times New Roman" w:hAnsi="Times New Roman" w:cs="Times New Roman"/>
                    </w:rPr>
                    <w:t xml:space="preserve"> из федеральной базы данных о результатах единого государственного экзамена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:rsidR="0000114D" w:rsidRDefault="0000114D" w:rsidP="0000114D"/>
              </w:txbxContent>
            </v:textbox>
          </v:roundrect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64.5pt;margin-top:10.85pt;width:.05pt;height:29.15pt;z-index:251663360" o:connectortype="straight">
            <v:stroke endarrow="block"/>
          </v:shape>
        </w:pict>
      </w: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roundrect id="_x0000_s1027" style="position:absolute;left:0;text-align:left;margin-left:67.2pt;margin-top:21.25pt;width:401.1pt;height:1in;z-index:251661312" arcsize="10923f">
            <v:textbox style="mso-next-textbox:#_x0000_s1027">
              <w:txbxContent>
                <w:p w:rsidR="0000114D" w:rsidRPr="0000114D" w:rsidRDefault="0000114D" w:rsidP="0000114D">
                  <w:pPr>
                    <w:tabs>
                      <w:tab w:val="left" w:pos="4140"/>
                    </w:tabs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0114D">
                    <w:rPr>
                      <w:rFonts w:ascii="Times New Roman" w:hAnsi="Times New Roman" w:cs="Times New Roman"/>
                    </w:rPr>
                    <w:t xml:space="preserve">Регистрация заявления на предоставление муниципальной услуги 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Предоставление  информации </w:t>
                  </w:r>
                  <w:r w:rsidRPr="0000114D">
                    <w:rPr>
                      <w:rFonts w:ascii="Times New Roman" w:hAnsi="Times New Roman" w:cs="Times New Roman"/>
                    </w:rPr>
                    <w:t xml:space="preserve"> из федеральной базы данных о результатах единого государственного экзамена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:rsidR="0000114D" w:rsidRDefault="0000114D" w:rsidP="0000114D"/>
              </w:txbxContent>
            </v:textbox>
          </v:roundrect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 id="_x0000_s1030" type="#_x0000_t32" style="position:absolute;left:0;text-align:left;margin-left:264.55pt;margin-top:19.6pt;width:.05pt;height:34.95pt;z-index:251664384" o:connectortype="straight">
            <v:stroke endarrow="block"/>
          </v:shape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roundrect id="_x0000_s1028" style="position:absolute;left:0;text-align:left;margin-left:67.2pt;margin-top:5.45pt;width:401.1pt;height:63pt;flip:y;z-index:251662336" arcsize="10923f">
            <v:textbox style="mso-next-textbox:#_x0000_s1028">
              <w:txbxContent>
                <w:p w:rsidR="0000114D" w:rsidRPr="0000114D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Предоставление  информации </w:t>
                  </w:r>
                  <w:r w:rsidRPr="0000114D">
                    <w:rPr>
                      <w:rFonts w:ascii="Times New Roman" w:hAnsi="Times New Roman" w:cs="Times New Roman"/>
                    </w:rPr>
                    <w:t xml:space="preserve"> из федеральной базы данных о результатах единого государственного экзамена</w:t>
                  </w: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участникам ЕГЭ, родителям (их законным представителям)</w:t>
                  </w:r>
                </w:p>
              </w:txbxContent>
            </v:textbox>
          </v:roundrect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 id="_x0000_s1040" type="#_x0000_t32" style="position:absolute;left:0;text-align:left;margin-left:264.5pt;margin-top:19.35pt;width:0;height:253.9pt;z-index:251674624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61.95pt;margin-top:25.55pt;width:68.1pt;height:64.8pt;rotation:90;z-index:251668480" o:connectortype="elbow" adj=",-166217,-32305">
            <v:stroke endarrow="block"/>
          </v:shape>
        </w:pict>
      </w:r>
      <w:r>
        <w:rPr>
          <w:rFonts w:ascii="Times New Roman" w:hAnsi="Times New Roman" w:cs="Times New Roman"/>
        </w:rPr>
        <w:pict>
          <v:shape id="_x0000_s1033" type="#_x0000_t34" style="position:absolute;left:0;text-align:left;margin-left:402.25pt;margin-top:29.65pt;width:68.1pt;height:56.6pt;rotation:90;flip:x;z-index:251667456" o:connectortype="elbow" adj=",190298,-159526">
            <v:stroke endarrow="block"/>
          </v:shape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 id="_x0000_s1036" type="#_x0000_t32" style="position:absolute;left:0;text-align:left;margin-left:205.65pt;margin-top:18.35pt;width:55.1pt;height:90.3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shape id="_x0000_s1037" type="#_x0000_t32" style="position:absolute;left:0;text-align:left;margin-left:264.6pt;margin-top:15.15pt;width:50.35pt;height:83.45pt;z-index:251671552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oval id="_x0000_s1031" style="position:absolute;left:0;text-align:left;margin-left:-29.55pt;margin-top:15.15pt;width:136.8pt;height:93.5pt;flip:y;z-index:251665408">
            <v:textbox style="mso-next-textbox:#_x0000_s1031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Размещение информации на стендах в МОУ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</w:rPr>
        <w:pict>
          <v:oval id="_x0000_s1032" style="position:absolute;left:0;text-align:left;margin-left:408pt;margin-top:18.35pt;width:136.85pt;height:102.55pt;z-index:251666432">
            <v:textbox style="mso-next-textbox:#_x0000_s1032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Размещение информации на официальном сайте  МОУ</w:t>
                  </w:r>
                </w:p>
              </w:txbxContent>
            </v:textbox>
          </v:oval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oval id="_x0000_s1039" style="position:absolute;left:0;text-align:left;margin-left:284.85pt;margin-top:19.15pt;width:150.1pt;height:86.95pt;flip:y;z-index:251673600">
            <v:textbox style="mso-next-textbox:#_x0000_s1039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Предоставление информации по электронной почте</w:t>
                  </w:r>
                </w:p>
              </w:txbxContent>
            </v:textbox>
          </v:oval>
        </w:pict>
      </w: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oval id="_x0000_s1038" style="position:absolute;left:0;text-align:left;margin-left:83.95pt;margin-top:.45pt;width:141.9pt;height:1in;z-index:251672576">
            <v:textbox style="mso-next-textbox:#_x0000_s1038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Предоставление информации по телефону</w:t>
                  </w:r>
                </w:p>
              </w:txbxContent>
            </v:textbox>
          </v:oval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CF189F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oval id="_x0000_s1035" style="position:absolute;left:0;text-align:left;margin-left:11.6pt;margin-top:22.6pt;width:485.5pt;height:54pt;flip:y;z-index:251669504">
            <v:textbox style="mso-next-textbox:#_x0000_s1035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F5E62">
                    <w:rPr>
                      <w:rFonts w:ascii="Times New Roman" w:hAnsi="Times New Roman" w:cs="Times New Roman"/>
                      <w:b/>
                    </w:rPr>
                    <w:t>Выдача свидетельства о результатах ЕГЭ</w:t>
                  </w:r>
                </w:p>
              </w:txbxContent>
            </v:textbox>
          </v:oval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4B5217" w:rsidRPr="0000114D" w:rsidRDefault="004B5217">
      <w:pPr>
        <w:rPr>
          <w:rFonts w:ascii="Times New Roman" w:hAnsi="Times New Roman" w:cs="Times New Roman"/>
        </w:rPr>
      </w:pPr>
    </w:p>
    <w:sectPr w:rsidR="004B5217" w:rsidRPr="0000114D" w:rsidSect="003E33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114D"/>
    <w:rsid w:val="0000114D"/>
    <w:rsid w:val="004B5217"/>
    <w:rsid w:val="00780199"/>
    <w:rsid w:val="00826C48"/>
    <w:rsid w:val="00BD353E"/>
    <w:rsid w:val="00BF5E62"/>
    <w:rsid w:val="00C55CF9"/>
    <w:rsid w:val="00CC6D5C"/>
    <w:rsid w:val="00CF189F"/>
    <w:rsid w:val="00DF28C6"/>
    <w:rsid w:val="00E5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8" type="connector" idref="#_x0000_s1034"/>
        <o:r id="V:Rule9" type="connector" idref="#_x0000_s1037"/>
        <o:r id="V:Rule10" type="connector" idref="#_x0000_s1033"/>
        <o:r id="V:Rule11" type="connector" idref="#_x0000_s1030"/>
        <o:r id="V:Rule12" type="connector" idref="#_x0000_s1029"/>
        <o:r id="V:Rule13" type="connector" idref="#_x0000_s1036"/>
        <o:r id="V:Rule14" type="connector" idref="#_x0000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114D"/>
    <w:rPr>
      <w:b/>
      <w:bCs/>
      <w:strike w:val="0"/>
      <w:dstrike w:val="0"/>
      <w:color w:val="124C72"/>
      <w:u w:val="none"/>
      <w:effect w:val="none"/>
    </w:rPr>
  </w:style>
  <w:style w:type="paragraph" w:styleId="a4">
    <w:name w:val="List Paragraph"/>
    <w:basedOn w:val="a"/>
    <w:qFormat/>
    <w:rsid w:val="000011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00114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11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s5">
    <w:name w:val="s5"/>
    <w:basedOn w:val="a0"/>
    <w:rsid w:val="0000114D"/>
  </w:style>
  <w:style w:type="paragraph" w:styleId="a5">
    <w:name w:val="Balloon Text"/>
    <w:basedOn w:val="a"/>
    <w:link w:val="a6"/>
    <w:uiPriority w:val="99"/>
    <w:semiHidden/>
    <w:unhideWhenUsed/>
    <w:rsid w:val="00BF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rsksosh1@yndex.ru" TargetMode="External"/><Relationship Id="rId5" Type="http://schemas.openxmlformats.org/officeDocument/2006/relationships/hyperlink" Target="mailto:sorskoo@mail.ru%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3311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Кристинчик</cp:lastModifiedBy>
  <cp:revision>10</cp:revision>
  <cp:lastPrinted>2013-04-25T04:51:00Z</cp:lastPrinted>
  <dcterms:created xsi:type="dcterms:W3CDTF">2013-04-16T16:36:00Z</dcterms:created>
  <dcterms:modified xsi:type="dcterms:W3CDTF">2013-05-28T13:56:00Z</dcterms:modified>
</cp:coreProperties>
</file>