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BD" w:rsidRDefault="008120BD" w:rsidP="008120BD">
      <w:pPr>
        <w:ind w:left="1418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8120BD" w:rsidRPr="002F6CFC" w:rsidRDefault="008120BD" w:rsidP="008120BD">
      <w:pPr>
        <w:spacing w:after="0" w:line="240" w:lineRule="auto"/>
        <w:ind w:left="1418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-741045</wp:posOffset>
            </wp:positionH>
            <wp:positionV relativeFrom="paragraph">
              <wp:posOffset>57150</wp:posOffset>
            </wp:positionV>
            <wp:extent cx="1416050" cy="1123950"/>
            <wp:effectExtent l="0" t="0" r="0" b="0"/>
            <wp:wrapTight wrapText="bothSides">
              <wp:wrapPolygon edited="0">
                <wp:start x="0" y="0"/>
                <wp:lineTo x="0" y="21234"/>
                <wp:lineTo x="21213" y="21234"/>
                <wp:lineTo x="21213" y="0"/>
                <wp:lineTo x="0" y="0"/>
              </wp:wrapPolygon>
            </wp:wrapTight>
            <wp:docPr id="1" name="Рисунок 1" descr="\\server\Public\Экспертно-аналитический отдел\Гл.аналитик\Полиграфия для МФЦ\Для печати\2011 год\МФЦ(1)\чер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\\server\Public\Экспертно-аналитический отдел\Гл.аналитик\Полиграфия для МФЦ\Для печати\2011 год\МФЦ(1)\чер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6CFC">
        <w:rPr>
          <w:rFonts w:ascii="Times New Roman" w:hAnsi="Times New Roman" w:cs="Times New Roman"/>
          <w:b/>
          <w:caps/>
          <w:sz w:val="26"/>
          <w:szCs w:val="26"/>
        </w:rPr>
        <w:t>государственное Автономное учреждение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</w:t>
      </w:r>
    </w:p>
    <w:p w:rsidR="008120BD" w:rsidRPr="002F6CFC" w:rsidRDefault="008120BD" w:rsidP="008120BD">
      <w:pPr>
        <w:spacing w:after="0" w:line="240" w:lineRule="auto"/>
        <w:ind w:left="1134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2F6CFC">
        <w:rPr>
          <w:rFonts w:ascii="Times New Roman" w:hAnsi="Times New Roman" w:cs="Times New Roman"/>
          <w:b/>
          <w:caps/>
          <w:sz w:val="26"/>
          <w:szCs w:val="26"/>
        </w:rPr>
        <w:t>гАУ РХ "МФЦ Хакасии"</w:t>
      </w:r>
    </w:p>
    <w:p w:rsidR="008120BD" w:rsidRPr="002F6CFC" w:rsidRDefault="008120BD" w:rsidP="008120BD">
      <w:pPr>
        <w:spacing w:after="0" w:line="240" w:lineRule="auto"/>
        <w:ind w:left="1134"/>
        <w:jc w:val="center"/>
        <w:rPr>
          <w:rFonts w:ascii="Times New Roman" w:hAnsi="Times New Roman" w:cs="Times New Roman"/>
          <w:b/>
          <w:caps/>
          <w:color w:val="612A8A"/>
          <w:sz w:val="26"/>
          <w:szCs w:val="26"/>
        </w:rPr>
      </w:pPr>
      <w:r w:rsidRPr="002F6CFC">
        <w:rPr>
          <w:rFonts w:ascii="Times New Roman" w:hAnsi="Times New Roman" w:cs="Times New Roman"/>
          <w:b/>
          <w:caps/>
          <w:color w:val="612A8A"/>
          <w:sz w:val="26"/>
          <w:szCs w:val="26"/>
        </w:rPr>
        <w:t>Территориальный отдел № 3</w:t>
      </w:r>
    </w:p>
    <w:p w:rsidR="008120BD" w:rsidRDefault="008120BD" w:rsidP="008120B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27939</wp:posOffset>
                </wp:positionV>
                <wp:extent cx="5124450" cy="0"/>
                <wp:effectExtent l="19050" t="19050" r="38100" b="3810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prstShdw prst="shdw17" dist="17961" dir="2700000">
                            <a:srgbClr val="7030A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04.1pt;margin-top:2.2pt;width:403.5pt;height:0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" strokecolor="#7030a0" strokeweight="1.5pt">
                <v:stroke dashstyle="1 1"/>
                <v:imagedata embosscolor="shadow add(51)"/>
                <v:shadow on="t" type="emboss" color="#431d60" color2="shadow add(102)" offset="1pt,1pt" offset2="-1pt,-1pt"/>
              </v:shape>
            </w:pict>
          </mc:Fallback>
        </mc:AlternateContent>
      </w:r>
      <w:r w:rsidRPr="002F6CFC">
        <w:rPr>
          <w:rFonts w:ascii="Times New Roman" w:hAnsi="Times New Roman" w:cs="Times New Roman"/>
          <w:sz w:val="26"/>
          <w:szCs w:val="26"/>
        </w:rPr>
        <w:tab/>
      </w:r>
      <w:r w:rsidRPr="002F6CFC">
        <w:rPr>
          <w:rFonts w:ascii="Times New Roman" w:hAnsi="Times New Roman" w:cs="Times New Roman"/>
          <w:sz w:val="26"/>
          <w:szCs w:val="26"/>
        </w:rPr>
        <w:tab/>
      </w:r>
      <w:r w:rsidRPr="002F6CFC">
        <w:rPr>
          <w:rFonts w:ascii="Times New Roman" w:hAnsi="Times New Roman" w:cs="Times New Roman"/>
          <w:sz w:val="26"/>
          <w:szCs w:val="26"/>
        </w:rPr>
        <w:tab/>
      </w:r>
    </w:p>
    <w:p w:rsidR="008120BD" w:rsidRPr="002F6CFC" w:rsidRDefault="008120BD" w:rsidP="008120B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2F6CFC">
        <w:rPr>
          <w:rFonts w:ascii="Times New Roman" w:hAnsi="Times New Roman" w:cs="Times New Roman"/>
          <w:sz w:val="26"/>
          <w:szCs w:val="26"/>
        </w:rPr>
        <w:t xml:space="preserve">Республика Хакасия, г. Сорск, ул. Гагарина 4 </w:t>
      </w:r>
    </w:p>
    <w:p w:rsidR="008120BD" w:rsidRPr="006C2864" w:rsidRDefault="008120BD" w:rsidP="008120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6CFC">
        <w:rPr>
          <w:rFonts w:ascii="Times New Roman" w:hAnsi="Times New Roman" w:cs="Times New Roman"/>
          <w:sz w:val="26"/>
          <w:szCs w:val="26"/>
        </w:rPr>
        <w:tab/>
      </w:r>
      <w:r w:rsidRPr="002F6CFC">
        <w:rPr>
          <w:rFonts w:ascii="Times New Roman" w:hAnsi="Times New Roman" w:cs="Times New Roman"/>
          <w:sz w:val="26"/>
          <w:szCs w:val="26"/>
        </w:rPr>
        <w:tab/>
      </w:r>
      <w:r w:rsidRPr="002F6CFC">
        <w:rPr>
          <w:rFonts w:ascii="Times New Roman" w:hAnsi="Times New Roman" w:cs="Times New Roman"/>
          <w:sz w:val="26"/>
          <w:szCs w:val="26"/>
        </w:rPr>
        <w:tab/>
      </w:r>
      <w:r w:rsidRPr="002F6CFC">
        <w:rPr>
          <w:rFonts w:ascii="Times New Roman" w:hAnsi="Times New Roman" w:cs="Times New Roman"/>
          <w:sz w:val="26"/>
          <w:szCs w:val="26"/>
        </w:rPr>
        <w:tab/>
      </w:r>
      <w:r w:rsidRPr="002F6CFC">
        <w:rPr>
          <w:rFonts w:ascii="Times New Roman" w:hAnsi="Times New Roman" w:cs="Times New Roman"/>
          <w:sz w:val="26"/>
          <w:szCs w:val="26"/>
        </w:rPr>
        <w:tab/>
      </w:r>
      <w:r w:rsidRPr="002F6CFC">
        <w:rPr>
          <w:rFonts w:ascii="Times New Roman" w:hAnsi="Times New Roman" w:cs="Times New Roman"/>
          <w:sz w:val="26"/>
          <w:szCs w:val="26"/>
        </w:rPr>
        <w:tab/>
        <w:t xml:space="preserve">тел.: (39033) 2-43-30,  2-42-42 </w:t>
      </w:r>
    </w:p>
    <w:p w:rsidR="008120BD" w:rsidRPr="00775DBB" w:rsidRDefault="008120BD" w:rsidP="008120B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120BD" w:rsidRPr="00775DBB" w:rsidRDefault="008120BD" w:rsidP="008120BD">
      <w:pPr>
        <w:jc w:val="center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>Справка</w:t>
      </w:r>
    </w:p>
    <w:p w:rsidR="008120BD" w:rsidRPr="00775DBB" w:rsidRDefault="008120BD" w:rsidP="00812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 xml:space="preserve">01 июля 2013 года между Администрацией города Сорска и Государственным автономным учреждением Республики Хакасия «Многофункциональный центр </w:t>
      </w:r>
      <w:bookmarkStart w:id="0" w:name="_GoBack"/>
      <w:bookmarkEnd w:id="0"/>
      <w:r w:rsidRPr="00775DBB">
        <w:rPr>
          <w:rFonts w:ascii="Times New Roman" w:hAnsi="Times New Roman" w:cs="Times New Roman"/>
          <w:sz w:val="28"/>
          <w:szCs w:val="28"/>
        </w:rPr>
        <w:t xml:space="preserve">организации централизованного предоставления государственных и муниципальных услуг Республики Хакасия» </w:t>
      </w:r>
      <w:r w:rsidR="00775DBB" w:rsidRPr="00775DBB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775DBB">
        <w:rPr>
          <w:rFonts w:ascii="Times New Roman" w:hAnsi="Times New Roman" w:cs="Times New Roman"/>
          <w:sz w:val="28"/>
          <w:szCs w:val="28"/>
        </w:rPr>
        <w:t>заключено Соглашение о взаимодействии. По условиям данного Соглашения в ведение ТО № 3 ГАУ РХ «МФЦ Хакасии» было передано 27 муниципальных услуг. В дальнейшем дополнительным</w:t>
      </w:r>
      <w:r w:rsidR="00775DBB" w:rsidRPr="00775DBB">
        <w:rPr>
          <w:rFonts w:ascii="Times New Roman" w:hAnsi="Times New Roman" w:cs="Times New Roman"/>
          <w:sz w:val="28"/>
          <w:szCs w:val="28"/>
        </w:rPr>
        <w:t>и</w:t>
      </w:r>
      <w:r w:rsidRPr="00775DBB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775DBB" w:rsidRPr="00775DBB">
        <w:rPr>
          <w:rFonts w:ascii="Times New Roman" w:hAnsi="Times New Roman" w:cs="Times New Roman"/>
          <w:sz w:val="28"/>
          <w:szCs w:val="28"/>
        </w:rPr>
        <w:t>ями</w:t>
      </w:r>
      <w:r w:rsidRPr="00775DBB">
        <w:rPr>
          <w:rFonts w:ascii="Times New Roman" w:hAnsi="Times New Roman" w:cs="Times New Roman"/>
          <w:sz w:val="28"/>
          <w:szCs w:val="28"/>
        </w:rPr>
        <w:t xml:space="preserve"> № 1,№ 2 из перечня муниципальных услуг, переданных в ведение ТО № 3,  исключены две услуги: «Предоставление информации об очередности предоставления жилых помещений на условиях социального найма» и «Предоставление информации о земельных участках, находящихся на территории муниципального образования города Сорск».</w:t>
      </w:r>
    </w:p>
    <w:p w:rsidR="008120BD" w:rsidRPr="00775DBB" w:rsidRDefault="008120BD" w:rsidP="00812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>Таким образом, в настоящее время на базе Территориального отдела № 3 предоставляется 25 муниципальных услуг.</w:t>
      </w:r>
    </w:p>
    <w:p w:rsidR="008120BD" w:rsidRPr="00775DBB" w:rsidRDefault="008120BD" w:rsidP="00812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 xml:space="preserve">С начала 2014 года </w:t>
      </w:r>
      <w:r w:rsidR="00775DBB" w:rsidRPr="00775DBB">
        <w:rPr>
          <w:rFonts w:ascii="Times New Roman" w:hAnsi="Times New Roman" w:cs="Times New Roman"/>
          <w:sz w:val="28"/>
          <w:szCs w:val="28"/>
        </w:rPr>
        <w:t>и на сегодняшний день</w:t>
      </w:r>
      <w:r w:rsidRPr="00775DBB">
        <w:rPr>
          <w:rFonts w:ascii="Times New Roman" w:hAnsi="Times New Roman" w:cs="Times New Roman"/>
          <w:sz w:val="28"/>
          <w:szCs w:val="28"/>
        </w:rPr>
        <w:t xml:space="preserve"> специалистами ТО № 3 всего оказано 1787 муниципальных услуг, из них: </w:t>
      </w:r>
    </w:p>
    <w:p w:rsidR="008120BD" w:rsidRPr="00775DBB" w:rsidRDefault="008120BD" w:rsidP="008120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 xml:space="preserve">706 </w:t>
      </w:r>
      <w:r w:rsidR="00775DBB" w:rsidRPr="00775DBB">
        <w:rPr>
          <w:rFonts w:ascii="Times New Roman" w:hAnsi="Times New Roman" w:cs="Times New Roman"/>
          <w:sz w:val="28"/>
          <w:szCs w:val="28"/>
        </w:rPr>
        <w:t xml:space="preserve"> </w:t>
      </w:r>
      <w:r w:rsidRPr="00775DBB">
        <w:rPr>
          <w:rFonts w:ascii="Times New Roman" w:hAnsi="Times New Roman" w:cs="Times New Roman"/>
          <w:sz w:val="28"/>
          <w:szCs w:val="28"/>
        </w:rPr>
        <w:t xml:space="preserve"> пакетов документов </w:t>
      </w:r>
      <w:r w:rsidR="00775DBB" w:rsidRPr="00775DBB">
        <w:rPr>
          <w:rFonts w:ascii="Times New Roman" w:hAnsi="Times New Roman" w:cs="Times New Roman"/>
          <w:sz w:val="28"/>
          <w:szCs w:val="28"/>
        </w:rPr>
        <w:t xml:space="preserve"> </w:t>
      </w:r>
      <w:r w:rsidRPr="00775DBB">
        <w:rPr>
          <w:rFonts w:ascii="Times New Roman" w:hAnsi="Times New Roman" w:cs="Times New Roman"/>
          <w:sz w:val="28"/>
          <w:szCs w:val="28"/>
        </w:rPr>
        <w:t xml:space="preserve"> передано в обработку; </w:t>
      </w:r>
    </w:p>
    <w:p w:rsidR="008120BD" w:rsidRPr="00775DBB" w:rsidRDefault="008120BD" w:rsidP="008120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>444 - выдано результатов услуг;</w:t>
      </w:r>
    </w:p>
    <w:p w:rsidR="008120BD" w:rsidRPr="00775DBB" w:rsidRDefault="008120BD" w:rsidP="00775D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 xml:space="preserve">637 - оказано консультаций по муниципальным услугам. </w:t>
      </w:r>
    </w:p>
    <w:p w:rsidR="00775DBB" w:rsidRPr="00775DBB" w:rsidRDefault="00775DBB" w:rsidP="00775D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0BD" w:rsidRPr="00775DBB" w:rsidRDefault="008120BD" w:rsidP="00775D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>Ежемесячно между ТО № 3 и Администрацией города Сорска производится обмен статистическими данными по количеству оказанных  услуг.</w:t>
      </w:r>
    </w:p>
    <w:p w:rsidR="008120BD" w:rsidRPr="00775DBB" w:rsidRDefault="008120BD" w:rsidP="008120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>Из анализа отчетности за период с января по ноябрь 2014 г. следует, что Администрацией города Сорска было оказано 1019 услуг и 751 консультация, а всего 1770 услуг (по 25 видам услуг).</w:t>
      </w:r>
    </w:p>
    <w:p w:rsidR="008120BD" w:rsidRPr="00775DBB" w:rsidRDefault="008120BD" w:rsidP="008120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>Таким образом, доля обращений граждан за муниципальными услугами  в ТО № 3 составляет -  69  % от числа граждан, обратившихся за получением услуг непосредственно в Администрацию города Сорска.</w:t>
      </w:r>
    </w:p>
    <w:p w:rsidR="008120BD" w:rsidRPr="00775DBB" w:rsidRDefault="008120BD" w:rsidP="00775D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lastRenderedPageBreak/>
        <w:t>Всего Территориальным отделом № 3 за 2014 г. на 22 декабря было оказано – 16 641 государственных услуг, из них: 14</w:t>
      </w:r>
      <w:r w:rsidR="00775DBB" w:rsidRPr="00775DBB">
        <w:rPr>
          <w:rFonts w:ascii="Times New Roman" w:hAnsi="Times New Roman" w:cs="Times New Roman"/>
          <w:sz w:val="28"/>
          <w:szCs w:val="28"/>
        </w:rPr>
        <w:t xml:space="preserve"> </w:t>
      </w:r>
      <w:r w:rsidRPr="00775DBB">
        <w:rPr>
          <w:rFonts w:ascii="Times New Roman" w:hAnsi="Times New Roman" w:cs="Times New Roman"/>
          <w:sz w:val="28"/>
          <w:szCs w:val="28"/>
        </w:rPr>
        <w:t xml:space="preserve">421- услуг федеральных органов власти; 2220 – республиканских органов власти. </w:t>
      </w:r>
    </w:p>
    <w:p w:rsidR="008120BD" w:rsidRPr="00775DBB" w:rsidRDefault="008120BD" w:rsidP="008120B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120BD" w:rsidRPr="00775DBB" w:rsidRDefault="008120BD" w:rsidP="00775D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 xml:space="preserve">Среднее время ожидания в очереди на прием документов по муниципальным услугам составляет около 2 минут.  </w:t>
      </w:r>
    </w:p>
    <w:p w:rsidR="008120BD" w:rsidRPr="00775DBB" w:rsidRDefault="008120BD" w:rsidP="00775DBB">
      <w:pPr>
        <w:jc w:val="both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ab/>
      </w:r>
    </w:p>
    <w:p w:rsidR="008120BD" w:rsidRPr="00775DBB" w:rsidRDefault="008120BD" w:rsidP="008120BD">
      <w:pPr>
        <w:rPr>
          <w:rFonts w:ascii="Times New Roman" w:hAnsi="Times New Roman" w:cs="Times New Roman"/>
          <w:sz w:val="28"/>
          <w:szCs w:val="28"/>
        </w:rPr>
      </w:pPr>
    </w:p>
    <w:p w:rsidR="008120BD" w:rsidRPr="00775DBB" w:rsidRDefault="008120BD" w:rsidP="008120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0BD" w:rsidRPr="00775DBB" w:rsidRDefault="008120BD" w:rsidP="008120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 xml:space="preserve">Руководитель ТО № 3 </w:t>
      </w:r>
    </w:p>
    <w:p w:rsidR="008120BD" w:rsidRPr="00775DBB" w:rsidRDefault="008120BD" w:rsidP="008120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5DBB">
        <w:rPr>
          <w:rFonts w:ascii="Times New Roman" w:hAnsi="Times New Roman" w:cs="Times New Roman"/>
          <w:sz w:val="28"/>
          <w:szCs w:val="28"/>
        </w:rPr>
        <w:t xml:space="preserve">ГАУ РХ «МФЦ Хакасии»                            </w:t>
      </w:r>
      <w:r w:rsidR="00775DB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75DBB">
        <w:rPr>
          <w:rFonts w:ascii="Times New Roman" w:hAnsi="Times New Roman" w:cs="Times New Roman"/>
          <w:sz w:val="28"/>
          <w:szCs w:val="28"/>
        </w:rPr>
        <w:t xml:space="preserve">  О. Г. Колесникова </w:t>
      </w:r>
    </w:p>
    <w:p w:rsidR="00AD69B1" w:rsidRPr="00775DBB" w:rsidRDefault="00AD69B1">
      <w:pPr>
        <w:rPr>
          <w:sz w:val="28"/>
          <w:szCs w:val="28"/>
        </w:rPr>
      </w:pPr>
    </w:p>
    <w:sectPr w:rsidR="00AD69B1" w:rsidRPr="00775DBB" w:rsidSect="006511FF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730C"/>
    <w:multiLevelType w:val="hybridMultilevel"/>
    <w:tmpl w:val="32C899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B5"/>
    <w:rsid w:val="00775DBB"/>
    <w:rsid w:val="008120BD"/>
    <w:rsid w:val="00AD69B1"/>
    <w:rsid w:val="00F2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B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B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2036</Characters>
  <Application>Microsoft Office Word</Application>
  <DocSecurity>0</DocSecurity>
  <Lines>16</Lines>
  <Paragraphs>4</Paragraphs>
  <ScaleCrop>false</ScaleCrop>
  <Company>Microsoft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Гридина Наталья Николаевна</dc:creator>
  <cp:keywords/>
  <dc:description/>
  <cp:lastModifiedBy>Колесникова Олеся Григорьевна</cp:lastModifiedBy>
  <cp:revision>3</cp:revision>
  <dcterms:created xsi:type="dcterms:W3CDTF">2014-12-22T04:53:00Z</dcterms:created>
  <dcterms:modified xsi:type="dcterms:W3CDTF">2014-12-22T05:08:00Z</dcterms:modified>
</cp:coreProperties>
</file>