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3E2" w:rsidRDefault="001F33E2" w:rsidP="001F33E2">
      <w:pPr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проект</w:t>
      </w:r>
    </w:p>
    <w:p w:rsidR="001F33E2" w:rsidRDefault="001F33E2" w:rsidP="001F33E2">
      <w:pPr>
        <w:rPr>
          <w:sz w:val="25"/>
          <w:szCs w:val="25"/>
        </w:rPr>
      </w:pPr>
    </w:p>
    <w:p w:rsidR="001F33E2" w:rsidRDefault="001F33E2" w:rsidP="001F33E2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1F33E2" w:rsidRDefault="001F33E2" w:rsidP="001F33E2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1F33E2" w:rsidRDefault="001F33E2" w:rsidP="001F33E2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1F33E2" w:rsidRDefault="001F33E2" w:rsidP="001F33E2">
      <w:pPr>
        <w:rPr>
          <w:sz w:val="25"/>
          <w:szCs w:val="25"/>
        </w:rPr>
      </w:pPr>
    </w:p>
    <w:p w:rsidR="001F33E2" w:rsidRDefault="001F33E2" w:rsidP="001F33E2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1F33E2" w:rsidRDefault="001F33E2" w:rsidP="001F33E2">
      <w:pPr>
        <w:rPr>
          <w:b/>
          <w:sz w:val="25"/>
          <w:szCs w:val="25"/>
        </w:rPr>
      </w:pPr>
      <w:r>
        <w:rPr>
          <w:b/>
          <w:sz w:val="25"/>
          <w:szCs w:val="25"/>
        </w:rPr>
        <w:t>29 ноября 2016 года                                                                                        №_____</w:t>
      </w:r>
    </w:p>
    <w:p w:rsidR="001F33E2" w:rsidRDefault="001F33E2" w:rsidP="001F33E2">
      <w:pPr>
        <w:rPr>
          <w:b/>
        </w:rPr>
      </w:pPr>
    </w:p>
    <w:p w:rsidR="001F33E2" w:rsidRDefault="001F33E2" w:rsidP="001F33E2">
      <w:pPr>
        <w:suppressAutoHyphens/>
        <w:spacing w:line="276" w:lineRule="auto"/>
        <w:rPr>
          <w:sz w:val="25"/>
          <w:szCs w:val="25"/>
        </w:rPr>
      </w:pPr>
      <w:r>
        <w:rPr>
          <w:sz w:val="25"/>
          <w:szCs w:val="25"/>
        </w:rPr>
        <w:t xml:space="preserve">О внесении изменений в решение Совета депутатов </w:t>
      </w:r>
    </w:p>
    <w:p w:rsidR="001F33E2" w:rsidRDefault="001F33E2" w:rsidP="001F33E2">
      <w:pPr>
        <w:suppressAutoHyphens/>
        <w:spacing w:line="276" w:lineRule="auto"/>
        <w:rPr>
          <w:sz w:val="25"/>
          <w:szCs w:val="25"/>
        </w:rPr>
      </w:pPr>
      <w:r>
        <w:rPr>
          <w:sz w:val="25"/>
          <w:szCs w:val="25"/>
        </w:rPr>
        <w:t xml:space="preserve">города Сорска от 22.12.2009 года № 368  «Об утверждении порядка </w:t>
      </w:r>
    </w:p>
    <w:p w:rsidR="001F33E2" w:rsidRDefault="001F33E2" w:rsidP="001F33E2">
      <w:pPr>
        <w:suppressAutoHyphens/>
        <w:spacing w:line="276" w:lineRule="auto"/>
        <w:rPr>
          <w:sz w:val="25"/>
          <w:szCs w:val="25"/>
        </w:rPr>
      </w:pPr>
      <w:r>
        <w:rPr>
          <w:sz w:val="25"/>
          <w:szCs w:val="25"/>
        </w:rPr>
        <w:t xml:space="preserve">формирования, ведения и обязательного опубликования перечня </w:t>
      </w:r>
    </w:p>
    <w:p w:rsidR="001F33E2" w:rsidRDefault="001F33E2" w:rsidP="001F33E2">
      <w:pPr>
        <w:suppressAutoHyphens/>
        <w:spacing w:line="276" w:lineRule="auto"/>
        <w:rPr>
          <w:sz w:val="25"/>
          <w:szCs w:val="25"/>
        </w:rPr>
      </w:pPr>
      <w:r>
        <w:rPr>
          <w:sz w:val="25"/>
          <w:szCs w:val="25"/>
        </w:rPr>
        <w:t>муниципального имущества муниципального образования город</w:t>
      </w:r>
    </w:p>
    <w:p w:rsidR="001F33E2" w:rsidRDefault="001F33E2" w:rsidP="001F33E2">
      <w:pPr>
        <w:suppressAutoHyphens/>
        <w:spacing w:line="276" w:lineRule="auto"/>
        <w:rPr>
          <w:sz w:val="25"/>
          <w:szCs w:val="25"/>
        </w:rPr>
      </w:pPr>
      <w:r>
        <w:rPr>
          <w:sz w:val="25"/>
          <w:szCs w:val="25"/>
        </w:rPr>
        <w:t xml:space="preserve">Сорск, используемого в целях предоставления его во владение </w:t>
      </w:r>
    </w:p>
    <w:p w:rsidR="001F33E2" w:rsidRDefault="001F33E2" w:rsidP="001F33E2">
      <w:pPr>
        <w:suppressAutoHyphens/>
        <w:spacing w:line="276" w:lineRule="auto"/>
        <w:rPr>
          <w:sz w:val="25"/>
          <w:szCs w:val="25"/>
        </w:rPr>
      </w:pPr>
      <w:proofErr w:type="gramStart"/>
      <w:r>
        <w:rPr>
          <w:sz w:val="25"/>
          <w:szCs w:val="25"/>
        </w:rPr>
        <w:t xml:space="preserve">и (или) пользование на долгосрочной основе (в том числе по льготным ставкам </w:t>
      </w:r>
      <w:proofErr w:type="gramEnd"/>
    </w:p>
    <w:p w:rsidR="001F33E2" w:rsidRDefault="001F33E2" w:rsidP="001F33E2">
      <w:pPr>
        <w:suppressAutoHyphens/>
        <w:spacing w:line="276" w:lineRule="auto"/>
        <w:rPr>
          <w:sz w:val="25"/>
          <w:szCs w:val="25"/>
        </w:rPr>
      </w:pPr>
      <w:r>
        <w:rPr>
          <w:sz w:val="25"/>
          <w:szCs w:val="25"/>
        </w:rPr>
        <w:t xml:space="preserve">арендной платы) субъектам малого и среднего предпринимательства и организациям, </w:t>
      </w:r>
    </w:p>
    <w:p w:rsidR="001F33E2" w:rsidRDefault="001F33E2" w:rsidP="001F33E2">
      <w:pPr>
        <w:suppressAutoHyphens/>
        <w:spacing w:line="276" w:lineRule="auto"/>
        <w:rPr>
          <w:sz w:val="25"/>
          <w:szCs w:val="25"/>
        </w:rPr>
      </w:pPr>
      <w:r>
        <w:rPr>
          <w:sz w:val="25"/>
          <w:szCs w:val="25"/>
        </w:rPr>
        <w:t>образующим инфраструктуру поддержки субъектов малого и среднего предпринимательства».</w:t>
      </w:r>
    </w:p>
    <w:p w:rsidR="001F33E2" w:rsidRDefault="001F33E2" w:rsidP="001F33E2">
      <w:pPr>
        <w:suppressAutoHyphens/>
        <w:spacing w:line="276" w:lineRule="auto"/>
        <w:rPr>
          <w:sz w:val="25"/>
          <w:szCs w:val="25"/>
        </w:rPr>
      </w:pPr>
      <w:r>
        <w:rPr>
          <w:sz w:val="25"/>
          <w:szCs w:val="25"/>
        </w:rPr>
        <w:t>(в редакции от 24.02.2010 г.  №395, от 29.03.2011г.  № 540, от 26.03.2013 № 142, от 26.04.2016 года № 586).</w:t>
      </w:r>
    </w:p>
    <w:p w:rsidR="001F33E2" w:rsidRDefault="001F33E2" w:rsidP="001F33E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  <w:t xml:space="preserve">В соответствии с Федеральным законом от 06.10.2003 № 131-ФЗ "Об общих принципах организации местного самоуправления в Российской Федерации», ст. 18 Устава муниципального образования город Сорск, </w:t>
      </w:r>
    </w:p>
    <w:p w:rsidR="001F33E2" w:rsidRDefault="001F33E2" w:rsidP="001F33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1F33E2" w:rsidRDefault="001F33E2" w:rsidP="001F33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ab/>
      </w:r>
      <w:r>
        <w:rPr>
          <w:rFonts w:ascii="Times New Roman" w:hAnsi="Times New Roman" w:cs="Times New Roman"/>
          <w:sz w:val="25"/>
          <w:szCs w:val="25"/>
        </w:rPr>
        <w:tab/>
        <w:t xml:space="preserve">Совет депутатов </w:t>
      </w:r>
      <w:r>
        <w:rPr>
          <w:rFonts w:ascii="Times New Roman" w:hAnsi="Times New Roman" w:cs="Times New Roman"/>
          <w:b/>
          <w:sz w:val="25"/>
          <w:szCs w:val="25"/>
        </w:rPr>
        <w:t>РЕШИЛ</w:t>
      </w:r>
      <w:r>
        <w:rPr>
          <w:rFonts w:ascii="Times New Roman" w:hAnsi="Times New Roman" w:cs="Times New Roman"/>
          <w:sz w:val="25"/>
          <w:szCs w:val="25"/>
        </w:rPr>
        <w:t>:</w:t>
      </w:r>
    </w:p>
    <w:p w:rsidR="001F33E2" w:rsidRDefault="001F33E2" w:rsidP="001F33E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1F33E2" w:rsidRDefault="001F33E2" w:rsidP="001F33E2">
      <w:pPr>
        <w:pStyle w:val="a5"/>
        <w:numPr>
          <w:ilvl w:val="0"/>
          <w:numId w:val="1"/>
        </w:numPr>
        <w:suppressAutoHyphens/>
        <w:spacing w:line="276" w:lineRule="auto"/>
        <w:jc w:val="both"/>
        <w:rPr>
          <w:sz w:val="25"/>
          <w:szCs w:val="25"/>
        </w:rPr>
      </w:pPr>
      <w:proofErr w:type="gramStart"/>
      <w:r w:rsidRPr="001F33E2">
        <w:rPr>
          <w:sz w:val="25"/>
          <w:szCs w:val="25"/>
        </w:rPr>
        <w:t>Внести изменения в решение Совета депутатов города Сорска от 22.12.2009 года № 368 «Об утверждении порядка формирования, ведения и обязательного опубликования перечня муниципального имущества муниципального образования город Сорск, используемого в целях предоставления его во владение и (или)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</w:t>
      </w:r>
      <w:proofErr w:type="gramEnd"/>
      <w:r w:rsidRPr="001F33E2">
        <w:rPr>
          <w:sz w:val="25"/>
          <w:szCs w:val="25"/>
        </w:rPr>
        <w:t xml:space="preserve"> и среднего предпринимательства» (в редакции от 24.02.2010 г. №395, от 29.03.2011г.  № 540, от 26.03.2013 № 142, от 26.04.2016 года № 586).</w:t>
      </w:r>
    </w:p>
    <w:p w:rsidR="001F33E2" w:rsidRPr="001F33E2" w:rsidRDefault="001F33E2" w:rsidP="001F33E2">
      <w:pPr>
        <w:pStyle w:val="a5"/>
        <w:suppressAutoHyphens/>
        <w:spacing w:line="276" w:lineRule="auto"/>
        <w:jc w:val="both"/>
        <w:rPr>
          <w:sz w:val="25"/>
          <w:szCs w:val="25"/>
        </w:rPr>
      </w:pPr>
    </w:p>
    <w:p w:rsidR="001F33E2" w:rsidRDefault="001F33E2" w:rsidP="001F33E2">
      <w:pPr>
        <w:numPr>
          <w:ilvl w:val="0"/>
          <w:numId w:val="1"/>
        </w:numPr>
        <w:suppressAutoHyphens/>
        <w:spacing w:line="276" w:lineRule="auto"/>
        <w:rPr>
          <w:sz w:val="25"/>
          <w:szCs w:val="25"/>
        </w:rPr>
      </w:pPr>
      <w:r>
        <w:rPr>
          <w:sz w:val="25"/>
          <w:szCs w:val="25"/>
        </w:rPr>
        <w:t>Приложение 2 вышеуказанного решения дополнить строками следующего содержания:</w:t>
      </w:r>
    </w:p>
    <w:tbl>
      <w:tblPr>
        <w:tblStyle w:val="a6"/>
        <w:tblW w:w="0" w:type="auto"/>
        <w:tblInd w:w="108" w:type="dxa"/>
        <w:tblLook w:val="01E0"/>
      </w:tblPr>
      <w:tblGrid>
        <w:gridCol w:w="767"/>
        <w:gridCol w:w="1812"/>
        <w:gridCol w:w="3001"/>
        <w:gridCol w:w="1505"/>
        <w:gridCol w:w="1168"/>
        <w:gridCol w:w="1919"/>
      </w:tblGrid>
      <w:tr w:rsidR="001F33E2" w:rsidTr="00725CD8">
        <w:trPr>
          <w:trHeight w:val="1340"/>
        </w:trPr>
        <w:tc>
          <w:tcPr>
            <w:tcW w:w="770" w:type="dxa"/>
            <w:vAlign w:val="center"/>
          </w:tcPr>
          <w:p w:rsidR="001F33E2" w:rsidRPr="00964E01" w:rsidRDefault="001F33E2" w:rsidP="00725CD8">
            <w:pPr>
              <w:jc w:val="center"/>
            </w:pPr>
            <w:r>
              <w:t xml:space="preserve">№ </w:t>
            </w:r>
            <w:proofErr w:type="spellStart"/>
            <w:proofErr w:type="gramStart"/>
            <w:r>
              <w:t>п</w:t>
            </w:r>
            <w:proofErr w:type="spellEnd"/>
            <w:proofErr w:type="gramEnd"/>
            <w:r>
              <w:t>/</w:t>
            </w:r>
            <w:proofErr w:type="spellStart"/>
            <w:r>
              <w:t>п</w:t>
            </w:r>
            <w:proofErr w:type="spellEnd"/>
          </w:p>
        </w:tc>
        <w:tc>
          <w:tcPr>
            <w:tcW w:w="1813" w:type="dxa"/>
            <w:vAlign w:val="center"/>
          </w:tcPr>
          <w:p w:rsidR="001F33E2" w:rsidRPr="00964E01" w:rsidRDefault="001F33E2" w:rsidP="00725CD8">
            <w:pPr>
              <w:jc w:val="center"/>
            </w:pPr>
            <w:r>
              <w:t>Наименование объекта</w:t>
            </w:r>
          </w:p>
        </w:tc>
        <w:tc>
          <w:tcPr>
            <w:tcW w:w="3017" w:type="dxa"/>
            <w:vAlign w:val="center"/>
          </w:tcPr>
          <w:p w:rsidR="001F33E2" w:rsidRDefault="001F33E2" w:rsidP="00725CD8">
            <w:pPr>
              <w:jc w:val="center"/>
            </w:pPr>
            <w:r>
              <w:t>Место нахождения</w:t>
            </w:r>
          </w:p>
          <w:p w:rsidR="001F33E2" w:rsidRPr="00964E01" w:rsidRDefault="001F33E2" w:rsidP="00725CD8">
            <w:pPr>
              <w:jc w:val="center"/>
            </w:pPr>
            <w:r>
              <w:t xml:space="preserve"> объе</w:t>
            </w:r>
            <w:r>
              <w:t>к</w:t>
            </w:r>
            <w:r>
              <w:t>та</w:t>
            </w:r>
          </w:p>
        </w:tc>
        <w:tc>
          <w:tcPr>
            <w:tcW w:w="1505" w:type="dxa"/>
            <w:vAlign w:val="center"/>
          </w:tcPr>
          <w:p w:rsidR="001F33E2" w:rsidRPr="00964E01" w:rsidRDefault="001F33E2" w:rsidP="00725CD8">
            <w:pPr>
              <w:jc w:val="center"/>
            </w:pPr>
            <w:r>
              <w:t>Категории назначения объекта</w:t>
            </w:r>
          </w:p>
        </w:tc>
        <w:tc>
          <w:tcPr>
            <w:tcW w:w="1168" w:type="dxa"/>
            <w:vAlign w:val="center"/>
          </w:tcPr>
          <w:p w:rsidR="001F33E2" w:rsidRPr="00964E01" w:rsidRDefault="001F33E2" w:rsidP="00725CD8">
            <w:pPr>
              <w:jc w:val="center"/>
            </w:pPr>
            <w:r>
              <w:t>Общая площадь, кв.м.</w:t>
            </w:r>
          </w:p>
        </w:tc>
        <w:tc>
          <w:tcPr>
            <w:tcW w:w="1921" w:type="dxa"/>
            <w:vAlign w:val="center"/>
          </w:tcPr>
          <w:p w:rsidR="001F33E2" w:rsidRPr="00964E01" w:rsidRDefault="001F33E2" w:rsidP="00725CD8">
            <w:pPr>
              <w:jc w:val="center"/>
            </w:pPr>
            <w:r>
              <w:t>Информация о наличии огр</w:t>
            </w:r>
            <w:r>
              <w:t>а</w:t>
            </w:r>
            <w:r>
              <w:t>ничения (обр</w:t>
            </w:r>
            <w:r>
              <w:t>е</w:t>
            </w:r>
            <w:r>
              <w:t>менение)</w:t>
            </w:r>
          </w:p>
        </w:tc>
      </w:tr>
      <w:tr w:rsidR="001F33E2" w:rsidTr="00725CD8">
        <w:trPr>
          <w:trHeight w:val="980"/>
        </w:trPr>
        <w:tc>
          <w:tcPr>
            <w:tcW w:w="770" w:type="dxa"/>
          </w:tcPr>
          <w:p w:rsidR="001F33E2" w:rsidRPr="00964E01" w:rsidRDefault="001F33E2" w:rsidP="00725CD8">
            <w:pPr>
              <w:jc w:val="center"/>
            </w:pPr>
            <w:r w:rsidRPr="00964E01">
              <w:t>2</w:t>
            </w:r>
            <w:r>
              <w:t>8</w:t>
            </w:r>
          </w:p>
        </w:tc>
        <w:tc>
          <w:tcPr>
            <w:tcW w:w="1813" w:type="dxa"/>
          </w:tcPr>
          <w:p w:rsidR="001F33E2" w:rsidRDefault="001F33E2" w:rsidP="00725CD8">
            <w:pPr>
              <w:jc w:val="both"/>
            </w:pPr>
            <w:r>
              <w:t xml:space="preserve">Нежилое </w:t>
            </w:r>
          </w:p>
          <w:p w:rsidR="001F33E2" w:rsidRPr="00964E01" w:rsidRDefault="001F33E2" w:rsidP="00725CD8">
            <w:pPr>
              <w:jc w:val="both"/>
            </w:pPr>
            <w:r>
              <w:t>п</w:t>
            </w:r>
            <w:r>
              <w:t>о</w:t>
            </w:r>
            <w:r>
              <w:t>мещение</w:t>
            </w:r>
          </w:p>
        </w:tc>
        <w:tc>
          <w:tcPr>
            <w:tcW w:w="3017" w:type="dxa"/>
          </w:tcPr>
          <w:p w:rsidR="001F33E2" w:rsidRDefault="001F33E2" w:rsidP="00725CD8">
            <w:pPr>
              <w:jc w:val="center"/>
            </w:pPr>
            <w:r w:rsidRPr="00964E01">
              <w:t>Республика Хакасия, г</w:t>
            </w:r>
            <w:r w:rsidRPr="00964E01">
              <w:t>о</w:t>
            </w:r>
            <w:r w:rsidRPr="00964E01">
              <w:t xml:space="preserve">род Сорск, улица </w:t>
            </w:r>
            <w:r>
              <w:t xml:space="preserve">50 лет </w:t>
            </w:r>
          </w:p>
          <w:p w:rsidR="001F33E2" w:rsidRPr="00964E01" w:rsidRDefault="001F33E2" w:rsidP="00725CD8">
            <w:pPr>
              <w:jc w:val="center"/>
            </w:pPr>
            <w:r>
              <w:t>О</w:t>
            </w:r>
            <w:r>
              <w:t>к</w:t>
            </w:r>
            <w:r>
              <w:t>тября</w:t>
            </w:r>
            <w:r w:rsidRPr="00964E01">
              <w:t xml:space="preserve">, </w:t>
            </w:r>
            <w:r>
              <w:t xml:space="preserve">3, </w:t>
            </w:r>
            <w:proofErr w:type="spellStart"/>
            <w:r>
              <w:t>пом</w:t>
            </w:r>
            <w:proofErr w:type="spellEnd"/>
            <w:r>
              <w:t>. 67Н</w:t>
            </w:r>
          </w:p>
        </w:tc>
        <w:tc>
          <w:tcPr>
            <w:tcW w:w="1505" w:type="dxa"/>
          </w:tcPr>
          <w:p w:rsidR="001F33E2" w:rsidRDefault="001F33E2" w:rsidP="00725CD8">
            <w:pPr>
              <w:jc w:val="center"/>
            </w:pPr>
            <w:r>
              <w:t>Для</w:t>
            </w:r>
          </w:p>
          <w:p w:rsidR="001F33E2" w:rsidRPr="00964E01" w:rsidRDefault="001F33E2" w:rsidP="00725CD8">
            <w:pPr>
              <w:jc w:val="center"/>
            </w:pPr>
            <w:r>
              <w:t>организации торговли</w:t>
            </w:r>
          </w:p>
        </w:tc>
        <w:tc>
          <w:tcPr>
            <w:tcW w:w="1168" w:type="dxa"/>
          </w:tcPr>
          <w:p w:rsidR="001F33E2" w:rsidRPr="00964E01" w:rsidRDefault="001F33E2" w:rsidP="00725CD8">
            <w:pPr>
              <w:jc w:val="center"/>
            </w:pPr>
            <w:r>
              <w:t>253,3</w:t>
            </w:r>
          </w:p>
        </w:tc>
        <w:tc>
          <w:tcPr>
            <w:tcW w:w="1921" w:type="dxa"/>
          </w:tcPr>
          <w:p w:rsidR="001F33E2" w:rsidRPr="00964E01" w:rsidRDefault="001F33E2" w:rsidP="00725CD8">
            <w:pPr>
              <w:jc w:val="both"/>
            </w:pPr>
            <w:r>
              <w:t>---</w:t>
            </w:r>
          </w:p>
        </w:tc>
      </w:tr>
    </w:tbl>
    <w:p w:rsidR="001F33E2" w:rsidRDefault="001F33E2" w:rsidP="001F33E2">
      <w:pPr>
        <w:pStyle w:val="ConsPlusNormal"/>
        <w:widowControl/>
        <w:ind w:left="720"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1F33E2" w:rsidRDefault="001F33E2" w:rsidP="001F33E2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lastRenderedPageBreak/>
        <w:t>Настоящее решение направить главе города Сорска для подписания и официального опубликования в СМИ.</w:t>
      </w:r>
    </w:p>
    <w:p w:rsidR="001F33E2" w:rsidRDefault="001F33E2" w:rsidP="001F33E2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1F33E2" w:rsidRDefault="001F33E2" w:rsidP="001F33E2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Решение вступает в силу со дня его опубликования.</w:t>
      </w:r>
    </w:p>
    <w:p w:rsidR="001F33E2" w:rsidRDefault="001F33E2" w:rsidP="001F33E2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F33E2" w:rsidRDefault="001F33E2" w:rsidP="001F33E2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F33E2" w:rsidRDefault="001F33E2" w:rsidP="001F33E2">
      <w:pPr>
        <w:pStyle w:val="ConsPlusNormal"/>
        <w:widowControl/>
        <w:ind w:left="36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F33E2" w:rsidRDefault="001F33E2" w:rsidP="001F33E2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1F33E2" w:rsidRDefault="001F33E2" w:rsidP="001F33E2">
      <w:pPr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         О.А. Полешко</w:t>
      </w:r>
    </w:p>
    <w:p w:rsidR="001F33E2" w:rsidRDefault="001F33E2" w:rsidP="001F33E2">
      <w:pPr>
        <w:rPr>
          <w:sz w:val="25"/>
          <w:szCs w:val="25"/>
        </w:rPr>
      </w:pPr>
    </w:p>
    <w:p w:rsidR="001F33E2" w:rsidRDefault="001F33E2" w:rsidP="001F33E2">
      <w:pPr>
        <w:rPr>
          <w:sz w:val="25"/>
          <w:szCs w:val="25"/>
        </w:rPr>
      </w:pPr>
    </w:p>
    <w:p w:rsidR="001F33E2" w:rsidRDefault="001F33E2" w:rsidP="001F33E2">
      <w:pPr>
        <w:rPr>
          <w:sz w:val="25"/>
          <w:szCs w:val="25"/>
        </w:rPr>
      </w:pPr>
    </w:p>
    <w:p w:rsidR="001F33E2" w:rsidRDefault="001F33E2" w:rsidP="001F33E2">
      <w:pPr>
        <w:rPr>
          <w:sz w:val="16"/>
          <w:szCs w:val="16"/>
        </w:rPr>
      </w:pPr>
      <w:r>
        <w:rPr>
          <w:sz w:val="25"/>
          <w:szCs w:val="25"/>
        </w:rPr>
        <w:t>Глава города Сорска                                                                                        В.Ф. Найденов</w:t>
      </w:r>
    </w:p>
    <w:p w:rsidR="001F33E2" w:rsidRDefault="001F33E2" w:rsidP="001F33E2">
      <w:pPr>
        <w:pStyle w:val="a3"/>
        <w:rPr>
          <w:sz w:val="16"/>
          <w:szCs w:val="16"/>
        </w:rPr>
      </w:pPr>
    </w:p>
    <w:p w:rsidR="001F33E2" w:rsidRDefault="001F33E2" w:rsidP="001F33E2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F33E2" w:rsidRDefault="001F33E2" w:rsidP="001F33E2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063AA9" w:rsidRDefault="001F33E2"/>
    <w:sectPr w:rsidR="00063AA9" w:rsidSect="001F33E2">
      <w:pgSz w:w="11906" w:h="16838"/>
      <w:pgMar w:top="1134" w:right="424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A5F70"/>
    <w:multiLevelType w:val="hybridMultilevel"/>
    <w:tmpl w:val="BBFC5A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F33E2"/>
    <w:rsid w:val="00144FB6"/>
    <w:rsid w:val="001F33E2"/>
    <w:rsid w:val="002F4E28"/>
    <w:rsid w:val="0036216B"/>
    <w:rsid w:val="00653F7D"/>
    <w:rsid w:val="008576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3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F33E2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1F33E2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PlusNormal">
    <w:name w:val="ConsPlusNormal"/>
    <w:rsid w:val="001F33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F33E2"/>
    <w:pPr>
      <w:ind w:left="720"/>
      <w:contextualSpacing/>
    </w:pPr>
  </w:style>
  <w:style w:type="table" w:styleId="a6">
    <w:name w:val="Table Grid"/>
    <w:basedOn w:val="a1"/>
    <w:rsid w:val="001F33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0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373</Words>
  <Characters>2127</Characters>
  <Application>Microsoft Office Word</Application>
  <DocSecurity>0</DocSecurity>
  <Lines>17</Lines>
  <Paragraphs>4</Paragraphs>
  <ScaleCrop>false</ScaleCrop>
  <Company>Microsoft</Company>
  <LinksUpToDate>false</LinksUpToDate>
  <CharactersWithSpaces>2496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2016-11-22T07:04:00Z</dcterms:created>
  <dcterms:modified xsi:type="dcterms:W3CDTF">2016-11-22T07:08:00Z</dcterms:modified>
</cp:coreProperties>
</file>