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8A" w:rsidRDefault="00121B8A" w:rsidP="00121B8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решению </w:t>
      </w:r>
    </w:p>
    <w:p w:rsidR="007672C2" w:rsidRPr="00D64A7B" w:rsidRDefault="00121B8A" w:rsidP="00121B8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от 26.04.2016 г. № 584</w:t>
      </w:r>
    </w:p>
    <w:p w:rsidR="007672C2" w:rsidRPr="00D64A7B" w:rsidRDefault="002874BD" w:rsidP="00D64A7B">
      <w:pPr>
        <w:jc w:val="center"/>
        <w:rPr>
          <w:rFonts w:ascii="Times New Roman" w:hAnsi="Times New Roman" w:cs="Times New Roman"/>
        </w:rPr>
      </w:pPr>
      <w:r w:rsidRPr="002874B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.9pt;width:486pt;height:724.6pt;z-index:1" strokeweight="4.5pt">
            <v:stroke linestyle="thinThick"/>
            <v:textbox style="mso-next-textbox:#_x0000_s1026">
              <w:txbxContent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Pr="00D64A7B" w:rsidRDefault="007672C2" w:rsidP="00D64A7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ОТДЕЛ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ЕНИЕ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МИНИСТЕРСТВА ВНУТРЕННИХ ДЕЛ РОССИЙСКОЙ ФЕДЕРАЦИИ ПО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ГОРОДУ СОРСКУ</w:t>
                  </w:r>
                </w:p>
                <w:p w:rsidR="007672C2" w:rsidRPr="00D64A7B" w:rsidRDefault="007672C2" w:rsidP="00D64A7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7672C2" w:rsidRPr="00D64A7B" w:rsidRDefault="007672C2" w:rsidP="00D64A7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7672C2" w:rsidRPr="00D64A7B" w:rsidRDefault="007672C2" w:rsidP="00D64A7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7672C2" w:rsidRPr="00D64A7B" w:rsidRDefault="007672C2" w:rsidP="00D64A7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ДОКЛАДНАЯ ЗАПИСКА</w:t>
                  </w:r>
                </w:p>
                <w:p w:rsidR="007672C2" w:rsidRPr="00D64A7B" w:rsidRDefault="007672C2" w:rsidP="00146B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ОПЕРАТИВН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АЯ ОБСТАНОВКА</w:t>
                  </w:r>
                  <w:r w:rsidR="00121B8A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НА ТЕРРИТОРИИ ОБСЛУЖИВАНИЯ ОТДЕЛА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МВД РОССИИ ПО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ГОРОДУ СОРСКУ 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И РЕЗУЛЬТАТ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Ы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РАБОТЫ ПО ОСНОВНЫМ НАПРАВЛЕНИЯМ ОП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ЕРАТИВНО-СЛУЖЕБНОЙ ДЕЯТЕЛЬНОСТИ ЗА  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5 ГОД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.</w:t>
                  </w:r>
                </w:p>
                <w:p w:rsidR="007672C2" w:rsidRPr="00D64A7B" w:rsidRDefault="007672C2" w:rsidP="00D64A7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Pr="00D64A7B" w:rsidRDefault="007672C2" w:rsidP="00D64A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г.</w:t>
                  </w:r>
                  <w:r w:rsidR="00121B8A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Сорск</w:t>
                  </w:r>
                </w:p>
                <w:p w:rsidR="007672C2" w:rsidRPr="00D64A7B" w:rsidRDefault="007672C2" w:rsidP="00D64A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6</w:t>
                  </w:r>
                  <w:r w:rsidRPr="00D64A7B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 год</w:t>
                  </w: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7672C2" w:rsidRPr="00B06BF0" w:rsidRDefault="007672C2" w:rsidP="00D64A7B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</w:rPr>
      </w:pPr>
    </w:p>
    <w:p w:rsidR="007672C2" w:rsidRPr="00D64A7B" w:rsidRDefault="007672C2" w:rsidP="00D64A7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672C2" w:rsidRPr="009903A7" w:rsidRDefault="007672C2" w:rsidP="00965FC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3A7">
        <w:rPr>
          <w:rFonts w:ascii="Times New Roman" w:hAnsi="Times New Roman" w:cs="Times New Roman"/>
          <w:b/>
          <w:bCs/>
          <w:sz w:val="28"/>
          <w:szCs w:val="28"/>
        </w:rPr>
        <w:t>Анализ оперативной обстановки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03A7">
        <w:rPr>
          <w:rFonts w:ascii="Times New Roman" w:hAnsi="Times New Roman" w:cs="Times New Roman"/>
          <w:b/>
          <w:bCs/>
          <w:sz w:val="28"/>
          <w:szCs w:val="28"/>
        </w:rPr>
        <w:t xml:space="preserve">  год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9903A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Оперативная обстановка на территории обслуживания </w:t>
      </w:r>
      <w:proofErr w:type="spellStart"/>
      <w:proofErr w:type="gram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МВД России по г. Сорску  в 2015 году характеризуется  уменьшением на 5,9% (с 373 до 351) массива регистрируемых преступлений, возросло на 11,2% (с 232 до 258) количество раскрытых преступлений и снизился на 28,2% (с 131 до 94) остаток нераскрытых. Эффективность деятельности по раскрытию преступлений возросла на 9,4% и составила 73,3%.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При снижении на 29,3% (с 41 до 29) количества регистрируемых тяжких и особо тяжких преступлений, уменьшилось на 6,9% (с 29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27) число раскрытых, а также на 86,7% (с 15 до 2) остаток нераскрытых. Эффективность деятельности по раскрытию преступлений возросла на 27,2% и составила 93,1%, что является самым высоким показателем по Республике Хакасия. Не раскрытыми остались 2 сбыта наркотических средств.</w:t>
      </w:r>
    </w:p>
    <w:p w:rsidR="007672C2" w:rsidRPr="00BC0E82" w:rsidRDefault="007672C2" w:rsidP="00146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По итогам 2015 года отмечено снижение: 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66,7% (с 9 до 3) грабежей, все преступления раскрыты;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25% (с 44 до 33) преступлений, связанных с хищением сотовых телефонов; Раскрыто 25 (+4,2)</w:t>
      </w:r>
    </w:p>
    <w:p w:rsidR="007672C2" w:rsidRPr="00BC0E82" w:rsidRDefault="007672C2" w:rsidP="00146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3,2% (со 155 до 150) краж чужого имущества. Раскрыто 85 краж (АППГ 71; -19,7%). Остаток не раскрытых преступлений данной категории снизился на 11,8% (с 76 до 67). Эффективность раскрытия преступлений указанной категории увеличилась на 7,6% и составила 55,9%, однако организация работы по данному направлению оперативно-служебной деятельности требует дальнейшего совершенствования.</w:t>
      </w:r>
    </w:p>
    <w:p w:rsidR="007672C2" w:rsidRPr="00BC0E82" w:rsidRDefault="007672C2" w:rsidP="00146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В текущем году на территории обслуживания </w:t>
      </w:r>
      <w:proofErr w:type="spellStart"/>
      <w:proofErr w:type="gram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МВД России по г. Сорску совершено 4 квартирных краж (АППГ 11) -63,6%, раскрыты все преступления. 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- на 33,3% (с 12 до 8) фактов неправомерного завладения транспортным средством без цели хищения (угон). 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- на 29,8% (с 111 до 94) преступлений, совершенных в общественных местах, в том числе на 21,7% (с 69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54) на улицах;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 Не совершалось изнасилований (АППГ 0).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Улучшены результаты:</w:t>
      </w:r>
    </w:p>
    <w:p w:rsidR="007672C2" w:rsidRPr="00BC0E82" w:rsidRDefault="007672C2" w:rsidP="00146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12,5% (с 8 до 9) постановки на учет преступлений, связанных с незаконным оборотом наркотиков;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прежнем уровне осталось количество выявленных преступлений связанных с незаконным оборотом оружия -10;</w:t>
      </w:r>
    </w:p>
    <w:p w:rsidR="007672C2" w:rsidRPr="00BC0E82" w:rsidRDefault="007672C2" w:rsidP="00146BB4">
      <w:pPr>
        <w:pStyle w:val="a4"/>
        <w:spacing w:after="0"/>
        <w:ind w:firstLine="425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- удалось удержать состояние преступности среди несовершеннолетних -16 (АППГ-16); 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в 5 раз (с 2 до 10) улучшены результаты работы по  раскрытию преступлений прошлых лет.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Вместе с тем, больше совершено: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-(с 1 до 2) убийств 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- При снижении на 16,7% (с 6 до 5) преступлений, связанных с умышленным причинением тяжкого вреда здоровью, допущено увеличение в 3 раза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>с 1 до 3) преступлений повлекших смерть потерпевшего;</w:t>
      </w:r>
    </w:p>
    <w:p w:rsidR="007672C2" w:rsidRPr="00BC0E82" w:rsidRDefault="007672C2" w:rsidP="00146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Зарегистрировано краж скота 5 (АППГ 5), раскрыто 2 преступления, раскрываемость составила 33,3%.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36,4% (с 11 до 15) групповых преступлений.</w:t>
      </w:r>
    </w:p>
    <w:p w:rsidR="007672C2" w:rsidRPr="00BC0E82" w:rsidRDefault="007672C2" w:rsidP="00146BB4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lastRenderedPageBreak/>
        <w:t>- ухудшены на 17,8% (с 45 до 37) результаты выявления преступлений, связанных с угрозой убийством или причинением тяжкого вреда здоровью.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3,1% (с 159 до 164) преступлений в состоянии алкогольного опьянения, удельный вес 63,6% (по РХ 41,2%);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- на 21,9% увеличилось количество преступлений на бытовой почве 39 (АППГ-32), при этом удельный вес составил 15,1%, (по РХ – 9,2%).</w:t>
      </w:r>
    </w:p>
    <w:p w:rsidR="007672C2" w:rsidRPr="00BC0E82" w:rsidRDefault="007672C2" w:rsidP="00146BB4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0E82">
        <w:rPr>
          <w:rFonts w:ascii="Times New Roman" w:hAnsi="Times New Roman" w:cs="Times New Roman"/>
          <w:sz w:val="26"/>
          <w:szCs w:val="26"/>
        </w:rPr>
        <w:t>Лицами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состоящими под административным надзором совершено 8 преступлений.</w:t>
      </w:r>
    </w:p>
    <w:p w:rsidR="007672C2" w:rsidRPr="00BC0E82" w:rsidRDefault="007672C2" w:rsidP="00BC0E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При общем увеличении количества выявленных, пресеченных административных правонарушений на 12,4% 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с 1259 до  1415), меньше на 19,7 % пресечено административных правонарушений по ст. 20.1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РФ (мелкое хулиганство с 152 до 122), а также меньше на 36,1% пресечено административных правонарушений по ст. 20.20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РФ (распитие алкогольной продукции в общественных местах с 61 до 39). Наложено штрафов на сумму 385 тыс. рублей, взыскано 226 тыс. рублей, процент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взыскаемости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составил 58,9 %.</w:t>
      </w:r>
    </w:p>
    <w:p w:rsidR="007672C2" w:rsidRPr="00BC0E82" w:rsidRDefault="007672C2" w:rsidP="00146BB4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    Несмотря на то что, в текущем году количество выявленных преступлений экономической направленности осталось на уровне 2014 года – 3, сотрудниками </w:t>
      </w:r>
      <w:proofErr w:type="spellStart"/>
      <w:proofErr w:type="gram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МВД преступления данного вида не выявлялись.</w:t>
      </w:r>
    </w:p>
    <w:p w:rsidR="007672C2" w:rsidRPr="00BC0E82" w:rsidRDefault="007672C2" w:rsidP="00146BB4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     Больше установлено лиц, совершивших преступления, сотрудниками ОУР (со 131 до 157), удельный вес от общего количества преступлений составил 56,5%, что является лучшим показателем среди ОВД по РХ,  ГИБДД (с 8 до 19). Стабильны результаты ОПС (3), ОВО (13). Снижены результаты раскрытия преступлений сотрудниками УУП (с 68 до 61), ПДН (с 5 до 3), ГД (с 4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3).</w:t>
      </w:r>
    </w:p>
    <w:p w:rsidR="007672C2" w:rsidRPr="00BC0E82" w:rsidRDefault="007672C2" w:rsidP="00146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За 12 месяцев 2015 года, следственным подразделением </w:t>
      </w:r>
      <w:proofErr w:type="spellStart"/>
      <w:proofErr w:type="gram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МВД России по г. Сорску окончено производством 63 уголовных дела, по которым причинен имущественный вред. Заявленный ущерб составил  4 444483 руб., возмещено 2 157587 руб., добровольно погашено 1 515197 руб., изъято 642386 руб., не возмещено 2 286896 рублей, процент возмещения составил 48,5 %  (АППГ 43,3 %),  наложен арест на 209285 рублей (АППГ 30000 рублей). Данный показатель не отвечает предъявляемым требованиям (при требовании не менее 75 %). </w:t>
      </w:r>
    </w:p>
    <w:p w:rsidR="007672C2" w:rsidRPr="00BC0E82" w:rsidRDefault="007672C2" w:rsidP="00146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0E82">
        <w:rPr>
          <w:rFonts w:ascii="Times New Roman" w:hAnsi="Times New Roman" w:cs="Times New Roman"/>
          <w:sz w:val="26"/>
          <w:szCs w:val="26"/>
        </w:rPr>
        <w:t>Подразделением ГД расследовано свыше установленного срока УПК 19 уголовных дел, по 7 производство по которым  возобновлено из ранее приостановленных по п. 1 ч. 1 ст. 208 УПК РФ и по шести уголовным делам продлевался срок дознания до 60 суток, в связи с длительностью лечения потерпевшего и не возможностью в кратчайшие сроки проведения судебно-медицинской экспертизы и большим объемом работы.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Сумма материальная ущерба составила 824842 рублей. Материальный ущерб был возмещен в размере 311449. Процент возмещения составил 37,8%. </w:t>
      </w:r>
    </w:p>
    <w:p w:rsidR="007672C2" w:rsidRPr="00BC0E82" w:rsidRDefault="007672C2" w:rsidP="00146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2015 года сотрудниками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МВД было проведено 514  проверок владельцев гражданского оружия в ходе которых выявлено 36 (АППГ – 31) нарушений правил оборота гражданского оружия. За различные нарушения правил оборота гражданского оружия было изъято 37 (АПГ – 32) единицы оружия, в том числе 5 (АППГ – 5) единиц оружия из незаконного оборота, изъято 393 (АППГ – 162) единицы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боеприпасов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в том числе 315 (АППГ – 54) единиц из незаконного оборота. Добровольно, за вознаграждение, гражданами сдано 2 (АПГ – 3) единицы огнестрельного оружия. За различные нарушения правил оборота оружия к административной ответственности привлечено 18 (АППГ – 15) владельцев.</w:t>
      </w:r>
    </w:p>
    <w:p w:rsidR="007672C2" w:rsidRPr="00BC0E82" w:rsidRDefault="007672C2" w:rsidP="00146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lastRenderedPageBreak/>
        <w:t xml:space="preserve">Как недостаток следует отметить низкий процент подачи заявлений в электронном виде – 5,9%,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требуемых 40%.</w:t>
      </w:r>
    </w:p>
    <w:p w:rsidR="007672C2" w:rsidRPr="00BC0E82" w:rsidRDefault="007672C2" w:rsidP="00146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>ОГИБДД Од МВД выявлено административных правонарушений – 3283 (АППГ-3404). В состоянии опьянения и за отказ от прохождения мед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свидетельствования на состояние опьянения привлечено к административной ответственности 65 водителей ТС. Раскрыто 19 преступлений, выявлено 14 преступлений по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>. 1 с. 264 УК РФ. На территории МО г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орск зарегистрировано 49 (АППГ-65) ДТП, из них 5 (АППГ-13) с пострадавшими, погибло 0 (АППГ-2) и получили ранения 6 (АППГ-15) человек. Тем не менее, в отчетном периоде не было уделено должного внимания по пресечению административных правонарушений предусмотренных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. 1 ст. 20.25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РФ – 289 (АППГ-308). Наложено штрафов на сумму 2889 тыс. рублей, взыскано 3013 тыс. рублей процент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взыскаемости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составил 70%.</w:t>
      </w:r>
    </w:p>
    <w:p w:rsidR="007672C2" w:rsidRPr="00BC0E82" w:rsidRDefault="007672C2" w:rsidP="008B7427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0E82">
        <w:rPr>
          <w:rFonts w:ascii="Times New Roman" w:hAnsi="Times New Roman" w:cs="Times New Roman"/>
          <w:color w:val="000000"/>
          <w:sz w:val="26"/>
          <w:szCs w:val="26"/>
        </w:rPr>
        <w:t xml:space="preserve">В целях обеспечения общественного порядка в ходе проведения мероприятий было задействовались  сотрудники </w:t>
      </w:r>
      <w:proofErr w:type="spellStart"/>
      <w:r w:rsidRPr="00BC0E82">
        <w:rPr>
          <w:rFonts w:ascii="Times New Roman" w:hAnsi="Times New Roman" w:cs="Times New Roman"/>
          <w:color w:val="000000"/>
          <w:sz w:val="26"/>
          <w:szCs w:val="26"/>
        </w:rPr>
        <w:t>Отд</w:t>
      </w:r>
      <w:proofErr w:type="spellEnd"/>
      <w:r w:rsidRPr="00BC0E82">
        <w:rPr>
          <w:rFonts w:ascii="Times New Roman" w:hAnsi="Times New Roman" w:cs="Times New Roman"/>
          <w:color w:val="000000"/>
          <w:sz w:val="26"/>
          <w:szCs w:val="26"/>
        </w:rPr>
        <w:t xml:space="preserve"> МВД России по г</w:t>
      </w:r>
      <w:proofErr w:type="gramStart"/>
      <w:r w:rsidRPr="00BC0E82"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 w:rsidRPr="00BC0E82">
        <w:rPr>
          <w:rFonts w:ascii="Times New Roman" w:hAnsi="Times New Roman" w:cs="Times New Roman"/>
          <w:color w:val="000000"/>
          <w:sz w:val="26"/>
          <w:szCs w:val="26"/>
        </w:rPr>
        <w:t xml:space="preserve">орску. Каких либо правонарушений в период проведения мероприятий допущено не было. </w:t>
      </w:r>
    </w:p>
    <w:p w:rsidR="007672C2" w:rsidRPr="00BC0E82" w:rsidRDefault="007672C2" w:rsidP="003769CD">
      <w:pPr>
        <w:pStyle w:val="2"/>
        <w:spacing w:after="0" w:line="240" w:lineRule="auto"/>
        <w:ind w:left="0"/>
        <w:jc w:val="both"/>
        <w:rPr>
          <w:b/>
          <w:bCs/>
          <w:i/>
          <w:iCs/>
          <w:sz w:val="26"/>
          <w:szCs w:val="26"/>
        </w:rPr>
      </w:pPr>
      <w:r w:rsidRPr="00BC0E82">
        <w:rPr>
          <w:b/>
          <w:bCs/>
          <w:sz w:val="26"/>
          <w:szCs w:val="26"/>
        </w:rPr>
        <w:t xml:space="preserve">          </w:t>
      </w:r>
      <w:r w:rsidRPr="00BC0E82">
        <w:rPr>
          <w:rFonts w:ascii="Times New Roman" w:hAnsi="Times New Roman" w:cs="Times New Roman"/>
          <w:b/>
          <w:bCs/>
          <w:sz w:val="26"/>
          <w:szCs w:val="26"/>
        </w:rPr>
        <w:t>Выводы из оценки оперативной обстановки, возникшие проблемы.</w:t>
      </w:r>
      <w:r w:rsidRPr="00BC0E82">
        <w:rPr>
          <w:b/>
          <w:bCs/>
          <w:i/>
          <w:iCs/>
          <w:sz w:val="26"/>
          <w:szCs w:val="26"/>
        </w:rPr>
        <w:t xml:space="preserve"> </w:t>
      </w:r>
    </w:p>
    <w:p w:rsidR="007672C2" w:rsidRPr="00BC0E82" w:rsidRDefault="007672C2" w:rsidP="00637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proofErr w:type="spell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r w:rsidRPr="00BC0E82">
        <w:rPr>
          <w:rFonts w:ascii="Times New Roman" w:hAnsi="Times New Roman" w:cs="Times New Roman"/>
          <w:sz w:val="26"/>
          <w:szCs w:val="26"/>
        </w:rPr>
        <w:t xml:space="preserve"> МВД России по г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>орску в целом соответствует складывающейся общественно-политической и криминогенной ситуации в городе.</w:t>
      </w:r>
    </w:p>
    <w:p w:rsidR="007672C2" w:rsidRPr="00BC0E82" w:rsidRDefault="007672C2" w:rsidP="00637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Вместе с тем, принимаемые меры не удержали рост количества преступлений совершаемых лицами в состоянии опьянения и на бытовой почве. Не удалось снизить состояние преступности среди несовершеннолетних. </w:t>
      </w:r>
    </w:p>
    <w:p w:rsidR="007672C2" w:rsidRPr="00BC0E82" w:rsidRDefault="007672C2" w:rsidP="00637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0E82">
        <w:rPr>
          <w:rFonts w:ascii="Times New Roman" w:hAnsi="Times New Roman" w:cs="Times New Roman"/>
          <w:sz w:val="26"/>
          <w:szCs w:val="26"/>
        </w:rPr>
        <w:t>Факторами, способствующими совершению преступлений остаются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алкоголизация населения.</w:t>
      </w:r>
    </w:p>
    <w:p w:rsidR="007672C2" w:rsidRPr="00BC0E82" w:rsidRDefault="007672C2" w:rsidP="00637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Кроме того, способствуют совершению преступлений недостаточная освещенность </w:t>
      </w:r>
      <w:proofErr w:type="gramStart"/>
      <w:r w:rsidRPr="00BC0E82">
        <w:rPr>
          <w:rFonts w:ascii="Times New Roman" w:hAnsi="Times New Roman" w:cs="Times New Roman"/>
          <w:sz w:val="26"/>
          <w:szCs w:val="26"/>
        </w:rPr>
        <w:t>улиц</w:t>
      </w:r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не являющихся центральными, отсутствие видеонаблюдения в местах большого количества скопления граждан.</w:t>
      </w:r>
    </w:p>
    <w:p w:rsidR="007672C2" w:rsidRPr="00BC0E82" w:rsidRDefault="007672C2" w:rsidP="00637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 Необходимо повышение эффективности работы сил и средств </w:t>
      </w:r>
      <w:proofErr w:type="spellStart"/>
      <w:proofErr w:type="gram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МВД задействованных в системе единой дислокации по осуществлению  охраны общественного порядка в общественных местах и на улицах города совместно с участием всех субъектов профилактики правонарушений и преступлений. </w:t>
      </w:r>
    </w:p>
    <w:p w:rsidR="007672C2" w:rsidRPr="00BC0E82" w:rsidRDefault="007672C2" w:rsidP="003769CD">
      <w:pPr>
        <w:pStyle w:val="1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C0E82">
        <w:rPr>
          <w:rFonts w:ascii="Times New Roman" w:hAnsi="Times New Roman" w:cs="Times New Roman"/>
          <w:sz w:val="26"/>
          <w:szCs w:val="26"/>
        </w:rPr>
        <w:t xml:space="preserve">С целью конструктивного обсуждения возникающих вопросов, принятия практических мер по их решению, представителям заинтересованных служб муниципального образования города необходимо принимать непосредственное участие в проводимых </w:t>
      </w:r>
      <w:proofErr w:type="spellStart"/>
      <w:proofErr w:type="gramStart"/>
      <w:r w:rsidRPr="00BC0E82">
        <w:rPr>
          <w:rFonts w:ascii="Times New Roman" w:hAnsi="Times New Roman" w:cs="Times New Roman"/>
          <w:sz w:val="26"/>
          <w:szCs w:val="26"/>
        </w:rPr>
        <w:t>Отд</w:t>
      </w:r>
      <w:proofErr w:type="spellEnd"/>
      <w:proofErr w:type="gramEnd"/>
      <w:r w:rsidRPr="00BC0E82">
        <w:rPr>
          <w:rFonts w:ascii="Times New Roman" w:hAnsi="Times New Roman" w:cs="Times New Roman"/>
          <w:sz w:val="26"/>
          <w:szCs w:val="26"/>
        </w:rPr>
        <w:t xml:space="preserve"> МВД сходах граждан на обслуживаемых административных участках.</w:t>
      </w:r>
    </w:p>
    <w:p w:rsidR="007672C2" w:rsidRPr="00D64A7B" w:rsidRDefault="007672C2" w:rsidP="003769CD">
      <w:pPr>
        <w:pStyle w:val="1"/>
        <w:spacing w:line="240" w:lineRule="auto"/>
        <w:rPr>
          <w:sz w:val="28"/>
          <w:szCs w:val="28"/>
        </w:rPr>
      </w:pPr>
    </w:p>
    <w:p w:rsidR="007672C2" w:rsidRPr="00203857" w:rsidRDefault="007672C2" w:rsidP="003769CD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72C2" w:rsidRPr="003D4FEB" w:rsidRDefault="007672C2" w:rsidP="003769CD">
      <w:pPr>
        <w:pStyle w:val="1"/>
        <w:spacing w:line="240" w:lineRule="auto"/>
        <w:ind w:firstLine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D4F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Начальник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</w:t>
      </w:r>
      <w:r w:rsidRPr="003D4F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А.В. </w:t>
      </w:r>
      <w:proofErr w:type="spellStart"/>
      <w:r w:rsidRPr="003D4F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Гительман</w:t>
      </w:r>
      <w:proofErr w:type="spellEnd"/>
    </w:p>
    <w:p w:rsidR="007672C2" w:rsidRPr="00D64A7B" w:rsidRDefault="007672C2" w:rsidP="003769CD">
      <w:pPr>
        <w:pStyle w:val="1"/>
        <w:spacing w:line="240" w:lineRule="auto"/>
        <w:ind w:firstLine="0"/>
        <w:rPr>
          <w:sz w:val="28"/>
          <w:szCs w:val="28"/>
        </w:rPr>
      </w:pPr>
    </w:p>
    <w:p w:rsidR="007672C2" w:rsidRPr="00D64A7B" w:rsidRDefault="007672C2" w:rsidP="003769CD">
      <w:pPr>
        <w:pStyle w:val="1"/>
        <w:spacing w:line="240" w:lineRule="auto"/>
        <w:ind w:firstLine="0"/>
        <w:rPr>
          <w:sz w:val="28"/>
          <w:szCs w:val="28"/>
        </w:rPr>
      </w:pPr>
    </w:p>
    <w:p w:rsidR="007672C2" w:rsidRPr="00D64A7B" w:rsidRDefault="007672C2" w:rsidP="003769CD">
      <w:pPr>
        <w:pStyle w:val="1"/>
        <w:spacing w:line="240" w:lineRule="auto"/>
        <w:ind w:firstLine="0"/>
        <w:rPr>
          <w:sz w:val="28"/>
          <w:szCs w:val="28"/>
        </w:rPr>
      </w:pPr>
    </w:p>
    <w:p w:rsidR="007672C2" w:rsidRPr="00D64A7B" w:rsidRDefault="007672C2" w:rsidP="003769CD">
      <w:pPr>
        <w:pStyle w:val="1"/>
        <w:spacing w:line="240" w:lineRule="auto"/>
        <w:ind w:firstLine="0"/>
        <w:rPr>
          <w:sz w:val="28"/>
          <w:szCs w:val="28"/>
        </w:rPr>
      </w:pPr>
    </w:p>
    <w:p w:rsidR="007672C2" w:rsidRPr="00D64A7B" w:rsidRDefault="007672C2" w:rsidP="003769CD">
      <w:pPr>
        <w:spacing w:after="0" w:line="240" w:lineRule="auto"/>
        <w:rPr>
          <w:rFonts w:ascii="Times New Roman" w:hAnsi="Times New Roman" w:cs="Times New Roman"/>
        </w:rPr>
      </w:pPr>
    </w:p>
    <w:sectPr w:rsidR="007672C2" w:rsidRPr="00D64A7B" w:rsidSect="000672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374AA"/>
    <w:multiLevelType w:val="hybridMultilevel"/>
    <w:tmpl w:val="9C027D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6FB3B6F"/>
    <w:multiLevelType w:val="hybridMultilevel"/>
    <w:tmpl w:val="9C5E7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A7B"/>
    <w:rsid w:val="00001212"/>
    <w:rsid w:val="00014CE9"/>
    <w:rsid w:val="000266E8"/>
    <w:rsid w:val="00032CFE"/>
    <w:rsid w:val="00034A94"/>
    <w:rsid w:val="000605F4"/>
    <w:rsid w:val="00061CBC"/>
    <w:rsid w:val="00065D6B"/>
    <w:rsid w:val="000672AD"/>
    <w:rsid w:val="00071093"/>
    <w:rsid w:val="00076B7B"/>
    <w:rsid w:val="000A08D9"/>
    <w:rsid w:val="000A0AD8"/>
    <w:rsid w:val="000B1562"/>
    <w:rsid w:val="000B44A8"/>
    <w:rsid w:val="000B4C4C"/>
    <w:rsid w:val="000C5EAA"/>
    <w:rsid w:val="000C6434"/>
    <w:rsid w:val="000D134D"/>
    <w:rsid w:val="000F0AD1"/>
    <w:rsid w:val="000F1B0B"/>
    <w:rsid w:val="000F1F51"/>
    <w:rsid w:val="000F6EA7"/>
    <w:rsid w:val="000F72F1"/>
    <w:rsid w:val="001020A6"/>
    <w:rsid w:val="0011167F"/>
    <w:rsid w:val="00121B8A"/>
    <w:rsid w:val="00130254"/>
    <w:rsid w:val="00130EF2"/>
    <w:rsid w:val="001310C9"/>
    <w:rsid w:val="00146BB4"/>
    <w:rsid w:val="0015723F"/>
    <w:rsid w:val="00161F37"/>
    <w:rsid w:val="00181A94"/>
    <w:rsid w:val="001857F6"/>
    <w:rsid w:val="0019483F"/>
    <w:rsid w:val="001A1019"/>
    <w:rsid w:val="001A17D9"/>
    <w:rsid w:val="001C0879"/>
    <w:rsid w:val="001C2831"/>
    <w:rsid w:val="001D2390"/>
    <w:rsid w:val="001E26D4"/>
    <w:rsid w:val="001E45DE"/>
    <w:rsid w:val="001E6112"/>
    <w:rsid w:val="0020323B"/>
    <w:rsid w:val="00203596"/>
    <w:rsid w:val="00203857"/>
    <w:rsid w:val="002050A1"/>
    <w:rsid w:val="002059AA"/>
    <w:rsid w:val="002075B2"/>
    <w:rsid w:val="002146CD"/>
    <w:rsid w:val="0022033B"/>
    <w:rsid w:val="002328E8"/>
    <w:rsid w:val="002373A0"/>
    <w:rsid w:val="002401D7"/>
    <w:rsid w:val="002441E2"/>
    <w:rsid w:val="0024772C"/>
    <w:rsid w:val="00254B6C"/>
    <w:rsid w:val="0026369A"/>
    <w:rsid w:val="00263D4D"/>
    <w:rsid w:val="002769A5"/>
    <w:rsid w:val="00276E61"/>
    <w:rsid w:val="00281FF3"/>
    <w:rsid w:val="002874BD"/>
    <w:rsid w:val="00287EB7"/>
    <w:rsid w:val="00291EDF"/>
    <w:rsid w:val="00292A8A"/>
    <w:rsid w:val="00296C90"/>
    <w:rsid w:val="002A4785"/>
    <w:rsid w:val="002A77F2"/>
    <w:rsid w:val="002A7DB3"/>
    <w:rsid w:val="002C2650"/>
    <w:rsid w:val="002F3791"/>
    <w:rsid w:val="003003C1"/>
    <w:rsid w:val="003004C8"/>
    <w:rsid w:val="00303ED7"/>
    <w:rsid w:val="00314794"/>
    <w:rsid w:val="003215DB"/>
    <w:rsid w:val="003247C6"/>
    <w:rsid w:val="00325C00"/>
    <w:rsid w:val="003271BF"/>
    <w:rsid w:val="0033544B"/>
    <w:rsid w:val="0033717D"/>
    <w:rsid w:val="00340583"/>
    <w:rsid w:val="00343991"/>
    <w:rsid w:val="00344224"/>
    <w:rsid w:val="00355D09"/>
    <w:rsid w:val="0036071E"/>
    <w:rsid w:val="0036188D"/>
    <w:rsid w:val="00362A8B"/>
    <w:rsid w:val="00370EC6"/>
    <w:rsid w:val="003769CD"/>
    <w:rsid w:val="003A22E8"/>
    <w:rsid w:val="003A4D20"/>
    <w:rsid w:val="003C6BF8"/>
    <w:rsid w:val="003D40A7"/>
    <w:rsid w:val="003D4FEB"/>
    <w:rsid w:val="003F55C9"/>
    <w:rsid w:val="003F726A"/>
    <w:rsid w:val="00402C33"/>
    <w:rsid w:val="004034E9"/>
    <w:rsid w:val="004058E8"/>
    <w:rsid w:val="00405970"/>
    <w:rsid w:val="00407DAF"/>
    <w:rsid w:val="0041036F"/>
    <w:rsid w:val="004105A1"/>
    <w:rsid w:val="00414B19"/>
    <w:rsid w:val="004349C6"/>
    <w:rsid w:val="00437059"/>
    <w:rsid w:val="00450A33"/>
    <w:rsid w:val="00453A94"/>
    <w:rsid w:val="00471FF5"/>
    <w:rsid w:val="004762C8"/>
    <w:rsid w:val="00482DEC"/>
    <w:rsid w:val="0048709B"/>
    <w:rsid w:val="004878C6"/>
    <w:rsid w:val="00492CE6"/>
    <w:rsid w:val="00493008"/>
    <w:rsid w:val="00493486"/>
    <w:rsid w:val="0049515E"/>
    <w:rsid w:val="004A2AF0"/>
    <w:rsid w:val="004A366E"/>
    <w:rsid w:val="004A4D2C"/>
    <w:rsid w:val="004A6E96"/>
    <w:rsid w:val="004B135E"/>
    <w:rsid w:val="004B71B6"/>
    <w:rsid w:val="004C0C45"/>
    <w:rsid w:val="004D3F86"/>
    <w:rsid w:val="004D7C44"/>
    <w:rsid w:val="004E4526"/>
    <w:rsid w:val="005020CD"/>
    <w:rsid w:val="0050684A"/>
    <w:rsid w:val="0052275A"/>
    <w:rsid w:val="00531639"/>
    <w:rsid w:val="00534236"/>
    <w:rsid w:val="00537B7D"/>
    <w:rsid w:val="005424AA"/>
    <w:rsid w:val="00543DB8"/>
    <w:rsid w:val="0055532F"/>
    <w:rsid w:val="00576D39"/>
    <w:rsid w:val="005770B9"/>
    <w:rsid w:val="00577433"/>
    <w:rsid w:val="0058074D"/>
    <w:rsid w:val="005845CC"/>
    <w:rsid w:val="00597E7F"/>
    <w:rsid w:val="005A6E8A"/>
    <w:rsid w:val="005B204E"/>
    <w:rsid w:val="005C2104"/>
    <w:rsid w:val="005C52C3"/>
    <w:rsid w:val="005C5E40"/>
    <w:rsid w:val="005C6D69"/>
    <w:rsid w:val="005D046E"/>
    <w:rsid w:val="005D2AD9"/>
    <w:rsid w:val="005D2DFB"/>
    <w:rsid w:val="005E77B7"/>
    <w:rsid w:val="00601143"/>
    <w:rsid w:val="00602533"/>
    <w:rsid w:val="00605D45"/>
    <w:rsid w:val="00615EC1"/>
    <w:rsid w:val="00616807"/>
    <w:rsid w:val="0063411B"/>
    <w:rsid w:val="006371A9"/>
    <w:rsid w:val="00637677"/>
    <w:rsid w:val="006511F1"/>
    <w:rsid w:val="006519E3"/>
    <w:rsid w:val="006570E0"/>
    <w:rsid w:val="006616AA"/>
    <w:rsid w:val="00666F07"/>
    <w:rsid w:val="00674028"/>
    <w:rsid w:val="00675184"/>
    <w:rsid w:val="00677836"/>
    <w:rsid w:val="00682149"/>
    <w:rsid w:val="00684E11"/>
    <w:rsid w:val="00687B53"/>
    <w:rsid w:val="00691CD9"/>
    <w:rsid w:val="00697017"/>
    <w:rsid w:val="00697C79"/>
    <w:rsid w:val="006A12C2"/>
    <w:rsid w:val="006A3257"/>
    <w:rsid w:val="006A4281"/>
    <w:rsid w:val="006A6693"/>
    <w:rsid w:val="006C16A0"/>
    <w:rsid w:val="006D5976"/>
    <w:rsid w:val="006F1D0F"/>
    <w:rsid w:val="00703379"/>
    <w:rsid w:val="00712F09"/>
    <w:rsid w:val="00714D78"/>
    <w:rsid w:val="00720E9D"/>
    <w:rsid w:val="00723C68"/>
    <w:rsid w:val="00725C5C"/>
    <w:rsid w:val="00726509"/>
    <w:rsid w:val="00731FE4"/>
    <w:rsid w:val="00733AAD"/>
    <w:rsid w:val="007347C6"/>
    <w:rsid w:val="00736192"/>
    <w:rsid w:val="007448F3"/>
    <w:rsid w:val="00753DB4"/>
    <w:rsid w:val="00766AA8"/>
    <w:rsid w:val="007672C2"/>
    <w:rsid w:val="00770D23"/>
    <w:rsid w:val="007728BD"/>
    <w:rsid w:val="007824ED"/>
    <w:rsid w:val="007838AF"/>
    <w:rsid w:val="007A2C51"/>
    <w:rsid w:val="007B2D5C"/>
    <w:rsid w:val="007B3825"/>
    <w:rsid w:val="007B60C5"/>
    <w:rsid w:val="007C0BE9"/>
    <w:rsid w:val="007C3F8D"/>
    <w:rsid w:val="007C3FD4"/>
    <w:rsid w:val="007C66F1"/>
    <w:rsid w:val="007C7311"/>
    <w:rsid w:val="007D7DD0"/>
    <w:rsid w:val="007E3C04"/>
    <w:rsid w:val="007E5BAD"/>
    <w:rsid w:val="007E66FC"/>
    <w:rsid w:val="00805420"/>
    <w:rsid w:val="0084014D"/>
    <w:rsid w:val="008444CE"/>
    <w:rsid w:val="0085214C"/>
    <w:rsid w:val="00854FE8"/>
    <w:rsid w:val="00856835"/>
    <w:rsid w:val="00857AA5"/>
    <w:rsid w:val="00864C80"/>
    <w:rsid w:val="00865A1D"/>
    <w:rsid w:val="00867115"/>
    <w:rsid w:val="00880253"/>
    <w:rsid w:val="008816A6"/>
    <w:rsid w:val="00882B13"/>
    <w:rsid w:val="00883370"/>
    <w:rsid w:val="008873BD"/>
    <w:rsid w:val="00887B76"/>
    <w:rsid w:val="008922E1"/>
    <w:rsid w:val="00894F3B"/>
    <w:rsid w:val="00897866"/>
    <w:rsid w:val="008A1A18"/>
    <w:rsid w:val="008A26E1"/>
    <w:rsid w:val="008B5282"/>
    <w:rsid w:val="008B6A90"/>
    <w:rsid w:val="008B7427"/>
    <w:rsid w:val="008B782D"/>
    <w:rsid w:val="008F5F12"/>
    <w:rsid w:val="00907458"/>
    <w:rsid w:val="009150AC"/>
    <w:rsid w:val="00922340"/>
    <w:rsid w:val="00923F38"/>
    <w:rsid w:val="00924CC4"/>
    <w:rsid w:val="00927FD7"/>
    <w:rsid w:val="00932579"/>
    <w:rsid w:val="009346F8"/>
    <w:rsid w:val="00936BB9"/>
    <w:rsid w:val="00940B27"/>
    <w:rsid w:val="00952872"/>
    <w:rsid w:val="00954451"/>
    <w:rsid w:val="00957A70"/>
    <w:rsid w:val="00963C3B"/>
    <w:rsid w:val="00965FCE"/>
    <w:rsid w:val="00971279"/>
    <w:rsid w:val="00987145"/>
    <w:rsid w:val="009903A7"/>
    <w:rsid w:val="00991030"/>
    <w:rsid w:val="00992981"/>
    <w:rsid w:val="00993388"/>
    <w:rsid w:val="00994E35"/>
    <w:rsid w:val="009A1B80"/>
    <w:rsid w:val="009B0927"/>
    <w:rsid w:val="009B6D6D"/>
    <w:rsid w:val="009C72C1"/>
    <w:rsid w:val="009D0D31"/>
    <w:rsid w:val="009D128B"/>
    <w:rsid w:val="009E028E"/>
    <w:rsid w:val="009F1072"/>
    <w:rsid w:val="009F4143"/>
    <w:rsid w:val="009F4329"/>
    <w:rsid w:val="00A00D22"/>
    <w:rsid w:val="00A229D9"/>
    <w:rsid w:val="00A30348"/>
    <w:rsid w:val="00A3185E"/>
    <w:rsid w:val="00A34F56"/>
    <w:rsid w:val="00A45D20"/>
    <w:rsid w:val="00A4661B"/>
    <w:rsid w:val="00A4741D"/>
    <w:rsid w:val="00A50A6A"/>
    <w:rsid w:val="00A63E47"/>
    <w:rsid w:val="00A64DAB"/>
    <w:rsid w:val="00A65EED"/>
    <w:rsid w:val="00A75DE8"/>
    <w:rsid w:val="00A90D9F"/>
    <w:rsid w:val="00AA2DEC"/>
    <w:rsid w:val="00AB29FF"/>
    <w:rsid w:val="00AB316B"/>
    <w:rsid w:val="00AB3AD7"/>
    <w:rsid w:val="00AC1F93"/>
    <w:rsid w:val="00AC7300"/>
    <w:rsid w:val="00AD004D"/>
    <w:rsid w:val="00AD2281"/>
    <w:rsid w:val="00AD23E8"/>
    <w:rsid w:val="00AD71E0"/>
    <w:rsid w:val="00AE27B3"/>
    <w:rsid w:val="00AE561F"/>
    <w:rsid w:val="00AF3227"/>
    <w:rsid w:val="00AF6E24"/>
    <w:rsid w:val="00B03A17"/>
    <w:rsid w:val="00B06BF0"/>
    <w:rsid w:val="00B126F9"/>
    <w:rsid w:val="00B22211"/>
    <w:rsid w:val="00B23FA4"/>
    <w:rsid w:val="00B25264"/>
    <w:rsid w:val="00B25B35"/>
    <w:rsid w:val="00B36009"/>
    <w:rsid w:val="00B42F9A"/>
    <w:rsid w:val="00B51B06"/>
    <w:rsid w:val="00B556FD"/>
    <w:rsid w:val="00B56798"/>
    <w:rsid w:val="00B6634B"/>
    <w:rsid w:val="00B7384C"/>
    <w:rsid w:val="00B74E40"/>
    <w:rsid w:val="00B80386"/>
    <w:rsid w:val="00B81106"/>
    <w:rsid w:val="00B829CB"/>
    <w:rsid w:val="00B91501"/>
    <w:rsid w:val="00B9285A"/>
    <w:rsid w:val="00B93FE9"/>
    <w:rsid w:val="00B945BA"/>
    <w:rsid w:val="00B95E91"/>
    <w:rsid w:val="00BC0E82"/>
    <w:rsid w:val="00BC4928"/>
    <w:rsid w:val="00BC52B6"/>
    <w:rsid w:val="00BD4D20"/>
    <w:rsid w:val="00BE0993"/>
    <w:rsid w:val="00BE204F"/>
    <w:rsid w:val="00BF4DE4"/>
    <w:rsid w:val="00BF5942"/>
    <w:rsid w:val="00C00B4C"/>
    <w:rsid w:val="00C0192A"/>
    <w:rsid w:val="00C31D06"/>
    <w:rsid w:val="00C321D2"/>
    <w:rsid w:val="00C3538D"/>
    <w:rsid w:val="00C41ED1"/>
    <w:rsid w:val="00C43B16"/>
    <w:rsid w:val="00C51CDC"/>
    <w:rsid w:val="00C7701C"/>
    <w:rsid w:val="00C80542"/>
    <w:rsid w:val="00C85481"/>
    <w:rsid w:val="00C85EE6"/>
    <w:rsid w:val="00CC2D69"/>
    <w:rsid w:val="00CC4F58"/>
    <w:rsid w:val="00CD0F11"/>
    <w:rsid w:val="00CF6613"/>
    <w:rsid w:val="00CF7A1D"/>
    <w:rsid w:val="00D005C3"/>
    <w:rsid w:val="00D041A7"/>
    <w:rsid w:val="00D04601"/>
    <w:rsid w:val="00D04C99"/>
    <w:rsid w:val="00D07178"/>
    <w:rsid w:val="00D116F0"/>
    <w:rsid w:val="00D15520"/>
    <w:rsid w:val="00D16059"/>
    <w:rsid w:val="00D2102D"/>
    <w:rsid w:val="00D35279"/>
    <w:rsid w:val="00D44F9A"/>
    <w:rsid w:val="00D45E82"/>
    <w:rsid w:val="00D50035"/>
    <w:rsid w:val="00D52D47"/>
    <w:rsid w:val="00D61DBA"/>
    <w:rsid w:val="00D64A7B"/>
    <w:rsid w:val="00D6692C"/>
    <w:rsid w:val="00D670FA"/>
    <w:rsid w:val="00D85DD7"/>
    <w:rsid w:val="00D92DA6"/>
    <w:rsid w:val="00D93299"/>
    <w:rsid w:val="00D952A1"/>
    <w:rsid w:val="00D95ED4"/>
    <w:rsid w:val="00D96915"/>
    <w:rsid w:val="00DA533F"/>
    <w:rsid w:val="00DC15D4"/>
    <w:rsid w:val="00DC2BEB"/>
    <w:rsid w:val="00DC6C69"/>
    <w:rsid w:val="00DD58A3"/>
    <w:rsid w:val="00DD7578"/>
    <w:rsid w:val="00DE3DEB"/>
    <w:rsid w:val="00DE752B"/>
    <w:rsid w:val="00DF1511"/>
    <w:rsid w:val="00DF3706"/>
    <w:rsid w:val="00DF3B32"/>
    <w:rsid w:val="00DF6597"/>
    <w:rsid w:val="00E02C74"/>
    <w:rsid w:val="00E12A53"/>
    <w:rsid w:val="00E13166"/>
    <w:rsid w:val="00E13371"/>
    <w:rsid w:val="00E16F7E"/>
    <w:rsid w:val="00E22F11"/>
    <w:rsid w:val="00E23B0D"/>
    <w:rsid w:val="00E2413B"/>
    <w:rsid w:val="00E2620E"/>
    <w:rsid w:val="00E40659"/>
    <w:rsid w:val="00E522F8"/>
    <w:rsid w:val="00E53CC0"/>
    <w:rsid w:val="00E62D57"/>
    <w:rsid w:val="00E735AF"/>
    <w:rsid w:val="00E75620"/>
    <w:rsid w:val="00E95C43"/>
    <w:rsid w:val="00E963E9"/>
    <w:rsid w:val="00EB1A82"/>
    <w:rsid w:val="00EB28EE"/>
    <w:rsid w:val="00EB32B9"/>
    <w:rsid w:val="00EC6BCF"/>
    <w:rsid w:val="00ED1FFE"/>
    <w:rsid w:val="00EF42AB"/>
    <w:rsid w:val="00F009FF"/>
    <w:rsid w:val="00F14305"/>
    <w:rsid w:val="00F24E14"/>
    <w:rsid w:val="00F376A6"/>
    <w:rsid w:val="00F504CF"/>
    <w:rsid w:val="00F52628"/>
    <w:rsid w:val="00F6434E"/>
    <w:rsid w:val="00F65CF0"/>
    <w:rsid w:val="00F73AB6"/>
    <w:rsid w:val="00F7540C"/>
    <w:rsid w:val="00F81E67"/>
    <w:rsid w:val="00F849F1"/>
    <w:rsid w:val="00F94CD0"/>
    <w:rsid w:val="00F95217"/>
    <w:rsid w:val="00FA1184"/>
    <w:rsid w:val="00FA2A4A"/>
    <w:rsid w:val="00FA3453"/>
    <w:rsid w:val="00FB0D10"/>
    <w:rsid w:val="00FB4600"/>
    <w:rsid w:val="00FC66A7"/>
    <w:rsid w:val="00FD1C5D"/>
    <w:rsid w:val="00FD2B32"/>
    <w:rsid w:val="00FE0674"/>
    <w:rsid w:val="00FE0D89"/>
    <w:rsid w:val="00FE4999"/>
    <w:rsid w:val="00FF09E8"/>
    <w:rsid w:val="00FF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B6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AA2DEC"/>
    <w:pPr>
      <w:keepNext/>
      <w:spacing w:after="0" w:line="240" w:lineRule="auto"/>
      <w:jc w:val="both"/>
      <w:outlineLvl w:val="2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AA2DEC"/>
    <w:pPr>
      <w:keepNext/>
      <w:spacing w:after="0" w:line="240" w:lineRule="auto"/>
      <w:ind w:firstLine="720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C"/>
    <w:rPr>
      <w:rFonts w:ascii="Times New Roman" w:hAnsi="Times New Roman"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AA2DEC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rsid w:val="00D64A7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D64A7B"/>
    <w:pPr>
      <w:spacing w:after="0" w:line="223" w:lineRule="auto"/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64A7B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D64A7B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64A7B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D64A7B"/>
    <w:pPr>
      <w:spacing w:after="120" w:line="240" w:lineRule="auto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D64A7B"/>
    <w:rPr>
      <w:rFonts w:ascii="Times New Roman" w:hAnsi="Times New Roman" w:cs="Times New Roman"/>
      <w:sz w:val="24"/>
      <w:szCs w:val="24"/>
    </w:rPr>
  </w:style>
  <w:style w:type="paragraph" w:customStyle="1" w:styleId="1">
    <w:name w:val="Обычный1"/>
    <w:uiPriority w:val="99"/>
    <w:rsid w:val="00D64A7B"/>
    <w:pPr>
      <w:widowControl w:val="0"/>
      <w:spacing w:line="300" w:lineRule="auto"/>
      <w:ind w:firstLine="680"/>
      <w:jc w:val="both"/>
    </w:pPr>
    <w:rPr>
      <w:rFonts w:cs="Calibri"/>
      <w:sz w:val="24"/>
      <w:szCs w:val="24"/>
    </w:rPr>
  </w:style>
  <w:style w:type="paragraph" w:styleId="a6">
    <w:name w:val="No Spacing"/>
    <w:uiPriority w:val="99"/>
    <w:qFormat/>
    <w:rsid w:val="00D64A7B"/>
    <w:rPr>
      <w:rFonts w:cs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64A7B"/>
    <w:pPr>
      <w:spacing w:after="0" w:line="240" w:lineRule="auto"/>
      <w:ind w:firstLine="72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locked/>
    <w:rsid w:val="00D64A7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D64A7B"/>
    <w:pPr>
      <w:widowControl w:val="0"/>
      <w:autoSpaceDE w:val="0"/>
      <w:autoSpaceDN w:val="0"/>
      <w:adjustRightInd w:val="0"/>
      <w:spacing w:after="0" w:line="326" w:lineRule="exact"/>
      <w:ind w:firstLine="706"/>
      <w:jc w:val="both"/>
    </w:pPr>
    <w:rPr>
      <w:sz w:val="24"/>
      <w:szCs w:val="24"/>
    </w:rPr>
  </w:style>
  <w:style w:type="paragraph" w:styleId="21">
    <w:name w:val="Body Text 2"/>
    <w:basedOn w:val="a"/>
    <w:link w:val="22"/>
    <w:uiPriority w:val="99"/>
    <w:rsid w:val="005D2AD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5D2AD9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5D2AD9"/>
    <w:pPr>
      <w:spacing w:after="120" w:line="240" w:lineRule="auto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5D2AD9"/>
    <w:rPr>
      <w:rFonts w:ascii="Times New Roman" w:hAnsi="Times New Roman" w:cs="Times New Roman"/>
      <w:sz w:val="24"/>
      <w:szCs w:val="24"/>
    </w:rPr>
  </w:style>
  <w:style w:type="paragraph" w:customStyle="1" w:styleId="ab">
    <w:name w:val="Документ"/>
    <w:basedOn w:val="a"/>
    <w:uiPriority w:val="99"/>
    <w:rsid w:val="005D2AD9"/>
    <w:pPr>
      <w:widowControl w:val="0"/>
      <w:spacing w:after="0" w:line="240" w:lineRule="auto"/>
      <w:ind w:firstLine="709"/>
      <w:jc w:val="both"/>
    </w:pPr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rsid w:val="005D2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D2AD9"/>
    <w:rPr>
      <w:rFonts w:ascii="Tahoma" w:hAnsi="Tahoma" w:cs="Tahoma"/>
      <w:sz w:val="16"/>
      <w:szCs w:val="16"/>
    </w:rPr>
  </w:style>
  <w:style w:type="paragraph" w:customStyle="1" w:styleId="Style20">
    <w:name w:val="Style 2"/>
    <w:basedOn w:val="a"/>
    <w:uiPriority w:val="99"/>
    <w:rsid w:val="00FB4600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sz w:val="25"/>
      <w:szCs w:val="25"/>
    </w:rPr>
  </w:style>
  <w:style w:type="paragraph" w:customStyle="1" w:styleId="Style3">
    <w:name w:val="Style 3"/>
    <w:basedOn w:val="a"/>
    <w:uiPriority w:val="99"/>
    <w:rsid w:val="00FB4600"/>
    <w:pPr>
      <w:widowControl w:val="0"/>
      <w:autoSpaceDE w:val="0"/>
      <w:autoSpaceDN w:val="0"/>
      <w:spacing w:after="0" w:line="240" w:lineRule="auto"/>
      <w:jc w:val="center"/>
    </w:pPr>
    <w:rPr>
      <w:rFonts w:ascii="Courier New" w:hAnsi="Courier New" w:cs="Courier New"/>
      <w:sz w:val="30"/>
      <w:szCs w:val="30"/>
    </w:rPr>
  </w:style>
  <w:style w:type="paragraph" w:customStyle="1" w:styleId="Style1">
    <w:name w:val="Style 1"/>
    <w:basedOn w:val="a"/>
    <w:uiPriority w:val="99"/>
    <w:rsid w:val="00FB4600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CharacterStyle1">
    <w:name w:val="Character Style 1"/>
    <w:uiPriority w:val="99"/>
    <w:rsid w:val="00FB4600"/>
    <w:rPr>
      <w:rFonts w:ascii="Arial" w:hAnsi="Arial" w:cs="Arial"/>
      <w:sz w:val="25"/>
      <w:szCs w:val="25"/>
    </w:rPr>
  </w:style>
  <w:style w:type="character" w:customStyle="1" w:styleId="CharacterStyle2">
    <w:name w:val="Character Style 2"/>
    <w:uiPriority w:val="99"/>
    <w:rsid w:val="00FB4600"/>
    <w:rPr>
      <w:rFonts w:ascii="Courier New" w:hAnsi="Courier New" w:cs="Courier New"/>
      <w:sz w:val="30"/>
      <w:szCs w:val="30"/>
    </w:rPr>
  </w:style>
  <w:style w:type="character" w:customStyle="1" w:styleId="CharacterStyle3">
    <w:name w:val="Character Style 3"/>
    <w:uiPriority w:val="99"/>
    <w:rsid w:val="00FB4600"/>
    <w:rPr>
      <w:sz w:val="20"/>
      <w:szCs w:val="20"/>
    </w:rPr>
  </w:style>
  <w:style w:type="paragraph" w:customStyle="1" w:styleId="ConsTitle">
    <w:name w:val="ConsTitle"/>
    <w:uiPriority w:val="99"/>
    <w:rsid w:val="00F5262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e">
    <w:name w:val="Block Text"/>
    <w:basedOn w:val="a"/>
    <w:uiPriority w:val="99"/>
    <w:rsid w:val="00F52628"/>
    <w:pPr>
      <w:spacing w:after="0" w:line="240" w:lineRule="auto"/>
      <w:ind w:left="6521" w:right="-1"/>
    </w:pPr>
    <w:rPr>
      <w:sz w:val="28"/>
      <w:szCs w:val="28"/>
    </w:rPr>
  </w:style>
  <w:style w:type="paragraph" w:styleId="af">
    <w:name w:val="List Paragraph"/>
    <w:basedOn w:val="a"/>
    <w:uiPriority w:val="99"/>
    <w:qFormat/>
    <w:rsid w:val="006A4281"/>
    <w:pPr>
      <w:ind w:left="720"/>
    </w:pPr>
    <w:rPr>
      <w:lang w:eastAsia="en-US"/>
    </w:rPr>
  </w:style>
  <w:style w:type="character" w:styleId="af0">
    <w:name w:val="Hyperlink"/>
    <w:basedOn w:val="a0"/>
    <w:uiPriority w:val="99"/>
    <w:rsid w:val="006A4281"/>
    <w:rPr>
      <w:color w:val="0000FF"/>
      <w:u w:val="single"/>
    </w:rPr>
  </w:style>
  <w:style w:type="paragraph" w:customStyle="1" w:styleId="ConsPlusTitle">
    <w:name w:val="ConsPlusTitle"/>
    <w:uiPriority w:val="99"/>
    <w:rsid w:val="006A428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6A42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A4281"/>
    <w:rPr>
      <w:rFonts w:ascii="Calibri" w:hAnsi="Calibri" w:cs="Calibri"/>
      <w:sz w:val="16"/>
      <w:szCs w:val="16"/>
    </w:rPr>
  </w:style>
  <w:style w:type="paragraph" w:customStyle="1" w:styleId="af1">
    <w:name w:val="Без интервала Знак"/>
    <w:link w:val="af2"/>
    <w:uiPriority w:val="99"/>
    <w:rsid w:val="00BF5942"/>
    <w:pPr>
      <w:widowControl w:val="0"/>
      <w:adjustRightInd w:val="0"/>
      <w:spacing w:line="360" w:lineRule="atLeast"/>
      <w:jc w:val="both"/>
      <w:textAlignment w:val="baseline"/>
    </w:pPr>
    <w:rPr>
      <w:rFonts w:cs="Calibri"/>
      <w:sz w:val="22"/>
      <w:szCs w:val="22"/>
      <w:lang w:eastAsia="en-US"/>
    </w:rPr>
  </w:style>
  <w:style w:type="character" w:customStyle="1" w:styleId="af2">
    <w:name w:val="Без интервала Знак Знак"/>
    <w:basedOn w:val="a0"/>
    <w:link w:val="af1"/>
    <w:uiPriority w:val="99"/>
    <w:locked/>
    <w:rsid w:val="00BF5942"/>
    <w:rPr>
      <w:rFonts w:cs="Calibri"/>
      <w:sz w:val="22"/>
      <w:szCs w:val="22"/>
      <w:lang w:val="ru-RU" w:eastAsia="en-US" w:bidi="ar-SA"/>
    </w:rPr>
  </w:style>
  <w:style w:type="paragraph" w:customStyle="1" w:styleId="NoSpacing">
    <w:name w:val="No Spacing Знак"/>
    <w:link w:val="NoSpacing0"/>
    <w:uiPriority w:val="99"/>
    <w:rsid w:val="00AE561F"/>
    <w:pPr>
      <w:widowControl w:val="0"/>
      <w:adjustRightInd w:val="0"/>
      <w:spacing w:line="360" w:lineRule="atLeast"/>
      <w:jc w:val="both"/>
      <w:textAlignment w:val="baseline"/>
    </w:pPr>
    <w:rPr>
      <w:sz w:val="22"/>
      <w:szCs w:val="22"/>
      <w:lang w:eastAsia="en-US"/>
    </w:rPr>
  </w:style>
  <w:style w:type="character" w:customStyle="1" w:styleId="NoSpacing0">
    <w:name w:val="No Spacing Знак Знак"/>
    <w:link w:val="NoSpacing"/>
    <w:uiPriority w:val="99"/>
    <w:locked/>
    <w:rsid w:val="00AE561F"/>
    <w:rPr>
      <w:sz w:val="22"/>
      <w:szCs w:val="22"/>
      <w:lang w:eastAsia="en-US" w:bidi="ar-SA"/>
    </w:rPr>
  </w:style>
  <w:style w:type="paragraph" w:customStyle="1" w:styleId="10">
    <w:name w:val="Без интервала1"/>
    <w:uiPriority w:val="99"/>
    <w:rsid w:val="00DD7578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1246</Words>
  <Characters>7106</Characters>
  <Application>Microsoft Office Word</Application>
  <DocSecurity>0</DocSecurity>
  <Lines>59</Lines>
  <Paragraphs>16</Paragraphs>
  <ScaleCrop>false</ScaleCrop>
  <Company>Ovd607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Саратовкина</cp:lastModifiedBy>
  <cp:revision>4</cp:revision>
  <cp:lastPrinted>2016-04-28T04:33:00Z</cp:lastPrinted>
  <dcterms:created xsi:type="dcterms:W3CDTF">2016-03-25T06:34:00Z</dcterms:created>
  <dcterms:modified xsi:type="dcterms:W3CDTF">2016-04-28T04:33:00Z</dcterms:modified>
</cp:coreProperties>
</file>