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436372" w:rsidTr="0043637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6372" w:rsidRDefault="00436372">
            <w:pPr>
              <w:jc w:val="both"/>
              <w:rPr>
                <w:lang w:val="en-US"/>
              </w:rPr>
            </w:pPr>
          </w:p>
          <w:p w:rsidR="00436372" w:rsidRDefault="00436372">
            <w:pPr>
              <w:jc w:val="both"/>
            </w:pPr>
            <w:r>
              <w:t>Российская Федерация</w:t>
            </w:r>
          </w:p>
          <w:p w:rsidR="00436372" w:rsidRDefault="00436372">
            <w:pPr>
              <w:jc w:val="both"/>
            </w:pPr>
            <w:r>
              <w:t>Республика Хакасия</w:t>
            </w:r>
          </w:p>
          <w:p w:rsidR="00436372" w:rsidRDefault="00436372">
            <w:pPr>
              <w:jc w:val="both"/>
            </w:pPr>
            <w:r>
              <w:t>Совет депутатов</w:t>
            </w:r>
          </w:p>
          <w:p w:rsidR="00436372" w:rsidRDefault="00436372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6372" w:rsidRDefault="00436372">
            <w:pPr>
              <w:jc w:val="center"/>
              <w:rPr>
                <w:rFonts w:ascii="Arial" w:hAnsi="Arial" w:cs="Arial"/>
                <w:noProof/>
              </w:rPr>
            </w:pPr>
          </w:p>
          <w:p w:rsidR="00436372" w:rsidRDefault="0043637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6372" w:rsidRDefault="00436372"/>
          <w:p w:rsidR="00436372" w:rsidRDefault="00436372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436372" w:rsidRDefault="00436372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436372" w:rsidRDefault="00436372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436372" w:rsidRDefault="00436372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436372" w:rsidRDefault="00436372" w:rsidP="00436372">
      <w:pPr>
        <w:jc w:val="center"/>
      </w:pPr>
      <w:r>
        <w:t>_____________________________________________________________________________</w:t>
      </w:r>
    </w:p>
    <w:p w:rsidR="00436372" w:rsidRDefault="00436372" w:rsidP="00436372">
      <w:pPr>
        <w:rPr>
          <w:sz w:val="25"/>
          <w:szCs w:val="25"/>
        </w:rPr>
      </w:pPr>
    </w:p>
    <w:p w:rsidR="00436372" w:rsidRDefault="00436372" w:rsidP="004363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436372" w:rsidRDefault="00436372" w:rsidP="00436372">
      <w:pPr>
        <w:rPr>
          <w:sz w:val="25"/>
          <w:szCs w:val="25"/>
        </w:rPr>
      </w:pPr>
    </w:p>
    <w:p w:rsidR="00436372" w:rsidRDefault="00436372" w:rsidP="00436372">
      <w:pPr>
        <w:rPr>
          <w:b/>
          <w:sz w:val="25"/>
          <w:szCs w:val="25"/>
        </w:rPr>
      </w:pPr>
      <w:r>
        <w:rPr>
          <w:b/>
          <w:sz w:val="25"/>
          <w:szCs w:val="25"/>
        </w:rPr>
        <w:t>27 февраля 2017 года                                                                                                       № 690</w:t>
      </w: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rPr>
          <w:b/>
        </w:rPr>
      </w:pP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города Сорска от 22.12.2009 года № 368  «Об утверждении порядка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формирования, ведения и обязательного опубликования перечня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муниципального имущества муниципального образования город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Сорск, используемого в целях предоставления его во владение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и (или) пользование на долгосрочной основе (в том числе по льготным ставкам </w:t>
      </w:r>
      <w:proofErr w:type="gramEnd"/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арендной платы) субъектам малого и среднего предпринимательства и организациям,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образующим инфраструктуру поддержки субъектов малого и среднего предпринимательства».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(в редакции от 24.02.2010 г.  №395, от 29.03.2011г.  № 540, от 26.03.2013 № 142, от 26.04.2016 года № 586</w:t>
      </w:r>
      <w:r w:rsidR="00670BB1">
        <w:rPr>
          <w:sz w:val="25"/>
          <w:szCs w:val="25"/>
        </w:rPr>
        <w:t>, от 29.11.2016 года № 657</w:t>
      </w:r>
      <w:r>
        <w:rPr>
          <w:sz w:val="25"/>
          <w:szCs w:val="25"/>
        </w:rPr>
        <w:t>).</w:t>
      </w:r>
    </w:p>
    <w:p w:rsidR="00670BB1" w:rsidRDefault="00670BB1" w:rsidP="001F33E2">
      <w:pPr>
        <w:suppressAutoHyphens/>
        <w:spacing w:line="276" w:lineRule="auto"/>
        <w:rPr>
          <w:sz w:val="25"/>
          <w:szCs w:val="25"/>
        </w:rPr>
      </w:pPr>
    </w:p>
    <w:p w:rsidR="001F33E2" w:rsidRDefault="001F33E2" w:rsidP="001F33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a5"/>
        <w:numPr>
          <w:ilvl w:val="0"/>
          <w:numId w:val="1"/>
        </w:numPr>
        <w:suppressAutoHyphens/>
        <w:spacing w:line="276" w:lineRule="auto"/>
        <w:jc w:val="both"/>
        <w:rPr>
          <w:sz w:val="25"/>
          <w:szCs w:val="25"/>
        </w:rPr>
      </w:pPr>
      <w:proofErr w:type="gramStart"/>
      <w:r w:rsidRPr="001F33E2">
        <w:rPr>
          <w:sz w:val="25"/>
          <w:szCs w:val="25"/>
        </w:rPr>
        <w:t>Внести изменения в решение Совета депутатов города Сорска от 22.12.2009 года № 368 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пользование на долгосрочной основе (в том числе по льготным ставкам арендной</w:t>
      </w:r>
      <w:proofErr w:type="gramEnd"/>
      <w:r w:rsidRPr="001F33E2">
        <w:rPr>
          <w:sz w:val="25"/>
          <w:szCs w:val="25"/>
        </w:rPr>
        <w:t xml:space="preserve">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редакции от 24.02.2010 г. №395, от 29.03.2011г.  № 540, от 26.03.2013 № 142, от 26.04.2016 года № 586</w:t>
      </w:r>
      <w:r w:rsidR="00670BB1">
        <w:rPr>
          <w:sz w:val="25"/>
          <w:szCs w:val="25"/>
        </w:rPr>
        <w:t>, от 29.11.2016 г. № 657</w:t>
      </w:r>
      <w:r w:rsidRPr="001F33E2">
        <w:rPr>
          <w:sz w:val="25"/>
          <w:szCs w:val="25"/>
        </w:rPr>
        <w:t>).</w:t>
      </w:r>
    </w:p>
    <w:p w:rsidR="001F33E2" w:rsidRDefault="001F33E2" w:rsidP="00670BB1">
      <w:pPr>
        <w:pStyle w:val="a5"/>
        <w:numPr>
          <w:ilvl w:val="0"/>
          <w:numId w:val="1"/>
        </w:numPr>
        <w:suppressAutoHyphens/>
        <w:spacing w:line="276" w:lineRule="auto"/>
        <w:jc w:val="both"/>
        <w:rPr>
          <w:sz w:val="25"/>
          <w:szCs w:val="25"/>
        </w:rPr>
      </w:pPr>
      <w:r w:rsidRPr="00670BB1">
        <w:rPr>
          <w:sz w:val="25"/>
          <w:szCs w:val="25"/>
        </w:rPr>
        <w:t xml:space="preserve">Приложение 2 вышеуказанного решения </w:t>
      </w:r>
      <w:r w:rsidR="00670BB1" w:rsidRPr="00670BB1">
        <w:rPr>
          <w:sz w:val="25"/>
          <w:szCs w:val="25"/>
        </w:rPr>
        <w:t xml:space="preserve">изменить и изложить в новой редакции согласно приложению к настоящему решению. </w:t>
      </w:r>
    </w:p>
    <w:p w:rsidR="001F33E2" w:rsidRDefault="001F33E2" w:rsidP="001F33E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F33E2" w:rsidRDefault="001F33E2" w:rsidP="001F33E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 вступает в силу со дня его опубликования.</w:t>
      </w:r>
    </w:p>
    <w:p w:rsidR="001F33E2" w:rsidRDefault="001F33E2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0BB1" w:rsidRDefault="00670BB1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F33E2" w:rsidRDefault="005C310B" w:rsidP="001F33E2">
      <w:pPr>
        <w:rPr>
          <w:sz w:val="25"/>
          <w:szCs w:val="25"/>
        </w:rPr>
      </w:pPr>
      <w:r>
        <w:rPr>
          <w:sz w:val="25"/>
          <w:szCs w:val="25"/>
        </w:rPr>
        <w:t>И.о. председателя</w:t>
      </w:r>
      <w:r w:rsidR="001F33E2">
        <w:rPr>
          <w:sz w:val="25"/>
          <w:szCs w:val="25"/>
        </w:rPr>
        <w:t xml:space="preserve"> Совета депутатов </w:t>
      </w:r>
    </w:p>
    <w:p w:rsidR="001F33E2" w:rsidRDefault="001F33E2" w:rsidP="001F33E2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</w:t>
      </w:r>
      <w:r w:rsidR="00670BB1">
        <w:rPr>
          <w:sz w:val="25"/>
          <w:szCs w:val="25"/>
        </w:rPr>
        <w:t xml:space="preserve">       </w:t>
      </w:r>
      <w:r>
        <w:rPr>
          <w:sz w:val="25"/>
          <w:szCs w:val="25"/>
        </w:rPr>
        <w:t xml:space="preserve">              </w:t>
      </w:r>
      <w:r w:rsidR="005C310B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</w:t>
      </w:r>
      <w:r w:rsidR="005C310B">
        <w:rPr>
          <w:sz w:val="25"/>
          <w:szCs w:val="25"/>
        </w:rPr>
        <w:t>Н.А. Калугина</w:t>
      </w:r>
    </w:p>
    <w:p w:rsidR="00436372" w:rsidRDefault="00436372" w:rsidP="001F33E2">
      <w:pPr>
        <w:rPr>
          <w:sz w:val="25"/>
          <w:szCs w:val="25"/>
        </w:rPr>
      </w:pP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670BB1">
      <w:r>
        <w:rPr>
          <w:sz w:val="25"/>
          <w:szCs w:val="25"/>
        </w:rPr>
        <w:t xml:space="preserve">Глава города Сорска                                                                                   </w:t>
      </w:r>
      <w:r w:rsidR="00670BB1">
        <w:rPr>
          <w:sz w:val="25"/>
          <w:szCs w:val="25"/>
        </w:rPr>
        <w:t xml:space="preserve">      </w:t>
      </w:r>
      <w:r>
        <w:rPr>
          <w:sz w:val="25"/>
          <w:szCs w:val="25"/>
        </w:rPr>
        <w:t xml:space="preserve"> </w:t>
      </w:r>
      <w:r w:rsidR="00436372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   В.Ф. Найденов</w:t>
      </w:r>
    </w:p>
    <w:p w:rsidR="00063AA9" w:rsidRDefault="005C310B"/>
    <w:sectPr w:rsidR="00063AA9" w:rsidSect="00436372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A5F70"/>
    <w:multiLevelType w:val="hybridMultilevel"/>
    <w:tmpl w:val="BBFC5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33E2"/>
    <w:rsid w:val="00144FB6"/>
    <w:rsid w:val="001F33E2"/>
    <w:rsid w:val="002F4E28"/>
    <w:rsid w:val="0036216B"/>
    <w:rsid w:val="00436372"/>
    <w:rsid w:val="005C310B"/>
    <w:rsid w:val="00653F7D"/>
    <w:rsid w:val="00670BB1"/>
    <w:rsid w:val="0085764D"/>
    <w:rsid w:val="00AB03E4"/>
    <w:rsid w:val="00EA2913"/>
    <w:rsid w:val="00ED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33E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33E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1F33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F33E2"/>
    <w:pPr>
      <w:ind w:left="720"/>
      <w:contextualSpacing/>
    </w:pPr>
  </w:style>
  <w:style w:type="table" w:styleId="a6">
    <w:name w:val="Table Grid"/>
    <w:basedOn w:val="a1"/>
    <w:rsid w:val="001F3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363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6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512E4-3B88-4BCA-AD86-C0E8CDAE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2123</Characters>
  <Application>Microsoft Office Word</Application>
  <DocSecurity>0</DocSecurity>
  <Lines>17</Lines>
  <Paragraphs>4</Paragraphs>
  <ScaleCrop>false</ScaleCrop>
  <Company>Microsoft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2017-03-01T02:49:00Z</cp:lastPrinted>
  <dcterms:created xsi:type="dcterms:W3CDTF">2016-11-22T07:04:00Z</dcterms:created>
  <dcterms:modified xsi:type="dcterms:W3CDTF">2017-03-01T02:50:00Z</dcterms:modified>
</cp:coreProperties>
</file>