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1E13" w:rsidRDefault="00181E13" w:rsidP="00181E13">
      <w:pPr>
        <w:pStyle w:val="ConsPlusNormal"/>
        <w:jc w:val="right"/>
        <w:rPr>
          <w:rFonts w:ascii="Times New Roman" w:hAnsi="Times New Roman" w:cs="Times New Roman"/>
          <w:color w:val="000000"/>
          <w:sz w:val="26"/>
          <w:szCs w:val="26"/>
        </w:rPr>
      </w:pPr>
    </w:p>
    <w:p w:rsidR="00181E13" w:rsidRDefault="00181E13" w:rsidP="00181E13">
      <w:pPr>
        <w:pStyle w:val="ConsPlusNormal"/>
        <w:jc w:val="right"/>
        <w:rPr>
          <w:rFonts w:ascii="Times New Roman" w:hAnsi="Times New Roman" w:cs="Times New Roman"/>
          <w:color w:val="000000"/>
          <w:sz w:val="26"/>
          <w:szCs w:val="26"/>
        </w:rPr>
      </w:pPr>
    </w:p>
    <w:p w:rsidR="00E50CFB" w:rsidRDefault="00181E13" w:rsidP="00181E13">
      <w:pPr>
        <w:pStyle w:val="ConsPlusNormal"/>
        <w:jc w:val="right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Приложение</w:t>
      </w:r>
    </w:p>
    <w:p w:rsidR="00181E13" w:rsidRDefault="00181E13" w:rsidP="00181E13">
      <w:pPr>
        <w:pStyle w:val="ConsPlusNormal"/>
        <w:jc w:val="right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к постановлению главы города Сорска</w:t>
      </w:r>
    </w:p>
    <w:p w:rsidR="00181E13" w:rsidRDefault="008771AD" w:rsidP="00181E13">
      <w:pPr>
        <w:pStyle w:val="ConsPlusNormal"/>
        <w:jc w:val="right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 xml:space="preserve">от «10» мая </w:t>
      </w:r>
      <w:r w:rsidR="00181E13">
        <w:rPr>
          <w:rFonts w:ascii="Times New Roman" w:hAnsi="Times New Roman" w:cs="Times New Roman"/>
          <w:color w:val="000000"/>
          <w:sz w:val="26"/>
          <w:szCs w:val="26"/>
        </w:rPr>
        <w:t>2017 г.</w:t>
      </w:r>
      <w:r>
        <w:rPr>
          <w:rFonts w:ascii="Times New Roman" w:hAnsi="Times New Roman" w:cs="Times New Roman"/>
          <w:color w:val="000000"/>
          <w:sz w:val="26"/>
          <w:szCs w:val="26"/>
        </w:rPr>
        <w:t xml:space="preserve"> № 9-п</w:t>
      </w:r>
    </w:p>
    <w:p w:rsidR="00181E13" w:rsidRDefault="00181E13" w:rsidP="00181E13">
      <w:pPr>
        <w:pStyle w:val="ConsPlusNormal"/>
        <w:jc w:val="right"/>
        <w:rPr>
          <w:rFonts w:ascii="Times New Roman" w:hAnsi="Times New Roman" w:cs="Times New Roman"/>
          <w:color w:val="000000"/>
          <w:sz w:val="26"/>
          <w:szCs w:val="26"/>
        </w:rPr>
      </w:pPr>
    </w:p>
    <w:p w:rsidR="00181E13" w:rsidRDefault="00181E13" w:rsidP="0058025C">
      <w:pPr>
        <w:pStyle w:val="ConsPlusNormal"/>
        <w:jc w:val="right"/>
        <w:rPr>
          <w:rFonts w:ascii="Times New Roman" w:hAnsi="Times New Roman" w:cs="Times New Roman"/>
          <w:color w:val="000000"/>
          <w:sz w:val="26"/>
          <w:szCs w:val="26"/>
        </w:rPr>
      </w:pPr>
    </w:p>
    <w:p w:rsidR="00E50CFB" w:rsidRDefault="003A385F" w:rsidP="0058025C">
      <w:pPr>
        <w:pStyle w:val="ConsPlusNormal"/>
        <w:jc w:val="right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ПРОЕКТ</w:t>
      </w:r>
    </w:p>
    <w:p w:rsidR="00AE1DBB" w:rsidRDefault="009D570D" w:rsidP="0058025C">
      <w:pPr>
        <w:pStyle w:val="ConsPlusNormal"/>
        <w:jc w:val="right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в</w:t>
      </w:r>
      <w:r w:rsidR="00AE1DBB">
        <w:rPr>
          <w:rFonts w:ascii="Times New Roman" w:hAnsi="Times New Roman" w:cs="Times New Roman"/>
          <w:color w:val="000000"/>
          <w:sz w:val="26"/>
          <w:szCs w:val="26"/>
        </w:rPr>
        <w:t xml:space="preserve">несения изменений в Правила </w:t>
      </w:r>
      <w:r>
        <w:rPr>
          <w:rFonts w:ascii="Times New Roman" w:hAnsi="Times New Roman" w:cs="Times New Roman"/>
          <w:color w:val="000000"/>
          <w:sz w:val="26"/>
          <w:szCs w:val="26"/>
        </w:rPr>
        <w:t>з</w:t>
      </w:r>
      <w:r w:rsidR="00AE1DBB">
        <w:rPr>
          <w:rFonts w:ascii="Times New Roman" w:hAnsi="Times New Roman" w:cs="Times New Roman"/>
          <w:color w:val="000000"/>
          <w:sz w:val="26"/>
          <w:szCs w:val="26"/>
        </w:rPr>
        <w:t>емлепользования  и застройки</w:t>
      </w:r>
    </w:p>
    <w:p w:rsidR="00313724" w:rsidRDefault="00AE1DBB" w:rsidP="0058025C">
      <w:pPr>
        <w:pStyle w:val="ConsPlusNormal"/>
        <w:jc w:val="right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 xml:space="preserve"> городского округа город Сорск, утвержденные Решением </w:t>
      </w:r>
    </w:p>
    <w:p w:rsidR="009D570D" w:rsidRDefault="00AE1DBB" w:rsidP="0058025C">
      <w:pPr>
        <w:pStyle w:val="ConsPlusNormal"/>
        <w:jc w:val="right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Совета депутатов</w:t>
      </w:r>
      <w:r w:rsidR="00A64BB8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  <w:r>
        <w:rPr>
          <w:rFonts w:ascii="Times New Roman" w:hAnsi="Times New Roman" w:cs="Times New Roman"/>
          <w:color w:val="000000"/>
          <w:sz w:val="26"/>
          <w:szCs w:val="26"/>
        </w:rPr>
        <w:t>города Сорска от 20.12.2011г. № 642</w:t>
      </w:r>
    </w:p>
    <w:p w:rsidR="003A385F" w:rsidRDefault="009D570D" w:rsidP="0058025C">
      <w:pPr>
        <w:pStyle w:val="ConsPlusNormal"/>
        <w:jc w:val="right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(с изменениями от 27.02.2017 г. № 687)</w:t>
      </w:r>
    </w:p>
    <w:p w:rsidR="00AE1DBB" w:rsidRDefault="006318F4" w:rsidP="0058025C">
      <w:pPr>
        <w:pStyle w:val="ConsPlusNormal"/>
        <w:jc w:val="right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</w:p>
    <w:p w:rsidR="00181E13" w:rsidRDefault="00C71F66" w:rsidP="00C71F66">
      <w:pPr>
        <w:pStyle w:val="ConsPlusNormal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 xml:space="preserve">  </w:t>
      </w:r>
    </w:p>
    <w:p w:rsidR="00C71F66" w:rsidRDefault="006318F4" w:rsidP="00C71F66">
      <w:pPr>
        <w:pStyle w:val="ConsPlusNormal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 xml:space="preserve">1. </w:t>
      </w:r>
      <w:r w:rsidR="00C71F66">
        <w:rPr>
          <w:rFonts w:ascii="Times New Roman" w:hAnsi="Times New Roman" w:cs="Times New Roman"/>
          <w:color w:val="000000"/>
          <w:sz w:val="26"/>
          <w:szCs w:val="26"/>
        </w:rPr>
        <w:t xml:space="preserve">Внести следующие изменения в Карту градостроительного зонирования </w:t>
      </w:r>
      <w:r w:rsidR="00181E13">
        <w:rPr>
          <w:rFonts w:ascii="Times New Roman" w:hAnsi="Times New Roman" w:cs="Times New Roman"/>
          <w:color w:val="000000"/>
          <w:sz w:val="26"/>
          <w:szCs w:val="26"/>
        </w:rPr>
        <w:t xml:space="preserve">( в части изменения вида и границ территориальных зон) </w:t>
      </w:r>
      <w:r w:rsidR="00B149AE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  <w:r w:rsidR="00C71F66">
        <w:rPr>
          <w:rFonts w:ascii="Times New Roman" w:hAnsi="Times New Roman" w:cs="Times New Roman"/>
          <w:color w:val="000000"/>
          <w:sz w:val="26"/>
          <w:szCs w:val="26"/>
        </w:rPr>
        <w:t>Правил землепользования  и застройки  городского округа город Сорс</w:t>
      </w:r>
      <w:r w:rsidR="00181E13">
        <w:rPr>
          <w:rFonts w:ascii="Times New Roman" w:hAnsi="Times New Roman" w:cs="Times New Roman"/>
          <w:color w:val="000000"/>
          <w:sz w:val="26"/>
          <w:szCs w:val="26"/>
        </w:rPr>
        <w:t>к</w:t>
      </w:r>
      <w:r w:rsidR="00C71F66">
        <w:rPr>
          <w:rFonts w:ascii="Times New Roman" w:hAnsi="Times New Roman" w:cs="Times New Roman"/>
          <w:color w:val="000000"/>
          <w:sz w:val="26"/>
          <w:szCs w:val="26"/>
        </w:rPr>
        <w:t>:</w:t>
      </w:r>
    </w:p>
    <w:p w:rsidR="0017391C" w:rsidRPr="00971F20" w:rsidRDefault="00181E13" w:rsidP="000F6E42">
      <w:pPr>
        <w:pStyle w:val="ConsPlusNormal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1.1.</w:t>
      </w:r>
      <w:r w:rsidR="00375715" w:rsidRPr="00971F20">
        <w:rPr>
          <w:rFonts w:ascii="Times New Roman" w:hAnsi="Times New Roman" w:cs="Times New Roman"/>
          <w:color w:val="000000"/>
          <w:sz w:val="26"/>
          <w:szCs w:val="26"/>
        </w:rPr>
        <w:t>Измен</w:t>
      </w:r>
      <w:r w:rsidR="00A01100" w:rsidRPr="00971F20">
        <w:rPr>
          <w:rFonts w:ascii="Times New Roman" w:hAnsi="Times New Roman" w:cs="Times New Roman"/>
          <w:color w:val="000000"/>
          <w:sz w:val="26"/>
          <w:szCs w:val="26"/>
        </w:rPr>
        <w:t>ить</w:t>
      </w:r>
      <w:r w:rsidR="00375715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 вид и грани</w:t>
      </w:r>
      <w:r w:rsidR="004679CD" w:rsidRPr="00971F20">
        <w:rPr>
          <w:rFonts w:ascii="Times New Roman" w:hAnsi="Times New Roman" w:cs="Times New Roman"/>
          <w:color w:val="000000"/>
          <w:sz w:val="26"/>
          <w:szCs w:val="26"/>
        </w:rPr>
        <w:t>ц</w:t>
      </w:r>
      <w:r w:rsidR="00A01100" w:rsidRPr="00971F20">
        <w:rPr>
          <w:rFonts w:ascii="Times New Roman" w:hAnsi="Times New Roman" w:cs="Times New Roman"/>
          <w:color w:val="000000"/>
          <w:sz w:val="26"/>
          <w:szCs w:val="26"/>
        </w:rPr>
        <w:t>ы</w:t>
      </w:r>
      <w:r w:rsidR="004679CD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 части территориальной зоны Р</w:t>
      </w:r>
      <w:r w:rsidR="00A01100" w:rsidRPr="00971F20">
        <w:rPr>
          <w:rFonts w:ascii="Times New Roman" w:hAnsi="Times New Roman" w:cs="Times New Roman"/>
          <w:color w:val="000000"/>
          <w:sz w:val="26"/>
          <w:szCs w:val="26"/>
        </w:rPr>
        <w:t>1</w:t>
      </w:r>
      <w:r w:rsidR="00767349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 (з</w:t>
      </w:r>
      <w:r w:rsidR="00375715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она </w:t>
      </w:r>
      <w:r w:rsidR="007B0937" w:rsidRPr="00971F20">
        <w:rPr>
          <w:rFonts w:ascii="Times New Roman" w:hAnsi="Times New Roman" w:cs="Times New Roman"/>
          <w:color w:val="000000"/>
          <w:sz w:val="26"/>
          <w:szCs w:val="26"/>
        </w:rPr>
        <w:t>природного ланд</w:t>
      </w:r>
      <w:r w:rsidR="00EA6497" w:rsidRPr="00971F20">
        <w:rPr>
          <w:rFonts w:ascii="Times New Roman" w:hAnsi="Times New Roman" w:cs="Times New Roman"/>
          <w:color w:val="000000"/>
          <w:sz w:val="26"/>
          <w:szCs w:val="26"/>
        </w:rPr>
        <w:t>ш</w:t>
      </w:r>
      <w:r w:rsidR="007B0937" w:rsidRPr="00971F20">
        <w:rPr>
          <w:rFonts w:ascii="Times New Roman" w:hAnsi="Times New Roman" w:cs="Times New Roman"/>
          <w:color w:val="000000"/>
          <w:sz w:val="26"/>
          <w:szCs w:val="26"/>
        </w:rPr>
        <w:t>афта</w:t>
      </w:r>
      <w:r w:rsidR="00767349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) </w:t>
      </w:r>
      <w:r w:rsidR="00375715" w:rsidRPr="00971F20">
        <w:rPr>
          <w:rFonts w:ascii="Times New Roman" w:hAnsi="Times New Roman" w:cs="Times New Roman"/>
          <w:color w:val="000000"/>
          <w:sz w:val="26"/>
          <w:szCs w:val="26"/>
        </w:rPr>
        <w:t>на</w:t>
      </w:r>
      <w:r w:rsidR="00767349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 территориальную зону РН (зона </w:t>
      </w:r>
      <w:r w:rsidR="006A6541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объектов </w:t>
      </w:r>
      <w:r w:rsidR="00767349" w:rsidRPr="00971F20">
        <w:rPr>
          <w:rFonts w:ascii="Times New Roman" w:hAnsi="Times New Roman" w:cs="Times New Roman"/>
          <w:color w:val="000000"/>
          <w:sz w:val="26"/>
          <w:szCs w:val="26"/>
        </w:rPr>
        <w:t>религиозного назначения)</w:t>
      </w:r>
      <w:r w:rsidR="007F7C3C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  <w:r w:rsidR="00375715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для </w:t>
      </w:r>
      <w:r w:rsidR="00E41EF0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размещения часовни в </w:t>
      </w:r>
      <w:r w:rsidR="00375715" w:rsidRPr="00971F20">
        <w:rPr>
          <w:rFonts w:ascii="Times New Roman" w:hAnsi="Times New Roman" w:cs="Times New Roman"/>
          <w:color w:val="000000"/>
          <w:sz w:val="26"/>
          <w:szCs w:val="26"/>
        </w:rPr>
        <w:t>район</w:t>
      </w:r>
      <w:r w:rsidR="00E41EF0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е </w:t>
      </w:r>
      <w:r w:rsidR="005926D9" w:rsidRPr="00971F20">
        <w:rPr>
          <w:rFonts w:ascii="Times New Roman" w:hAnsi="Times New Roman" w:cs="Times New Roman"/>
          <w:color w:val="000000"/>
          <w:sz w:val="26"/>
          <w:szCs w:val="26"/>
        </w:rPr>
        <w:t>магазина по ул.</w:t>
      </w:r>
      <w:r w:rsidR="00375715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  <w:r w:rsidR="00E41EF0" w:rsidRPr="00971F20">
        <w:rPr>
          <w:rFonts w:ascii="Times New Roman" w:hAnsi="Times New Roman" w:cs="Times New Roman"/>
          <w:color w:val="000000"/>
          <w:sz w:val="26"/>
          <w:szCs w:val="26"/>
        </w:rPr>
        <w:t>Вокзальн</w:t>
      </w:r>
      <w:r w:rsidR="0082067B" w:rsidRPr="00971F20">
        <w:rPr>
          <w:rFonts w:ascii="Times New Roman" w:hAnsi="Times New Roman" w:cs="Times New Roman"/>
          <w:color w:val="000000"/>
          <w:sz w:val="26"/>
          <w:szCs w:val="26"/>
        </w:rPr>
        <w:t>ая</w:t>
      </w:r>
      <w:r w:rsidR="005926D9" w:rsidRPr="00971F20">
        <w:rPr>
          <w:rFonts w:ascii="Times New Roman" w:hAnsi="Times New Roman" w:cs="Times New Roman"/>
          <w:color w:val="000000"/>
          <w:sz w:val="26"/>
          <w:szCs w:val="26"/>
        </w:rPr>
        <w:t>,</w:t>
      </w:r>
      <w:r w:rsidR="0047658A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  <w:r w:rsidR="00375715" w:rsidRPr="00971F20">
        <w:rPr>
          <w:rFonts w:ascii="Times New Roman" w:hAnsi="Times New Roman" w:cs="Times New Roman"/>
          <w:color w:val="000000"/>
          <w:sz w:val="26"/>
          <w:szCs w:val="26"/>
        </w:rPr>
        <w:t>в</w:t>
      </w:r>
      <w:r w:rsidR="005C7B98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  <w:r w:rsidR="00E41EF0" w:rsidRPr="00971F20">
        <w:rPr>
          <w:rFonts w:ascii="Times New Roman" w:hAnsi="Times New Roman" w:cs="Times New Roman"/>
          <w:color w:val="000000"/>
          <w:sz w:val="26"/>
          <w:szCs w:val="26"/>
        </w:rPr>
        <w:t>п</w:t>
      </w:r>
      <w:r w:rsidR="005C7B98" w:rsidRPr="00971F20">
        <w:rPr>
          <w:rFonts w:ascii="Times New Roman" w:hAnsi="Times New Roman" w:cs="Times New Roman"/>
          <w:color w:val="000000"/>
          <w:sz w:val="26"/>
          <w:szCs w:val="26"/>
        </w:rPr>
        <w:t>.</w:t>
      </w:r>
      <w:r w:rsidR="00E41EF0" w:rsidRPr="00971F20">
        <w:rPr>
          <w:rFonts w:ascii="Times New Roman" w:hAnsi="Times New Roman" w:cs="Times New Roman"/>
          <w:color w:val="000000"/>
          <w:sz w:val="26"/>
          <w:szCs w:val="26"/>
        </w:rPr>
        <w:t>ст.</w:t>
      </w:r>
      <w:r w:rsidR="005C7B98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  <w:r w:rsidR="00E41EF0" w:rsidRPr="00971F20">
        <w:rPr>
          <w:rFonts w:ascii="Times New Roman" w:hAnsi="Times New Roman" w:cs="Times New Roman"/>
          <w:color w:val="000000"/>
          <w:sz w:val="26"/>
          <w:szCs w:val="26"/>
        </w:rPr>
        <w:t>Ербинская</w:t>
      </w:r>
      <w:r w:rsidR="005C7B98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 (Приложение № 1</w:t>
      </w:r>
      <w:r w:rsidR="00375715" w:rsidRPr="00971F20">
        <w:rPr>
          <w:rFonts w:ascii="Times New Roman" w:hAnsi="Times New Roman" w:cs="Times New Roman"/>
          <w:color w:val="000000"/>
          <w:sz w:val="26"/>
          <w:szCs w:val="26"/>
        </w:rPr>
        <w:t>)</w:t>
      </w:r>
      <w:r w:rsidR="00981BE6" w:rsidRPr="00971F20">
        <w:rPr>
          <w:rFonts w:ascii="Times New Roman" w:hAnsi="Times New Roman" w:cs="Times New Roman"/>
          <w:color w:val="000000"/>
          <w:sz w:val="26"/>
          <w:szCs w:val="26"/>
        </w:rPr>
        <w:t>;</w:t>
      </w:r>
    </w:p>
    <w:p w:rsidR="00981BE6" w:rsidRPr="002759C2" w:rsidRDefault="00181E13" w:rsidP="000F6E42">
      <w:pPr>
        <w:pStyle w:val="ConsPlusNormal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1.2.</w:t>
      </w:r>
      <w:r w:rsidR="00C548E3" w:rsidRPr="00971F20">
        <w:rPr>
          <w:rFonts w:ascii="Times New Roman" w:hAnsi="Times New Roman" w:cs="Times New Roman"/>
          <w:color w:val="000000"/>
          <w:sz w:val="26"/>
          <w:szCs w:val="26"/>
        </w:rPr>
        <w:t>Изменить вид и границы части территориальной жилой зоны Ж1с (</w:t>
      </w:r>
      <w:r w:rsidR="00A85E29" w:rsidRPr="00971F20">
        <w:rPr>
          <w:rFonts w:ascii="Times New Roman" w:hAnsi="Times New Roman" w:cs="Times New Roman"/>
          <w:sz w:val="26"/>
          <w:szCs w:val="26"/>
        </w:rPr>
        <w:t>зона существующей застройки индивидуальными жилыми домами</w:t>
      </w:r>
      <w:r w:rsidR="00C548E3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) на территориальную зону </w:t>
      </w:r>
      <w:r w:rsidR="00A85E29" w:rsidRPr="00971F20">
        <w:rPr>
          <w:rFonts w:ascii="Times New Roman" w:hAnsi="Times New Roman" w:cs="Times New Roman"/>
          <w:color w:val="000000"/>
          <w:sz w:val="26"/>
          <w:szCs w:val="26"/>
        </w:rPr>
        <w:t>П1</w:t>
      </w:r>
      <w:r w:rsidR="00C548E3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 (</w:t>
      </w:r>
      <w:r w:rsidR="00A85E29" w:rsidRPr="00971F20">
        <w:rPr>
          <w:rFonts w:ascii="Times New Roman" w:hAnsi="Times New Roman" w:cs="Times New Roman"/>
          <w:sz w:val="26"/>
          <w:szCs w:val="26"/>
        </w:rPr>
        <w:t>коммунально-складская зона</w:t>
      </w:r>
      <w:r w:rsidR="00C548E3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) для </w:t>
      </w:r>
      <w:r w:rsidR="000D7243" w:rsidRPr="00971F20">
        <w:rPr>
          <w:rFonts w:ascii="Times New Roman" w:hAnsi="Times New Roman" w:cs="Times New Roman"/>
          <w:color w:val="000000"/>
          <w:sz w:val="26"/>
          <w:szCs w:val="26"/>
        </w:rPr>
        <w:t>выделения существующего гаражного массива, состоящего из одного ряда,</w:t>
      </w:r>
      <w:r w:rsidR="00C548E3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  <w:r w:rsidR="000D7243" w:rsidRPr="00971F20">
        <w:rPr>
          <w:rFonts w:ascii="Times New Roman" w:hAnsi="Times New Roman" w:cs="Times New Roman"/>
          <w:color w:val="000000"/>
          <w:sz w:val="26"/>
          <w:szCs w:val="26"/>
        </w:rPr>
        <w:t>по</w:t>
      </w:r>
      <w:r w:rsidR="00C548E3" w:rsidRPr="00971F20">
        <w:rPr>
          <w:rFonts w:ascii="Times New Roman" w:hAnsi="Times New Roman" w:cs="Times New Roman"/>
          <w:color w:val="000000"/>
          <w:sz w:val="26"/>
          <w:szCs w:val="26"/>
        </w:rPr>
        <w:t xml:space="preserve"> ул. </w:t>
      </w:r>
      <w:r w:rsidR="000D7243">
        <w:rPr>
          <w:rFonts w:ascii="Times New Roman" w:hAnsi="Times New Roman" w:cs="Times New Roman"/>
          <w:color w:val="000000"/>
          <w:sz w:val="26"/>
          <w:szCs w:val="26"/>
        </w:rPr>
        <w:t>Геологов</w:t>
      </w:r>
      <w:r w:rsidR="00C548E3">
        <w:rPr>
          <w:rFonts w:ascii="Times New Roman" w:hAnsi="Times New Roman" w:cs="Times New Roman"/>
          <w:color w:val="000000"/>
          <w:sz w:val="26"/>
          <w:szCs w:val="26"/>
        </w:rPr>
        <w:t xml:space="preserve">, </w:t>
      </w:r>
      <w:r w:rsidR="000D7243">
        <w:rPr>
          <w:rFonts w:ascii="Times New Roman" w:hAnsi="Times New Roman" w:cs="Times New Roman"/>
          <w:color w:val="000000"/>
          <w:sz w:val="26"/>
          <w:szCs w:val="26"/>
        </w:rPr>
        <w:t>в районе дома № 1</w:t>
      </w:r>
      <w:r w:rsidR="00C548E3">
        <w:rPr>
          <w:rFonts w:ascii="Times New Roman" w:hAnsi="Times New Roman" w:cs="Times New Roman"/>
          <w:color w:val="000000"/>
          <w:sz w:val="26"/>
          <w:szCs w:val="26"/>
        </w:rPr>
        <w:t xml:space="preserve">, </w:t>
      </w:r>
      <w:r w:rsidR="00C548E3" w:rsidRPr="005C7B98">
        <w:rPr>
          <w:rFonts w:ascii="Times New Roman" w:hAnsi="Times New Roman" w:cs="Times New Roman"/>
          <w:color w:val="000000"/>
          <w:sz w:val="26"/>
          <w:szCs w:val="26"/>
        </w:rPr>
        <w:t>в</w:t>
      </w:r>
      <w:r w:rsidR="000D7243">
        <w:rPr>
          <w:rFonts w:ascii="Times New Roman" w:hAnsi="Times New Roman" w:cs="Times New Roman"/>
          <w:color w:val="000000"/>
          <w:sz w:val="26"/>
          <w:szCs w:val="26"/>
        </w:rPr>
        <w:t xml:space="preserve"> городе Сорске</w:t>
      </w:r>
      <w:r w:rsidR="00C548E3">
        <w:rPr>
          <w:rFonts w:ascii="Times New Roman" w:hAnsi="Times New Roman" w:cs="Times New Roman"/>
          <w:color w:val="000000"/>
          <w:sz w:val="26"/>
          <w:szCs w:val="26"/>
        </w:rPr>
        <w:t xml:space="preserve"> (</w:t>
      </w:r>
      <w:r w:rsidR="00C548E3" w:rsidRPr="002759C2">
        <w:rPr>
          <w:rFonts w:ascii="Times New Roman" w:hAnsi="Times New Roman" w:cs="Times New Roman"/>
          <w:color w:val="000000"/>
          <w:sz w:val="26"/>
          <w:szCs w:val="26"/>
        </w:rPr>
        <w:t>Приложение № 2);</w:t>
      </w:r>
    </w:p>
    <w:p w:rsidR="00707BA3" w:rsidRDefault="00181E13" w:rsidP="000F6E42">
      <w:pPr>
        <w:pStyle w:val="ConsPlusNormal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-1.3.</w:t>
      </w:r>
      <w:r w:rsidR="002759C2" w:rsidRPr="00A85E29">
        <w:rPr>
          <w:rFonts w:ascii="Times New Roman" w:hAnsi="Times New Roman" w:cs="Times New Roman"/>
          <w:color w:val="000000"/>
          <w:sz w:val="26"/>
          <w:szCs w:val="26"/>
        </w:rPr>
        <w:t>Изменить вид и границы</w:t>
      </w:r>
      <w:r w:rsidR="002759C2">
        <w:rPr>
          <w:rFonts w:ascii="Times New Roman" w:hAnsi="Times New Roman" w:cs="Times New Roman"/>
          <w:color w:val="000000"/>
          <w:sz w:val="26"/>
          <w:szCs w:val="26"/>
        </w:rPr>
        <w:t xml:space="preserve"> части территориальной зоны </w:t>
      </w:r>
      <w:r w:rsidR="002759C2" w:rsidRPr="002759C2">
        <w:rPr>
          <w:rFonts w:ascii="Times New Roman" w:hAnsi="Times New Roman" w:cs="Times New Roman"/>
          <w:color w:val="000000"/>
          <w:sz w:val="26"/>
          <w:szCs w:val="26"/>
        </w:rPr>
        <w:t>Р1 (зона природного ландшафта) на территориальную зону П1 (</w:t>
      </w:r>
      <w:r w:rsidR="002759C2" w:rsidRPr="002759C2">
        <w:rPr>
          <w:rFonts w:ascii="Times New Roman" w:hAnsi="Times New Roman" w:cs="Times New Roman"/>
          <w:sz w:val="26"/>
          <w:szCs w:val="26"/>
        </w:rPr>
        <w:t>коммунально-складская зона</w:t>
      </w:r>
      <w:r w:rsidR="002759C2" w:rsidRPr="002759C2">
        <w:rPr>
          <w:rFonts w:ascii="Times New Roman" w:hAnsi="Times New Roman" w:cs="Times New Roman"/>
          <w:color w:val="000000"/>
          <w:sz w:val="26"/>
          <w:szCs w:val="26"/>
        </w:rPr>
        <w:t>) для выделения существующего гаражного массива</w:t>
      </w:r>
      <w:r w:rsidR="002759C2">
        <w:rPr>
          <w:rFonts w:ascii="Times New Roman" w:hAnsi="Times New Roman" w:cs="Times New Roman"/>
          <w:color w:val="000000"/>
          <w:sz w:val="26"/>
          <w:szCs w:val="26"/>
        </w:rPr>
        <w:t>, расположенного</w:t>
      </w:r>
      <w:r w:rsidR="002759C2" w:rsidRPr="002759C2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  <w:r w:rsidR="002759C2">
        <w:rPr>
          <w:rFonts w:ascii="Times New Roman" w:hAnsi="Times New Roman" w:cs="Times New Roman"/>
          <w:color w:val="000000"/>
          <w:sz w:val="26"/>
          <w:szCs w:val="26"/>
        </w:rPr>
        <w:t xml:space="preserve">в г. Сорске </w:t>
      </w:r>
      <w:r w:rsidR="002759C2" w:rsidRPr="002759C2">
        <w:rPr>
          <w:rFonts w:ascii="Times New Roman" w:hAnsi="Times New Roman" w:cs="Times New Roman"/>
          <w:color w:val="000000"/>
          <w:sz w:val="26"/>
          <w:szCs w:val="26"/>
        </w:rPr>
        <w:t xml:space="preserve">по ул. Кирова, в районе домов </w:t>
      </w:r>
      <w:r w:rsidR="002759C2" w:rsidRPr="002759C2">
        <w:rPr>
          <w:rFonts w:ascii="Times New Roman" w:hAnsi="Times New Roman" w:cs="Times New Roman"/>
          <w:sz w:val="26"/>
          <w:szCs w:val="26"/>
        </w:rPr>
        <w:t>№ 19, 21, 23</w:t>
      </w:r>
      <w:r w:rsidR="008F2FEC">
        <w:rPr>
          <w:rFonts w:ascii="Times New Roman" w:hAnsi="Times New Roman" w:cs="Times New Roman"/>
          <w:sz w:val="26"/>
          <w:szCs w:val="26"/>
        </w:rPr>
        <w:t xml:space="preserve"> </w:t>
      </w:r>
      <w:r w:rsidR="008F2FEC">
        <w:rPr>
          <w:rFonts w:ascii="Times New Roman" w:hAnsi="Times New Roman" w:cs="Times New Roman"/>
          <w:color w:val="000000"/>
          <w:sz w:val="26"/>
          <w:szCs w:val="26"/>
        </w:rPr>
        <w:t>(</w:t>
      </w:r>
      <w:r w:rsidR="008F2FEC" w:rsidRPr="002759C2">
        <w:rPr>
          <w:rFonts w:ascii="Times New Roman" w:hAnsi="Times New Roman" w:cs="Times New Roman"/>
          <w:color w:val="000000"/>
          <w:sz w:val="26"/>
          <w:szCs w:val="26"/>
        </w:rPr>
        <w:t xml:space="preserve">Приложение № </w:t>
      </w:r>
      <w:r w:rsidR="008F2FEC">
        <w:rPr>
          <w:rFonts w:ascii="Times New Roman" w:hAnsi="Times New Roman" w:cs="Times New Roman"/>
          <w:color w:val="000000"/>
          <w:sz w:val="26"/>
          <w:szCs w:val="26"/>
        </w:rPr>
        <w:t>3</w:t>
      </w:r>
      <w:r w:rsidR="008F2FEC" w:rsidRPr="002759C2">
        <w:rPr>
          <w:rFonts w:ascii="Times New Roman" w:hAnsi="Times New Roman" w:cs="Times New Roman"/>
          <w:color w:val="000000"/>
          <w:sz w:val="26"/>
          <w:szCs w:val="26"/>
        </w:rPr>
        <w:t>);</w:t>
      </w:r>
    </w:p>
    <w:p w:rsidR="008071F7" w:rsidRPr="00F2593B" w:rsidRDefault="00C71F66" w:rsidP="00C71F66">
      <w:pPr>
        <w:pStyle w:val="ConsPlusNormal"/>
        <w:ind w:firstLine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 xml:space="preserve">           -</w:t>
      </w:r>
      <w:r w:rsidR="00181E13">
        <w:rPr>
          <w:rFonts w:ascii="Times New Roman" w:hAnsi="Times New Roman" w:cs="Times New Roman"/>
          <w:color w:val="000000"/>
          <w:sz w:val="26"/>
          <w:szCs w:val="26"/>
        </w:rPr>
        <w:t>1.4.</w:t>
      </w:r>
      <w:r w:rsidR="008D55D6" w:rsidRPr="000873E3">
        <w:rPr>
          <w:rFonts w:ascii="Times New Roman" w:hAnsi="Times New Roman" w:cs="Times New Roman"/>
          <w:color w:val="000000"/>
          <w:sz w:val="26"/>
          <w:szCs w:val="26"/>
        </w:rPr>
        <w:t>Изменить вид и границы части территориальной зоны Р1 (зона природного ландшафта) на территориальн</w:t>
      </w:r>
      <w:r w:rsidR="004459E1">
        <w:rPr>
          <w:rFonts w:ascii="Times New Roman" w:hAnsi="Times New Roman" w:cs="Times New Roman"/>
          <w:color w:val="000000"/>
          <w:sz w:val="26"/>
          <w:szCs w:val="26"/>
        </w:rPr>
        <w:t>ые</w:t>
      </w:r>
      <w:r w:rsidR="008D55D6" w:rsidRPr="000873E3">
        <w:rPr>
          <w:rFonts w:ascii="Times New Roman" w:hAnsi="Times New Roman" w:cs="Times New Roman"/>
          <w:color w:val="000000"/>
          <w:sz w:val="26"/>
          <w:szCs w:val="26"/>
        </w:rPr>
        <w:t xml:space="preserve"> зон</w:t>
      </w:r>
      <w:r w:rsidR="004459E1">
        <w:rPr>
          <w:rFonts w:ascii="Times New Roman" w:hAnsi="Times New Roman" w:cs="Times New Roman"/>
          <w:color w:val="000000"/>
          <w:sz w:val="26"/>
          <w:szCs w:val="26"/>
        </w:rPr>
        <w:t>ы</w:t>
      </w:r>
      <w:r w:rsidR="008D55D6" w:rsidRPr="000873E3">
        <w:rPr>
          <w:rFonts w:ascii="Times New Roman" w:hAnsi="Times New Roman" w:cs="Times New Roman"/>
          <w:color w:val="000000"/>
          <w:sz w:val="26"/>
          <w:szCs w:val="26"/>
        </w:rPr>
        <w:t xml:space="preserve"> П1 (</w:t>
      </w:r>
      <w:r w:rsidR="008D55D6" w:rsidRPr="000873E3">
        <w:rPr>
          <w:rFonts w:ascii="Times New Roman" w:hAnsi="Times New Roman" w:cs="Times New Roman"/>
          <w:sz w:val="26"/>
          <w:szCs w:val="26"/>
        </w:rPr>
        <w:t>коммунально-складская зона</w:t>
      </w:r>
      <w:r w:rsidR="008D55D6" w:rsidRPr="000873E3">
        <w:rPr>
          <w:rFonts w:ascii="Times New Roman" w:hAnsi="Times New Roman" w:cs="Times New Roman"/>
          <w:color w:val="000000"/>
          <w:sz w:val="26"/>
          <w:szCs w:val="26"/>
        </w:rPr>
        <w:t>) для выделения существующ</w:t>
      </w:r>
      <w:r w:rsidR="004459E1">
        <w:rPr>
          <w:rFonts w:ascii="Times New Roman" w:hAnsi="Times New Roman" w:cs="Times New Roman"/>
          <w:color w:val="000000"/>
          <w:sz w:val="26"/>
          <w:szCs w:val="26"/>
        </w:rPr>
        <w:t>их</w:t>
      </w:r>
      <w:r w:rsidR="008D55D6" w:rsidRPr="000873E3">
        <w:rPr>
          <w:rFonts w:ascii="Times New Roman" w:hAnsi="Times New Roman" w:cs="Times New Roman"/>
          <w:color w:val="000000"/>
          <w:sz w:val="26"/>
          <w:szCs w:val="26"/>
        </w:rPr>
        <w:t xml:space="preserve"> гаражн</w:t>
      </w:r>
      <w:r w:rsidR="004459E1">
        <w:rPr>
          <w:rFonts w:ascii="Times New Roman" w:hAnsi="Times New Roman" w:cs="Times New Roman"/>
          <w:color w:val="000000"/>
          <w:sz w:val="26"/>
          <w:szCs w:val="26"/>
        </w:rPr>
        <w:t>ых</w:t>
      </w:r>
      <w:r w:rsidR="008D55D6" w:rsidRPr="000873E3">
        <w:rPr>
          <w:rFonts w:ascii="Times New Roman" w:hAnsi="Times New Roman" w:cs="Times New Roman"/>
          <w:color w:val="000000"/>
          <w:sz w:val="26"/>
          <w:szCs w:val="26"/>
        </w:rPr>
        <w:t xml:space="preserve"> массив</w:t>
      </w:r>
      <w:r w:rsidR="004459E1">
        <w:rPr>
          <w:rFonts w:ascii="Times New Roman" w:hAnsi="Times New Roman" w:cs="Times New Roman"/>
          <w:color w:val="000000"/>
          <w:sz w:val="26"/>
          <w:szCs w:val="26"/>
        </w:rPr>
        <w:t>ов</w:t>
      </w:r>
      <w:r w:rsidR="008D55D6" w:rsidRPr="000873E3">
        <w:rPr>
          <w:rFonts w:ascii="Times New Roman" w:hAnsi="Times New Roman" w:cs="Times New Roman"/>
          <w:color w:val="000000"/>
          <w:sz w:val="26"/>
          <w:szCs w:val="26"/>
        </w:rPr>
        <w:t>, расположенн</w:t>
      </w:r>
      <w:r w:rsidR="004459E1">
        <w:rPr>
          <w:rFonts w:ascii="Times New Roman" w:hAnsi="Times New Roman" w:cs="Times New Roman"/>
          <w:color w:val="000000"/>
          <w:sz w:val="26"/>
          <w:szCs w:val="26"/>
        </w:rPr>
        <w:t>ых</w:t>
      </w:r>
      <w:r w:rsidR="008D55D6" w:rsidRPr="000873E3">
        <w:rPr>
          <w:rFonts w:ascii="Times New Roman" w:hAnsi="Times New Roman" w:cs="Times New Roman"/>
          <w:color w:val="000000"/>
          <w:sz w:val="26"/>
          <w:szCs w:val="26"/>
        </w:rPr>
        <w:t xml:space="preserve"> в г. Сорске</w:t>
      </w:r>
      <w:r w:rsidR="00255971">
        <w:rPr>
          <w:rFonts w:ascii="Times New Roman" w:hAnsi="Times New Roman" w:cs="Times New Roman"/>
          <w:color w:val="000000"/>
          <w:sz w:val="26"/>
          <w:szCs w:val="26"/>
        </w:rPr>
        <w:t>,</w:t>
      </w:r>
      <w:r w:rsidR="000873E3" w:rsidRPr="000873E3">
        <w:rPr>
          <w:rFonts w:ascii="Times New Roman" w:hAnsi="Times New Roman" w:cs="Times New Roman"/>
          <w:color w:val="000000"/>
          <w:sz w:val="26"/>
          <w:szCs w:val="26"/>
        </w:rPr>
        <w:t xml:space="preserve"> по </w:t>
      </w:r>
      <w:r w:rsidR="000873E3" w:rsidRPr="000873E3">
        <w:rPr>
          <w:rFonts w:ascii="Times New Roman" w:hAnsi="Times New Roman" w:cs="Times New Roman"/>
          <w:sz w:val="26"/>
          <w:szCs w:val="26"/>
        </w:rPr>
        <w:t xml:space="preserve">ул. 50 лет </w:t>
      </w:r>
      <w:r w:rsidR="000873E3" w:rsidRPr="00F2593B">
        <w:rPr>
          <w:rFonts w:ascii="Times New Roman" w:hAnsi="Times New Roman" w:cs="Times New Roman"/>
          <w:sz w:val="26"/>
          <w:szCs w:val="26"/>
        </w:rPr>
        <w:t>Октября, в районе домов № 70А, 70Б</w:t>
      </w:r>
      <w:r w:rsidR="00531902" w:rsidRPr="00F2593B">
        <w:rPr>
          <w:rFonts w:ascii="Times New Roman" w:hAnsi="Times New Roman" w:cs="Times New Roman"/>
          <w:sz w:val="26"/>
          <w:szCs w:val="26"/>
        </w:rPr>
        <w:t xml:space="preserve"> </w:t>
      </w:r>
      <w:r w:rsidR="00531902" w:rsidRPr="00F2593B">
        <w:rPr>
          <w:rFonts w:ascii="Times New Roman" w:hAnsi="Times New Roman" w:cs="Times New Roman"/>
          <w:color w:val="000000"/>
          <w:sz w:val="26"/>
          <w:szCs w:val="26"/>
        </w:rPr>
        <w:t>(Приложение № 4);</w:t>
      </w:r>
    </w:p>
    <w:p w:rsidR="001E7F7F" w:rsidRPr="00F2593B" w:rsidRDefault="00181E13" w:rsidP="000F6E42">
      <w:pPr>
        <w:pStyle w:val="ConsPlusNormal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1.5.</w:t>
      </w:r>
      <w:r w:rsidR="00697935" w:rsidRPr="00F2593B">
        <w:rPr>
          <w:rFonts w:ascii="Times New Roman" w:hAnsi="Times New Roman" w:cs="Times New Roman"/>
          <w:color w:val="000000"/>
          <w:sz w:val="26"/>
          <w:szCs w:val="26"/>
        </w:rPr>
        <w:t>Изменить вид и границы части территориальной зоны</w:t>
      </w:r>
      <w:r w:rsidR="008B6619" w:rsidRPr="00F2593B">
        <w:rPr>
          <w:rFonts w:ascii="Times New Roman" w:hAnsi="Times New Roman" w:cs="Times New Roman"/>
          <w:color w:val="000000"/>
          <w:sz w:val="26"/>
          <w:szCs w:val="26"/>
        </w:rPr>
        <w:t xml:space="preserve"> Р1 (зона природного ландшафта) и СН (зона специального назначения) </w:t>
      </w:r>
      <w:r w:rsidR="00697935" w:rsidRPr="00F2593B">
        <w:rPr>
          <w:rFonts w:ascii="Times New Roman" w:hAnsi="Times New Roman" w:cs="Times New Roman"/>
          <w:color w:val="000000"/>
          <w:sz w:val="26"/>
          <w:szCs w:val="26"/>
        </w:rPr>
        <w:t>на территориальные зоны П1 (</w:t>
      </w:r>
      <w:r w:rsidR="00697935" w:rsidRPr="00F2593B">
        <w:rPr>
          <w:rFonts w:ascii="Times New Roman" w:hAnsi="Times New Roman" w:cs="Times New Roman"/>
          <w:sz w:val="26"/>
          <w:szCs w:val="26"/>
        </w:rPr>
        <w:t>коммунально-складская зона</w:t>
      </w:r>
      <w:r w:rsidR="00697935" w:rsidRPr="00F2593B">
        <w:rPr>
          <w:rFonts w:ascii="Times New Roman" w:hAnsi="Times New Roman" w:cs="Times New Roman"/>
          <w:color w:val="000000"/>
          <w:sz w:val="26"/>
          <w:szCs w:val="26"/>
        </w:rPr>
        <w:t>) для выделения существующих гаражных массивов, расположенных в г. Сорске, район продснаба</w:t>
      </w:r>
      <w:r w:rsidR="00552FAF">
        <w:rPr>
          <w:rFonts w:ascii="Times New Roman" w:hAnsi="Times New Roman" w:cs="Times New Roman"/>
          <w:color w:val="000000"/>
          <w:sz w:val="26"/>
          <w:szCs w:val="26"/>
        </w:rPr>
        <w:t xml:space="preserve"> (ул. Дружбы)</w:t>
      </w:r>
      <w:r w:rsidR="00697935" w:rsidRPr="00F2593B">
        <w:rPr>
          <w:rFonts w:ascii="Times New Roman" w:hAnsi="Times New Roman" w:cs="Times New Roman"/>
          <w:color w:val="000000"/>
          <w:sz w:val="26"/>
          <w:szCs w:val="26"/>
        </w:rPr>
        <w:t xml:space="preserve"> (Приложение № 5);</w:t>
      </w:r>
    </w:p>
    <w:p w:rsidR="00F2593B" w:rsidRPr="00F2593B" w:rsidRDefault="00181E13" w:rsidP="00F2593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1.6.</w:t>
      </w:r>
      <w:r w:rsidR="00B765FD" w:rsidRPr="00F2593B">
        <w:rPr>
          <w:rFonts w:ascii="Times New Roman" w:hAnsi="Times New Roman" w:cs="Times New Roman"/>
          <w:sz w:val="26"/>
          <w:szCs w:val="26"/>
        </w:rPr>
        <w:t>Изменить вид и границы части территориальной зоны Р1 (зона природного ландшафта) на территориальные зоны П1 (коммунально-складская зона) для выделения существующих гаражных массивов, расположенных в г. Сорске, район овощехранилища (Приложение № 6);</w:t>
      </w:r>
    </w:p>
    <w:p w:rsidR="00F2593B" w:rsidRDefault="00181E13" w:rsidP="00F2593B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1.7.</w:t>
      </w:r>
      <w:r w:rsidR="00F2593B" w:rsidRPr="00F2593B">
        <w:rPr>
          <w:rFonts w:ascii="Times New Roman" w:hAnsi="Times New Roman" w:cs="Times New Roman"/>
          <w:sz w:val="26"/>
          <w:szCs w:val="26"/>
        </w:rPr>
        <w:t>Изменить вид и границы части территориальной жилой зоны Ж1с (зона существующей застройки индивидуальными жилыми домами) и Ж5 (</w:t>
      </w:r>
      <w:r w:rsidR="00F2593B" w:rsidRPr="00F2593B">
        <w:rPr>
          <w:rFonts w:ascii="Times New Roman" w:hAnsi="Times New Roman" w:cs="Times New Roman"/>
          <w:bCs/>
          <w:sz w:val="26"/>
          <w:szCs w:val="26"/>
        </w:rPr>
        <w:t>зона перспективной жилой застройки</w:t>
      </w:r>
      <w:r w:rsidR="00F2593B" w:rsidRPr="00F2593B">
        <w:rPr>
          <w:rFonts w:ascii="Times New Roman" w:hAnsi="Times New Roman" w:cs="Times New Roman"/>
          <w:sz w:val="26"/>
          <w:szCs w:val="26"/>
        </w:rPr>
        <w:t>) на территориальн</w:t>
      </w:r>
      <w:r w:rsidR="00F2593B">
        <w:rPr>
          <w:rFonts w:ascii="Times New Roman" w:hAnsi="Times New Roman" w:cs="Times New Roman"/>
          <w:sz w:val="26"/>
          <w:szCs w:val="26"/>
        </w:rPr>
        <w:t>ую</w:t>
      </w:r>
      <w:r w:rsidR="00F2593B" w:rsidRPr="00F2593B">
        <w:rPr>
          <w:rFonts w:ascii="Times New Roman" w:hAnsi="Times New Roman" w:cs="Times New Roman"/>
          <w:sz w:val="26"/>
          <w:szCs w:val="26"/>
        </w:rPr>
        <w:t xml:space="preserve"> зон</w:t>
      </w:r>
      <w:r w:rsidR="00F2593B">
        <w:rPr>
          <w:rFonts w:ascii="Times New Roman" w:hAnsi="Times New Roman" w:cs="Times New Roman"/>
          <w:sz w:val="26"/>
          <w:szCs w:val="26"/>
        </w:rPr>
        <w:t>у</w:t>
      </w:r>
      <w:r w:rsidR="00F2593B" w:rsidRPr="00F2593B">
        <w:rPr>
          <w:rFonts w:ascii="Times New Roman" w:hAnsi="Times New Roman" w:cs="Times New Roman"/>
          <w:sz w:val="26"/>
          <w:szCs w:val="26"/>
        </w:rPr>
        <w:t xml:space="preserve"> П1 (коммунально-складская зона) для выделения существующ</w:t>
      </w:r>
      <w:r w:rsidR="00F2593B">
        <w:rPr>
          <w:rFonts w:ascii="Times New Roman" w:hAnsi="Times New Roman" w:cs="Times New Roman"/>
          <w:sz w:val="26"/>
          <w:szCs w:val="26"/>
        </w:rPr>
        <w:t>его</w:t>
      </w:r>
      <w:r w:rsidR="00F2593B" w:rsidRPr="00F2593B">
        <w:rPr>
          <w:rFonts w:ascii="Times New Roman" w:hAnsi="Times New Roman" w:cs="Times New Roman"/>
          <w:sz w:val="26"/>
          <w:szCs w:val="26"/>
        </w:rPr>
        <w:t xml:space="preserve"> гаражн</w:t>
      </w:r>
      <w:r w:rsidR="00F2593B">
        <w:rPr>
          <w:rFonts w:ascii="Times New Roman" w:hAnsi="Times New Roman" w:cs="Times New Roman"/>
          <w:sz w:val="26"/>
          <w:szCs w:val="26"/>
        </w:rPr>
        <w:t>ого</w:t>
      </w:r>
      <w:r w:rsidR="00F2593B" w:rsidRPr="00F2593B">
        <w:rPr>
          <w:rFonts w:ascii="Times New Roman" w:hAnsi="Times New Roman" w:cs="Times New Roman"/>
          <w:sz w:val="26"/>
          <w:szCs w:val="26"/>
        </w:rPr>
        <w:t xml:space="preserve"> массив</w:t>
      </w:r>
      <w:r w:rsidR="00F2593B">
        <w:rPr>
          <w:rFonts w:ascii="Times New Roman" w:hAnsi="Times New Roman" w:cs="Times New Roman"/>
          <w:sz w:val="26"/>
          <w:szCs w:val="26"/>
        </w:rPr>
        <w:t>а</w:t>
      </w:r>
      <w:r w:rsidR="00F2593B" w:rsidRPr="00F2593B">
        <w:rPr>
          <w:rFonts w:ascii="Times New Roman" w:hAnsi="Times New Roman" w:cs="Times New Roman"/>
          <w:sz w:val="26"/>
          <w:szCs w:val="26"/>
        </w:rPr>
        <w:t>, расположенн</w:t>
      </w:r>
      <w:r w:rsidR="00F2593B">
        <w:rPr>
          <w:rFonts w:ascii="Times New Roman" w:hAnsi="Times New Roman" w:cs="Times New Roman"/>
          <w:sz w:val="26"/>
          <w:szCs w:val="26"/>
        </w:rPr>
        <w:t>ого</w:t>
      </w:r>
      <w:r w:rsidR="00F2593B" w:rsidRPr="00F2593B">
        <w:rPr>
          <w:rFonts w:ascii="Times New Roman" w:hAnsi="Times New Roman" w:cs="Times New Roman"/>
          <w:sz w:val="26"/>
          <w:szCs w:val="26"/>
        </w:rPr>
        <w:t xml:space="preserve"> в г. Сорске, </w:t>
      </w:r>
      <w:r w:rsidR="00F2593B">
        <w:rPr>
          <w:rFonts w:ascii="Times New Roman" w:hAnsi="Times New Roman" w:cs="Times New Roman"/>
          <w:sz w:val="26"/>
          <w:szCs w:val="26"/>
        </w:rPr>
        <w:t>по ул. Таёжная</w:t>
      </w:r>
      <w:r w:rsidR="00F2593B" w:rsidRPr="00F2593B">
        <w:rPr>
          <w:rFonts w:ascii="Times New Roman" w:hAnsi="Times New Roman" w:cs="Times New Roman"/>
          <w:sz w:val="26"/>
          <w:szCs w:val="26"/>
        </w:rPr>
        <w:t xml:space="preserve"> (Приложение № 7);</w:t>
      </w:r>
    </w:p>
    <w:p w:rsidR="00764890" w:rsidRPr="00F2593B" w:rsidRDefault="00181E13" w:rsidP="00181E13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1.8.</w:t>
      </w:r>
      <w:r w:rsidR="00764890" w:rsidRPr="00F2593B">
        <w:rPr>
          <w:rFonts w:ascii="Times New Roman" w:hAnsi="Times New Roman" w:cs="Times New Roman"/>
          <w:sz w:val="26"/>
          <w:szCs w:val="26"/>
        </w:rPr>
        <w:t>Изменить вид и границы части территориальной зоны Р1 (зона природного ландшафта) на территориальн</w:t>
      </w:r>
      <w:r w:rsidR="00764890">
        <w:rPr>
          <w:rFonts w:ascii="Times New Roman" w:hAnsi="Times New Roman" w:cs="Times New Roman"/>
          <w:sz w:val="26"/>
          <w:szCs w:val="26"/>
        </w:rPr>
        <w:t>ую</w:t>
      </w:r>
      <w:r w:rsidR="00764890" w:rsidRPr="00F2593B">
        <w:rPr>
          <w:rFonts w:ascii="Times New Roman" w:hAnsi="Times New Roman" w:cs="Times New Roman"/>
          <w:sz w:val="26"/>
          <w:szCs w:val="26"/>
        </w:rPr>
        <w:t xml:space="preserve"> зон</w:t>
      </w:r>
      <w:r w:rsidR="00764890">
        <w:rPr>
          <w:rFonts w:ascii="Times New Roman" w:hAnsi="Times New Roman" w:cs="Times New Roman"/>
          <w:sz w:val="26"/>
          <w:szCs w:val="26"/>
        </w:rPr>
        <w:t>у</w:t>
      </w:r>
      <w:r w:rsidR="00764890" w:rsidRPr="00F2593B">
        <w:rPr>
          <w:rFonts w:ascii="Times New Roman" w:hAnsi="Times New Roman" w:cs="Times New Roman"/>
          <w:sz w:val="26"/>
          <w:szCs w:val="26"/>
        </w:rPr>
        <w:t xml:space="preserve"> П1 (коммунально-складская зона) для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764890" w:rsidRPr="00F2593B">
        <w:rPr>
          <w:rFonts w:ascii="Times New Roman" w:hAnsi="Times New Roman" w:cs="Times New Roman"/>
          <w:sz w:val="26"/>
          <w:szCs w:val="26"/>
        </w:rPr>
        <w:t>выделения существующ</w:t>
      </w:r>
      <w:r w:rsidR="00764890">
        <w:rPr>
          <w:rFonts w:ascii="Times New Roman" w:hAnsi="Times New Roman" w:cs="Times New Roman"/>
          <w:sz w:val="26"/>
          <w:szCs w:val="26"/>
        </w:rPr>
        <w:t>его</w:t>
      </w:r>
      <w:r w:rsidR="00764890" w:rsidRPr="00F2593B">
        <w:rPr>
          <w:rFonts w:ascii="Times New Roman" w:hAnsi="Times New Roman" w:cs="Times New Roman"/>
          <w:sz w:val="26"/>
          <w:szCs w:val="26"/>
        </w:rPr>
        <w:t xml:space="preserve"> гаражн</w:t>
      </w:r>
      <w:r w:rsidR="00764890">
        <w:rPr>
          <w:rFonts w:ascii="Times New Roman" w:hAnsi="Times New Roman" w:cs="Times New Roman"/>
          <w:sz w:val="26"/>
          <w:szCs w:val="26"/>
        </w:rPr>
        <w:t>ого</w:t>
      </w:r>
      <w:r w:rsidR="00764890" w:rsidRPr="00F2593B">
        <w:rPr>
          <w:rFonts w:ascii="Times New Roman" w:hAnsi="Times New Roman" w:cs="Times New Roman"/>
          <w:sz w:val="26"/>
          <w:szCs w:val="26"/>
        </w:rPr>
        <w:t xml:space="preserve"> массив</w:t>
      </w:r>
      <w:r w:rsidR="00764890">
        <w:rPr>
          <w:rFonts w:ascii="Times New Roman" w:hAnsi="Times New Roman" w:cs="Times New Roman"/>
          <w:sz w:val="26"/>
          <w:szCs w:val="26"/>
        </w:rPr>
        <w:t>а</w:t>
      </w:r>
      <w:r w:rsidR="00764890" w:rsidRPr="00F2593B">
        <w:rPr>
          <w:rFonts w:ascii="Times New Roman" w:hAnsi="Times New Roman" w:cs="Times New Roman"/>
          <w:sz w:val="26"/>
          <w:szCs w:val="26"/>
        </w:rPr>
        <w:t>, расположенн</w:t>
      </w:r>
      <w:r w:rsidR="00764890">
        <w:rPr>
          <w:rFonts w:ascii="Times New Roman" w:hAnsi="Times New Roman" w:cs="Times New Roman"/>
          <w:sz w:val="26"/>
          <w:szCs w:val="26"/>
        </w:rPr>
        <w:t>ого</w:t>
      </w:r>
      <w:r w:rsidR="00764890" w:rsidRPr="00F2593B">
        <w:rPr>
          <w:rFonts w:ascii="Times New Roman" w:hAnsi="Times New Roman" w:cs="Times New Roman"/>
          <w:sz w:val="26"/>
          <w:szCs w:val="26"/>
        </w:rPr>
        <w:t xml:space="preserve"> в г. Сорске, </w:t>
      </w:r>
      <w:r w:rsidR="00764890">
        <w:rPr>
          <w:rFonts w:ascii="Times New Roman" w:hAnsi="Times New Roman" w:cs="Times New Roman"/>
          <w:sz w:val="26"/>
          <w:szCs w:val="26"/>
        </w:rPr>
        <w:t xml:space="preserve">ул. Геологов, район магазина «Эльдорадо» </w:t>
      </w:r>
      <w:r w:rsidR="00764890" w:rsidRPr="00F2593B">
        <w:rPr>
          <w:rFonts w:ascii="Times New Roman" w:hAnsi="Times New Roman" w:cs="Times New Roman"/>
          <w:sz w:val="26"/>
          <w:szCs w:val="26"/>
        </w:rPr>
        <w:t xml:space="preserve">(Приложение № </w:t>
      </w:r>
      <w:r w:rsidR="00764890">
        <w:rPr>
          <w:rFonts w:ascii="Times New Roman" w:hAnsi="Times New Roman" w:cs="Times New Roman"/>
          <w:sz w:val="26"/>
          <w:szCs w:val="26"/>
        </w:rPr>
        <w:t>8</w:t>
      </w:r>
      <w:r w:rsidR="000D6284">
        <w:rPr>
          <w:rFonts w:ascii="Times New Roman" w:hAnsi="Times New Roman" w:cs="Times New Roman"/>
          <w:sz w:val="26"/>
          <w:szCs w:val="26"/>
        </w:rPr>
        <w:t>).</w:t>
      </w:r>
    </w:p>
    <w:p w:rsidR="00181E13" w:rsidRDefault="00181E13" w:rsidP="00764890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181E13" w:rsidRDefault="00181E13" w:rsidP="00764890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181E13" w:rsidRDefault="00181E13" w:rsidP="00764890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181E13" w:rsidRDefault="00181E13" w:rsidP="00764890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181E13" w:rsidRDefault="00181E13" w:rsidP="00764890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E23F49" w:rsidRDefault="00181E13" w:rsidP="00764890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1.9.</w:t>
      </w:r>
      <w:r w:rsidR="00C71F66">
        <w:rPr>
          <w:rFonts w:ascii="Times New Roman" w:hAnsi="Times New Roman" w:cs="Times New Roman"/>
          <w:sz w:val="26"/>
          <w:szCs w:val="26"/>
        </w:rPr>
        <w:t xml:space="preserve">В целях приведения </w:t>
      </w:r>
      <w:r w:rsidR="00466C54" w:rsidRPr="00466C54">
        <w:rPr>
          <w:rFonts w:ascii="Times New Roman" w:hAnsi="Times New Roman" w:cs="Times New Roman"/>
          <w:sz w:val="26"/>
          <w:szCs w:val="26"/>
        </w:rPr>
        <w:t xml:space="preserve"> Правил </w:t>
      </w:r>
      <w:r w:rsidR="00466C54">
        <w:rPr>
          <w:rFonts w:ascii="Times New Roman" w:hAnsi="Times New Roman" w:cs="Times New Roman"/>
          <w:sz w:val="26"/>
          <w:szCs w:val="26"/>
        </w:rPr>
        <w:t xml:space="preserve">землепользования и застройки </w:t>
      </w:r>
      <w:r w:rsidR="00C71F66">
        <w:rPr>
          <w:rFonts w:ascii="Times New Roman" w:hAnsi="Times New Roman" w:cs="Times New Roman"/>
          <w:sz w:val="26"/>
          <w:szCs w:val="26"/>
        </w:rPr>
        <w:t>в соответствие с Генеральным планом</w:t>
      </w:r>
      <w:r w:rsidR="00466C54" w:rsidRPr="00466C54">
        <w:rPr>
          <w:rFonts w:ascii="Times New Roman" w:hAnsi="Times New Roman" w:cs="Times New Roman"/>
          <w:sz w:val="26"/>
          <w:szCs w:val="26"/>
        </w:rPr>
        <w:t xml:space="preserve"> гор</w:t>
      </w:r>
      <w:r w:rsidR="00C71F66">
        <w:rPr>
          <w:rFonts w:ascii="Times New Roman" w:hAnsi="Times New Roman" w:cs="Times New Roman"/>
          <w:sz w:val="26"/>
          <w:szCs w:val="26"/>
        </w:rPr>
        <w:t>одского округа город Сорск</w:t>
      </w:r>
      <w:r w:rsidR="006B5824">
        <w:rPr>
          <w:rFonts w:ascii="Times New Roman" w:hAnsi="Times New Roman" w:cs="Times New Roman"/>
          <w:sz w:val="26"/>
          <w:szCs w:val="26"/>
        </w:rPr>
        <w:t>,</w:t>
      </w:r>
      <w:r w:rsidR="00C71F66">
        <w:rPr>
          <w:rFonts w:ascii="Times New Roman" w:hAnsi="Times New Roman" w:cs="Times New Roman"/>
          <w:sz w:val="26"/>
          <w:szCs w:val="26"/>
        </w:rPr>
        <w:t xml:space="preserve"> утвержденным </w:t>
      </w:r>
      <w:r w:rsidR="006B5824">
        <w:rPr>
          <w:rFonts w:ascii="Times New Roman" w:hAnsi="Times New Roman" w:cs="Times New Roman"/>
          <w:sz w:val="26"/>
          <w:szCs w:val="26"/>
        </w:rPr>
        <w:t xml:space="preserve">Решением Совета депутатов города Сорска от </w:t>
      </w:r>
      <w:r w:rsidR="00392387">
        <w:rPr>
          <w:rFonts w:ascii="Times New Roman" w:hAnsi="Times New Roman" w:cs="Times New Roman"/>
          <w:sz w:val="26"/>
          <w:szCs w:val="26"/>
        </w:rPr>
        <w:t>24.12.2013 г. № 254</w:t>
      </w:r>
      <w:r w:rsidR="0083583D">
        <w:rPr>
          <w:rFonts w:ascii="Times New Roman" w:hAnsi="Times New Roman" w:cs="Times New Roman"/>
          <w:sz w:val="26"/>
          <w:szCs w:val="26"/>
        </w:rPr>
        <w:t>,</w:t>
      </w:r>
      <w:r w:rsidR="00D454FF">
        <w:rPr>
          <w:rFonts w:ascii="Times New Roman" w:hAnsi="Times New Roman" w:cs="Times New Roman"/>
          <w:sz w:val="26"/>
          <w:szCs w:val="26"/>
        </w:rPr>
        <w:t xml:space="preserve"> изменить</w:t>
      </w:r>
      <w:r w:rsidR="00466C54" w:rsidRPr="00466C54">
        <w:rPr>
          <w:rFonts w:ascii="Times New Roman" w:hAnsi="Times New Roman" w:cs="Times New Roman"/>
          <w:sz w:val="26"/>
          <w:szCs w:val="26"/>
        </w:rPr>
        <w:t xml:space="preserve"> </w:t>
      </w:r>
      <w:r w:rsidR="00E23F49" w:rsidRPr="00466C54">
        <w:rPr>
          <w:rFonts w:ascii="Times New Roman" w:hAnsi="Times New Roman" w:cs="Times New Roman"/>
          <w:sz w:val="26"/>
          <w:szCs w:val="26"/>
        </w:rPr>
        <w:t>категори</w:t>
      </w:r>
      <w:r w:rsidR="00D454FF">
        <w:rPr>
          <w:rFonts w:ascii="Times New Roman" w:hAnsi="Times New Roman" w:cs="Times New Roman"/>
          <w:sz w:val="26"/>
          <w:szCs w:val="26"/>
        </w:rPr>
        <w:t>ю</w:t>
      </w:r>
      <w:r w:rsidR="00E23F49" w:rsidRPr="00466C54">
        <w:rPr>
          <w:rFonts w:ascii="Times New Roman" w:hAnsi="Times New Roman" w:cs="Times New Roman"/>
          <w:sz w:val="26"/>
          <w:szCs w:val="26"/>
        </w:rPr>
        <w:t xml:space="preserve"> и границы земель лесного фонда на земли сельскохозяйственного назначения и входящие в</w:t>
      </w:r>
      <w:r w:rsidR="00764890" w:rsidRPr="00466C54">
        <w:rPr>
          <w:rFonts w:ascii="Times New Roman" w:hAnsi="Times New Roman" w:cs="Times New Roman"/>
          <w:sz w:val="26"/>
          <w:szCs w:val="26"/>
        </w:rPr>
        <w:t xml:space="preserve"> их состав </w:t>
      </w:r>
      <w:r w:rsidR="00466C54" w:rsidRPr="00466C54">
        <w:rPr>
          <w:rFonts w:ascii="Times New Roman" w:hAnsi="Times New Roman" w:cs="Times New Roman"/>
          <w:sz w:val="26"/>
          <w:szCs w:val="26"/>
        </w:rPr>
        <w:t>пашни</w:t>
      </w:r>
      <w:r w:rsidR="00E23F49" w:rsidRPr="00466C54">
        <w:rPr>
          <w:rFonts w:ascii="Times New Roman" w:hAnsi="Times New Roman" w:cs="Times New Roman"/>
          <w:sz w:val="26"/>
          <w:szCs w:val="26"/>
        </w:rPr>
        <w:t xml:space="preserve"> (Приложения № </w:t>
      </w:r>
      <w:r w:rsidR="00764890" w:rsidRPr="00466C54">
        <w:rPr>
          <w:rFonts w:ascii="Times New Roman" w:hAnsi="Times New Roman" w:cs="Times New Roman"/>
          <w:sz w:val="26"/>
          <w:szCs w:val="26"/>
        </w:rPr>
        <w:t>9</w:t>
      </w:r>
      <w:r w:rsidR="00466C54" w:rsidRPr="00466C54">
        <w:rPr>
          <w:rFonts w:ascii="Times New Roman" w:hAnsi="Times New Roman" w:cs="Times New Roman"/>
          <w:sz w:val="26"/>
          <w:szCs w:val="26"/>
        </w:rPr>
        <w:t>).</w:t>
      </w:r>
    </w:p>
    <w:p w:rsidR="006318F4" w:rsidRPr="00B9529A" w:rsidRDefault="006318F4" w:rsidP="006318F4">
      <w:pPr>
        <w:tabs>
          <w:tab w:val="left" w:pos="1440"/>
        </w:tabs>
        <w:ind w:firstLine="426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</w:t>
      </w:r>
      <w:r w:rsidR="00D454FF" w:rsidRPr="006318F4">
        <w:rPr>
          <w:sz w:val="26"/>
          <w:szCs w:val="26"/>
        </w:rPr>
        <w:t>2</w:t>
      </w:r>
      <w:r w:rsidR="00313724" w:rsidRPr="006318F4">
        <w:rPr>
          <w:sz w:val="26"/>
          <w:szCs w:val="26"/>
        </w:rPr>
        <w:t>.</w:t>
      </w:r>
      <w:r w:rsidR="00C62077" w:rsidRPr="006318F4">
        <w:rPr>
          <w:sz w:val="26"/>
          <w:szCs w:val="26"/>
        </w:rPr>
        <w:t xml:space="preserve">  </w:t>
      </w:r>
      <w:r w:rsidR="00F31D40" w:rsidRPr="006318F4">
        <w:rPr>
          <w:sz w:val="26"/>
          <w:szCs w:val="26"/>
        </w:rPr>
        <w:t>В статье</w:t>
      </w:r>
      <w:r w:rsidR="00C62077" w:rsidRPr="006318F4">
        <w:rPr>
          <w:sz w:val="26"/>
          <w:szCs w:val="26"/>
        </w:rPr>
        <w:t xml:space="preserve"> 26  «Градостроительные регламенты.  Общественно-деловые зоны» </w:t>
      </w:r>
      <w:r w:rsidR="00513E1F" w:rsidRPr="006318F4">
        <w:rPr>
          <w:sz w:val="26"/>
          <w:szCs w:val="26"/>
        </w:rPr>
        <w:t xml:space="preserve"> </w:t>
      </w:r>
      <w:r w:rsidR="00B9529A">
        <w:rPr>
          <w:sz w:val="26"/>
          <w:szCs w:val="26"/>
        </w:rPr>
        <w:t>в</w:t>
      </w:r>
      <w:r w:rsidR="00513E1F" w:rsidRPr="006318F4">
        <w:rPr>
          <w:sz w:val="26"/>
          <w:szCs w:val="26"/>
        </w:rPr>
        <w:t xml:space="preserve"> </w:t>
      </w:r>
      <w:r w:rsidR="00B9529A">
        <w:rPr>
          <w:sz w:val="26"/>
          <w:szCs w:val="26"/>
        </w:rPr>
        <w:t xml:space="preserve"> части</w:t>
      </w:r>
      <w:r w:rsidR="00F31D40" w:rsidRPr="006318F4">
        <w:rPr>
          <w:sz w:val="26"/>
          <w:szCs w:val="26"/>
        </w:rPr>
        <w:t xml:space="preserve"> «РН</w:t>
      </w:r>
      <w:r w:rsidR="00513E1F" w:rsidRPr="006318F4">
        <w:rPr>
          <w:sz w:val="26"/>
          <w:szCs w:val="26"/>
        </w:rPr>
        <w:t xml:space="preserve"> </w:t>
      </w:r>
      <w:r w:rsidR="00181E13">
        <w:rPr>
          <w:sz w:val="26"/>
          <w:szCs w:val="26"/>
        </w:rPr>
        <w:t>З</w:t>
      </w:r>
      <w:r w:rsidR="00F31D40" w:rsidRPr="006318F4">
        <w:rPr>
          <w:sz w:val="26"/>
          <w:szCs w:val="26"/>
        </w:rPr>
        <w:t xml:space="preserve">она </w:t>
      </w:r>
      <w:r w:rsidR="00513E1F" w:rsidRPr="006318F4">
        <w:rPr>
          <w:sz w:val="26"/>
          <w:szCs w:val="26"/>
        </w:rPr>
        <w:t>объектов религиозного назначения</w:t>
      </w:r>
      <w:r w:rsidR="00F31D40" w:rsidRPr="006318F4">
        <w:rPr>
          <w:sz w:val="26"/>
          <w:szCs w:val="26"/>
        </w:rPr>
        <w:t>»</w:t>
      </w:r>
      <w:r w:rsidR="00B755CB" w:rsidRPr="006318F4">
        <w:rPr>
          <w:sz w:val="26"/>
          <w:szCs w:val="26"/>
        </w:rPr>
        <w:t xml:space="preserve"> абзац</w:t>
      </w:r>
      <w:r w:rsidRPr="006318F4">
        <w:rPr>
          <w:sz w:val="26"/>
          <w:szCs w:val="26"/>
        </w:rPr>
        <w:t xml:space="preserve"> </w:t>
      </w:r>
      <w:r w:rsidR="00F31D40" w:rsidRPr="006318F4">
        <w:rPr>
          <w:sz w:val="26"/>
          <w:szCs w:val="26"/>
        </w:rPr>
        <w:t xml:space="preserve"> </w:t>
      </w:r>
      <w:r w:rsidR="00B755CB" w:rsidRPr="006318F4">
        <w:rPr>
          <w:sz w:val="26"/>
          <w:szCs w:val="26"/>
        </w:rPr>
        <w:t>«</w:t>
      </w:r>
      <w:r w:rsidR="00556895" w:rsidRPr="006318F4">
        <w:rPr>
          <w:sz w:val="26"/>
          <w:szCs w:val="26"/>
        </w:rPr>
        <w:t>- объекты, связанные с отправлением культа»</w:t>
      </w:r>
      <w:r w:rsidR="00181E13">
        <w:rPr>
          <w:sz w:val="26"/>
          <w:szCs w:val="26"/>
        </w:rPr>
        <w:t xml:space="preserve"> исключить. </w:t>
      </w:r>
      <w:r w:rsidR="006F524B">
        <w:rPr>
          <w:sz w:val="26"/>
          <w:szCs w:val="26"/>
        </w:rPr>
        <w:t xml:space="preserve">Добавить п. </w:t>
      </w:r>
      <w:r w:rsidR="00B149AE">
        <w:rPr>
          <w:sz w:val="26"/>
          <w:szCs w:val="26"/>
        </w:rPr>
        <w:t xml:space="preserve">1.1. следующего содержания: «Основные виды разрешенного использования:  - </w:t>
      </w:r>
      <w:r w:rsidR="00B149AE" w:rsidRPr="006318F4">
        <w:rPr>
          <w:sz w:val="26"/>
          <w:szCs w:val="26"/>
        </w:rPr>
        <w:t xml:space="preserve">объекты, связанные с отправлением </w:t>
      </w:r>
      <w:r w:rsidR="00B149AE">
        <w:rPr>
          <w:sz w:val="26"/>
          <w:szCs w:val="26"/>
        </w:rPr>
        <w:t xml:space="preserve">религиозного </w:t>
      </w:r>
      <w:r w:rsidR="00B149AE" w:rsidRPr="006318F4">
        <w:rPr>
          <w:sz w:val="26"/>
          <w:szCs w:val="26"/>
        </w:rPr>
        <w:t>культа</w:t>
      </w:r>
      <w:r w:rsidR="00B149AE">
        <w:rPr>
          <w:sz w:val="26"/>
          <w:szCs w:val="26"/>
        </w:rPr>
        <w:t>».</w:t>
      </w:r>
      <w:r w:rsidR="00B755CB" w:rsidRPr="006318F4">
        <w:rPr>
          <w:sz w:val="26"/>
          <w:szCs w:val="26"/>
        </w:rPr>
        <w:t xml:space="preserve"> </w:t>
      </w:r>
    </w:p>
    <w:p w:rsidR="00B755CB" w:rsidRPr="0037636E" w:rsidRDefault="00B755CB" w:rsidP="00B755CB">
      <w:pPr>
        <w:pStyle w:val="a3"/>
        <w:tabs>
          <w:tab w:val="left" w:pos="1440"/>
        </w:tabs>
        <w:ind w:firstLine="426"/>
        <w:rPr>
          <w:szCs w:val="26"/>
        </w:rPr>
      </w:pPr>
    </w:p>
    <w:p w:rsidR="00556895" w:rsidRPr="00556895" w:rsidRDefault="00556895" w:rsidP="00556895">
      <w:pPr>
        <w:tabs>
          <w:tab w:val="left" w:pos="1440"/>
        </w:tabs>
        <w:ind w:firstLine="426"/>
        <w:jc w:val="both"/>
        <w:rPr>
          <w:sz w:val="26"/>
          <w:szCs w:val="26"/>
        </w:rPr>
      </w:pPr>
    </w:p>
    <w:p w:rsidR="00FA129E" w:rsidRPr="00B9529A" w:rsidRDefault="00FA129E" w:rsidP="00B9529A">
      <w:pPr>
        <w:tabs>
          <w:tab w:val="left" w:pos="1440"/>
        </w:tabs>
        <w:ind w:firstLine="426"/>
        <w:jc w:val="both"/>
        <w:rPr>
          <w:sz w:val="26"/>
          <w:szCs w:val="26"/>
          <w:u w:val="single"/>
        </w:rPr>
        <w:sectPr w:rsidR="00FA129E" w:rsidRPr="00B9529A" w:rsidSect="00426477">
          <w:headerReference w:type="even" r:id="rId7"/>
          <w:footerReference w:type="even" r:id="rId8"/>
          <w:footerReference w:type="default" r:id="rId9"/>
          <w:pgSz w:w="11906" w:h="16838"/>
          <w:pgMar w:top="180" w:right="746" w:bottom="719" w:left="1620" w:header="709" w:footer="709" w:gutter="0"/>
          <w:pgNumType w:start="1"/>
          <w:cols w:space="708"/>
          <w:titlePg/>
          <w:docGrid w:linePitch="360"/>
        </w:sectPr>
      </w:pPr>
    </w:p>
    <w:p w:rsidR="00FA129E" w:rsidRDefault="00402D82" w:rsidP="00402D82">
      <w:pPr>
        <w:ind w:firstLine="567"/>
        <w:jc w:val="center"/>
      </w:pPr>
      <w:r>
        <w:lastRenderedPageBreak/>
        <w:t xml:space="preserve">                                                                                                                                                            </w:t>
      </w:r>
      <w:r w:rsidR="00FA129E" w:rsidRPr="00FA129E">
        <w:t xml:space="preserve">Приложение </w:t>
      </w:r>
      <w:r w:rsidR="005B4454">
        <w:t xml:space="preserve">№ 1 </w:t>
      </w:r>
    </w:p>
    <w:p w:rsidR="007F6B69" w:rsidRDefault="00FE4802" w:rsidP="00FE4802">
      <w:pPr>
        <w:ind w:firstLine="567"/>
        <w:jc w:val="center"/>
      </w:pPr>
      <w:r>
        <w:t xml:space="preserve">                                                                                                                                    </w:t>
      </w:r>
      <w:r w:rsidR="00B9529A">
        <w:t xml:space="preserve">     </w:t>
      </w:r>
      <w:r w:rsidR="00FA129E">
        <w:t xml:space="preserve"> </w:t>
      </w:r>
    </w:p>
    <w:p w:rsidR="007F6B69" w:rsidRDefault="007F6B69" w:rsidP="007F6B69"/>
    <w:p w:rsidR="0033789E" w:rsidRPr="00495C64" w:rsidRDefault="007F6B69" w:rsidP="007F6B69">
      <w:pPr>
        <w:tabs>
          <w:tab w:val="left" w:pos="8490"/>
        </w:tabs>
        <w:jc w:val="center"/>
        <w:rPr>
          <w:color w:val="000000"/>
          <w:sz w:val="26"/>
          <w:szCs w:val="26"/>
        </w:rPr>
      </w:pPr>
      <w:r w:rsidRPr="00495C64">
        <w:rPr>
          <w:color w:val="000000"/>
          <w:sz w:val="26"/>
          <w:szCs w:val="26"/>
        </w:rPr>
        <w:t>Изменение вида и границ части территориальной зоны Р</w:t>
      </w:r>
      <w:r w:rsidR="00402D82">
        <w:rPr>
          <w:color w:val="000000"/>
          <w:sz w:val="26"/>
          <w:szCs w:val="26"/>
        </w:rPr>
        <w:t>1</w:t>
      </w:r>
      <w:r w:rsidRPr="00495C64">
        <w:rPr>
          <w:color w:val="000000"/>
          <w:sz w:val="26"/>
          <w:szCs w:val="26"/>
        </w:rPr>
        <w:t xml:space="preserve"> (зона </w:t>
      </w:r>
      <w:r w:rsidR="00402D82">
        <w:rPr>
          <w:color w:val="000000"/>
          <w:sz w:val="26"/>
          <w:szCs w:val="26"/>
        </w:rPr>
        <w:t>природного ландшафта</w:t>
      </w:r>
      <w:r w:rsidRPr="00495C64">
        <w:rPr>
          <w:color w:val="000000"/>
          <w:sz w:val="26"/>
          <w:szCs w:val="26"/>
        </w:rPr>
        <w:t xml:space="preserve">) на территориальную зону РН </w:t>
      </w:r>
    </w:p>
    <w:p w:rsidR="00241B5D" w:rsidRPr="00495C64" w:rsidRDefault="007F6B69" w:rsidP="007F6B69">
      <w:pPr>
        <w:tabs>
          <w:tab w:val="left" w:pos="8490"/>
        </w:tabs>
        <w:jc w:val="center"/>
        <w:rPr>
          <w:sz w:val="26"/>
          <w:szCs w:val="26"/>
        </w:rPr>
      </w:pPr>
      <w:r w:rsidRPr="00495C64">
        <w:rPr>
          <w:color w:val="000000"/>
          <w:sz w:val="26"/>
          <w:szCs w:val="26"/>
        </w:rPr>
        <w:t>(зона объектов религиозного назначения) для размещения часовни в район</w:t>
      </w:r>
      <w:r w:rsidR="0047658A">
        <w:rPr>
          <w:color w:val="000000"/>
          <w:sz w:val="26"/>
          <w:szCs w:val="26"/>
        </w:rPr>
        <w:t>е магазина по ул. Вокзальная</w:t>
      </w:r>
      <w:r w:rsidRPr="00495C64">
        <w:rPr>
          <w:color w:val="000000"/>
          <w:sz w:val="26"/>
          <w:szCs w:val="26"/>
        </w:rPr>
        <w:t>, в п.ст. Ербинская</w:t>
      </w:r>
    </w:p>
    <w:p w:rsidR="00241B5D" w:rsidRDefault="00241B5D" w:rsidP="00241B5D">
      <w:r>
        <w:t xml:space="preserve">                                                                           </w:t>
      </w:r>
    </w:p>
    <w:tbl>
      <w:tblPr>
        <w:tblW w:w="14708" w:type="dxa"/>
        <w:jc w:val="center"/>
        <w:tblLook w:val="01E0"/>
      </w:tblPr>
      <w:tblGrid>
        <w:gridCol w:w="7444"/>
        <w:gridCol w:w="7264"/>
      </w:tblGrid>
      <w:tr w:rsidR="0070496D" w:rsidTr="00FA3858">
        <w:trPr>
          <w:trHeight w:val="4274"/>
          <w:jc w:val="center"/>
        </w:trPr>
        <w:tc>
          <w:tcPr>
            <w:tcW w:w="7444" w:type="dxa"/>
          </w:tcPr>
          <w:p w:rsidR="00816E9E" w:rsidRDefault="0070496D" w:rsidP="00FA3858">
            <w:pPr>
              <w:tabs>
                <w:tab w:val="left" w:pos="3705"/>
              </w:tabs>
              <w:jc w:val="both"/>
            </w:pPr>
            <w:r>
              <w:tab/>
            </w:r>
            <w:r w:rsidR="003154AE">
              <w:t xml:space="preserve">          </w:t>
            </w:r>
            <w:r w:rsidR="003154AE" w:rsidRPr="00FA3858">
              <w:rPr>
                <w:sz w:val="20"/>
                <w:szCs w:val="20"/>
              </w:rPr>
              <w:t>Рассматриваемый участок</w:t>
            </w:r>
          </w:p>
          <w:p w:rsidR="0070496D" w:rsidRPr="00816E9E" w:rsidRDefault="00816E9E" w:rsidP="00816E9E">
            <w:r>
              <w:rPr>
                <w:noProof/>
              </w:rPr>
              <w:pict>
                <v:line id="_x0000_s1040" style="position:absolute;flip:y;z-index:2" from="60.8pt,2.4pt" to="231.8pt,92.4pt"/>
              </w:pict>
            </w:r>
            <w:r>
              <w:object w:dxaOrig="9615" w:dyaOrig="114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5.3pt;height:209.1pt" o:ole="">
                  <v:imagedata r:id="rId10" o:title=""/>
                </v:shape>
                <o:OLEObject Type="Embed" ProgID="PBrush" ShapeID="_x0000_i1025" DrawAspect="Content" ObjectID="_1556104730" r:id="rId11"/>
              </w:object>
            </w:r>
          </w:p>
        </w:tc>
        <w:tc>
          <w:tcPr>
            <w:tcW w:w="7264" w:type="dxa"/>
          </w:tcPr>
          <w:p w:rsidR="0070496D" w:rsidRDefault="0070496D" w:rsidP="00FA3858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D339BB" w:rsidRDefault="002232F6" w:rsidP="00FA3858">
            <w:pPr>
              <w:tabs>
                <w:tab w:val="left" w:pos="3705"/>
              </w:tabs>
              <w:jc w:val="center"/>
            </w:pPr>
            <w:r>
              <w:rPr>
                <w:noProof/>
              </w:rPr>
              <w:pict>
                <v:rect id="_x0000_s1039" style="position:absolute;left:0;text-align:left;margin-left:66.6pt;margin-top:9.1pt;width:18pt;height:18pt;z-index:1" strokeweight="2.25pt"/>
              </w:pict>
            </w:r>
            <w:r w:rsidR="00017DC6">
              <w:t xml:space="preserve"> </w:t>
            </w:r>
          </w:p>
          <w:p w:rsidR="004C7ED0" w:rsidRPr="00FA3858" w:rsidRDefault="00D339BB" w:rsidP="00FA3858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t xml:space="preserve">                            </w:t>
            </w:r>
            <w:r w:rsidR="00017DC6">
              <w:t xml:space="preserve"> </w:t>
            </w:r>
            <w:r w:rsidR="0070496D">
              <w:t xml:space="preserve">- </w:t>
            </w:r>
            <w:r w:rsidR="0070496D" w:rsidRPr="00FA3858">
              <w:rPr>
                <w:sz w:val="20"/>
                <w:szCs w:val="20"/>
              </w:rPr>
              <w:t>границы рассматриваемого участка</w:t>
            </w:r>
          </w:p>
          <w:p w:rsidR="0070496D" w:rsidRPr="00FA3858" w:rsidRDefault="002232F6" w:rsidP="00FA3858">
            <w:pPr>
              <w:tabs>
                <w:tab w:val="left" w:pos="1200"/>
              </w:tabs>
              <w:rPr>
                <w:color w:val="000000"/>
                <w:sz w:val="20"/>
                <w:szCs w:val="20"/>
              </w:rPr>
            </w:pPr>
            <w:r>
              <w:rPr>
                <w:noProof/>
              </w:rPr>
              <w:pict>
                <v:line id="_x0000_s1043" style="position:absolute;flip:y;z-index:3" from="66.6pt,-.5pt" to="84.6pt,-.5pt"/>
              </w:pict>
            </w:r>
            <w:r>
              <w:t xml:space="preserve">                   </w:t>
            </w:r>
            <w:r w:rsidR="00017DC6">
              <w:t xml:space="preserve"> </w:t>
            </w:r>
            <w:r w:rsidR="00D339BB">
              <w:t xml:space="preserve"> </w:t>
            </w:r>
            <w:r w:rsidR="004C7ED0">
              <w:t xml:space="preserve"> </w:t>
            </w:r>
            <w:r w:rsidR="00017DC6">
              <w:object w:dxaOrig="720" w:dyaOrig="675">
                <v:shape id="_x0000_i1026" type="#_x0000_t75" style="width:18.8pt;height:17.55pt" o:ole="" o:bordertopcolor="this" o:borderleftcolor="this" o:borderbottomcolor="this" o:borderrightcolor="this">
                  <v:imagedata r:id="rId12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26" DrawAspect="Content" ObjectID="_1556104731" r:id="rId13"/>
              </w:object>
            </w:r>
            <w:r w:rsidR="00017DC6">
              <w:t xml:space="preserve">  </w:t>
            </w:r>
            <w:r w:rsidR="004C7ED0">
              <w:t xml:space="preserve">- </w:t>
            </w:r>
            <w:r w:rsidR="004C7ED0" w:rsidRPr="00FA3858">
              <w:rPr>
                <w:color w:val="000000"/>
                <w:sz w:val="20"/>
                <w:szCs w:val="20"/>
              </w:rPr>
              <w:t xml:space="preserve">зона </w:t>
            </w:r>
            <w:r w:rsidR="0079596D" w:rsidRPr="00FA3858">
              <w:rPr>
                <w:color w:val="000000"/>
                <w:sz w:val="20"/>
                <w:szCs w:val="20"/>
              </w:rPr>
              <w:t>природного ландшафта</w:t>
            </w:r>
          </w:p>
          <w:p w:rsidR="002232F6" w:rsidRPr="002232F6" w:rsidRDefault="002232F6" w:rsidP="00FA3858">
            <w:pPr>
              <w:tabs>
                <w:tab w:val="left" w:pos="1200"/>
              </w:tabs>
            </w:pPr>
            <w:r>
              <w:t xml:space="preserve">                      </w:t>
            </w:r>
            <w:r w:rsidR="00377E9C">
              <w:object w:dxaOrig="600" w:dyaOrig="525">
                <v:shape id="_x0000_i1027" type="#_x0000_t75" style="width:18.8pt;height:16.3pt" o:ole="" o:bordertopcolor="this" o:borderleftcolor="this" o:borderbottomcolor="this" o:borderrightcolor="this">
                  <v:imagedata r:id="rId14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27" DrawAspect="Content" ObjectID="_1556104732" r:id="rId15"/>
              </w:object>
            </w:r>
            <w:r>
              <w:t xml:space="preserve">   - </w:t>
            </w:r>
            <w:r w:rsidRPr="00FA3858">
              <w:rPr>
                <w:color w:val="000000"/>
                <w:sz w:val="20"/>
                <w:szCs w:val="20"/>
              </w:rPr>
              <w:t>зона объектов религиозного назначения</w:t>
            </w:r>
          </w:p>
          <w:p w:rsidR="002232F6" w:rsidRPr="002232F6" w:rsidRDefault="002232F6" w:rsidP="002232F6"/>
          <w:p w:rsidR="002232F6" w:rsidRDefault="002232F6" w:rsidP="002232F6"/>
          <w:p w:rsidR="00D339BB" w:rsidRPr="002232F6" w:rsidRDefault="002232F6" w:rsidP="00FA3858">
            <w:pPr>
              <w:tabs>
                <w:tab w:val="left" w:pos="1335"/>
              </w:tabs>
            </w:pPr>
            <w:r>
              <w:tab/>
            </w:r>
          </w:p>
        </w:tc>
      </w:tr>
      <w:tr w:rsidR="0070496D" w:rsidTr="00FA3858">
        <w:trPr>
          <w:trHeight w:val="80"/>
          <w:jc w:val="center"/>
        </w:trPr>
        <w:tc>
          <w:tcPr>
            <w:tcW w:w="7444" w:type="dxa"/>
          </w:tcPr>
          <w:p w:rsidR="000B7182" w:rsidRPr="00FA3858" w:rsidRDefault="00DD336D" w:rsidP="00FA3858">
            <w:pPr>
              <w:tabs>
                <w:tab w:val="left" w:pos="3705"/>
              </w:tabs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</w:t>
            </w:r>
          </w:p>
          <w:p w:rsidR="0070496D" w:rsidRPr="00FA3858" w:rsidRDefault="005B4454" w:rsidP="007F6F8E">
            <w:pPr>
              <w:rPr>
                <w:sz w:val="18"/>
                <w:szCs w:val="18"/>
              </w:rPr>
            </w:pPr>
            <w:r>
              <w:object w:dxaOrig="6720" w:dyaOrig="4560">
                <v:shape id="_x0000_i1028" type="#_x0000_t75" style="width:303.65pt;height:197.85pt" o:ole="">
                  <v:imagedata r:id="rId16" o:title=""/>
                </v:shape>
                <o:OLEObject Type="Embed" ProgID="PBrush" ShapeID="_x0000_i1028" DrawAspect="Content" ObjectID="_1556104733" r:id="rId17"/>
              </w:object>
            </w:r>
          </w:p>
        </w:tc>
        <w:tc>
          <w:tcPr>
            <w:tcW w:w="7264" w:type="dxa"/>
          </w:tcPr>
          <w:p w:rsidR="000B7182" w:rsidRPr="00FA3858" w:rsidRDefault="00DD336D" w:rsidP="00FA3858">
            <w:pPr>
              <w:tabs>
                <w:tab w:val="left" w:pos="3705"/>
              </w:tabs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</w:p>
          <w:p w:rsidR="0070496D" w:rsidRPr="000B7182" w:rsidRDefault="005B4454" w:rsidP="007F6F8E">
            <w:r>
              <w:object w:dxaOrig="10455" w:dyaOrig="6510">
                <v:shape id="_x0000_i1029" type="#_x0000_t75" style="width:309.9pt;height:195.35pt" o:ole="">
                  <v:imagedata r:id="rId18" o:title=""/>
                </v:shape>
                <o:OLEObject Type="Embed" ProgID="PBrush" ShapeID="_x0000_i1029" DrawAspect="Content" ObjectID="_1556104734" r:id="rId19"/>
              </w:object>
            </w:r>
          </w:p>
        </w:tc>
      </w:tr>
    </w:tbl>
    <w:p w:rsidR="00FA129E" w:rsidRDefault="00FA129E" w:rsidP="0070496D">
      <w:pPr>
        <w:tabs>
          <w:tab w:val="left" w:pos="3705"/>
        </w:tabs>
      </w:pPr>
    </w:p>
    <w:p w:rsidR="00FE4802" w:rsidRDefault="00840B66" w:rsidP="00840B66">
      <w:pPr>
        <w:ind w:firstLine="567"/>
        <w:jc w:val="center"/>
      </w:pPr>
      <w:r>
        <w:t xml:space="preserve">                                                                                                                                                      </w:t>
      </w:r>
    </w:p>
    <w:p w:rsidR="00840B66" w:rsidRDefault="00FE4802" w:rsidP="00B9529A">
      <w:pPr>
        <w:ind w:firstLine="567"/>
        <w:jc w:val="center"/>
      </w:pPr>
      <w:r>
        <w:lastRenderedPageBreak/>
        <w:t xml:space="preserve">                                                                                                                                                                  </w:t>
      </w:r>
      <w:r w:rsidR="00840B66" w:rsidRPr="00FA129E">
        <w:t xml:space="preserve">Приложение </w:t>
      </w:r>
      <w:r w:rsidR="00840B66">
        <w:t xml:space="preserve">№ 2  </w:t>
      </w:r>
    </w:p>
    <w:p w:rsidR="00840B66" w:rsidRDefault="00840B66" w:rsidP="00840B66"/>
    <w:p w:rsidR="00840B66" w:rsidRPr="00495C64" w:rsidRDefault="00840B66" w:rsidP="00840B66">
      <w:pPr>
        <w:tabs>
          <w:tab w:val="left" w:pos="8490"/>
        </w:tabs>
        <w:jc w:val="center"/>
        <w:rPr>
          <w:sz w:val="26"/>
          <w:szCs w:val="26"/>
        </w:rPr>
      </w:pPr>
      <w:r w:rsidRPr="00495C64">
        <w:rPr>
          <w:color w:val="000000"/>
          <w:sz w:val="26"/>
          <w:szCs w:val="26"/>
        </w:rPr>
        <w:t xml:space="preserve">Изменение вида и границ части территориальной </w:t>
      </w:r>
      <w:r w:rsidR="002759C2">
        <w:rPr>
          <w:color w:val="000000"/>
          <w:sz w:val="26"/>
          <w:szCs w:val="26"/>
        </w:rPr>
        <w:t xml:space="preserve">жилой </w:t>
      </w:r>
      <w:r w:rsidRPr="00495C64">
        <w:rPr>
          <w:color w:val="000000"/>
          <w:sz w:val="26"/>
          <w:szCs w:val="26"/>
        </w:rPr>
        <w:t xml:space="preserve">зоны </w:t>
      </w:r>
      <w:r w:rsidR="00A32E06">
        <w:rPr>
          <w:color w:val="000000"/>
          <w:sz w:val="26"/>
          <w:szCs w:val="26"/>
        </w:rPr>
        <w:t>Ж</w:t>
      </w:r>
      <w:r>
        <w:rPr>
          <w:color w:val="000000"/>
          <w:sz w:val="26"/>
          <w:szCs w:val="26"/>
        </w:rPr>
        <w:t>1</w:t>
      </w:r>
      <w:r w:rsidR="00A32E06">
        <w:rPr>
          <w:color w:val="000000"/>
          <w:sz w:val="26"/>
          <w:szCs w:val="26"/>
        </w:rPr>
        <w:t>с</w:t>
      </w:r>
      <w:r w:rsidRPr="00495C64">
        <w:rPr>
          <w:color w:val="000000"/>
          <w:sz w:val="26"/>
          <w:szCs w:val="26"/>
        </w:rPr>
        <w:t xml:space="preserve"> </w:t>
      </w:r>
      <w:r w:rsidR="000D7243" w:rsidRPr="00A85E29">
        <w:rPr>
          <w:color w:val="000000"/>
          <w:sz w:val="26"/>
          <w:szCs w:val="26"/>
        </w:rPr>
        <w:t>(</w:t>
      </w:r>
      <w:r w:rsidR="000D7243" w:rsidRPr="00A85E29">
        <w:rPr>
          <w:sz w:val="26"/>
          <w:szCs w:val="26"/>
        </w:rPr>
        <w:t>зона существующей застройки индивидуальными жилыми домами</w:t>
      </w:r>
      <w:r w:rsidR="000D7243" w:rsidRPr="00A85E29">
        <w:rPr>
          <w:color w:val="000000"/>
          <w:sz w:val="26"/>
          <w:szCs w:val="26"/>
        </w:rPr>
        <w:t>)</w:t>
      </w:r>
      <w:r w:rsidR="000D7243">
        <w:rPr>
          <w:color w:val="000000"/>
          <w:sz w:val="26"/>
          <w:szCs w:val="26"/>
        </w:rPr>
        <w:t xml:space="preserve"> </w:t>
      </w:r>
      <w:r w:rsidR="000D7243" w:rsidRPr="005C7B98">
        <w:rPr>
          <w:color w:val="000000"/>
          <w:sz w:val="26"/>
          <w:szCs w:val="26"/>
        </w:rPr>
        <w:t>на</w:t>
      </w:r>
      <w:r w:rsidR="000D7243">
        <w:rPr>
          <w:color w:val="000000"/>
          <w:sz w:val="26"/>
          <w:szCs w:val="26"/>
        </w:rPr>
        <w:t xml:space="preserve"> территориальную зону П1 (</w:t>
      </w:r>
      <w:r w:rsidR="000D7243" w:rsidRPr="00AF6AF6">
        <w:rPr>
          <w:sz w:val="26"/>
          <w:szCs w:val="26"/>
        </w:rPr>
        <w:t>коммунально-складская зона</w:t>
      </w:r>
      <w:r w:rsidR="000D7243" w:rsidRPr="00AF6AF6">
        <w:rPr>
          <w:color w:val="000000"/>
          <w:sz w:val="26"/>
          <w:szCs w:val="26"/>
        </w:rPr>
        <w:t>)</w:t>
      </w:r>
      <w:r w:rsidR="000D7243">
        <w:rPr>
          <w:color w:val="000000"/>
          <w:sz w:val="26"/>
          <w:szCs w:val="26"/>
        </w:rPr>
        <w:t xml:space="preserve"> </w:t>
      </w:r>
      <w:r w:rsidR="000D7243" w:rsidRPr="005C7B98">
        <w:rPr>
          <w:color w:val="000000"/>
          <w:sz w:val="26"/>
          <w:szCs w:val="26"/>
        </w:rPr>
        <w:t xml:space="preserve">для </w:t>
      </w:r>
      <w:r w:rsidR="000D7243">
        <w:rPr>
          <w:color w:val="000000"/>
          <w:sz w:val="26"/>
          <w:szCs w:val="26"/>
        </w:rPr>
        <w:t>выделения существующего гаражного массива, состоящего из одного ряда,               по ул.</w:t>
      </w:r>
      <w:r w:rsidR="000D7243" w:rsidRPr="005C7B98">
        <w:rPr>
          <w:color w:val="000000"/>
          <w:sz w:val="26"/>
          <w:szCs w:val="26"/>
        </w:rPr>
        <w:t xml:space="preserve"> </w:t>
      </w:r>
      <w:r w:rsidR="000D7243">
        <w:rPr>
          <w:color w:val="000000"/>
          <w:sz w:val="26"/>
          <w:szCs w:val="26"/>
        </w:rPr>
        <w:t>Геологов, в районе дома № 1</w:t>
      </w:r>
    </w:p>
    <w:p w:rsidR="00840B66" w:rsidRDefault="00840B66" w:rsidP="00840B66">
      <w:r>
        <w:t xml:space="preserve">                                                                           </w:t>
      </w:r>
    </w:p>
    <w:tbl>
      <w:tblPr>
        <w:tblW w:w="14708" w:type="dxa"/>
        <w:jc w:val="center"/>
        <w:tblLook w:val="01E0"/>
      </w:tblPr>
      <w:tblGrid>
        <w:gridCol w:w="7444"/>
        <w:gridCol w:w="7264"/>
      </w:tblGrid>
      <w:tr w:rsidR="00840B66" w:rsidTr="00FA3858">
        <w:trPr>
          <w:trHeight w:val="4274"/>
          <w:jc w:val="center"/>
        </w:trPr>
        <w:tc>
          <w:tcPr>
            <w:tcW w:w="7444" w:type="dxa"/>
          </w:tcPr>
          <w:p w:rsidR="00840B66" w:rsidRDefault="000D7243" w:rsidP="00FA3858">
            <w:pPr>
              <w:tabs>
                <w:tab w:val="left" w:pos="3705"/>
              </w:tabs>
              <w:jc w:val="both"/>
            </w:pPr>
            <w:r>
              <w:rPr>
                <w:noProof/>
              </w:rPr>
              <w:pict>
                <v:line id="_x0000_s1048" style="position:absolute;left:0;text-align:left;flip:y;z-index:5" from="96.8pt,7.95pt" to="276.8pt,125pt"/>
              </w:pict>
            </w:r>
            <w:r w:rsidR="00840B66">
              <w:tab/>
              <w:t xml:space="preserve">          </w:t>
            </w:r>
            <w:r w:rsidR="00840B66" w:rsidRPr="00FA3858">
              <w:rPr>
                <w:sz w:val="20"/>
                <w:szCs w:val="20"/>
              </w:rPr>
              <w:t>Рассматриваемый участок</w:t>
            </w:r>
          </w:p>
          <w:p w:rsidR="00840B66" w:rsidRPr="00816E9E" w:rsidRDefault="00A32E06" w:rsidP="00A12978">
            <w:r>
              <w:t xml:space="preserve"> </w:t>
            </w:r>
            <w:r w:rsidR="000D7243">
              <w:object w:dxaOrig="12870" w:dyaOrig="10740">
                <v:shape id="_x0000_i1030" type="#_x0000_t75" style="width:264.2pt;height:194.7pt" o:ole="">
                  <v:imagedata r:id="rId20" o:title=""/>
                </v:shape>
                <o:OLEObject Type="Embed" ProgID="PBrush" ShapeID="_x0000_i1030" DrawAspect="Content" ObjectID="_1556104735" r:id="rId21"/>
              </w:object>
            </w:r>
          </w:p>
        </w:tc>
        <w:tc>
          <w:tcPr>
            <w:tcW w:w="7264" w:type="dxa"/>
          </w:tcPr>
          <w:p w:rsidR="00840B66" w:rsidRDefault="00840B66" w:rsidP="00FA3858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840B66" w:rsidRDefault="00840B66" w:rsidP="00FA3858">
            <w:pPr>
              <w:tabs>
                <w:tab w:val="left" w:pos="3705"/>
              </w:tabs>
              <w:jc w:val="center"/>
            </w:pPr>
          </w:p>
          <w:p w:rsidR="00840B66" w:rsidRDefault="00A32E06" w:rsidP="00FA3858">
            <w:pPr>
              <w:tabs>
                <w:tab w:val="left" w:pos="3705"/>
              </w:tabs>
              <w:jc w:val="center"/>
            </w:pPr>
            <w:r>
              <w:rPr>
                <w:noProof/>
              </w:rPr>
              <w:pict>
                <v:rect id="_x0000_s1047" style="position:absolute;left:0;text-align:left;margin-left:66.6pt;margin-top:7.35pt;width:18pt;height:19.15pt;z-index:4" strokeweight="2.25pt"/>
              </w:pict>
            </w:r>
            <w:r w:rsidR="00840B66">
              <w:t xml:space="preserve"> </w:t>
            </w:r>
          </w:p>
          <w:p w:rsidR="00840B66" w:rsidRPr="00FA3858" w:rsidRDefault="00840B66" w:rsidP="00FA3858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t xml:space="preserve">                             </w:t>
            </w:r>
            <w:r w:rsidR="0060595A">
              <w:t xml:space="preserve">  </w:t>
            </w:r>
            <w:r>
              <w:t xml:space="preserve">- </w:t>
            </w:r>
            <w:r w:rsidRPr="00FA3858">
              <w:rPr>
                <w:sz w:val="20"/>
                <w:szCs w:val="20"/>
              </w:rPr>
              <w:t>границы рассматриваемого участка</w:t>
            </w:r>
          </w:p>
          <w:p w:rsidR="000D7243" w:rsidRPr="00FA3858" w:rsidRDefault="00840B66" w:rsidP="00FA3858">
            <w:pPr>
              <w:tabs>
                <w:tab w:val="left" w:pos="1200"/>
              </w:tabs>
              <w:rPr>
                <w:sz w:val="20"/>
                <w:szCs w:val="20"/>
              </w:rPr>
            </w:pPr>
            <w:r>
              <w:rPr>
                <w:noProof/>
              </w:rPr>
              <w:pict>
                <v:line id="_x0000_s1049" style="position:absolute;flip:y;z-index:6" from="66.6pt,-.5pt" to="84.6pt,-.5pt"/>
              </w:pict>
            </w:r>
            <w:r>
              <w:t xml:space="preserve">                      </w:t>
            </w:r>
            <w:r w:rsidR="00A32E06">
              <w:object w:dxaOrig="345" w:dyaOrig="315">
                <v:shape id="_x0000_i1031" type="#_x0000_t75" style="width:17.55pt;height:15.65pt" o:ole="" o:bordertopcolor="this" o:borderleftcolor="this" o:borderbottomcolor="this" o:borderrightcolor="this">
                  <v:imagedata r:id="rId22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31" DrawAspect="Content" ObjectID="_1556104736" r:id="rId23"/>
              </w:object>
            </w:r>
            <w:r>
              <w:t xml:space="preserve"> </w:t>
            </w:r>
            <w:r w:rsidR="0060595A">
              <w:t xml:space="preserve"> </w:t>
            </w:r>
            <w:r>
              <w:t xml:space="preserve"> - </w:t>
            </w:r>
            <w:r w:rsidR="000D7243" w:rsidRPr="00FA3858">
              <w:rPr>
                <w:sz w:val="20"/>
                <w:szCs w:val="20"/>
              </w:rPr>
              <w:t xml:space="preserve">зона существующей застройки индивидуальными жилыми                </w:t>
            </w:r>
          </w:p>
          <w:p w:rsidR="00840B66" w:rsidRPr="00FA3858" w:rsidRDefault="000D7243" w:rsidP="00FA3858">
            <w:pPr>
              <w:tabs>
                <w:tab w:val="left" w:pos="1200"/>
              </w:tabs>
              <w:rPr>
                <w:color w:val="000000"/>
                <w:sz w:val="20"/>
                <w:szCs w:val="20"/>
              </w:rPr>
            </w:pPr>
            <w:r w:rsidRPr="00FA3858">
              <w:rPr>
                <w:sz w:val="20"/>
                <w:szCs w:val="20"/>
              </w:rPr>
              <w:t xml:space="preserve">                                     </w:t>
            </w:r>
            <w:r w:rsidR="00D8759E" w:rsidRPr="00FA3858">
              <w:rPr>
                <w:sz w:val="20"/>
                <w:szCs w:val="20"/>
              </w:rPr>
              <w:t>д</w:t>
            </w:r>
            <w:r w:rsidRPr="00FA3858">
              <w:rPr>
                <w:sz w:val="20"/>
                <w:szCs w:val="20"/>
              </w:rPr>
              <w:t>омами</w:t>
            </w:r>
            <w:r w:rsidR="00B11272" w:rsidRPr="00FA3858">
              <w:rPr>
                <w:sz w:val="20"/>
                <w:szCs w:val="20"/>
              </w:rPr>
              <w:t xml:space="preserve"> (Ж1с)</w:t>
            </w:r>
          </w:p>
          <w:p w:rsidR="00840B66" w:rsidRPr="002232F6" w:rsidRDefault="00840B66" w:rsidP="00FA3858">
            <w:pPr>
              <w:tabs>
                <w:tab w:val="left" w:pos="1200"/>
              </w:tabs>
            </w:pPr>
            <w:r>
              <w:t xml:space="preserve">                      </w:t>
            </w:r>
            <w:r w:rsidR="00354061">
              <w:object w:dxaOrig="450" w:dyaOrig="390">
                <v:shape id="_x0000_i1032" type="#_x0000_t75" style="width:18.15pt;height:15.65pt" o:ole="" o:bordertopcolor="this" o:borderleftcolor="this" o:borderbottomcolor="this" o:borderrightcolor="this">
                  <v:imagedata r:id="rId24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32" DrawAspect="Content" ObjectID="_1556104737" r:id="rId25"/>
              </w:object>
            </w:r>
            <w:r>
              <w:t xml:space="preserve">   - </w:t>
            </w:r>
            <w:r w:rsidR="000D7243" w:rsidRPr="00FA3858">
              <w:rPr>
                <w:sz w:val="20"/>
                <w:szCs w:val="20"/>
              </w:rPr>
              <w:t>коммунально-складская зона</w:t>
            </w:r>
            <w:r w:rsidR="00B11272" w:rsidRPr="00FA3858">
              <w:rPr>
                <w:sz w:val="20"/>
                <w:szCs w:val="20"/>
              </w:rPr>
              <w:t xml:space="preserve"> (П1)</w:t>
            </w:r>
          </w:p>
          <w:p w:rsidR="00840B66" w:rsidRPr="002232F6" w:rsidRDefault="00840B66" w:rsidP="00A12978"/>
          <w:p w:rsidR="00840B66" w:rsidRDefault="00840B66" w:rsidP="00A12978"/>
          <w:p w:rsidR="00840B66" w:rsidRPr="002232F6" w:rsidRDefault="00840B66" w:rsidP="00FA3858">
            <w:pPr>
              <w:tabs>
                <w:tab w:val="left" w:pos="1335"/>
              </w:tabs>
            </w:pPr>
            <w:r>
              <w:tab/>
            </w:r>
          </w:p>
        </w:tc>
      </w:tr>
      <w:tr w:rsidR="00840B66" w:rsidTr="00FA3858">
        <w:trPr>
          <w:trHeight w:val="80"/>
          <w:jc w:val="center"/>
        </w:trPr>
        <w:tc>
          <w:tcPr>
            <w:tcW w:w="7444" w:type="dxa"/>
          </w:tcPr>
          <w:p w:rsidR="00840B66" w:rsidRPr="00FA3858" w:rsidRDefault="00840B66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</w:t>
            </w:r>
          </w:p>
          <w:p w:rsidR="00840B66" w:rsidRPr="00FA3858" w:rsidRDefault="00B11272" w:rsidP="007F6F8E">
            <w:pPr>
              <w:rPr>
                <w:sz w:val="18"/>
                <w:szCs w:val="18"/>
              </w:rPr>
            </w:pPr>
            <w:r>
              <w:object w:dxaOrig="10635" w:dyaOrig="10005">
                <v:shape id="_x0000_i1033" type="#_x0000_t75" style="width:241.05pt;height:180.3pt" o:ole="">
                  <v:imagedata r:id="rId26" o:title=""/>
                </v:shape>
                <o:OLEObject Type="Embed" ProgID="PBrush" ShapeID="_x0000_i1033" DrawAspect="Content" ObjectID="_1556104738" r:id="rId27"/>
              </w:object>
            </w:r>
          </w:p>
        </w:tc>
        <w:tc>
          <w:tcPr>
            <w:tcW w:w="7264" w:type="dxa"/>
          </w:tcPr>
          <w:p w:rsidR="00840B66" w:rsidRPr="00FA3858" w:rsidRDefault="00840B66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</w:p>
          <w:p w:rsidR="00840B66" w:rsidRPr="000B7182" w:rsidRDefault="0081690F" w:rsidP="007F6F8E">
            <w:r>
              <w:object w:dxaOrig="11430" w:dyaOrig="9435">
                <v:shape id="_x0000_i1034" type="#_x0000_t75" style="width:247.95pt;height:185.3pt" o:ole="">
                  <v:imagedata r:id="rId28" o:title=""/>
                </v:shape>
                <o:OLEObject Type="Embed" ProgID="PBrush" ShapeID="_x0000_i1034" DrawAspect="Content" ObjectID="_1556104739" r:id="rId29"/>
              </w:object>
            </w:r>
          </w:p>
        </w:tc>
      </w:tr>
    </w:tbl>
    <w:p w:rsidR="00840B66" w:rsidRDefault="00840B66" w:rsidP="0070496D">
      <w:pPr>
        <w:tabs>
          <w:tab w:val="left" w:pos="3705"/>
        </w:tabs>
      </w:pPr>
    </w:p>
    <w:p w:rsidR="00B9529A" w:rsidRDefault="00D8759E" w:rsidP="00D8759E">
      <w:pPr>
        <w:ind w:firstLine="567"/>
        <w:jc w:val="center"/>
      </w:pPr>
      <w:r>
        <w:t xml:space="preserve">                                                                                                                                                                </w:t>
      </w:r>
    </w:p>
    <w:p w:rsidR="00D8759E" w:rsidRDefault="00B9529A" w:rsidP="00B9529A">
      <w:pPr>
        <w:ind w:firstLine="567"/>
        <w:jc w:val="right"/>
      </w:pPr>
      <w:r>
        <w:lastRenderedPageBreak/>
        <w:t xml:space="preserve">       </w:t>
      </w:r>
      <w:r w:rsidR="00D8759E">
        <w:t xml:space="preserve">  </w:t>
      </w:r>
      <w:r w:rsidR="00D8759E" w:rsidRPr="00FA129E">
        <w:t xml:space="preserve">Приложение </w:t>
      </w:r>
      <w:r w:rsidR="00D8759E">
        <w:t xml:space="preserve">№ 3  </w:t>
      </w:r>
    </w:p>
    <w:p w:rsidR="00D8759E" w:rsidRDefault="00D8759E" w:rsidP="00D8759E"/>
    <w:p w:rsidR="00D8759E" w:rsidRPr="00495C64" w:rsidRDefault="00D8759E" w:rsidP="00D8759E">
      <w:pPr>
        <w:tabs>
          <w:tab w:val="left" w:pos="8490"/>
        </w:tabs>
        <w:jc w:val="center"/>
        <w:rPr>
          <w:sz w:val="26"/>
          <w:szCs w:val="26"/>
        </w:rPr>
      </w:pPr>
      <w:r w:rsidRPr="00495C64">
        <w:rPr>
          <w:color w:val="000000"/>
          <w:sz w:val="26"/>
          <w:szCs w:val="26"/>
        </w:rPr>
        <w:t xml:space="preserve">Изменение вида и границ части территориальной зоны </w:t>
      </w:r>
      <w:r>
        <w:rPr>
          <w:color w:val="000000"/>
          <w:sz w:val="26"/>
          <w:szCs w:val="26"/>
        </w:rPr>
        <w:t>Р1</w:t>
      </w:r>
      <w:r w:rsidRPr="00495C64">
        <w:rPr>
          <w:color w:val="000000"/>
          <w:sz w:val="26"/>
          <w:szCs w:val="26"/>
        </w:rPr>
        <w:t xml:space="preserve"> </w:t>
      </w:r>
      <w:r w:rsidRPr="00A85E29">
        <w:rPr>
          <w:color w:val="000000"/>
          <w:sz w:val="26"/>
          <w:szCs w:val="26"/>
        </w:rPr>
        <w:t>(</w:t>
      </w:r>
      <w:r w:rsidRPr="00495C64">
        <w:rPr>
          <w:color w:val="000000"/>
          <w:sz w:val="26"/>
          <w:szCs w:val="26"/>
        </w:rPr>
        <w:t xml:space="preserve">зона </w:t>
      </w:r>
      <w:r>
        <w:rPr>
          <w:color w:val="000000"/>
          <w:sz w:val="26"/>
          <w:szCs w:val="26"/>
        </w:rPr>
        <w:t>природного ландшафта</w:t>
      </w:r>
      <w:r w:rsidRPr="00A85E29">
        <w:rPr>
          <w:color w:val="000000"/>
          <w:sz w:val="26"/>
          <w:szCs w:val="26"/>
        </w:rPr>
        <w:t>)</w:t>
      </w:r>
      <w:r>
        <w:rPr>
          <w:color w:val="000000"/>
          <w:sz w:val="26"/>
          <w:szCs w:val="26"/>
        </w:rPr>
        <w:t xml:space="preserve"> </w:t>
      </w:r>
      <w:r w:rsidRPr="005C7B98">
        <w:rPr>
          <w:color w:val="000000"/>
          <w:sz w:val="26"/>
          <w:szCs w:val="26"/>
        </w:rPr>
        <w:t>на</w:t>
      </w:r>
      <w:r>
        <w:rPr>
          <w:color w:val="000000"/>
          <w:sz w:val="26"/>
          <w:szCs w:val="26"/>
        </w:rPr>
        <w:t xml:space="preserve"> территориальную зону П1 (</w:t>
      </w:r>
      <w:r w:rsidRPr="00AF6AF6">
        <w:rPr>
          <w:sz w:val="26"/>
          <w:szCs w:val="26"/>
        </w:rPr>
        <w:t>коммунально-складская зона</w:t>
      </w:r>
      <w:r w:rsidRPr="00AF6AF6">
        <w:rPr>
          <w:color w:val="000000"/>
          <w:sz w:val="26"/>
          <w:szCs w:val="26"/>
        </w:rPr>
        <w:t>)</w:t>
      </w:r>
      <w:r>
        <w:rPr>
          <w:color w:val="000000"/>
          <w:sz w:val="26"/>
          <w:szCs w:val="26"/>
        </w:rPr>
        <w:t xml:space="preserve"> </w:t>
      </w:r>
      <w:r w:rsidRPr="005C7B98">
        <w:rPr>
          <w:color w:val="000000"/>
          <w:sz w:val="26"/>
          <w:szCs w:val="26"/>
        </w:rPr>
        <w:t xml:space="preserve">для </w:t>
      </w:r>
      <w:r>
        <w:rPr>
          <w:color w:val="000000"/>
          <w:sz w:val="26"/>
          <w:szCs w:val="26"/>
        </w:rPr>
        <w:t xml:space="preserve">выделения существующего гаражного массива, </w:t>
      </w:r>
      <w:r w:rsidR="00A31B14">
        <w:rPr>
          <w:color w:val="000000"/>
          <w:sz w:val="26"/>
          <w:szCs w:val="26"/>
        </w:rPr>
        <w:t xml:space="preserve">расположенного в г. Сорске </w:t>
      </w:r>
      <w:r>
        <w:rPr>
          <w:color w:val="000000"/>
          <w:sz w:val="26"/>
          <w:szCs w:val="26"/>
        </w:rPr>
        <w:t>по ул.</w:t>
      </w:r>
      <w:r w:rsidRPr="005C7B98">
        <w:rPr>
          <w:color w:val="000000"/>
          <w:sz w:val="26"/>
          <w:szCs w:val="26"/>
        </w:rPr>
        <w:t xml:space="preserve"> </w:t>
      </w:r>
      <w:r>
        <w:rPr>
          <w:color w:val="000000"/>
          <w:sz w:val="26"/>
          <w:szCs w:val="26"/>
        </w:rPr>
        <w:t xml:space="preserve">Кирова, в районе домов </w:t>
      </w:r>
      <w:r>
        <w:t>№ 19, 21, 23</w:t>
      </w:r>
    </w:p>
    <w:p w:rsidR="00D8759E" w:rsidRDefault="00D8759E" w:rsidP="00D8759E">
      <w:r>
        <w:t xml:space="preserve">                                                                           </w:t>
      </w:r>
    </w:p>
    <w:tbl>
      <w:tblPr>
        <w:tblW w:w="14708" w:type="dxa"/>
        <w:jc w:val="center"/>
        <w:tblLook w:val="01E0"/>
      </w:tblPr>
      <w:tblGrid>
        <w:gridCol w:w="7444"/>
        <w:gridCol w:w="7264"/>
      </w:tblGrid>
      <w:tr w:rsidR="00D8759E" w:rsidTr="00FA3858">
        <w:trPr>
          <w:trHeight w:val="4274"/>
          <w:jc w:val="center"/>
        </w:trPr>
        <w:tc>
          <w:tcPr>
            <w:tcW w:w="7444" w:type="dxa"/>
          </w:tcPr>
          <w:p w:rsidR="00D8759E" w:rsidRDefault="00D8759E" w:rsidP="00FA3858">
            <w:pPr>
              <w:tabs>
                <w:tab w:val="left" w:pos="3705"/>
              </w:tabs>
              <w:jc w:val="both"/>
            </w:pPr>
            <w:r>
              <w:tab/>
              <w:t xml:space="preserve">       </w:t>
            </w:r>
            <w:r w:rsidR="007E02D9">
              <w:t xml:space="preserve">           </w:t>
            </w:r>
            <w:r>
              <w:t xml:space="preserve">  </w:t>
            </w:r>
            <w:r w:rsidRPr="00FA3858">
              <w:rPr>
                <w:sz w:val="20"/>
                <w:szCs w:val="20"/>
              </w:rPr>
              <w:t>Рассматриваемый участок</w:t>
            </w:r>
          </w:p>
          <w:p w:rsidR="00D8759E" w:rsidRPr="00816E9E" w:rsidRDefault="00E24256" w:rsidP="00A12978">
            <w:r>
              <w:rPr>
                <w:noProof/>
              </w:rPr>
              <w:pict>
                <v:line id="_x0000_s1051" style="position:absolute;flip:y;z-index:8" from="105.8pt,2.4pt" to="276.6pt,101.4pt"/>
              </w:pict>
            </w:r>
            <w:r w:rsidR="00D8759E">
              <w:t xml:space="preserve"> </w:t>
            </w:r>
            <w:r>
              <w:object w:dxaOrig="13515" w:dyaOrig="10050">
                <v:shape id="_x0000_i1035" type="#_x0000_t75" style="width:264.85pt;height:197.2pt" o:ole="">
                  <v:imagedata r:id="rId30" o:title=""/>
                </v:shape>
                <o:OLEObject Type="Embed" ProgID="PBrush" ShapeID="_x0000_i1035" DrawAspect="Content" ObjectID="_1556104740" r:id="rId31"/>
              </w:object>
            </w:r>
          </w:p>
        </w:tc>
        <w:tc>
          <w:tcPr>
            <w:tcW w:w="7264" w:type="dxa"/>
          </w:tcPr>
          <w:p w:rsidR="00D8759E" w:rsidRDefault="00D8759E" w:rsidP="00FA3858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D8759E" w:rsidRDefault="00D8759E" w:rsidP="00FA3858">
            <w:pPr>
              <w:tabs>
                <w:tab w:val="left" w:pos="3705"/>
              </w:tabs>
              <w:jc w:val="center"/>
            </w:pPr>
          </w:p>
          <w:p w:rsidR="00D8759E" w:rsidRDefault="00D8759E" w:rsidP="00FA3858">
            <w:pPr>
              <w:tabs>
                <w:tab w:val="left" w:pos="3705"/>
              </w:tabs>
              <w:jc w:val="center"/>
            </w:pPr>
            <w:r>
              <w:t xml:space="preserve"> </w:t>
            </w:r>
          </w:p>
          <w:p w:rsidR="00D8759E" w:rsidRPr="00FA3858" w:rsidRDefault="00D8759E" w:rsidP="00FA3858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rPr>
                <w:noProof/>
              </w:rPr>
              <w:pict>
                <v:rect id="_x0000_s1050" style="position:absolute;margin-left:66.6pt;margin-top:-.5pt;width:18pt;height:13.2pt;z-index:7" strokeweight="2.25pt"/>
              </w:pict>
            </w:r>
            <w:r>
              <w:t xml:space="preserve">                               - </w:t>
            </w:r>
            <w:r w:rsidRPr="00FA3858">
              <w:rPr>
                <w:sz w:val="20"/>
                <w:szCs w:val="20"/>
              </w:rPr>
              <w:t>границы рассматриваемого участка</w:t>
            </w:r>
          </w:p>
          <w:p w:rsidR="00D8759E" w:rsidRDefault="00D8759E" w:rsidP="00FA3858">
            <w:pPr>
              <w:tabs>
                <w:tab w:val="left" w:pos="1200"/>
              </w:tabs>
            </w:pPr>
            <w:r>
              <w:rPr>
                <w:noProof/>
              </w:rPr>
              <w:pict>
                <v:line id="_x0000_s1052" style="position:absolute;flip:y;z-index:9" from="66.6pt,-.5pt" to="84.6pt,-.5pt"/>
              </w:pict>
            </w:r>
            <w:r>
              <w:t xml:space="preserve">                      </w:t>
            </w:r>
            <w:r>
              <w:object w:dxaOrig="720" w:dyaOrig="675">
                <v:shape id="_x0000_i1036" type="#_x0000_t75" style="width:18.8pt;height:17.55pt" o:ole="" o:bordertopcolor="this" o:borderleftcolor="this" o:borderbottomcolor="this" o:borderrightcolor="this">
                  <v:imagedata r:id="rId12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36" DrawAspect="Content" ObjectID="_1556104741" r:id="rId32"/>
              </w:object>
            </w:r>
            <w:r>
              <w:t xml:space="preserve">  - </w:t>
            </w:r>
            <w:r w:rsidRPr="00FA3858">
              <w:rPr>
                <w:color w:val="000000"/>
                <w:sz w:val="20"/>
                <w:szCs w:val="20"/>
              </w:rPr>
              <w:t>зона природного ландшафта</w:t>
            </w:r>
            <w:r>
              <w:t xml:space="preserve">                      </w:t>
            </w:r>
          </w:p>
          <w:p w:rsidR="00D8759E" w:rsidRPr="002232F6" w:rsidRDefault="00D8759E" w:rsidP="00FA3858">
            <w:pPr>
              <w:tabs>
                <w:tab w:val="left" w:pos="1200"/>
              </w:tabs>
            </w:pPr>
            <w:r>
              <w:t xml:space="preserve">                      </w:t>
            </w:r>
            <w:r w:rsidR="00354061">
              <w:object w:dxaOrig="450" w:dyaOrig="390">
                <v:shape id="_x0000_i1037" type="#_x0000_t75" style="width:18.15pt;height:15.65pt" o:ole="" o:bordertopcolor="this" o:borderleftcolor="this" o:borderbottomcolor="this" o:borderrightcolor="this">
                  <v:imagedata r:id="rId24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37" DrawAspect="Content" ObjectID="_1556104742" r:id="rId33"/>
              </w:object>
            </w:r>
            <w:r>
              <w:t xml:space="preserve">   - </w:t>
            </w:r>
            <w:r w:rsidRPr="00FA3858">
              <w:rPr>
                <w:sz w:val="20"/>
                <w:szCs w:val="20"/>
              </w:rPr>
              <w:t>коммунально-складская зона (П1)</w:t>
            </w:r>
          </w:p>
          <w:p w:rsidR="00D8759E" w:rsidRPr="002232F6" w:rsidRDefault="00D8759E" w:rsidP="00A12978"/>
          <w:p w:rsidR="00D8759E" w:rsidRDefault="00D8759E" w:rsidP="00A12978"/>
          <w:p w:rsidR="00D8759E" w:rsidRPr="002232F6" w:rsidRDefault="00D8759E" w:rsidP="00FA3858">
            <w:pPr>
              <w:tabs>
                <w:tab w:val="left" w:pos="1335"/>
              </w:tabs>
            </w:pPr>
            <w:r>
              <w:tab/>
            </w:r>
          </w:p>
        </w:tc>
      </w:tr>
      <w:tr w:rsidR="00D8759E" w:rsidTr="00FA3858">
        <w:trPr>
          <w:trHeight w:val="80"/>
          <w:jc w:val="center"/>
        </w:trPr>
        <w:tc>
          <w:tcPr>
            <w:tcW w:w="7444" w:type="dxa"/>
          </w:tcPr>
          <w:p w:rsidR="00D8759E" w:rsidRPr="00FA3858" w:rsidRDefault="00D8759E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</w:t>
            </w:r>
          </w:p>
          <w:p w:rsidR="0077630B" w:rsidRPr="00FA3858" w:rsidRDefault="0077630B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</w:p>
          <w:p w:rsidR="00D8759E" w:rsidRPr="00FA3858" w:rsidRDefault="00D8759E" w:rsidP="00A12978">
            <w:pPr>
              <w:rPr>
                <w:sz w:val="18"/>
                <w:szCs w:val="18"/>
              </w:rPr>
            </w:pPr>
            <w:r>
              <w:object w:dxaOrig="10635" w:dyaOrig="10005">
                <v:shape id="_x0000_i1038" type="#_x0000_t75" style="width:241.05pt;height:180.3pt" o:ole="">
                  <v:imagedata r:id="rId26" o:title=""/>
                </v:shape>
                <o:OLEObject Type="Embed" ProgID="PBrush" ShapeID="_x0000_i1038" DrawAspect="Content" ObjectID="_1556104743" r:id="rId34"/>
              </w:object>
            </w:r>
          </w:p>
        </w:tc>
        <w:tc>
          <w:tcPr>
            <w:tcW w:w="7264" w:type="dxa"/>
          </w:tcPr>
          <w:p w:rsidR="00D8759E" w:rsidRPr="00FA3858" w:rsidRDefault="00D8759E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</w:p>
          <w:p w:rsidR="0077630B" w:rsidRPr="00FA3858" w:rsidRDefault="0077630B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</w:p>
          <w:p w:rsidR="00D8759E" w:rsidRPr="000B7182" w:rsidRDefault="00426477" w:rsidP="00A12978">
            <w:r>
              <w:object w:dxaOrig="12765" w:dyaOrig="10215">
                <v:shape id="_x0000_i1039" type="#_x0000_t75" style="width:247.3pt;height:189.7pt" o:ole="">
                  <v:imagedata r:id="rId35" o:title=""/>
                </v:shape>
                <o:OLEObject Type="Embed" ProgID="PBrush" ShapeID="_x0000_i1039" DrawAspect="Content" ObjectID="_1556104744" r:id="rId36"/>
              </w:object>
            </w:r>
          </w:p>
        </w:tc>
      </w:tr>
    </w:tbl>
    <w:p w:rsidR="00D8759E" w:rsidRDefault="00D8759E" w:rsidP="0070496D">
      <w:pPr>
        <w:tabs>
          <w:tab w:val="left" w:pos="3705"/>
        </w:tabs>
      </w:pPr>
    </w:p>
    <w:p w:rsidR="00B9529A" w:rsidRDefault="00531902" w:rsidP="00531902">
      <w:pPr>
        <w:ind w:firstLine="567"/>
        <w:jc w:val="center"/>
      </w:pPr>
      <w:r>
        <w:t xml:space="preserve">                                                                                                                                                                 </w:t>
      </w:r>
    </w:p>
    <w:p w:rsidR="00531902" w:rsidRDefault="00B9529A" w:rsidP="00B9529A">
      <w:pPr>
        <w:ind w:firstLine="567"/>
        <w:jc w:val="right"/>
      </w:pPr>
      <w:r>
        <w:lastRenderedPageBreak/>
        <w:t xml:space="preserve">                                            </w:t>
      </w:r>
      <w:r w:rsidR="00531902">
        <w:t xml:space="preserve"> </w:t>
      </w:r>
      <w:r w:rsidR="00531902" w:rsidRPr="00FA129E">
        <w:t xml:space="preserve">Приложение </w:t>
      </w:r>
      <w:r w:rsidR="00531902">
        <w:t xml:space="preserve">№ 4 </w:t>
      </w:r>
    </w:p>
    <w:p w:rsidR="00531902" w:rsidRDefault="00531902" w:rsidP="00531902"/>
    <w:p w:rsidR="00531902" w:rsidRDefault="00531902" w:rsidP="00531902">
      <w:pPr>
        <w:tabs>
          <w:tab w:val="left" w:pos="8490"/>
        </w:tabs>
        <w:jc w:val="center"/>
        <w:rPr>
          <w:sz w:val="26"/>
          <w:szCs w:val="26"/>
        </w:rPr>
      </w:pPr>
      <w:r w:rsidRPr="00495C64">
        <w:rPr>
          <w:color w:val="000000"/>
          <w:sz w:val="26"/>
          <w:szCs w:val="26"/>
        </w:rPr>
        <w:t xml:space="preserve">Изменение вида и границ части </w:t>
      </w:r>
      <w:r w:rsidRPr="000873E3">
        <w:rPr>
          <w:color w:val="000000"/>
          <w:sz w:val="26"/>
          <w:szCs w:val="26"/>
        </w:rPr>
        <w:t>территориальной зоны Р1 (зона природного ландшафта) на территориальн</w:t>
      </w:r>
      <w:r>
        <w:rPr>
          <w:color w:val="000000"/>
          <w:sz w:val="26"/>
          <w:szCs w:val="26"/>
        </w:rPr>
        <w:t>ые</w:t>
      </w:r>
      <w:r w:rsidRPr="000873E3">
        <w:rPr>
          <w:color w:val="000000"/>
          <w:sz w:val="26"/>
          <w:szCs w:val="26"/>
        </w:rPr>
        <w:t xml:space="preserve"> зон</w:t>
      </w:r>
      <w:r>
        <w:rPr>
          <w:color w:val="000000"/>
          <w:sz w:val="26"/>
          <w:szCs w:val="26"/>
        </w:rPr>
        <w:t>ы</w:t>
      </w:r>
      <w:r w:rsidRPr="000873E3">
        <w:rPr>
          <w:color w:val="000000"/>
          <w:sz w:val="26"/>
          <w:szCs w:val="26"/>
        </w:rPr>
        <w:t xml:space="preserve"> П1 (</w:t>
      </w:r>
      <w:r w:rsidRPr="000873E3">
        <w:rPr>
          <w:sz w:val="26"/>
          <w:szCs w:val="26"/>
        </w:rPr>
        <w:t>коммунально-складская зона</w:t>
      </w:r>
      <w:r w:rsidRPr="000873E3">
        <w:rPr>
          <w:color w:val="000000"/>
          <w:sz w:val="26"/>
          <w:szCs w:val="26"/>
        </w:rPr>
        <w:t>) для выделения существующ</w:t>
      </w:r>
      <w:r>
        <w:rPr>
          <w:color w:val="000000"/>
          <w:sz w:val="26"/>
          <w:szCs w:val="26"/>
        </w:rPr>
        <w:t>их</w:t>
      </w:r>
      <w:r w:rsidRPr="000873E3">
        <w:rPr>
          <w:color w:val="000000"/>
          <w:sz w:val="26"/>
          <w:szCs w:val="26"/>
        </w:rPr>
        <w:t xml:space="preserve"> гаражн</w:t>
      </w:r>
      <w:r>
        <w:rPr>
          <w:color w:val="000000"/>
          <w:sz w:val="26"/>
          <w:szCs w:val="26"/>
        </w:rPr>
        <w:t>ых</w:t>
      </w:r>
      <w:r w:rsidRPr="000873E3">
        <w:rPr>
          <w:color w:val="000000"/>
          <w:sz w:val="26"/>
          <w:szCs w:val="26"/>
        </w:rPr>
        <w:t xml:space="preserve"> массив</w:t>
      </w:r>
      <w:r>
        <w:rPr>
          <w:color w:val="000000"/>
          <w:sz w:val="26"/>
          <w:szCs w:val="26"/>
        </w:rPr>
        <w:t>ов</w:t>
      </w:r>
      <w:r w:rsidRPr="000873E3">
        <w:rPr>
          <w:color w:val="000000"/>
          <w:sz w:val="26"/>
          <w:szCs w:val="26"/>
        </w:rPr>
        <w:t>, расположенн</w:t>
      </w:r>
      <w:r>
        <w:rPr>
          <w:color w:val="000000"/>
          <w:sz w:val="26"/>
          <w:szCs w:val="26"/>
        </w:rPr>
        <w:t>ых</w:t>
      </w:r>
      <w:r w:rsidRPr="000873E3">
        <w:rPr>
          <w:color w:val="000000"/>
          <w:sz w:val="26"/>
          <w:szCs w:val="26"/>
        </w:rPr>
        <w:t xml:space="preserve"> в г. Сорске</w:t>
      </w:r>
      <w:r>
        <w:rPr>
          <w:color w:val="000000"/>
          <w:sz w:val="26"/>
          <w:szCs w:val="26"/>
        </w:rPr>
        <w:t>,</w:t>
      </w:r>
      <w:r w:rsidRPr="000873E3">
        <w:rPr>
          <w:color w:val="000000"/>
          <w:sz w:val="26"/>
          <w:szCs w:val="26"/>
        </w:rPr>
        <w:t xml:space="preserve"> по </w:t>
      </w:r>
      <w:r w:rsidRPr="000873E3">
        <w:rPr>
          <w:sz w:val="26"/>
          <w:szCs w:val="26"/>
        </w:rPr>
        <w:t>ул. 50 лет Октября, в районе домов № 70А, 70Б</w:t>
      </w:r>
    </w:p>
    <w:p w:rsidR="00531902" w:rsidRDefault="00531902" w:rsidP="00531902">
      <w:pPr>
        <w:tabs>
          <w:tab w:val="left" w:pos="8490"/>
        </w:tabs>
        <w:jc w:val="center"/>
      </w:pPr>
      <w:r>
        <w:t xml:space="preserve">                                                                           </w:t>
      </w:r>
    </w:p>
    <w:tbl>
      <w:tblPr>
        <w:tblW w:w="14708" w:type="dxa"/>
        <w:jc w:val="center"/>
        <w:tblLook w:val="01E0"/>
      </w:tblPr>
      <w:tblGrid>
        <w:gridCol w:w="7444"/>
        <w:gridCol w:w="7264"/>
      </w:tblGrid>
      <w:tr w:rsidR="00531902" w:rsidTr="00FA3858">
        <w:trPr>
          <w:trHeight w:val="4274"/>
          <w:jc w:val="center"/>
        </w:trPr>
        <w:tc>
          <w:tcPr>
            <w:tcW w:w="7444" w:type="dxa"/>
          </w:tcPr>
          <w:p w:rsidR="00531902" w:rsidRDefault="00531902" w:rsidP="00FA3858">
            <w:pPr>
              <w:tabs>
                <w:tab w:val="left" w:pos="3705"/>
              </w:tabs>
              <w:jc w:val="both"/>
            </w:pPr>
            <w:r>
              <w:tab/>
              <w:t xml:space="preserve">                    </w:t>
            </w:r>
            <w:r w:rsidRPr="00FA3858">
              <w:rPr>
                <w:sz w:val="20"/>
                <w:szCs w:val="20"/>
              </w:rPr>
              <w:t>Рассматриваемы</w:t>
            </w:r>
            <w:r w:rsidR="00AB572C" w:rsidRPr="00FA3858">
              <w:rPr>
                <w:sz w:val="20"/>
                <w:szCs w:val="20"/>
              </w:rPr>
              <w:t>е</w:t>
            </w:r>
            <w:r w:rsidRPr="00FA3858">
              <w:rPr>
                <w:sz w:val="20"/>
                <w:szCs w:val="20"/>
              </w:rPr>
              <w:t xml:space="preserve"> участ</w:t>
            </w:r>
            <w:r w:rsidR="00AB572C" w:rsidRPr="00FA3858">
              <w:rPr>
                <w:sz w:val="20"/>
                <w:szCs w:val="20"/>
              </w:rPr>
              <w:t>ки</w:t>
            </w:r>
          </w:p>
          <w:p w:rsidR="00531902" w:rsidRPr="00816E9E" w:rsidRDefault="00AB572C" w:rsidP="00BC0D74">
            <w:r>
              <w:rPr>
                <w:noProof/>
              </w:rPr>
              <w:pict>
                <v:line id="_x0000_s1056" style="position:absolute;flip:y;z-index:13" from="204.8pt,2.4pt" to="276.6pt,65.4pt"/>
              </w:pict>
            </w:r>
            <w:r w:rsidR="00531902">
              <w:rPr>
                <w:noProof/>
              </w:rPr>
              <w:pict>
                <v:line id="_x0000_s1054" style="position:absolute;flip:y;z-index:11" from="213.8pt,2.4pt" to="276.6pt,74.4pt"/>
              </w:pict>
            </w:r>
            <w:r w:rsidR="00531902">
              <w:t xml:space="preserve"> </w:t>
            </w:r>
            <w:r>
              <w:object w:dxaOrig="17220" w:dyaOrig="11055">
                <v:shape id="_x0000_i1040" type="#_x0000_t75" style="width:291.75pt;height:186.55pt" o:ole="">
                  <v:imagedata r:id="rId37" o:title=""/>
                </v:shape>
                <o:OLEObject Type="Embed" ProgID="PBrush" ShapeID="_x0000_i1040" DrawAspect="Content" ObjectID="_1556104745" r:id="rId38"/>
              </w:object>
            </w:r>
          </w:p>
        </w:tc>
        <w:tc>
          <w:tcPr>
            <w:tcW w:w="7264" w:type="dxa"/>
          </w:tcPr>
          <w:p w:rsidR="00531902" w:rsidRDefault="00531902" w:rsidP="00FA3858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531902" w:rsidRDefault="00531902" w:rsidP="00FA3858">
            <w:pPr>
              <w:tabs>
                <w:tab w:val="left" w:pos="3705"/>
              </w:tabs>
              <w:jc w:val="center"/>
            </w:pPr>
          </w:p>
          <w:p w:rsidR="00531902" w:rsidRDefault="00531902" w:rsidP="00FA3858">
            <w:pPr>
              <w:tabs>
                <w:tab w:val="left" w:pos="3705"/>
              </w:tabs>
              <w:jc w:val="center"/>
            </w:pPr>
            <w:r>
              <w:t xml:space="preserve"> </w:t>
            </w:r>
          </w:p>
          <w:p w:rsidR="00531902" w:rsidRPr="00FA3858" w:rsidRDefault="00531902" w:rsidP="00FA3858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rPr>
                <w:noProof/>
              </w:rPr>
              <w:pict>
                <v:rect id="_x0000_s1053" style="position:absolute;margin-left:66.6pt;margin-top:-.5pt;width:18pt;height:13.2pt;z-index:10" strokeweight="2.25pt"/>
              </w:pict>
            </w:r>
            <w:r>
              <w:t xml:space="preserve">                               - </w:t>
            </w:r>
            <w:r w:rsidRPr="00FA3858">
              <w:rPr>
                <w:sz w:val="20"/>
                <w:szCs w:val="20"/>
              </w:rPr>
              <w:t>границы рассматриваемого участка</w:t>
            </w:r>
          </w:p>
          <w:p w:rsidR="00531902" w:rsidRDefault="00531902" w:rsidP="00FA3858">
            <w:pPr>
              <w:tabs>
                <w:tab w:val="left" w:pos="1200"/>
              </w:tabs>
            </w:pPr>
            <w:r>
              <w:rPr>
                <w:noProof/>
              </w:rPr>
              <w:pict>
                <v:line id="_x0000_s1055" style="position:absolute;flip:y;z-index:12" from="66.6pt,-.5pt" to="84.6pt,-.5pt"/>
              </w:pict>
            </w:r>
            <w:r>
              <w:t xml:space="preserve">                      </w:t>
            </w:r>
            <w:r>
              <w:object w:dxaOrig="720" w:dyaOrig="675">
                <v:shape id="_x0000_i1041" type="#_x0000_t75" style="width:18.8pt;height:17.55pt" o:ole="" o:bordertopcolor="this" o:borderleftcolor="this" o:borderbottomcolor="this" o:borderrightcolor="this">
                  <v:imagedata r:id="rId12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41" DrawAspect="Content" ObjectID="_1556104746" r:id="rId39"/>
              </w:object>
            </w:r>
            <w:r>
              <w:t xml:space="preserve">  - </w:t>
            </w:r>
            <w:r w:rsidRPr="00FA3858">
              <w:rPr>
                <w:color w:val="000000"/>
                <w:sz w:val="20"/>
                <w:szCs w:val="20"/>
              </w:rPr>
              <w:t>зона природного ландшафта</w:t>
            </w:r>
            <w:r>
              <w:t xml:space="preserve">                      </w:t>
            </w:r>
          </w:p>
          <w:p w:rsidR="00531902" w:rsidRPr="002232F6" w:rsidRDefault="00531902" w:rsidP="00FA3858">
            <w:pPr>
              <w:tabs>
                <w:tab w:val="left" w:pos="1200"/>
              </w:tabs>
            </w:pPr>
            <w:r>
              <w:t xml:space="preserve">                      </w:t>
            </w:r>
            <w:r w:rsidR="00354061">
              <w:object w:dxaOrig="450" w:dyaOrig="390">
                <v:shape id="_x0000_i1042" type="#_x0000_t75" style="width:18.15pt;height:15.65pt" o:ole="" o:bordertopcolor="this" o:borderleftcolor="this" o:borderbottomcolor="this" o:borderrightcolor="this">
                  <v:imagedata r:id="rId24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42" DrawAspect="Content" ObjectID="_1556104747" r:id="rId40"/>
              </w:object>
            </w:r>
            <w:r>
              <w:t xml:space="preserve">   - </w:t>
            </w:r>
            <w:r w:rsidRPr="00FA3858">
              <w:rPr>
                <w:sz w:val="20"/>
                <w:szCs w:val="20"/>
              </w:rPr>
              <w:t>коммунально-складская зона (П1)</w:t>
            </w:r>
          </w:p>
          <w:p w:rsidR="00531902" w:rsidRPr="002232F6" w:rsidRDefault="00531902" w:rsidP="00BC0D74"/>
          <w:p w:rsidR="00531902" w:rsidRDefault="00531902" w:rsidP="00BC0D74"/>
          <w:p w:rsidR="00531902" w:rsidRPr="002232F6" w:rsidRDefault="00531902" w:rsidP="00FA3858">
            <w:pPr>
              <w:tabs>
                <w:tab w:val="left" w:pos="1335"/>
              </w:tabs>
            </w:pPr>
            <w:r>
              <w:tab/>
            </w:r>
          </w:p>
        </w:tc>
      </w:tr>
      <w:tr w:rsidR="00531902" w:rsidTr="00FA3858">
        <w:trPr>
          <w:trHeight w:val="80"/>
          <w:jc w:val="center"/>
        </w:trPr>
        <w:tc>
          <w:tcPr>
            <w:tcW w:w="7444" w:type="dxa"/>
          </w:tcPr>
          <w:p w:rsidR="00531902" w:rsidRPr="00FA3858" w:rsidRDefault="00531902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</w:t>
            </w:r>
          </w:p>
          <w:p w:rsidR="00A15CC8" w:rsidRPr="00FA3858" w:rsidRDefault="00A15CC8" w:rsidP="00A15CC8">
            <w:pPr>
              <w:rPr>
                <w:sz w:val="18"/>
                <w:szCs w:val="18"/>
              </w:rPr>
            </w:pPr>
          </w:p>
          <w:p w:rsidR="00531902" w:rsidRPr="00FA3858" w:rsidRDefault="00A15CC8" w:rsidP="00A15CC8">
            <w:pPr>
              <w:rPr>
                <w:sz w:val="18"/>
                <w:szCs w:val="18"/>
              </w:rPr>
            </w:pPr>
            <w:r>
              <w:object w:dxaOrig="8040" w:dyaOrig="7065">
                <v:shape id="_x0000_i1043" type="#_x0000_t75" style="width:267.95pt;height:185.3pt" o:ole="">
                  <v:imagedata r:id="rId41" o:title=""/>
                </v:shape>
                <o:OLEObject Type="Embed" ProgID="PBrush" ShapeID="_x0000_i1043" DrawAspect="Content" ObjectID="_1556104748" r:id="rId42"/>
              </w:object>
            </w:r>
          </w:p>
        </w:tc>
        <w:tc>
          <w:tcPr>
            <w:tcW w:w="7264" w:type="dxa"/>
          </w:tcPr>
          <w:p w:rsidR="00531902" w:rsidRPr="00FA3858" w:rsidRDefault="00531902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</w:p>
          <w:p w:rsidR="003076F8" w:rsidRPr="00FA3858" w:rsidRDefault="003076F8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</w:p>
          <w:p w:rsidR="00531902" w:rsidRPr="000B7182" w:rsidRDefault="00A15CC8" w:rsidP="00BC0D74">
            <w:r>
              <w:object w:dxaOrig="12585" w:dyaOrig="9675">
                <v:shape id="_x0000_i1044" type="#_x0000_t75" style="width:292.4pt;height:185.3pt" o:ole="">
                  <v:imagedata r:id="rId43" o:title=""/>
                </v:shape>
                <o:OLEObject Type="Embed" ProgID="PBrush" ShapeID="_x0000_i1044" DrawAspect="Content" ObjectID="_1556104749" r:id="rId44"/>
              </w:object>
            </w:r>
          </w:p>
        </w:tc>
      </w:tr>
    </w:tbl>
    <w:p w:rsidR="00531902" w:rsidRDefault="00531902" w:rsidP="00A15CC8">
      <w:pPr>
        <w:tabs>
          <w:tab w:val="left" w:pos="3705"/>
        </w:tabs>
      </w:pPr>
    </w:p>
    <w:p w:rsidR="00B9529A" w:rsidRDefault="00697935" w:rsidP="00697935">
      <w:pPr>
        <w:ind w:firstLine="567"/>
        <w:jc w:val="center"/>
      </w:pPr>
      <w:r>
        <w:t xml:space="preserve">                                                                                                                                                                 </w:t>
      </w:r>
    </w:p>
    <w:p w:rsidR="00697935" w:rsidRDefault="00697935" w:rsidP="00B9529A">
      <w:pPr>
        <w:ind w:firstLine="567"/>
        <w:jc w:val="right"/>
      </w:pPr>
      <w:r>
        <w:lastRenderedPageBreak/>
        <w:t xml:space="preserve"> </w:t>
      </w:r>
      <w:r w:rsidRPr="00FA129E">
        <w:t xml:space="preserve">Приложение </w:t>
      </w:r>
      <w:r>
        <w:t xml:space="preserve">№ 5 </w:t>
      </w:r>
    </w:p>
    <w:p w:rsidR="00697935" w:rsidRDefault="00697935" w:rsidP="00697935"/>
    <w:p w:rsidR="00697935" w:rsidRPr="0060595A" w:rsidRDefault="00697935" w:rsidP="0060595A">
      <w:pPr>
        <w:tabs>
          <w:tab w:val="left" w:pos="8490"/>
        </w:tabs>
        <w:jc w:val="center"/>
        <w:rPr>
          <w:sz w:val="26"/>
          <w:szCs w:val="26"/>
        </w:rPr>
      </w:pPr>
      <w:r w:rsidRPr="00495C64">
        <w:rPr>
          <w:color w:val="000000"/>
          <w:sz w:val="26"/>
          <w:szCs w:val="26"/>
        </w:rPr>
        <w:t xml:space="preserve">Изменение вида и границ части </w:t>
      </w:r>
      <w:r w:rsidRPr="000873E3">
        <w:rPr>
          <w:color w:val="000000"/>
          <w:sz w:val="26"/>
          <w:szCs w:val="26"/>
        </w:rPr>
        <w:t xml:space="preserve">территориальной зоны Р1 (зона природного ландшафта) </w:t>
      </w:r>
      <w:r w:rsidR="0060595A">
        <w:rPr>
          <w:color w:val="000000"/>
          <w:sz w:val="26"/>
          <w:szCs w:val="26"/>
        </w:rPr>
        <w:t xml:space="preserve">и СН (зона специального назначения) </w:t>
      </w:r>
      <w:r w:rsidRPr="000873E3">
        <w:rPr>
          <w:color w:val="000000"/>
          <w:sz w:val="26"/>
          <w:szCs w:val="26"/>
        </w:rPr>
        <w:t>на территориальн</w:t>
      </w:r>
      <w:r>
        <w:rPr>
          <w:color w:val="000000"/>
          <w:sz w:val="26"/>
          <w:szCs w:val="26"/>
        </w:rPr>
        <w:t>ые</w:t>
      </w:r>
      <w:r w:rsidRPr="000873E3">
        <w:rPr>
          <w:color w:val="000000"/>
          <w:sz w:val="26"/>
          <w:szCs w:val="26"/>
        </w:rPr>
        <w:t xml:space="preserve"> зон</w:t>
      </w:r>
      <w:r>
        <w:rPr>
          <w:color w:val="000000"/>
          <w:sz w:val="26"/>
          <w:szCs w:val="26"/>
        </w:rPr>
        <w:t>ы</w:t>
      </w:r>
      <w:r w:rsidRPr="000873E3">
        <w:rPr>
          <w:color w:val="000000"/>
          <w:sz w:val="26"/>
          <w:szCs w:val="26"/>
        </w:rPr>
        <w:t xml:space="preserve"> П1 (</w:t>
      </w:r>
      <w:r w:rsidRPr="000873E3">
        <w:rPr>
          <w:sz w:val="26"/>
          <w:szCs w:val="26"/>
        </w:rPr>
        <w:t>коммунально-складская зона</w:t>
      </w:r>
      <w:r w:rsidRPr="000873E3">
        <w:rPr>
          <w:color w:val="000000"/>
          <w:sz w:val="26"/>
          <w:szCs w:val="26"/>
        </w:rPr>
        <w:t>) для выделения существующ</w:t>
      </w:r>
      <w:r>
        <w:rPr>
          <w:color w:val="000000"/>
          <w:sz w:val="26"/>
          <w:szCs w:val="26"/>
        </w:rPr>
        <w:t>их</w:t>
      </w:r>
      <w:r w:rsidRPr="000873E3">
        <w:rPr>
          <w:color w:val="000000"/>
          <w:sz w:val="26"/>
          <w:szCs w:val="26"/>
        </w:rPr>
        <w:t xml:space="preserve"> гаражн</w:t>
      </w:r>
      <w:r>
        <w:rPr>
          <w:color w:val="000000"/>
          <w:sz w:val="26"/>
          <w:szCs w:val="26"/>
        </w:rPr>
        <w:t>ых</w:t>
      </w:r>
      <w:r w:rsidRPr="000873E3">
        <w:rPr>
          <w:color w:val="000000"/>
          <w:sz w:val="26"/>
          <w:szCs w:val="26"/>
        </w:rPr>
        <w:t xml:space="preserve"> массив</w:t>
      </w:r>
      <w:r>
        <w:rPr>
          <w:color w:val="000000"/>
          <w:sz w:val="26"/>
          <w:szCs w:val="26"/>
        </w:rPr>
        <w:t>ов</w:t>
      </w:r>
      <w:r w:rsidRPr="000873E3">
        <w:rPr>
          <w:color w:val="000000"/>
          <w:sz w:val="26"/>
          <w:szCs w:val="26"/>
        </w:rPr>
        <w:t>, расположенн</w:t>
      </w:r>
      <w:r>
        <w:rPr>
          <w:color w:val="000000"/>
          <w:sz w:val="26"/>
          <w:szCs w:val="26"/>
        </w:rPr>
        <w:t>ых</w:t>
      </w:r>
      <w:r w:rsidRPr="000873E3">
        <w:rPr>
          <w:color w:val="000000"/>
          <w:sz w:val="26"/>
          <w:szCs w:val="26"/>
        </w:rPr>
        <w:t xml:space="preserve"> в г. Сорске</w:t>
      </w:r>
      <w:r>
        <w:rPr>
          <w:color w:val="000000"/>
          <w:sz w:val="26"/>
          <w:szCs w:val="26"/>
        </w:rPr>
        <w:t>, район продснаба</w:t>
      </w:r>
      <w:r w:rsidR="0060595A">
        <w:t xml:space="preserve"> </w:t>
      </w:r>
      <w:r w:rsidR="00552FAF">
        <w:rPr>
          <w:color w:val="000000"/>
          <w:sz w:val="26"/>
          <w:szCs w:val="26"/>
        </w:rPr>
        <w:t>(ул. Дружбы)</w:t>
      </w:r>
      <w:r w:rsidR="00552FAF" w:rsidRPr="00F2593B">
        <w:rPr>
          <w:color w:val="000000"/>
          <w:sz w:val="26"/>
          <w:szCs w:val="26"/>
        </w:rPr>
        <w:t xml:space="preserve"> </w:t>
      </w:r>
      <w:r w:rsidR="0060595A">
        <w:t xml:space="preserve">          </w:t>
      </w:r>
      <w:r>
        <w:t xml:space="preserve">                                                           </w:t>
      </w:r>
    </w:p>
    <w:tbl>
      <w:tblPr>
        <w:tblW w:w="14708" w:type="dxa"/>
        <w:jc w:val="center"/>
        <w:tblLook w:val="01E0"/>
      </w:tblPr>
      <w:tblGrid>
        <w:gridCol w:w="7444"/>
        <w:gridCol w:w="7264"/>
      </w:tblGrid>
      <w:tr w:rsidR="00697935" w:rsidTr="00FA3858">
        <w:trPr>
          <w:trHeight w:val="4274"/>
          <w:jc w:val="center"/>
        </w:trPr>
        <w:tc>
          <w:tcPr>
            <w:tcW w:w="7444" w:type="dxa"/>
          </w:tcPr>
          <w:p w:rsidR="00697935" w:rsidRDefault="0060595A" w:rsidP="00FA3858">
            <w:pPr>
              <w:tabs>
                <w:tab w:val="left" w:pos="3705"/>
              </w:tabs>
              <w:jc w:val="both"/>
            </w:pPr>
            <w:r>
              <w:rPr>
                <w:noProof/>
              </w:rPr>
              <w:pict>
                <v:line id="_x0000_s1060" style="position:absolute;left:0;text-align:left;flip:y;z-index:17" from="204.6pt,4.55pt" to="303.2pt,48.4pt"/>
              </w:pict>
            </w:r>
            <w:r w:rsidR="00697935">
              <w:rPr>
                <w:noProof/>
              </w:rPr>
              <w:pict>
                <v:line id="_x0000_s1058" style="position:absolute;left:0;text-align:left;flip:y;z-index:15" from="177.8pt,4.9pt" to="303.4pt,48.75pt"/>
              </w:pict>
            </w:r>
            <w:r w:rsidR="00697935">
              <w:tab/>
              <w:t xml:space="preserve">                    </w:t>
            </w:r>
            <w:r w:rsidR="00697935" w:rsidRPr="00FA3858">
              <w:rPr>
                <w:sz w:val="20"/>
                <w:szCs w:val="20"/>
              </w:rPr>
              <w:t>Рассматриваемые участки</w:t>
            </w:r>
          </w:p>
          <w:p w:rsidR="00697935" w:rsidRPr="00816E9E" w:rsidRDefault="00697935" w:rsidP="00BC0D74">
            <w:r>
              <w:t xml:space="preserve"> </w:t>
            </w:r>
            <w:r w:rsidR="0060595A">
              <w:object w:dxaOrig="14520" w:dyaOrig="12000">
                <v:shape id="_x0000_i1045" type="#_x0000_t75" style="width:237.3pt;height:196.6pt" o:ole="">
                  <v:imagedata r:id="rId45" o:title=""/>
                </v:shape>
                <o:OLEObject Type="Embed" ProgID="PBrush" ShapeID="_x0000_i1045" DrawAspect="Content" ObjectID="_1556104750" r:id="rId46"/>
              </w:object>
            </w:r>
          </w:p>
        </w:tc>
        <w:tc>
          <w:tcPr>
            <w:tcW w:w="7264" w:type="dxa"/>
          </w:tcPr>
          <w:p w:rsidR="00697935" w:rsidRDefault="00697935" w:rsidP="00FA3858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697935" w:rsidRDefault="00697935" w:rsidP="00FA3858">
            <w:pPr>
              <w:tabs>
                <w:tab w:val="left" w:pos="3705"/>
              </w:tabs>
              <w:jc w:val="center"/>
            </w:pPr>
          </w:p>
          <w:p w:rsidR="00697935" w:rsidRDefault="0060595A" w:rsidP="00FA3858">
            <w:pPr>
              <w:tabs>
                <w:tab w:val="left" w:pos="3705"/>
              </w:tabs>
              <w:jc w:val="center"/>
            </w:pPr>
            <w:r>
              <w:rPr>
                <w:noProof/>
              </w:rPr>
              <w:pict>
                <v:rect id="_x0000_s1057" style="position:absolute;left:0;text-align:left;margin-left:66.6pt;margin-top:12.15pt;width:18pt;height:14pt;z-index:14" strokeweight="2.25pt"/>
              </w:pict>
            </w:r>
            <w:r w:rsidR="00697935">
              <w:t xml:space="preserve"> </w:t>
            </w:r>
          </w:p>
          <w:p w:rsidR="00697935" w:rsidRPr="00FA3858" w:rsidRDefault="00697935" w:rsidP="00FA3858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t xml:space="preserve">                               - </w:t>
            </w:r>
            <w:r w:rsidRPr="00FA3858">
              <w:rPr>
                <w:sz w:val="20"/>
                <w:szCs w:val="20"/>
              </w:rPr>
              <w:t>границы рассматриваемого участка</w:t>
            </w:r>
          </w:p>
          <w:p w:rsidR="00697935" w:rsidRDefault="00697935" w:rsidP="00FA3858">
            <w:pPr>
              <w:tabs>
                <w:tab w:val="left" w:pos="1200"/>
              </w:tabs>
            </w:pPr>
            <w:r>
              <w:rPr>
                <w:noProof/>
              </w:rPr>
              <w:pict>
                <v:line id="_x0000_s1059" style="position:absolute;flip:y;z-index:16" from="66.6pt,-.5pt" to="84.6pt,-.5pt"/>
              </w:pict>
            </w:r>
            <w:r>
              <w:t xml:space="preserve">                      </w:t>
            </w:r>
            <w:r>
              <w:object w:dxaOrig="720" w:dyaOrig="675">
                <v:shape id="_x0000_i1046" type="#_x0000_t75" style="width:18.8pt;height:17.55pt" o:ole="" o:bordertopcolor="this" o:borderleftcolor="this" o:borderbottomcolor="this" o:borderrightcolor="this">
                  <v:imagedata r:id="rId12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46" DrawAspect="Content" ObjectID="_1556104751" r:id="rId47"/>
              </w:object>
            </w:r>
            <w:r>
              <w:t xml:space="preserve">  - </w:t>
            </w:r>
            <w:r w:rsidRPr="00FA3858">
              <w:rPr>
                <w:color w:val="000000"/>
                <w:sz w:val="20"/>
                <w:szCs w:val="20"/>
              </w:rPr>
              <w:t>зона природного ландшафта</w:t>
            </w:r>
            <w:r>
              <w:t xml:space="preserve">                      </w:t>
            </w:r>
          </w:p>
          <w:p w:rsidR="00697935" w:rsidRPr="002232F6" w:rsidRDefault="00697935" w:rsidP="00FA3858">
            <w:pPr>
              <w:tabs>
                <w:tab w:val="left" w:pos="1200"/>
              </w:tabs>
            </w:pPr>
            <w:r>
              <w:t xml:space="preserve">                      </w:t>
            </w:r>
            <w:r w:rsidR="00354061">
              <w:object w:dxaOrig="450" w:dyaOrig="390">
                <v:shape id="_x0000_i1047" type="#_x0000_t75" style="width:18.15pt;height:15.65pt" o:ole="" o:bordertopcolor="this" o:borderleftcolor="this" o:borderbottomcolor="this" o:borderrightcolor="this">
                  <v:imagedata r:id="rId24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47" DrawAspect="Content" ObjectID="_1556104752" r:id="rId48"/>
              </w:object>
            </w:r>
            <w:r>
              <w:t xml:space="preserve">   - </w:t>
            </w:r>
            <w:r w:rsidRPr="00FA3858">
              <w:rPr>
                <w:sz w:val="20"/>
                <w:szCs w:val="20"/>
              </w:rPr>
              <w:t>коммунально-складская зона (П1)</w:t>
            </w:r>
          </w:p>
          <w:p w:rsidR="00697935" w:rsidRPr="002232F6" w:rsidRDefault="0060595A" w:rsidP="00FA3858">
            <w:pPr>
              <w:tabs>
                <w:tab w:val="left" w:pos="1950"/>
              </w:tabs>
            </w:pPr>
            <w:r>
              <w:t xml:space="preserve">                      </w:t>
            </w:r>
            <w:r>
              <w:object w:dxaOrig="330" w:dyaOrig="300">
                <v:shape id="_x0000_i1048" type="#_x0000_t75" style="width:18.8pt;height:16.9pt" o:ole="" o:bordertopcolor="this" o:borderleftcolor="this" o:borderbottomcolor="this" o:borderrightcolor="this">
                  <v:imagedata r:id="rId49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48" DrawAspect="Content" ObjectID="_1556104753" r:id="rId50"/>
              </w:object>
            </w:r>
            <w:r>
              <w:t xml:space="preserve">   - </w:t>
            </w:r>
            <w:r w:rsidRPr="00FA3858">
              <w:rPr>
                <w:sz w:val="20"/>
                <w:szCs w:val="20"/>
              </w:rPr>
              <w:t>зона специального назначения (СН)</w:t>
            </w:r>
          </w:p>
          <w:p w:rsidR="00697935" w:rsidRDefault="00697935" w:rsidP="00BC0D74"/>
          <w:p w:rsidR="00697935" w:rsidRPr="002232F6" w:rsidRDefault="00697935" w:rsidP="00FA3858">
            <w:pPr>
              <w:tabs>
                <w:tab w:val="left" w:pos="1335"/>
              </w:tabs>
            </w:pPr>
            <w:r>
              <w:tab/>
            </w:r>
          </w:p>
        </w:tc>
      </w:tr>
      <w:tr w:rsidR="00697935" w:rsidTr="00FA3858">
        <w:trPr>
          <w:trHeight w:val="4235"/>
          <w:jc w:val="center"/>
        </w:trPr>
        <w:tc>
          <w:tcPr>
            <w:tcW w:w="7444" w:type="dxa"/>
          </w:tcPr>
          <w:p w:rsidR="00697935" w:rsidRPr="00FA3858" w:rsidRDefault="00697935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</w:t>
            </w:r>
          </w:p>
          <w:p w:rsidR="00915036" w:rsidRPr="00FA3858" w:rsidRDefault="00915036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</w:p>
          <w:p w:rsidR="00697935" w:rsidRPr="00FA3858" w:rsidRDefault="00697935" w:rsidP="00BC0D74">
            <w:pPr>
              <w:rPr>
                <w:sz w:val="18"/>
                <w:szCs w:val="18"/>
              </w:rPr>
            </w:pPr>
            <w:r>
              <w:object w:dxaOrig="6540" w:dyaOrig="5850">
                <v:shape id="_x0000_i1049" type="#_x0000_t75" style="width:258.55pt;height:185.3pt" o:ole="">
                  <v:imagedata r:id="rId51" o:title=""/>
                </v:shape>
                <o:OLEObject Type="Embed" ProgID="PBrush" ShapeID="_x0000_i1049" DrawAspect="Content" ObjectID="_1556104754" r:id="rId52"/>
              </w:object>
            </w:r>
          </w:p>
        </w:tc>
        <w:tc>
          <w:tcPr>
            <w:tcW w:w="7264" w:type="dxa"/>
          </w:tcPr>
          <w:p w:rsidR="00697935" w:rsidRPr="00FA3858" w:rsidRDefault="00697935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</w:p>
          <w:p w:rsidR="00697935" w:rsidRPr="00FA3858" w:rsidRDefault="00697935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</w:p>
          <w:p w:rsidR="00697935" w:rsidRPr="000B7182" w:rsidRDefault="004B2288" w:rsidP="00BC0D74">
            <w:r>
              <w:object w:dxaOrig="12465" w:dyaOrig="9720">
                <v:shape id="_x0000_i1050" type="#_x0000_t75" style="width:273.6pt;height:183.45pt" o:ole="">
                  <v:imagedata r:id="rId53" o:title=""/>
                </v:shape>
                <o:OLEObject Type="Embed" ProgID="PBrush" ShapeID="_x0000_i1050" DrawAspect="Content" ObjectID="_1556104755" r:id="rId54"/>
              </w:object>
            </w:r>
          </w:p>
        </w:tc>
      </w:tr>
    </w:tbl>
    <w:p w:rsidR="00697935" w:rsidRDefault="00697935" w:rsidP="00A15CC8">
      <w:pPr>
        <w:tabs>
          <w:tab w:val="left" w:pos="3705"/>
        </w:tabs>
      </w:pPr>
    </w:p>
    <w:p w:rsidR="00B9529A" w:rsidRDefault="00B765FD" w:rsidP="00B765FD">
      <w:pPr>
        <w:ind w:firstLine="567"/>
        <w:jc w:val="center"/>
      </w:pPr>
      <w:r>
        <w:t xml:space="preserve">                                                                                                                                                                 </w:t>
      </w:r>
    </w:p>
    <w:p w:rsidR="00B9529A" w:rsidRDefault="00B9529A" w:rsidP="00B765FD">
      <w:pPr>
        <w:ind w:firstLine="567"/>
        <w:jc w:val="center"/>
      </w:pPr>
    </w:p>
    <w:p w:rsidR="00B765FD" w:rsidRDefault="00B765FD" w:rsidP="00B9529A">
      <w:pPr>
        <w:ind w:firstLine="567"/>
        <w:jc w:val="right"/>
      </w:pPr>
      <w:r>
        <w:t xml:space="preserve">  </w:t>
      </w:r>
      <w:r w:rsidRPr="00FA129E">
        <w:t xml:space="preserve">Приложение </w:t>
      </w:r>
      <w:r>
        <w:t xml:space="preserve">№ 6  </w:t>
      </w:r>
    </w:p>
    <w:p w:rsidR="00B765FD" w:rsidRDefault="00B765FD" w:rsidP="00B765FD"/>
    <w:p w:rsidR="00B765FD" w:rsidRPr="0060595A" w:rsidRDefault="00B765FD" w:rsidP="00B765FD">
      <w:pPr>
        <w:tabs>
          <w:tab w:val="left" w:pos="8490"/>
        </w:tabs>
        <w:jc w:val="center"/>
        <w:rPr>
          <w:sz w:val="26"/>
          <w:szCs w:val="26"/>
        </w:rPr>
      </w:pPr>
      <w:r w:rsidRPr="00495C64">
        <w:rPr>
          <w:color w:val="000000"/>
          <w:sz w:val="26"/>
          <w:szCs w:val="26"/>
        </w:rPr>
        <w:t xml:space="preserve">Изменение вида и границ части </w:t>
      </w:r>
      <w:r w:rsidRPr="000873E3">
        <w:rPr>
          <w:color w:val="000000"/>
          <w:sz w:val="26"/>
          <w:szCs w:val="26"/>
        </w:rPr>
        <w:t xml:space="preserve">территориальной зоны Р1 (зона природного ландшафта) </w:t>
      </w:r>
      <w:r>
        <w:rPr>
          <w:color w:val="000000"/>
          <w:sz w:val="26"/>
          <w:szCs w:val="26"/>
        </w:rPr>
        <w:t xml:space="preserve">и СН (зона специального назначения) </w:t>
      </w:r>
      <w:r w:rsidRPr="000873E3">
        <w:rPr>
          <w:color w:val="000000"/>
          <w:sz w:val="26"/>
          <w:szCs w:val="26"/>
        </w:rPr>
        <w:t>на территориальн</w:t>
      </w:r>
      <w:r>
        <w:rPr>
          <w:color w:val="000000"/>
          <w:sz w:val="26"/>
          <w:szCs w:val="26"/>
        </w:rPr>
        <w:t>ые</w:t>
      </w:r>
      <w:r w:rsidRPr="000873E3">
        <w:rPr>
          <w:color w:val="000000"/>
          <w:sz w:val="26"/>
          <w:szCs w:val="26"/>
        </w:rPr>
        <w:t xml:space="preserve"> зон</w:t>
      </w:r>
      <w:r>
        <w:rPr>
          <w:color w:val="000000"/>
          <w:sz w:val="26"/>
          <w:szCs w:val="26"/>
        </w:rPr>
        <w:t>ы</w:t>
      </w:r>
      <w:r w:rsidRPr="000873E3">
        <w:rPr>
          <w:color w:val="000000"/>
          <w:sz w:val="26"/>
          <w:szCs w:val="26"/>
        </w:rPr>
        <w:t xml:space="preserve"> П1 (</w:t>
      </w:r>
      <w:r w:rsidRPr="000873E3">
        <w:rPr>
          <w:sz w:val="26"/>
          <w:szCs w:val="26"/>
        </w:rPr>
        <w:t>коммунально-складская зона</w:t>
      </w:r>
      <w:r w:rsidRPr="000873E3">
        <w:rPr>
          <w:color w:val="000000"/>
          <w:sz w:val="26"/>
          <w:szCs w:val="26"/>
        </w:rPr>
        <w:t xml:space="preserve">) </w:t>
      </w:r>
      <w:r w:rsidRPr="008B6619">
        <w:rPr>
          <w:color w:val="000000"/>
          <w:sz w:val="26"/>
          <w:szCs w:val="26"/>
        </w:rPr>
        <w:t xml:space="preserve">для выделения существующих гаражных массивов, расположенных в г. Сорске, район </w:t>
      </w:r>
      <w:r>
        <w:rPr>
          <w:color w:val="000000"/>
          <w:sz w:val="26"/>
          <w:szCs w:val="26"/>
        </w:rPr>
        <w:t>овощехранилища</w:t>
      </w:r>
      <w:r>
        <w:t xml:space="preserve">                                                                      </w:t>
      </w:r>
    </w:p>
    <w:tbl>
      <w:tblPr>
        <w:tblW w:w="14708" w:type="dxa"/>
        <w:jc w:val="center"/>
        <w:tblLook w:val="01E0"/>
      </w:tblPr>
      <w:tblGrid>
        <w:gridCol w:w="7444"/>
        <w:gridCol w:w="7264"/>
      </w:tblGrid>
      <w:tr w:rsidR="00B765FD" w:rsidTr="00FA3858">
        <w:trPr>
          <w:trHeight w:val="4274"/>
          <w:jc w:val="center"/>
        </w:trPr>
        <w:tc>
          <w:tcPr>
            <w:tcW w:w="7444" w:type="dxa"/>
          </w:tcPr>
          <w:p w:rsidR="00B765FD" w:rsidRDefault="00B765FD" w:rsidP="00FA3858">
            <w:pPr>
              <w:tabs>
                <w:tab w:val="left" w:pos="3705"/>
              </w:tabs>
              <w:jc w:val="both"/>
            </w:pPr>
            <w:r>
              <w:tab/>
              <w:t xml:space="preserve">                    </w:t>
            </w:r>
            <w:r w:rsidRPr="00FA3858">
              <w:rPr>
                <w:sz w:val="20"/>
                <w:szCs w:val="20"/>
              </w:rPr>
              <w:t>Рассматриваемые участки</w:t>
            </w:r>
          </w:p>
          <w:p w:rsidR="00B765FD" w:rsidRPr="00816E9E" w:rsidRDefault="007D1E52" w:rsidP="00BC0D74">
            <w:r>
              <w:rPr>
                <w:noProof/>
              </w:rPr>
              <w:pict>
                <v:line id="_x0000_s1064" style="position:absolute;flip:y;z-index:21" from="132.8pt,.9pt" to="294.2pt,37.25pt"/>
              </w:pict>
            </w:r>
            <w:r w:rsidR="00B765FD">
              <w:rPr>
                <w:noProof/>
              </w:rPr>
              <w:pict>
                <v:line id="_x0000_s1062" style="position:absolute;flip:y;z-index:19" from="105.8pt,1.25pt" to="294.4pt,19.25pt"/>
              </w:pict>
            </w:r>
            <w:r w:rsidR="00B765FD">
              <w:t xml:space="preserve"> </w:t>
            </w:r>
            <w:r>
              <w:object w:dxaOrig="12465" w:dyaOrig="11355">
                <v:shape id="_x0000_i1051" type="#_x0000_t75" style="width:246.7pt;height:199.1pt" o:ole="">
                  <v:imagedata r:id="rId55" o:title=""/>
                </v:shape>
                <o:OLEObject Type="Embed" ProgID="PBrush" ShapeID="_x0000_i1051" DrawAspect="Content" ObjectID="_1556104756" r:id="rId56"/>
              </w:object>
            </w:r>
          </w:p>
        </w:tc>
        <w:tc>
          <w:tcPr>
            <w:tcW w:w="7264" w:type="dxa"/>
          </w:tcPr>
          <w:p w:rsidR="00B765FD" w:rsidRDefault="00B765FD" w:rsidP="00FA3858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B765FD" w:rsidRDefault="00B765FD" w:rsidP="00FA3858">
            <w:pPr>
              <w:tabs>
                <w:tab w:val="left" w:pos="3705"/>
              </w:tabs>
              <w:jc w:val="center"/>
            </w:pPr>
          </w:p>
          <w:p w:rsidR="00B765FD" w:rsidRDefault="00B765FD" w:rsidP="00FA3858">
            <w:pPr>
              <w:tabs>
                <w:tab w:val="left" w:pos="3705"/>
              </w:tabs>
              <w:jc w:val="center"/>
            </w:pPr>
            <w:r>
              <w:rPr>
                <w:noProof/>
              </w:rPr>
              <w:pict>
                <v:rect id="_x0000_s1061" style="position:absolute;left:0;text-align:left;margin-left:66.6pt;margin-top:12.15pt;width:18pt;height:14pt;z-index:18" strokeweight="2.25pt"/>
              </w:pict>
            </w:r>
            <w:r>
              <w:t xml:space="preserve"> </w:t>
            </w:r>
          </w:p>
          <w:p w:rsidR="00B765FD" w:rsidRPr="00FA3858" w:rsidRDefault="00B765FD" w:rsidP="00FA3858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t xml:space="preserve">                               - </w:t>
            </w:r>
            <w:r w:rsidRPr="00FA3858">
              <w:rPr>
                <w:sz w:val="20"/>
                <w:szCs w:val="20"/>
              </w:rPr>
              <w:t>границы рассматриваемого участка</w:t>
            </w:r>
          </w:p>
          <w:p w:rsidR="00B765FD" w:rsidRDefault="00B765FD" w:rsidP="00FA3858">
            <w:pPr>
              <w:tabs>
                <w:tab w:val="left" w:pos="1200"/>
              </w:tabs>
            </w:pPr>
            <w:r>
              <w:rPr>
                <w:noProof/>
              </w:rPr>
              <w:pict>
                <v:line id="_x0000_s1063" style="position:absolute;flip:y;z-index:20" from="66.6pt,-.5pt" to="84.6pt,-.5pt"/>
              </w:pict>
            </w:r>
            <w:r>
              <w:t xml:space="preserve">                      </w:t>
            </w:r>
            <w:r>
              <w:object w:dxaOrig="720" w:dyaOrig="675">
                <v:shape id="_x0000_i1052" type="#_x0000_t75" style="width:18.8pt;height:17.55pt" o:ole="" o:bordertopcolor="this" o:borderleftcolor="this" o:borderbottomcolor="this" o:borderrightcolor="this">
                  <v:imagedata r:id="rId12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52" DrawAspect="Content" ObjectID="_1556104757" r:id="rId57"/>
              </w:object>
            </w:r>
            <w:r>
              <w:t xml:space="preserve">  - </w:t>
            </w:r>
            <w:r w:rsidRPr="00FA3858">
              <w:rPr>
                <w:color w:val="000000"/>
                <w:sz w:val="20"/>
                <w:szCs w:val="20"/>
              </w:rPr>
              <w:t>зона природного ландшафта</w:t>
            </w:r>
            <w:r>
              <w:t xml:space="preserve">                      </w:t>
            </w:r>
          </w:p>
          <w:p w:rsidR="00B765FD" w:rsidRPr="002232F6" w:rsidRDefault="00B765FD" w:rsidP="00FA3858">
            <w:pPr>
              <w:tabs>
                <w:tab w:val="left" w:pos="1200"/>
              </w:tabs>
            </w:pPr>
            <w:r>
              <w:t xml:space="preserve">                      </w:t>
            </w:r>
            <w:r w:rsidR="00354061">
              <w:object w:dxaOrig="450" w:dyaOrig="390">
                <v:shape id="_x0000_i1053" type="#_x0000_t75" style="width:18.15pt;height:15.65pt" o:ole="" o:bordertopcolor="this" o:borderleftcolor="this" o:borderbottomcolor="this" o:borderrightcolor="this">
                  <v:imagedata r:id="rId24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53" DrawAspect="Content" ObjectID="_1556104758" r:id="rId58"/>
              </w:object>
            </w:r>
            <w:r>
              <w:t xml:space="preserve">   - </w:t>
            </w:r>
            <w:r w:rsidRPr="00FA3858">
              <w:rPr>
                <w:sz w:val="20"/>
                <w:szCs w:val="20"/>
              </w:rPr>
              <w:t>коммунально-складская зона (П1)</w:t>
            </w:r>
          </w:p>
          <w:p w:rsidR="00B765FD" w:rsidRDefault="00B765FD" w:rsidP="00BC0D74"/>
          <w:p w:rsidR="00B765FD" w:rsidRPr="002232F6" w:rsidRDefault="00B765FD" w:rsidP="00FA3858">
            <w:pPr>
              <w:tabs>
                <w:tab w:val="left" w:pos="1335"/>
              </w:tabs>
            </w:pPr>
            <w:r>
              <w:tab/>
            </w:r>
          </w:p>
        </w:tc>
      </w:tr>
      <w:tr w:rsidR="00B765FD" w:rsidTr="00FA3858">
        <w:trPr>
          <w:trHeight w:val="4235"/>
          <w:jc w:val="center"/>
        </w:trPr>
        <w:tc>
          <w:tcPr>
            <w:tcW w:w="7444" w:type="dxa"/>
          </w:tcPr>
          <w:p w:rsidR="00B765FD" w:rsidRPr="00FA3858" w:rsidRDefault="00B765FD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</w:t>
            </w:r>
          </w:p>
          <w:p w:rsidR="00B765FD" w:rsidRPr="00FA3858" w:rsidRDefault="00B765FD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</w:p>
          <w:p w:rsidR="00B765FD" w:rsidRPr="00FA3858" w:rsidRDefault="007C2C57" w:rsidP="00BC0D74">
            <w:pPr>
              <w:rPr>
                <w:sz w:val="18"/>
                <w:szCs w:val="18"/>
              </w:rPr>
            </w:pPr>
            <w:r>
              <w:object w:dxaOrig="8850" w:dyaOrig="7455">
                <v:shape id="_x0000_i1054" type="#_x0000_t75" style="width:276.75pt;height:192.85pt" o:ole="">
                  <v:imagedata r:id="rId59" o:title=""/>
                </v:shape>
                <o:OLEObject Type="Embed" ProgID="PBrush" ShapeID="_x0000_i1054" DrawAspect="Content" ObjectID="_1556104759" r:id="rId60"/>
              </w:object>
            </w:r>
          </w:p>
        </w:tc>
        <w:tc>
          <w:tcPr>
            <w:tcW w:w="7264" w:type="dxa"/>
          </w:tcPr>
          <w:p w:rsidR="00B765FD" w:rsidRPr="00FA3858" w:rsidRDefault="00B765FD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</w:p>
          <w:p w:rsidR="00B765FD" w:rsidRPr="00FA3858" w:rsidRDefault="00B765FD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</w:p>
          <w:p w:rsidR="00B765FD" w:rsidRPr="000B7182" w:rsidRDefault="007C2C57" w:rsidP="00BC0D74">
            <w:r>
              <w:object w:dxaOrig="15135" w:dyaOrig="10350">
                <v:shape id="_x0000_i1055" type="#_x0000_t75" style="width:283pt;height:193.45pt" o:ole="">
                  <v:imagedata r:id="rId61" o:title=""/>
                </v:shape>
                <o:OLEObject Type="Embed" ProgID="PBrush" ShapeID="_x0000_i1055" DrawAspect="Content" ObjectID="_1556104760" r:id="rId62"/>
              </w:object>
            </w:r>
          </w:p>
        </w:tc>
      </w:tr>
    </w:tbl>
    <w:p w:rsidR="00B765FD" w:rsidRDefault="00B765FD" w:rsidP="00A15CC8">
      <w:pPr>
        <w:tabs>
          <w:tab w:val="left" w:pos="3705"/>
        </w:tabs>
      </w:pPr>
    </w:p>
    <w:p w:rsidR="000567F3" w:rsidRDefault="000567F3" w:rsidP="00B9529A">
      <w:pPr>
        <w:ind w:firstLine="567"/>
        <w:jc w:val="center"/>
      </w:pPr>
      <w:r>
        <w:lastRenderedPageBreak/>
        <w:t xml:space="preserve">                                                                                                                                                                  </w:t>
      </w:r>
      <w:r w:rsidRPr="00FA129E">
        <w:t xml:space="preserve">Приложение </w:t>
      </w:r>
      <w:r>
        <w:t xml:space="preserve">№ 7  </w:t>
      </w:r>
    </w:p>
    <w:p w:rsidR="000567F3" w:rsidRDefault="000567F3" w:rsidP="000567F3"/>
    <w:p w:rsidR="000567F3" w:rsidRPr="0060595A" w:rsidRDefault="000567F3" w:rsidP="000567F3">
      <w:pPr>
        <w:tabs>
          <w:tab w:val="left" w:pos="8490"/>
        </w:tabs>
        <w:jc w:val="center"/>
        <w:rPr>
          <w:sz w:val="26"/>
          <w:szCs w:val="26"/>
        </w:rPr>
      </w:pPr>
      <w:r w:rsidRPr="00495C64">
        <w:rPr>
          <w:color w:val="000000"/>
          <w:sz w:val="26"/>
          <w:szCs w:val="26"/>
        </w:rPr>
        <w:t xml:space="preserve">Изменение вида и границ части </w:t>
      </w:r>
      <w:r w:rsidRPr="00F2593B">
        <w:rPr>
          <w:sz w:val="26"/>
          <w:szCs w:val="26"/>
        </w:rPr>
        <w:t>территориальной жилой зоны Ж1с (зона существующей застройки индивидуальными жилыми домами) и Ж5 (</w:t>
      </w:r>
      <w:r w:rsidRPr="00F2593B">
        <w:rPr>
          <w:bCs/>
          <w:sz w:val="26"/>
          <w:szCs w:val="26"/>
        </w:rPr>
        <w:t>зона перспективной жилой застройки</w:t>
      </w:r>
      <w:r w:rsidRPr="00F2593B">
        <w:rPr>
          <w:sz w:val="26"/>
          <w:szCs w:val="26"/>
        </w:rPr>
        <w:t>) на территориальн</w:t>
      </w:r>
      <w:r>
        <w:rPr>
          <w:sz w:val="26"/>
          <w:szCs w:val="26"/>
        </w:rPr>
        <w:t>ую</w:t>
      </w:r>
      <w:r w:rsidRPr="00F2593B">
        <w:rPr>
          <w:sz w:val="26"/>
          <w:szCs w:val="26"/>
        </w:rPr>
        <w:t xml:space="preserve"> зон</w:t>
      </w:r>
      <w:r>
        <w:rPr>
          <w:sz w:val="26"/>
          <w:szCs w:val="26"/>
        </w:rPr>
        <w:t>у</w:t>
      </w:r>
      <w:r w:rsidRPr="00F2593B">
        <w:rPr>
          <w:sz w:val="26"/>
          <w:szCs w:val="26"/>
        </w:rPr>
        <w:t xml:space="preserve"> П1 (коммунально-складская зона) для выделения существующ</w:t>
      </w:r>
      <w:r>
        <w:rPr>
          <w:sz w:val="26"/>
          <w:szCs w:val="26"/>
        </w:rPr>
        <w:t>его</w:t>
      </w:r>
      <w:r w:rsidRPr="00F2593B">
        <w:rPr>
          <w:sz w:val="26"/>
          <w:szCs w:val="26"/>
        </w:rPr>
        <w:t xml:space="preserve"> гаражн</w:t>
      </w:r>
      <w:r>
        <w:rPr>
          <w:sz w:val="26"/>
          <w:szCs w:val="26"/>
        </w:rPr>
        <w:t>ого</w:t>
      </w:r>
      <w:r w:rsidRPr="00F2593B">
        <w:rPr>
          <w:sz w:val="26"/>
          <w:szCs w:val="26"/>
        </w:rPr>
        <w:t xml:space="preserve"> массив</w:t>
      </w:r>
      <w:r>
        <w:rPr>
          <w:sz w:val="26"/>
          <w:szCs w:val="26"/>
        </w:rPr>
        <w:t>а</w:t>
      </w:r>
      <w:r w:rsidRPr="00F2593B">
        <w:rPr>
          <w:sz w:val="26"/>
          <w:szCs w:val="26"/>
        </w:rPr>
        <w:t>, расположенн</w:t>
      </w:r>
      <w:r>
        <w:rPr>
          <w:sz w:val="26"/>
          <w:szCs w:val="26"/>
        </w:rPr>
        <w:t>ого</w:t>
      </w:r>
      <w:r w:rsidRPr="00F2593B">
        <w:rPr>
          <w:sz w:val="26"/>
          <w:szCs w:val="26"/>
        </w:rPr>
        <w:t xml:space="preserve"> в г. Сорске, </w:t>
      </w:r>
      <w:r>
        <w:rPr>
          <w:sz w:val="26"/>
          <w:szCs w:val="26"/>
        </w:rPr>
        <w:t>по ул. Таёжная</w:t>
      </w:r>
    </w:p>
    <w:tbl>
      <w:tblPr>
        <w:tblW w:w="14708" w:type="dxa"/>
        <w:jc w:val="center"/>
        <w:tblLook w:val="01E0"/>
      </w:tblPr>
      <w:tblGrid>
        <w:gridCol w:w="7444"/>
        <w:gridCol w:w="7264"/>
      </w:tblGrid>
      <w:tr w:rsidR="000567F3" w:rsidTr="00FA3858">
        <w:trPr>
          <w:trHeight w:val="4274"/>
          <w:jc w:val="center"/>
        </w:trPr>
        <w:tc>
          <w:tcPr>
            <w:tcW w:w="7444" w:type="dxa"/>
          </w:tcPr>
          <w:p w:rsidR="000567F3" w:rsidRDefault="000567F3" w:rsidP="00FA3858">
            <w:pPr>
              <w:tabs>
                <w:tab w:val="left" w:pos="3705"/>
              </w:tabs>
              <w:jc w:val="both"/>
            </w:pPr>
            <w:r>
              <w:tab/>
              <w:t xml:space="preserve">                    </w:t>
            </w:r>
            <w:r w:rsidRPr="00FA3858">
              <w:rPr>
                <w:sz w:val="20"/>
                <w:szCs w:val="20"/>
              </w:rPr>
              <w:t>Рассматриваем</w:t>
            </w:r>
            <w:r w:rsidR="00775BAF" w:rsidRPr="00FA3858">
              <w:rPr>
                <w:sz w:val="20"/>
                <w:szCs w:val="20"/>
              </w:rPr>
              <w:t>ый</w:t>
            </w:r>
            <w:r w:rsidRPr="00FA3858">
              <w:rPr>
                <w:sz w:val="20"/>
                <w:szCs w:val="20"/>
              </w:rPr>
              <w:t xml:space="preserve"> участ</w:t>
            </w:r>
            <w:r w:rsidR="00775BAF" w:rsidRPr="00FA3858">
              <w:rPr>
                <w:sz w:val="20"/>
                <w:szCs w:val="20"/>
              </w:rPr>
              <w:t>ок</w:t>
            </w:r>
          </w:p>
          <w:p w:rsidR="000567F3" w:rsidRPr="00816E9E" w:rsidRDefault="000567F3" w:rsidP="00BC0D74">
            <w:r>
              <w:rPr>
                <w:noProof/>
              </w:rPr>
              <w:pict>
                <v:line id="_x0000_s1066" style="position:absolute;flip:y;z-index:23" from="123.8pt,.9pt" to="294.2pt,109.25pt"/>
              </w:pict>
            </w:r>
            <w:r w:rsidR="00775BAF">
              <w:t xml:space="preserve"> </w:t>
            </w:r>
            <w:r w:rsidR="00775BAF">
              <w:object w:dxaOrig="13320" w:dyaOrig="11385">
                <v:shape id="_x0000_i1056" type="#_x0000_t75" style="width:255.45pt;height:204.1pt" o:ole="">
                  <v:imagedata r:id="rId63" o:title=""/>
                </v:shape>
                <o:OLEObject Type="Embed" ProgID="PBrush" ShapeID="_x0000_i1056" DrawAspect="Content" ObjectID="_1556104761" r:id="rId64"/>
              </w:object>
            </w:r>
            <w:r>
              <w:t xml:space="preserve"> </w:t>
            </w:r>
          </w:p>
        </w:tc>
        <w:tc>
          <w:tcPr>
            <w:tcW w:w="7264" w:type="dxa"/>
          </w:tcPr>
          <w:p w:rsidR="000567F3" w:rsidRDefault="000567F3" w:rsidP="00FA3858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0567F3" w:rsidRDefault="000567F3" w:rsidP="00FA3858">
            <w:pPr>
              <w:tabs>
                <w:tab w:val="left" w:pos="3705"/>
              </w:tabs>
              <w:jc w:val="center"/>
            </w:pPr>
          </w:p>
          <w:p w:rsidR="000567F3" w:rsidRDefault="000567F3" w:rsidP="00FA3858">
            <w:pPr>
              <w:tabs>
                <w:tab w:val="left" w:pos="3705"/>
              </w:tabs>
              <w:jc w:val="center"/>
            </w:pPr>
            <w:r>
              <w:rPr>
                <w:noProof/>
              </w:rPr>
              <w:pict>
                <v:rect id="_x0000_s1065" style="position:absolute;left:0;text-align:left;margin-left:66.6pt;margin-top:12.15pt;width:18pt;height:14pt;z-index:22" strokeweight="2.25pt"/>
              </w:pict>
            </w:r>
            <w:r>
              <w:t xml:space="preserve"> </w:t>
            </w:r>
          </w:p>
          <w:p w:rsidR="000567F3" w:rsidRPr="00FA3858" w:rsidRDefault="000567F3" w:rsidP="00FA3858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t xml:space="preserve">                               - </w:t>
            </w:r>
            <w:r w:rsidRPr="00FA3858">
              <w:rPr>
                <w:sz w:val="20"/>
                <w:szCs w:val="20"/>
              </w:rPr>
              <w:t>границы рассматриваемого участка</w:t>
            </w:r>
          </w:p>
          <w:p w:rsidR="000567F3" w:rsidRPr="002232F6" w:rsidRDefault="000567F3" w:rsidP="00FA3858">
            <w:pPr>
              <w:tabs>
                <w:tab w:val="left" w:pos="1200"/>
              </w:tabs>
            </w:pPr>
            <w:r>
              <w:rPr>
                <w:noProof/>
              </w:rPr>
              <w:pict>
                <v:line id="_x0000_s1067" style="position:absolute;flip:y;z-index:24" from="66.6pt,-.5pt" to="84.6pt,-.5pt"/>
              </w:pict>
            </w:r>
            <w:r>
              <w:t xml:space="preserve">                      </w:t>
            </w:r>
            <w:r>
              <w:object w:dxaOrig="450" w:dyaOrig="390">
                <v:shape id="_x0000_i1057" type="#_x0000_t75" style="width:18.15pt;height:15.65pt" o:ole="" o:bordertopcolor="this" o:borderleftcolor="this" o:borderbottomcolor="this" o:borderrightcolor="this">
                  <v:imagedata r:id="rId24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57" DrawAspect="Content" ObjectID="_1556104762" r:id="rId65"/>
              </w:object>
            </w:r>
            <w:r>
              <w:t xml:space="preserve">   - </w:t>
            </w:r>
            <w:r w:rsidRPr="00FA3858">
              <w:rPr>
                <w:sz w:val="20"/>
                <w:szCs w:val="20"/>
              </w:rPr>
              <w:t>коммунально-складская зона (П1)</w:t>
            </w:r>
          </w:p>
          <w:p w:rsidR="000567F3" w:rsidRDefault="00276E55" w:rsidP="00BC0D74">
            <w:r>
              <w:t xml:space="preserve">                      </w:t>
            </w:r>
            <w:r>
              <w:object w:dxaOrig="360" w:dyaOrig="345">
                <v:shape id="_x0000_i1058" type="#_x0000_t75" style="width:18.8pt;height:18.15pt" o:ole="" o:bordertopcolor="this" o:borderleftcolor="this" o:borderbottomcolor="this" o:borderrightcolor="this">
                  <v:imagedata r:id="rId66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58" DrawAspect="Content" ObjectID="_1556104763" r:id="rId67"/>
              </w:object>
            </w:r>
            <w:r>
              <w:t xml:space="preserve">   - </w:t>
            </w:r>
            <w:r w:rsidRPr="00FA3858">
              <w:rPr>
                <w:bCs/>
                <w:sz w:val="20"/>
                <w:szCs w:val="20"/>
              </w:rPr>
              <w:t>зона перспективной жилой застройки (Ж5)</w:t>
            </w:r>
          </w:p>
          <w:p w:rsidR="00567C2B" w:rsidRPr="00FA3858" w:rsidRDefault="000567F3" w:rsidP="00FA3858">
            <w:pPr>
              <w:tabs>
                <w:tab w:val="left" w:pos="1335"/>
              </w:tabs>
              <w:rPr>
                <w:sz w:val="20"/>
                <w:szCs w:val="20"/>
              </w:rPr>
            </w:pPr>
            <w:r>
              <w:tab/>
            </w:r>
            <w:r w:rsidR="00567C2B">
              <w:object w:dxaOrig="285" w:dyaOrig="255">
                <v:shape id="_x0000_i1059" type="#_x0000_t75" style="width:17.55pt;height:15.65pt" o:ole="" o:bordertopcolor="this" o:borderleftcolor="this" o:borderbottomcolor="this" o:borderrightcolor="this">
                  <v:imagedata r:id="rId68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59" DrawAspect="Content" ObjectID="_1556104764" r:id="rId69"/>
              </w:object>
            </w:r>
            <w:r w:rsidR="00567C2B">
              <w:t xml:space="preserve">   - </w:t>
            </w:r>
            <w:r w:rsidR="00567C2B" w:rsidRPr="00FA3858">
              <w:rPr>
                <w:sz w:val="20"/>
                <w:szCs w:val="20"/>
              </w:rPr>
              <w:t xml:space="preserve">зона существующей застройки индивидуальными жилыми              </w:t>
            </w:r>
          </w:p>
          <w:p w:rsidR="000567F3" w:rsidRPr="002232F6" w:rsidRDefault="00567C2B" w:rsidP="00FA3858">
            <w:pPr>
              <w:tabs>
                <w:tab w:val="left" w:pos="1335"/>
              </w:tabs>
            </w:pPr>
            <w:r w:rsidRPr="00FA3858">
              <w:rPr>
                <w:sz w:val="20"/>
                <w:szCs w:val="20"/>
              </w:rPr>
              <w:t xml:space="preserve">                                        домами (Ж1с)</w:t>
            </w:r>
          </w:p>
        </w:tc>
      </w:tr>
      <w:tr w:rsidR="000567F3" w:rsidTr="00FA3858">
        <w:trPr>
          <w:trHeight w:val="4235"/>
          <w:jc w:val="center"/>
        </w:trPr>
        <w:tc>
          <w:tcPr>
            <w:tcW w:w="7444" w:type="dxa"/>
          </w:tcPr>
          <w:p w:rsidR="000567F3" w:rsidRPr="00FA3858" w:rsidRDefault="000567F3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</w:t>
            </w:r>
          </w:p>
          <w:p w:rsidR="000567F3" w:rsidRPr="00FA3858" w:rsidRDefault="000567F3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</w:p>
          <w:p w:rsidR="000567F3" w:rsidRPr="00FA3858" w:rsidRDefault="00571DC0" w:rsidP="00BC0D74">
            <w:pPr>
              <w:rPr>
                <w:sz w:val="18"/>
                <w:szCs w:val="18"/>
              </w:rPr>
            </w:pPr>
            <w:r>
              <w:object w:dxaOrig="9540" w:dyaOrig="7710">
                <v:shape id="_x0000_i1060" type="#_x0000_t75" style="width:276.75pt;height:190.95pt" o:ole="">
                  <v:imagedata r:id="rId70" o:title=""/>
                </v:shape>
                <o:OLEObject Type="Embed" ProgID="PBrush" ShapeID="_x0000_i1060" DrawAspect="Content" ObjectID="_1556104765" r:id="rId71"/>
              </w:object>
            </w:r>
          </w:p>
        </w:tc>
        <w:tc>
          <w:tcPr>
            <w:tcW w:w="7264" w:type="dxa"/>
          </w:tcPr>
          <w:p w:rsidR="000567F3" w:rsidRPr="00FA3858" w:rsidRDefault="000567F3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</w:p>
          <w:p w:rsidR="00BA703E" w:rsidRPr="00FA3858" w:rsidRDefault="00BA703E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</w:p>
          <w:p w:rsidR="000567F3" w:rsidRPr="000B7182" w:rsidRDefault="00BA703E" w:rsidP="00BA703E">
            <w:r>
              <w:object w:dxaOrig="10950" w:dyaOrig="8685">
                <v:shape id="_x0000_i1061" type="#_x0000_t75" style="width:275.5pt;height:189.7pt" o:ole="">
                  <v:imagedata r:id="rId72" o:title=""/>
                </v:shape>
                <o:OLEObject Type="Embed" ProgID="PBrush" ShapeID="_x0000_i1061" DrawAspect="Content" ObjectID="_1556104766" r:id="rId73"/>
              </w:object>
            </w:r>
          </w:p>
        </w:tc>
      </w:tr>
    </w:tbl>
    <w:p w:rsidR="000567F3" w:rsidRDefault="000567F3" w:rsidP="00571DC0">
      <w:pPr>
        <w:tabs>
          <w:tab w:val="left" w:pos="3705"/>
        </w:tabs>
      </w:pPr>
    </w:p>
    <w:p w:rsidR="00B9529A" w:rsidRDefault="00764890" w:rsidP="00764890">
      <w:pPr>
        <w:ind w:firstLine="567"/>
        <w:jc w:val="center"/>
      </w:pPr>
      <w:r>
        <w:t xml:space="preserve">                                                                                                                                                                 </w:t>
      </w:r>
    </w:p>
    <w:p w:rsidR="00764890" w:rsidRDefault="00B9529A" w:rsidP="00B9529A">
      <w:pPr>
        <w:ind w:firstLine="567"/>
        <w:jc w:val="right"/>
      </w:pPr>
      <w:r>
        <w:lastRenderedPageBreak/>
        <w:t xml:space="preserve">          </w:t>
      </w:r>
      <w:r w:rsidR="00764890">
        <w:t xml:space="preserve">  </w:t>
      </w:r>
      <w:r w:rsidR="00764890" w:rsidRPr="00FA129E">
        <w:t xml:space="preserve">Приложение </w:t>
      </w:r>
      <w:r w:rsidR="00764890">
        <w:t xml:space="preserve">№ 8  </w:t>
      </w:r>
    </w:p>
    <w:p w:rsidR="00764890" w:rsidRDefault="00764890" w:rsidP="00764890"/>
    <w:p w:rsidR="00764890" w:rsidRDefault="00764890" w:rsidP="00EE6AA4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  <w:r w:rsidRPr="00EE6AA4">
        <w:rPr>
          <w:rFonts w:ascii="Times New Roman" w:hAnsi="Times New Roman" w:cs="Times New Roman"/>
          <w:color w:val="000000"/>
          <w:sz w:val="26"/>
          <w:szCs w:val="26"/>
        </w:rPr>
        <w:t xml:space="preserve">Изменение вида и границ части </w:t>
      </w:r>
      <w:r w:rsidR="00EE6AA4" w:rsidRPr="00EE6AA4">
        <w:rPr>
          <w:rFonts w:ascii="Times New Roman" w:hAnsi="Times New Roman" w:cs="Times New Roman"/>
          <w:sz w:val="26"/>
          <w:szCs w:val="26"/>
        </w:rPr>
        <w:t>территориальной зоны Р1 (зона природного ландшафта) на территориальную зону П1 (коммунально-складская зона) для выделения существующего гаражного массива, расположенного в г. Сорске, ул. Геологов, район магазина «Эльдорадо»</w:t>
      </w:r>
    </w:p>
    <w:p w:rsidR="00EE6AA4" w:rsidRPr="00EE6AA4" w:rsidRDefault="00EE6AA4" w:rsidP="00EE6AA4">
      <w:pPr>
        <w:pStyle w:val="ConsPlusNormal"/>
        <w:jc w:val="center"/>
        <w:rPr>
          <w:rFonts w:ascii="Times New Roman" w:hAnsi="Times New Roman" w:cs="Times New Roman"/>
          <w:sz w:val="26"/>
          <w:szCs w:val="26"/>
        </w:rPr>
      </w:pPr>
    </w:p>
    <w:tbl>
      <w:tblPr>
        <w:tblW w:w="14708" w:type="dxa"/>
        <w:jc w:val="center"/>
        <w:tblLook w:val="01E0"/>
      </w:tblPr>
      <w:tblGrid>
        <w:gridCol w:w="7444"/>
        <w:gridCol w:w="7264"/>
      </w:tblGrid>
      <w:tr w:rsidR="00764890" w:rsidTr="00FA3858">
        <w:trPr>
          <w:trHeight w:val="4274"/>
          <w:jc w:val="center"/>
        </w:trPr>
        <w:tc>
          <w:tcPr>
            <w:tcW w:w="7444" w:type="dxa"/>
          </w:tcPr>
          <w:p w:rsidR="00764890" w:rsidRDefault="00764890" w:rsidP="00FA3858">
            <w:pPr>
              <w:tabs>
                <w:tab w:val="left" w:pos="3705"/>
              </w:tabs>
              <w:jc w:val="both"/>
            </w:pPr>
            <w:r>
              <w:tab/>
              <w:t xml:space="preserve">                    </w:t>
            </w:r>
            <w:r w:rsidRPr="00FA3858">
              <w:rPr>
                <w:sz w:val="20"/>
                <w:szCs w:val="20"/>
              </w:rPr>
              <w:t>Рассматриваемы</w:t>
            </w:r>
            <w:r w:rsidR="009D52C5" w:rsidRPr="00FA3858">
              <w:rPr>
                <w:sz w:val="20"/>
                <w:szCs w:val="20"/>
              </w:rPr>
              <w:t>й</w:t>
            </w:r>
            <w:r w:rsidRPr="00FA3858">
              <w:rPr>
                <w:sz w:val="20"/>
                <w:szCs w:val="20"/>
              </w:rPr>
              <w:t xml:space="preserve"> участ</w:t>
            </w:r>
            <w:r w:rsidR="009D52C5" w:rsidRPr="00FA3858">
              <w:rPr>
                <w:sz w:val="20"/>
                <w:szCs w:val="20"/>
              </w:rPr>
              <w:t>ок</w:t>
            </w:r>
          </w:p>
          <w:p w:rsidR="00764890" w:rsidRPr="00816E9E" w:rsidRDefault="00764890" w:rsidP="002F25F2">
            <w:r>
              <w:rPr>
                <w:noProof/>
              </w:rPr>
              <w:pict>
                <v:line id="_x0000_s1075" style="position:absolute;flip:y;z-index:31" from="87.8pt,1.25pt" to="294.4pt,127.25pt"/>
              </w:pict>
            </w:r>
            <w:r>
              <w:t xml:space="preserve"> </w:t>
            </w:r>
            <w:r w:rsidR="009D52C5">
              <w:object w:dxaOrig="14640" w:dyaOrig="11685">
                <v:shape id="_x0000_i1062" type="#_x0000_t75" style="width:264.85pt;height:214.1pt" o:ole="">
                  <v:imagedata r:id="rId74" o:title=""/>
                </v:shape>
                <o:OLEObject Type="Embed" ProgID="PBrush" ShapeID="_x0000_i1062" DrawAspect="Content" ObjectID="_1556104767" r:id="rId75"/>
              </w:object>
            </w:r>
          </w:p>
        </w:tc>
        <w:tc>
          <w:tcPr>
            <w:tcW w:w="7264" w:type="dxa"/>
          </w:tcPr>
          <w:p w:rsidR="00764890" w:rsidRDefault="00764890" w:rsidP="00FA3858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764890" w:rsidRDefault="00764890" w:rsidP="00FA3858">
            <w:pPr>
              <w:tabs>
                <w:tab w:val="left" w:pos="3705"/>
              </w:tabs>
              <w:jc w:val="center"/>
            </w:pPr>
          </w:p>
          <w:p w:rsidR="00764890" w:rsidRDefault="00764890" w:rsidP="00FA3858">
            <w:pPr>
              <w:tabs>
                <w:tab w:val="left" w:pos="3705"/>
              </w:tabs>
              <w:jc w:val="center"/>
            </w:pPr>
            <w:r>
              <w:rPr>
                <w:noProof/>
              </w:rPr>
              <w:pict>
                <v:rect id="_x0000_s1074" style="position:absolute;left:0;text-align:left;margin-left:66.6pt;margin-top:12.15pt;width:18pt;height:14pt;z-index:30" strokeweight="2.25pt"/>
              </w:pict>
            </w:r>
            <w:r>
              <w:t xml:space="preserve"> </w:t>
            </w:r>
          </w:p>
          <w:p w:rsidR="00764890" w:rsidRPr="00FA3858" w:rsidRDefault="00764890" w:rsidP="00FA3858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t xml:space="preserve">                               - </w:t>
            </w:r>
            <w:r w:rsidRPr="00FA3858">
              <w:rPr>
                <w:sz w:val="20"/>
                <w:szCs w:val="20"/>
              </w:rPr>
              <w:t>границы рассматриваемого участка</w:t>
            </w:r>
          </w:p>
          <w:p w:rsidR="00764890" w:rsidRDefault="00764890" w:rsidP="00FA3858">
            <w:pPr>
              <w:tabs>
                <w:tab w:val="left" w:pos="1200"/>
              </w:tabs>
            </w:pPr>
            <w:r>
              <w:rPr>
                <w:noProof/>
              </w:rPr>
              <w:pict>
                <v:line id="_x0000_s1076" style="position:absolute;flip:y;z-index:32" from="66.6pt,-.5pt" to="84.6pt,-.5pt"/>
              </w:pict>
            </w:r>
            <w:r>
              <w:t xml:space="preserve">                      </w:t>
            </w:r>
            <w:r>
              <w:object w:dxaOrig="720" w:dyaOrig="675">
                <v:shape id="_x0000_i1063" type="#_x0000_t75" style="width:18.8pt;height:17.55pt" o:ole="" o:bordertopcolor="this" o:borderleftcolor="this" o:borderbottomcolor="this" o:borderrightcolor="this">
                  <v:imagedata r:id="rId12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63" DrawAspect="Content" ObjectID="_1556104768" r:id="rId76"/>
              </w:object>
            </w:r>
            <w:r>
              <w:t xml:space="preserve">  - </w:t>
            </w:r>
            <w:r w:rsidRPr="00FA3858">
              <w:rPr>
                <w:color w:val="000000"/>
                <w:sz w:val="20"/>
                <w:szCs w:val="20"/>
              </w:rPr>
              <w:t>зона природного ландшафта</w:t>
            </w:r>
            <w:r>
              <w:t xml:space="preserve">                      </w:t>
            </w:r>
          </w:p>
          <w:p w:rsidR="00764890" w:rsidRPr="002232F6" w:rsidRDefault="00764890" w:rsidP="00FA3858">
            <w:pPr>
              <w:tabs>
                <w:tab w:val="left" w:pos="1200"/>
              </w:tabs>
            </w:pPr>
            <w:r>
              <w:t xml:space="preserve">                      </w:t>
            </w:r>
            <w:r>
              <w:object w:dxaOrig="450" w:dyaOrig="390">
                <v:shape id="_x0000_i1064" type="#_x0000_t75" style="width:18.15pt;height:15.65pt" o:ole="" o:bordertopcolor="this" o:borderleftcolor="this" o:borderbottomcolor="this" o:borderrightcolor="this">
                  <v:imagedata r:id="rId24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64" DrawAspect="Content" ObjectID="_1556104769" r:id="rId77"/>
              </w:object>
            </w:r>
            <w:r>
              <w:t xml:space="preserve">   - </w:t>
            </w:r>
            <w:r w:rsidRPr="00FA3858">
              <w:rPr>
                <w:sz w:val="20"/>
                <w:szCs w:val="20"/>
              </w:rPr>
              <w:t>коммунально-складская зона (П1)</w:t>
            </w:r>
          </w:p>
          <w:p w:rsidR="00764890" w:rsidRDefault="00764890" w:rsidP="002F25F2"/>
          <w:p w:rsidR="00764890" w:rsidRPr="002232F6" w:rsidRDefault="00764890" w:rsidP="00FA3858">
            <w:pPr>
              <w:tabs>
                <w:tab w:val="left" w:pos="1335"/>
              </w:tabs>
            </w:pPr>
            <w:r>
              <w:tab/>
            </w:r>
          </w:p>
        </w:tc>
      </w:tr>
      <w:tr w:rsidR="00764890" w:rsidTr="00FA3858">
        <w:trPr>
          <w:trHeight w:val="4235"/>
          <w:jc w:val="center"/>
        </w:trPr>
        <w:tc>
          <w:tcPr>
            <w:tcW w:w="7444" w:type="dxa"/>
          </w:tcPr>
          <w:p w:rsidR="00764890" w:rsidRPr="00FA3858" w:rsidRDefault="00764890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</w:t>
            </w:r>
          </w:p>
          <w:p w:rsidR="00764890" w:rsidRPr="00FA3858" w:rsidRDefault="00764890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</w:p>
          <w:p w:rsidR="00764890" w:rsidRPr="00FA3858" w:rsidRDefault="000C53D5" w:rsidP="002F25F2">
            <w:pPr>
              <w:rPr>
                <w:sz w:val="18"/>
                <w:szCs w:val="18"/>
              </w:rPr>
            </w:pPr>
            <w:r>
              <w:object w:dxaOrig="7890" w:dyaOrig="7140">
                <v:shape id="_x0000_i1065" type="#_x0000_t75" style="width:249.8pt;height:193.45pt" o:ole="">
                  <v:imagedata r:id="rId78" o:title=""/>
                </v:shape>
                <o:OLEObject Type="Embed" ProgID="PBrush" ShapeID="_x0000_i1065" DrawAspect="Content" ObjectID="_1556104770" r:id="rId79"/>
              </w:object>
            </w:r>
          </w:p>
        </w:tc>
        <w:tc>
          <w:tcPr>
            <w:tcW w:w="7264" w:type="dxa"/>
          </w:tcPr>
          <w:p w:rsidR="00764890" w:rsidRPr="00FA3858" w:rsidRDefault="00764890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</w:p>
          <w:p w:rsidR="00764890" w:rsidRPr="00FA3858" w:rsidRDefault="00764890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</w:p>
          <w:p w:rsidR="00764890" w:rsidRPr="000B7182" w:rsidRDefault="00E94592" w:rsidP="002F25F2">
            <w:r>
              <w:object w:dxaOrig="8430" w:dyaOrig="7065">
                <v:shape id="_x0000_i1066" type="#_x0000_t75" style="width:264.85pt;height:189.1pt" o:ole="">
                  <v:imagedata r:id="rId80" o:title=""/>
                </v:shape>
                <o:OLEObject Type="Embed" ProgID="PBrush" ShapeID="_x0000_i1066" DrawAspect="Content" ObjectID="_1556104771" r:id="rId81"/>
              </w:object>
            </w:r>
          </w:p>
        </w:tc>
      </w:tr>
    </w:tbl>
    <w:p w:rsidR="00B9529A" w:rsidRDefault="00E93746" w:rsidP="00E93746">
      <w:pPr>
        <w:ind w:firstLine="567"/>
        <w:jc w:val="center"/>
      </w:pPr>
      <w:r>
        <w:t xml:space="preserve">                                                                                                                                                                </w:t>
      </w:r>
    </w:p>
    <w:p w:rsidR="00E93746" w:rsidRDefault="00B9529A" w:rsidP="00B9529A">
      <w:pPr>
        <w:ind w:firstLine="567"/>
        <w:jc w:val="right"/>
      </w:pPr>
      <w:r>
        <w:lastRenderedPageBreak/>
        <w:t xml:space="preserve">                                </w:t>
      </w:r>
      <w:r w:rsidR="00E93746">
        <w:t xml:space="preserve">  </w:t>
      </w:r>
      <w:r w:rsidR="00E93746" w:rsidRPr="00FA129E">
        <w:t xml:space="preserve">Приложение </w:t>
      </w:r>
      <w:r w:rsidR="00E93746">
        <w:t xml:space="preserve">№ </w:t>
      </w:r>
      <w:r w:rsidR="00764890">
        <w:t>9</w:t>
      </w:r>
      <w:r w:rsidR="00E93746">
        <w:t xml:space="preserve">  </w:t>
      </w:r>
    </w:p>
    <w:p w:rsidR="00E93746" w:rsidRDefault="00E93746" w:rsidP="00E93746"/>
    <w:p w:rsidR="00E93746" w:rsidRDefault="00E93746" w:rsidP="00E93746">
      <w:pPr>
        <w:tabs>
          <w:tab w:val="left" w:pos="8490"/>
        </w:tabs>
        <w:jc w:val="center"/>
        <w:rPr>
          <w:sz w:val="26"/>
          <w:szCs w:val="26"/>
        </w:rPr>
      </w:pPr>
      <w:r w:rsidRPr="00495C64">
        <w:rPr>
          <w:color w:val="000000"/>
          <w:sz w:val="26"/>
          <w:szCs w:val="26"/>
        </w:rPr>
        <w:t xml:space="preserve">Изменение </w:t>
      </w:r>
      <w:r>
        <w:rPr>
          <w:color w:val="000000"/>
          <w:sz w:val="26"/>
          <w:szCs w:val="26"/>
        </w:rPr>
        <w:t>категории</w:t>
      </w:r>
      <w:r w:rsidRPr="00495C64">
        <w:rPr>
          <w:color w:val="000000"/>
          <w:sz w:val="26"/>
          <w:szCs w:val="26"/>
        </w:rPr>
        <w:t xml:space="preserve"> и границ </w:t>
      </w:r>
      <w:r>
        <w:rPr>
          <w:color w:val="000000"/>
          <w:sz w:val="26"/>
          <w:szCs w:val="26"/>
        </w:rPr>
        <w:t>земель лесного фонда</w:t>
      </w:r>
      <w:r>
        <w:rPr>
          <w:sz w:val="26"/>
          <w:szCs w:val="26"/>
        </w:rPr>
        <w:t xml:space="preserve"> </w:t>
      </w:r>
      <w:r w:rsidRPr="00F2593B">
        <w:rPr>
          <w:sz w:val="26"/>
          <w:szCs w:val="26"/>
        </w:rPr>
        <w:t xml:space="preserve">на </w:t>
      </w:r>
      <w:r>
        <w:rPr>
          <w:sz w:val="26"/>
          <w:szCs w:val="26"/>
        </w:rPr>
        <w:t xml:space="preserve">земли сельскохозяйственного назначения и входящие в их состав </w:t>
      </w:r>
      <w:r w:rsidR="007D0C77">
        <w:rPr>
          <w:sz w:val="26"/>
          <w:szCs w:val="26"/>
        </w:rPr>
        <w:t>пашни</w:t>
      </w:r>
    </w:p>
    <w:tbl>
      <w:tblPr>
        <w:tblW w:w="14708" w:type="dxa"/>
        <w:jc w:val="center"/>
        <w:tblLook w:val="01E0"/>
      </w:tblPr>
      <w:tblGrid>
        <w:gridCol w:w="7444"/>
        <w:gridCol w:w="7264"/>
      </w:tblGrid>
      <w:tr w:rsidR="00E93746" w:rsidTr="00FA3858">
        <w:trPr>
          <w:trHeight w:val="4274"/>
          <w:jc w:val="center"/>
        </w:trPr>
        <w:tc>
          <w:tcPr>
            <w:tcW w:w="7444" w:type="dxa"/>
          </w:tcPr>
          <w:p w:rsidR="00E93746" w:rsidRDefault="00E93746" w:rsidP="00FA3858">
            <w:pPr>
              <w:tabs>
                <w:tab w:val="left" w:pos="3705"/>
              </w:tabs>
              <w:jc w:val="both"/>
            </w:pPr>
            <w:r>
              <w:tab/>
              <w:t xml:space="preserve"> </w:t>
            </w:r>
            <w:r w:rsidRPr="00FA3858">
              <w:rPr>
                <w:sz w:val="20"/>
                <w:szCs w:val="20"/>
              </w:rPr>
              <w:t>Рассматриваемые участки</w:t>
            </w:r>
          </w:p>
          <w:p w:rsidR="00E93746" w:rsidRPr="00816E9E" w:rsidRDefault="00E93746" w:rsidP="00BC0D74">
            <w:r>
              <w:rPr>
                <w:noProof/>
              </w:rPr>
              <w:pict>
                <v:line id="_x0000_s1073" style="position:absolute;flip:y;z-index:29" from="150.8pt,1.25pt" to="267.8pt,109.25pt"/>
              </w:pict>
            </w:r>
            <w:r>
              <w:rPr>
                <w:noProof/>
              </w:rPr>
              <w:pict>
                <v:line id="_x0000_s1072" style="position:absolute;flip:y;z-index:28" from="132.8pt,1.25pt" to="267.8pt,118.25pt"/>
              </w:pict>
            </w:r>
            <w:r>
              <w:rPr>
                <w:noProof/>
              </w:rPr>
              <w:pict>
                <v:line id="_x0000_s1070" style="position:absolute;flip:y;z-index:26" from="123.8pt,1.25pt" to="267.2pt,118.25pt"/>
              </w:pict>
            </w:r>
            <w:r>
              <w:t xml:space="preserve"> </w:t>
            </w:r>
            <w:r>
              <w:object w:dxaOrig="11820" w:dyaOrig="11130">
                <v:shape id="_x0000_i1067" type="#_x0000_t75" style="width:228.5pt;height:215.35pt" o:ole="">
                  <v:imagedata r:id="rId82" o:title=""/>
                </v:shape>
                <o:OLEObject Type="Embed" ProgID="PBrush" ShapeID="_x0000_i1067" DrawAspect="Content" ObjectID="_1556104772" r:id="rId83"/>
              </w:object>
            </w:r>
          </w:p>
        </w:tc>
        <w:tc>
          <w:tcPr>
            <w:tcW w:w="7264" w:type="dxa"/>
          </w:tcPr>
          <w:p w:rsidR="00E93746" w:rsidRDefault="00E93746" w:rsidP="00FA3858">
            <w:pPr>
              <w:tabs>
                <w:tab w:val="left" w:pos="3705"/>
              </w:tabs>
              <w:jc w:val="center"/>
            </w:pPr>
            <w:r>
              <w:t>Условные обозначения:</w:t>
            </w:r>
          </w:p>
          <w:p w:rsidR="00E93746" w:rsidRDefault="00E93746" w:rsidP="00FA3858">
            <w:pPr>
              <w:tabs>
                <w:tab w:val="left" w:pos="3705"/>
              </w:tabs>
              <w:jc w:val="center"/>
            </w:pPr>
          </w:p>
          <w:p w:rsidR="00E93746" w:rsidRDefault="00E93746" w:rsidP="00FA3858">
            <w:pPr>
              <w:tabs>
                <w:tab w:val="left" w:pos="3705"/>
              </w:tabs>
              <w:jc w:val="center"/>
            </w:pPr>
            <w:r>
              <w:rPr>
                <w:noProof/>
              </w:rPr>
              <w:pict>
                <v:rect id="_x0000_s1069" style="position:absolute;left:0;text-align:left;margin-left:66.6pt;margin-top:12.15pt;width:18pt;height:14pt;z-index:25" strokeweight="2.25pt"/>
              </w:pict>
            </w:r>
            <w:r>
              <w:t xml:space="preserve"> </w:t>
            </w:r>
          </w:p>
          <w:p w:rsidR="00E93746" w:rsidRPr="00FA3858" w:rsidRDefault="00E93746" w:rsidP="00FA3858">
            <w:pPr>
              <w:tabs>
                <w:tab w:val="left" w:pos="3705"/>
              </w:tabs>
              <w:rPr>
                <w:sz w:val="20"/>
                <w:szCs w:val="20"/>
              </w:rPr>
            </w:pPr>
            <w:r>
              <w:t xml:space="preserve">                               - </w:t>
            </w:r>
            <w:r w:rsidRPr="00FA3858">
              <w:rPr>
                <w:sz w:val="20"/>
                <w:szCs w:val="20"/>
              </w:rPr>
              <w:t>границы рассматриваемого участка</w:t>
            </w:r>
          </w:p>
          <w:p w:rsidR="00E93746" w:rsidRPr="002232F6" w:rsidRDefault="00E93746" w:rsidP="00FA3858">
            <w:pPr>
              <w:tabs>
                <w:tab w:val="left" w:pos="1200"/>
              </w:tabs>
            </w:pPr>
            <w:r>
              <w:rPr>
                <w:noProof/>
              </w:rPr>
              <w:pict>
                <v:line id="_x0000_s1071" style="position:absolute;flip:y;z-index:27" from="66.6pt,-.5pt" to="84.6pt,-.5pt"/>
              </w:pict>
            </w:r>
            <w:r>
              <w:t xml:space="preserve">                      </w:t>
            </w:r>
            <w:r>
              <w:object w:dxaOrig="525" w:dyaOrig="510">
                <v:shape id="_x0000_i1068" type="#_x0000_t75" style="width:18.8pt;height:18.15pt" o:ole="" o:bordertopcolor="this" o:borderleftcolor="this" o:borderbottomcolor="this" o:borderrightcolor="this">
                  <v:imagedata r:id="rId84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68" DrawAspect="Content" ObjectID="_1556104773" r:id="rId85"/>
              </w:object>
            </w:r>
            <w:r>
              <w:t xml:space="preserve">   - </w:t>
            </w:r>
            <w:r w:rsidRPr="00FA3858">
              <w:rPr>
                <w:sz w:val="20"/>
                <w:szCs w:val="20"/>
              </w:rPr>
              <w:t>земли  лесного фонда</w:t>
            </w:r>
          </w:p>
          <w:p w:rsidR="00E93746" w:rsidRDefault="00E93746" w:rsidP="00BC0D74">
            <w:r>
              <w:t xml:space="preserve">                      </w:t>
            </w:r>
            <w:r w:rsidR="00A030A3">
              <w:object w:dxaOrig="420" w:dyaOrig="435">
                <v:shape id="_x0000_i1069" type="#_x0000_t75" style="width:17.55pt;height:18.15pt" o:ole="" o:bordertopcolor="this" o:borderleftcolor="this" o:borderbottomcolor="this" o:borderrightcolor="this">
                  <v:imagedata r:id="rId86" o:title="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  <o:OLEObject Type="Embed" ProgID="PBrush" ShapeID="_x0000_i1069" DrawAspect="Content" ObjectID="_1556104774" r:id="rId87"/>
              </w:object>
            </w:r>
            <w:r>
              <w:t xml:space="preserve">   - </w:t>
            </w:r>
            <w:r w:rsidRPr="00FA3858">
              <w:rPr>
                <w:sz w:val="20"/>
                <w:szCs w:val="20"/>
              </w:rPr>
              <w:t>земли сельскохозяйственного назначения</w:t>
            </w:r>
          </w:p>
          <w:p w:rsidR="00E93746" w:rsidRPr="002232F6" w:rsidRDefault="00E93746" w:rsidP="00FA3858">
            <w:pPr>
              <w:tabs>
                <w:tab w:val="left" w:pos="1335"/>
              </w:tabs>
            </w:pPr>
            <w:r>
              <w:tab/>
              <w:t xml:space="preserve">   </w:t>
            </w:r>
          </w:p>
        </w:tc>
      </w:tr>
      <w:tr w:rsidR="00E93746" w:rsidTr="00FA3858">
        <w:trPr>
          <w:trHeight w:val="3998"/>
          <w:jc w:val="center"/>
        </w:trPr>
        <w:tc>
          <w:tcPr>
            <w:tcW w:w="7444" w:type="dxa"/>
          </w:tcPr>
          <w:p w:rsidR="00E93746" w:rsidRPr="00FA3858" w:rsidRDefault="00E93746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</w:t>
            </w:r>
          </w:p>
          <w:p w:rsidR="00E93746" w:rsidRPr="00FA3858" w:rsidRDefault="00E93746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</w:p>
          <w:p w:rsidR="00E93746" w:rsidRPr="00FA3858" w:rsidRDefault="00E23F49" w:rsidP="00BC0D74">
            <w:pPr>
              <w:rPr>
                <w:sz w:val="18"/>
                <w:szCs w:val="18"/>
              </w:rPr>
            </w:pPr>
            <w:r>
              <w:object w:dxaOrig="9030" w:dyaOrig="6960">
                <v:shape id="_x0000_i1070" type="#_x0000_t75" style="width:267.95pt;height:179.05pt" o:ole="">
                  <v:imagedata r:id="rId88" o:title=""/>
                </v:shape>
                <o:OLEObject Type="Embed" ProgID="PBrush" ShapeID="_x0000_i1070" DrawAspect="Content" ObjectID="_1556104775" r:id="rId89"/>
              </w:object>
            </w:r>
          </w:p>
        </w:tc>
        <w:tc>
          <w:tcPr>
            <w:tcW w:w="7264" w:type="dxa"/>
          </w:tcPr>
          <w:p w:rsidR="00E93746" w:rsidRPr="00FA3858" w:rsidRDefault="00E93746" w:rsidP="00FA3858">
            <w:pPr>
              <w:tabs>
                <w:tab w:val="left" w:pos="3705"/>
              </w:tabs>
              <w:jc w:val="center"/>
              <w:rPr>
                <w:sz w:val="18"/>
                <w:szCs w:val="18"/>
              </w:rPr>
            </w:pPr>
            <w:r w:rsidRPr="00FA3858">
              <w:rPr>
                <w:sz w:val="18"/>
                <w:szCs w:val="18"/>
              </w:rPr>
              <w:t>Фрагмент карты градостроительного зонирования (после внесения изменений)</w:t>
            </w:r>
          </w:p>
          <w:p w:rsidR="00E93746" w:rsidRPr="000B7182" w:rsidRDefault="004C1611" w:rsidP="00BC0D74">
            <w:r>
              <w:object w:dxaOrig="8775" w:dyaOrig="7290">
                <v:shape id="_x0000_i1071" type="#_x0000_t75" style="width:264.85pt;height:192.2pt" o:ole="">
                  <v:imagedata r:id="rId90" o:title=""/>
                </v:shape>
                <o:OLEObject Type="Embed" ProgID="PBrush" ShapeID="_x0000_i1071" DrawAspect="Content" ObjectID="_1556104776" r:id="rId91"/>
              </w:object>
            </w:r>
          </w:p>
        </w:tc>
      </w:tr>
    </w:tbl>
    <w:p w:rsidR="00E93746" w:rsidRPr="0070496D" w:rsidRDefault="00E93746" w:rsidP="003D6EEC">
      <w:pPr>
        <w:tabs>
          <w:tab w:val="left" w:pos="3705"/>
        </w:tabs>
      </w:pPr>
    </w:p>
    <w:sectPr w:rsidR="00E93746" w:rsidRPr="0070496D" w:rsidSect="00FA129E">
      <w:pgSz w:w="16838" w:h="11906" w:orient="landscape"/>
      <w:pgMar w:top="360" w:right="278" w:bottom="540" w:left="540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61FE" w:rsidRDefault="000061FE">
      <w:r>
        <w:separator/>
      </w:r>
    </w:p>
  </w:endnote>
  <w:endnote w:type="continuationSeparator" w:id="0">
    <w:p w:rsidR="000061FE" w:rsidRDefault="000061F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3B68" w:rsidRDefault="009F3B68" w:rsidP="00A669F4">
    <w:pPr>
      <w:pStyle w:val="a7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9F3B68" w:rsidRDefault="009F3B68" w:rsidP="009F3B68">
    <w:pPr>
      <w:pStyle w:val="a7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3B68" w:rsidRDefault="009F3B68" w:rsidP="009F3B68">
    <w:pPr>
      <w:pStyle w:val="a7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61FE" w:rsidRDefault="000061FE">
      <w:r>
        <w:separator/>
      </w:r>
    </w:p>
  </w:footnote>
  <w:footnote w:type="continuationSeparator" w:id="0">
    <w:p w:rsidR="000061FE" w:rsidRDefault="000061F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3B68" w:rsidRDefault="009F3B68" w:rsidP="009F3B68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9F3B68" w:rsidRDefault="009F3B68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E201E33"/>
    <w:multiLevelType w:val="singleLevel"/>
    <w:tmpl w:val="7F1A8D3A"/>
    <w:lvl w:ilvl="0">
      <w:start w:val="5"/>
      <w:numFmt w:val="decimal"/>
      <w:lvlText w:val="3.%1."/>
      <w:legacy w:legacy="1" w:legacySpace="0" w:legacyIndent="441"/>
      <w:lvlJc w:val="left"/>
      <w:rPr>
        <w:rFonts w:ascii="Times New Roman" w:hAnsi="Times New Roman" w:cs="Times New Roman" w:hint="default"/>
      </w:rPr>
    </w:lvl>
  </w:abstractNum>
  <w:abstractNum w:abstractNumId="1">
    <w:nsid w:val="51B13487"/>
    <w:multiLevelType w:val="singleLevel"/>
    <w:tmpl w:val="2286F1F6"/>
    <w:lvl w:ilvl="0">
      <w:start w:val="2"/>
      <w:numFmt w:val="decimal"/>
      <w:lvlText w:val="1.%1."/>
      <w:legacy w:legacy="1" w:legacySpace="0" w:legacyIndent="423"/>
      <w:lvlJc w:val="left"/>
      <w:rPr>
        <w:rFonts w:ascii="Times New Roman" w:hAnsi="Times New Roman" w:cs="Times New Roman" w:hint="default"/>
      </w:rPr>
    </w:lvl>
  </w:abstractNum>
  <w:abstractNum w:abstractNumId="2">
    <w:nsid w:val="7AC77524"/>
    <w:multiLevelType w:val="hybridMultilevel"/>
    <w:tmpl w:val="7846B8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7D0276C6"/>
    <w:multiLevelType w:val="singleLevel"/>
    <w:tmpl w:val="CA1E61B2"/>
    <w:lvl w:ilvl="0">
      <w:start w:val="2"/>
      <w:numFmt w:val="decimal"/>
      <w:lvlText w:val="2.%1."/>
      <w:legacy w:legacy="1" w:legacySpace="0" w:legacyIndent="456"/>
      <w:lvlJc w:val="left"/>
      <w:rPr>
        <w:rFonts w:ascii="Times New Roman" w:hAnsi="Times New Roman" w:cs="Times New Roman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05E65"/>
    <w:rsid w:val="00001D1C"/>
    <w:rsid w:val="00005282"/>
    <w:rsid w:val="000055AD"/>
    <w:rsid w:val="00005C07"/>
    <w:rsid w:val="000061FE"/>
    <w:rsid w:val="00006BD1"/>
    <w:rsid w:val="00007F82"/>
    <w:rsid w:val="00011C90"/>
    <w:rsid w:val="0001236A"/>
    <w:rsid w:val="0001245B"/>
    <w:rsid w:val="0001265B"/>
    <w:rsid w:val="00014798"/>
    <w:rsid w:val="00017A0C"/>
    <w:rsid w:val="00017C28"/>
    <w:rsid w:val="00017DC6"/>
    <w:rsid w:val="00017F35"/>
    <w:rsid w:val="000219B3"/>
    <w:rsid w:val="000225E1"/>
    <w:rsid w:val="00023D72"/>
    <w:rsid w:val="0002521C"/>
    <w:rsid w:val="000254F3"/>
    <w:rsid w:val="00027B67"/>
    <w:rsid w:val="00031A90"/>
    <w:rsid w:val="000321A7"/>
    <w:rsid w:val="0003223F"/>
    <w:rsid w:val="00032C78"/>
    <w:rsid w:val="00034E0D"/>
    <w:rsid w:val="00037347"/>
    <w:rsid w:val="00037970"/>
    <w:rsid w:val="00037B34"/>
    <w:rsid w:val="00040598"/>
    <w:rsid w:val="00041634"/>
    <w:rsid w:val="000431B4"/>
    <w:rsid w:val="000432D2"/>
    <w:rsid w:val="0004334E"/>
    <w:rsid w:val="00044620"/>
    <w:rsid w:val="00044D12"/>
    <w:rsid w:val="00045792"/>
    <w:rsid w:val="000478BC"/>
    <w:rsid w:val="0004795A"/>
    <w:rsid w:val="00050070"/>
    <w:rsid w:val="00050FE0"/>
    <w:rsid w:val="00051803"/>
    <w:rsid w:val="00054521"/>
    <w:rsid w:val="000545BB"/>
    <w:rsid w:val="00055CCD"/>
    <w:rsid w:val="00055EEE"/>
    <w:rsid w:val="000567F3"/>
    <w:rsid w:val="00057859"/>
    <w:rsid w:val="00057C9F"/>
    <w:rsid w:val="00062615"/>
    <w:rsid w:val="000643AA"/>
    <w:rsid w:val="000646C9"/>
    <w:rsid w:val="000649D2"/>
    <w:rsid w:val="00064DDA"/>
    <w:rsid w:val="00066B9B"/>
    <w:rsid w:val="00067FBF"/>
    <w:rsid w:val="0007218A"/>
    <w:rsid w:val="000737C0"/>
    <w:rsid w:val="00073EBE"/>
    <w:rsid w:val="00074FD4"/>
    <w:rsid w:val="00076159"/>
    <w:rsid w:val="000762AF"/>
    <w:rsid w:val="00076743"/>
    <w:rsid w:val="000800D0"/>
    <w:rsid w:val="0008024A"/>
    <w:rsid w:val="00080C90"/>
    <w:rsid w:val="000812DA"/>
    <w:rsid w:val="00081681"/>
    <w:rsid w:val="000833BB"/>
    <w:rsid w:val="000855A1"/>
    <w:rsid w:val="000859A3"/>
    <w:rsid w:val="000865EB"/>
    <w:rsid w:val="00086E01"/>
    <w:rsid w:val="000870A4"/>
    <w:rsid w:val="000873E3"/>
    <w:rsid w:val="00087C1F"/>
    <w:rsid w:val="000900A5"/>
    <w:rsid w:val="00090D45"/>
    <w:rsid w:val="00091E11"/>
    <w:rsid w:val="0009409D"/>
    <w:rsid w:val="000962F3"/>
    <w:rsid w:val="0009651A"/>
    <w:rsid w:val="00096665"/>
    <w:rsid w:val="00096678"/>
    <w:rsid w:val="00096D06"/>
    <w:rsid w:val="0009786E"/>
    <w:rsid w:val="00097A09"/>
    <w:rsid w:val="000A13EA"/>
    <w:rsid w:val="000A413C"/>
    <w:rsid w:val="000A4938"/>
    <w:rsid w:val="000A525A"/>
    <w:rsid w:val="000A572C"/>
    <w:rsid w:val="000A5D3E"/>
    <w:rsid w:val="000A6492"/>
    <w:rsid w:val="000B1885"/>
    <w:rsid w:val="000B1F97"/>
    <w:rsid w:val="000B2109"/>
    <w:rsid w:val="000B26C7"/>
    <w:rsid w:val="000B2CC3"/>
    <w:rsid w:val="000B300F"/>
    <w:rsid w:val="000B436B"/>
    <w:rsid w:val="000B54A4"/>
    <w:rsid w:val="000B5FA9"/>
    <w:rsid w:val="000B6347"/>
    <w:rsid w:val="000B6701"/>
    <w:rsid w:val="000B6905"/>
    <w:rsid w:val="000B6B94"/>
    <w:rsid w:val="000B7182"/>
    <w:rsid w:val="000B7A62"/>
    <w:rsid w:val="000C0D34"/>
    <w:rsid w:val="000C15F7"/>
    <w:rsid w:val="000C1B71"/>
    <w:rsid w:val="000C1D66"/>
    <w:rsid w:val="000C1F41"/>
    <w:rsid w:val="000C2643"/>
    <w:rsid w:val="000C4665"/>
    <w:rsid w:val="000C484E"/>
    <w:rsid w:val="000C50F9"/>
    <w:rsid w:val="000C53D5"/>
    <w:rsid w:val="000C59C2"/>
    <w:rsid w:val="000C6FDC"/>
    <w:rsid w:val="000C74A4"/>
    <w:rsid w:val="000C7EE3"/>
    <w:rsid w:val="000D0428"/>
    <w:rsid w:val="000D0D47"/>
    <w:rsid w:val="000D1AAD"/>
    <w:rsid w:val="000D27D5"/>
    <w:rsid w:val="000D2CA4"/>
    <w:rsid w:val="000D4BDA"/>
    <w:rsid w:val="000D5334"/>
    <w:rsid w:val="000D58EC"/>
    <w:rsid w:val="000D6284"/>
    <w:rsid w:val="000D7243"/>
    <w:rsid w:val="000D7B0A"/>
    <w:rsid w:val="000E042F"/>
    <w:rsid w:val="000E187E"/>
    <w:rsid w:val="000E3EDD"/>
    <w:rsid w:val="000E6126"/>
    <w:rsid w:val="000E62AF"/>
    <w:rsid w:val="000F206E"/>
    <w:rsid w:val="000F2981"/>
    <w:rsid w:val="000F313F"/>
    <w:rsid w:val="000F4575"/>
    <w:rsid w:val="000F6E42"/>
    <w:rsid w:val="000F7239"/>
    <w:rsid w:val="000F7682"/>
    <w:rsid w:val="000F7F8C"/>
    <w:rsid w:val="001005E0"/>
    <w:rsid w:val="001008BE"/>
    <w:rsid w:val="00102146"/>
    <w:rsid w:val="001021EA"/>
    <w:rsid w:val="00102BFF"/>
    <w:rsid w:val="00104A75"/>
    <w:rsid w:val="00105C3A"/>
    <w:rsid w:val="00105DF2"/>
    <w:rsid w:val="001063C5"/>
    <w:rsid w:val="00106423"/>
    <w:rsid w:val="00107932"/>
    <w:rsid w:val="001112F4"/>
    <w:rsid w:val="00111918"/>
    <w:rsid w:val="00116728"/>
    <w:rsid w:val="001167A1"/>
    <w:rsid w:val="00117171"/>
    <w:rsid w:val="00124AC8"/>
    <w:rsid w:val="00124F10"/>
    <w:rsid w:val="00125D34"/>
    <w:rsid w:val="00126059"/>
    <w:rsid w:val="001302D5"/>
    <w:rsid w:val="0013039D"/>
    <w:rsid w:val="001303BD"/>
    <w:rsid w:val="00130574"/>
    <w:rsid w:val="00130A71"/>
    <w:rsid w:val="00131D8A"/>
    <w:rsid w:val="00133B07"/>
    <w:rsid w:val="00133D4B"/>
    <w:rsid w:val="00133E85"/>
    <w:rsid w:val="00135C9E"/>
    <w:rsid w:val="001375EE"/>
    <w:rsid w:val="0014029F"/>
    <w:rsid w:val="00140E3F"/>
    <w:rsid w:val="00140EBE"/>
    <w:rsid w:val="00141698"/>
    <w:rsid w:val="00141F1D"/>
    <w:rsid w:val="00143FEE"/>
    <w:rsid w:val="00144066"/>
    <w:rsid w:val="00144F8C"/>
    <w:rsid w:val="00145470"/>
    <w:rsid w:val="00146412"/>
    <w:rsid w:val="0014778B"/>
    <w:rsid w:val="00147BCC"/>
    <w:rsid w:val="00147EC6"/>
    <w:rsid w:val="0015032E"/>
    <w:rsid w:val="00154A1E"/>
    <w:rsid w:val="00154BA3"/>
    <w:rsid w:val="00155A55"/>
    <w:rsid w:val="001567DE"/>
    <w:rsid w:val="00156D94"/>
    <w:rsid w:val="00157BA3"/>
    <w:rsid w:val="00160F17"/>
    <w:rsid w:val="00161327"/>
    <w:rsid w:val="0016141E"/>
    <w:rsid w:val="00164C5A"/>
    <w:rsid w:val="00165D35"/>
    <w:rsid w:val="0016614C"/>
    <w:rsid w:val="0016625E"/>
    <w:rsid w:val="00171B8E"/>
    <w:rsid w:val="00171CA9"/>
    <w:rsid w:val="00172347"/>
    <w:rsid w:val="00172EEA"/>
    <w:rsid w:val="0017391C"/>
    <w:rsid w:val="00173CFE"/>
    <w:rsid w:val="0017697B"/>
    <w:rsid w:val="00176CB0"/>
    <w:rsid w:val="00177EC8"/>
    <w:rsid w:val="001805D5"/>
    <w:rsid w:val="00181E13"/>
    <w:rsid w:val="00182693"/>
    <w:rsid w:val="0018474C"/>
    <w:rsid w:val="001848F3"/>
    <w:rsid w:val="00185561"/>
    <w:rsid w:val="001865B9"/>
    <w:rsid w:val="001874D6"/>
    <w:rsid w:val="0019394B"/>
    <w:rsid w:val="00193A3D"/>
    <w:rsid w:val="00193DC9"/>
    <w:rsid w:val="00194A26"/>
    <w:rsid w:val="00194BD8"/>
    <w:rsid w:val="0019624E"/>
    <w:rsid w:val="00197245"/>
    <w:rsid w:val="001A0C90"/>
    <w:rsid w:val="001A2D63"/>
    <w:rsid w:val="001A2F71"/>
    <w:rsid w:val="001A30A2"/>
    <w:rsid w:val="001A38E1"/>
    <w:rsid w:val="001A42C8"/>
    <w:rsid w:val="001A4A09"/>
    <w:rsid w:val="001A4CDF"/>
    <w:rsid w:val="001A5FD0"/>
    <w:rsid w:val="001A631A"/>
    <w:rsid w:val="001A63A9"/>
    <w:rsid w:val="001A6711"/>
    <w:rsid w:val="001A700A"/>
    <w:rsid w:val="001A71DE"/>
    <w:rsid w:val="001A7239"/>
    <w:rsid w:val="001A7FA3"/>
    <w:rsid w:val="001B0479"/>
    <w:rsid w:val="001B0D33"/>
    <w:rsid w:val="001B14AD"/>
    <w:rsid w:val="001B1865"/>
    <w:rsid w:val="001B20F3"/>
    <w:rsid w:val="001B3075"/>
    <w:rsid w:val="001B349F"/>
    <w:rsid w:val="001B3684"/>
    <w:rsid w:val="001B4128"/>
    <w:rsid w:val="001B5163"/>
    <w:rsid w:val="001B5845"/>
    <w:rsid w:val="001B6AE5"/>
    <w:rsid w:val="001C0C45"/>
    <w:rsid w:val="001C1179"/>
    <w:rsid w:val="001C1F21"/>
    <w:rsid w:val="001C366A"/>
    <w:rsid w:val="001C38D9"/>
    <w:rsid w:val="001C3F0B"/>
    <w:rsid w:val="001C5617"/>
    <w:rsid w:val="001C5A39"/>
    <w:rsid w:val="001C5F7F"/>
    <w:rsid w:val="001C7A52"/>
    <w:rsid w:val="001D0602"/>
    <w:rsid w:val="001D07A3"/>
    <w:rsid w:val="001D1D15"/>
    <w:rsid w:val="001D234F"/>
    <w:rsid w:val="001D2783"/>
    <w:rsid w:val="001D2832"/>
    <w:rsid w:val="001D2873"/>
    <w:rsid w:val="001D2A73"/>
    <w:rsid w:val="001D2BA9"/>
    <w:rsid w:val="001D7397"/>
    <w:rsid w:val="001D7480"/>
    <w:rsid w:val="001D776B"/>
    <w:rsid w:val="001D7BE2"/>
    <w:rsid w:val="001D7F38"/>
    <w:rsid w:val="001E00D3"/>
    <w:rsid w:val="001E2072"/>
    <w:rsid w:val="001E229B"/>
    <w:rsid w:val="001E4823"/>
    <w:rsid w:val="001E5B05"/>
    <w:rsid w:val="001E6878"/>
    <w:rsid w:val="001E712B"/>
    <w:rsid w:val="001E74DB"/>
    <w:rsid w:val="001E7F7F"/>
    <w:rsid w:val="001F08E2"/>
    <w:rsid w:val="001F0E7C"/>
    <w:rsid w:val="001F11F2"/>
    <w:rsid w:val="001F23A0"/>
    <w:rsid w:val="001F2A25"/>
    <w:rsid w:val="001F2DA0"/>
    <w:rsid w:val="001F2F43"/>
    <w:rsid w:val="001F36F7"/>
    <w:rsid w:val="001F3A96"/>
    <w:rsid w:val="001F5BEE"/>
    <w:rsid w:val="001F6839"/>
    <w:rsid w:val="001F699A"/>
    <w:rsid w:val="001F7403"/>
    <w:rsid w:val="00200942"/>
    <w:rsid w:val="00202AA4"/>
    <w:rsid w:val="00203038"/>
    <w:rsid w:val="002032FD"/>
    <w:rsid w:val="0020355E"/>
    <w:rsid w:val="00204E8C"/>
    <w:rsid w:val="00205900"/>
    <w:rsid w:val="00205A48"/>
    <w:rsid w:val="00207B9A"/>
    <w:rsid w:val="00214BBA"/>
    <w:rsid w:val="00214CC5"/>
    <w:rsid w:val="002171C1"/>
    <w:rsid w:val="00217386"/>
    <w:rsid w:val="00220295"/>
    <w:rsid w:val="002206A5"/>
    <w:rsid w:val="002208BA"/>
    <w:rsid w:val="00220AF1"/>
    <w:rsid w:val="00220DE3"/>
    <w:rsid w:val="00221091"/>
    <w:rsid w:val="00221BBB"/>
    <w:rsid w:val="00222A5F"/>
    <w:rsid w:val="002232F6"/>
    <w:rsid w:val="00223756"/>
    <w:rsid w:val="00223A4A"/>
    <w:rsid w:val="00223CCD"/>
    <w:rsid w:val="00226187"/>
    <w:rsid w:val="00231B77"/>
    <w:rsid w:val="00231F38"/>
    <w:rsid w:val="00232E4B"/>
    <w:rsid w:val="002330C4"/>
    <w:rsid w:val="00233BE4"/>
    <w:rsid w:val="00234EFB"/>
    <w:rsid w:val="00235FA5"/>
    <w:rsid w:val="00236306"/>
    <w:rsid w:val="002366C3"/>
    <w:rsid w:val="0023678B"/>
    <w:rsid w:val="0023772A"/>
    <w:rsid w:val="00237859"/>
    <w:rsid w:val="00240752"/>
    <w:rsid w:val="00241B5D"/>
    <w:rsid w:val="00244601"/>
    <w:rsid w:val="00245D30"/>
    <w:rsid w:val="002471FC"/>
    <w:rsid w:val="00247B6E"/>
    <w:rsid w:val="00247D54"/>
    <w:rsid w:val="0025123C"/>
    <w:rsid w:val="00251388"/>
    <w:rsid w:val="002530FF"/>
    <w:rsid w:val="00253B74"/>
    <w:rsid w:val="00254FB0"/>
    <w:rsid w:val="002558D1"/>
    <w:rsid w:val="00255971"/>
    <w:rsid w:val="00255C63"/>
    <w:rsid w:val="00255C9E"/>
    <w:rsid w:val="002567B4"/>
    <w:rsid w:val="00256BFE"/>
    <w:rsid w:val="00256F47"/>
    <w:rsid w:val="0025763F"/>
    <w:rsid w:val="00260152"/>
    <w:rsid w:val="00260F95"/>
    <w:rsid w:val="00261881"/>
    <w:rsid w:val="00261E24"/>
    <w:rsid w:val="00263267"/>
    <w:rsid w:val="0026430F"/>
    <w:rsid w:val="00270CBD"/>
    <w:rsid w:val="00270CF9"/>
    <w:rsid w:val="00271185"/>
    <w:rsid w:val="0027132A"/>
    <w:rsid w:val="00271402"/>
    <w:rsid w:val="002714CB"/>
    <w:rsid w:val="00271A47"/>
    <w:rsid w:val="00273D9E"/>
    <w:rsid w:val="00275618"/>
    <w:rsid w:val="002759C2"/>
    <w:rsid w:val="00276564"/>
    <w:rsid w:val="00276E55"/>
    <w:rsid w:val="00277B44"/>
    <w:rsid w:val="00281FC6"/>
    <w:rsid w:val="00283350"/>
    <w:rsid w:val="00283E67"/>
    <w:rsid w:val="002846D1"/>
    <w:rsid w:val="00284FC6"/>
    <w:rsid w:val="002854F9"/>
    <w:rsid w:val="00290A3B"/>
    <w:rsid w:val="0029123B"/>
    <w:rsid w:val="00291B46"/>
    <w:rsid w:val="00293507"/>
    <w:rsid w:val="002942D9"/>
    <w:rsid w:val="0029466F"/>
    <w:rsid w:val="0029495D"/>
    <w:rsid w:val="00295E5C"/>
    <w:rsid w:val="00296A8D"/>
    <w:rsid w:val="002977F4"/>
    <w:rsid w:val="00297A25"/>
    <w:rsid w:val="002A00E3"/>
    <w:rsid w:val="002A260B"/>
    <w:rsid w:val="002A3153"/>
    <w:rsid w:val="002A326A"/>
    <w:rsid w:val="002A3475"/>
    <w:rsid w:val="002A4941"/>
    <w:rsid w:val="002A5761"/>
    <w:rsid w:val="002A642A"/>
    <w:rsid w:val="002B158C"/>
    <w:rsid w:val="002B184E"/>
    <w:rsid w:val="002B1F57"/>
    <w:rsid w:val="002B3875"/>
    <w:rsid w:val="002B3CEC"/>
    <w:rsid w:val="002B42E1"/>
    <w:rsid w:val="002B448B"/>
    <w:rsid w:val="002B45AF"/>
    <w:rsid w:val="002B7BCC"/>
    <w:rsid w:val="002C03CB"/>
    <w:rsid w:val="002C08B8"/>
    <w:rsid w:val="002C0FB0"/>
    <w:rsid w:val="002C114A"/>
    <w:rsid w:val="002C125D"/>
    <w:rsid w:val="002C134B"/>
    <w:rsid w:val="002C2784"/>
    <w:rsid w:val="002C30A1"/>
    <w:rsid w:val="002C4557"/>
    <w:rsid w:val="002C61DC"/>
    <w:rsid w:val="002C732C"/>
    <w:rsid w:val="002C7C43"/>
    <w:rsid w:val="002C7F24"/>
    <w:rsid w:val="002D0464"/>
    <w:rsid w:val="002D052D"/>
    <w:rsid w:val="002D3636"/>
    <w:rsid w:val="002D3BFF"/>
    <w:rsid w:val="002D3E76"/>
    <w:rsid w:val="002D61AB"/>
    <w:rsid w:val="002D735A"/>
    <w:rsid w:val="002D7F23"/>
    <w:rsid w:val="002E02D6"/>
    <w:rsid w:val="002E1356"/>
    <w:rsid w:val="002E340F"/>
    <w:rsid w:val="002E431C"/>
    <w:rsid w:val="002E48D4"/>
    <w:rsid w:val="002E7D35"/>
    <w:rsid w:val="002F1998"/>
    <w:rsid w:val="002F25F2"/>
    <w:rsid w:val="002F2D5B"/>
    <w:rsid w:val="002F4CAA"/>
    <w:rsid w:val="002F5837"/>
    <w:rsid w:val="002F5856"/>
    <w:rsid w:val="002F61A5"/>
    <w:rsid w:val="002F6CE6"/>
    <w:rsid w:val="00301EE4"/>
    <w:rsid w:val="0030304C"/>
    <w:rsid w:val="00303E56"/>
    <w:rsid w:val="0030495B"/>
    <w:rsid w:val="0030627E"/>
    <w:rsid w:val="00306D5E"/>
    <w:rsid w:val="003076F8"/>
    <w:rsid w:val="003104D9"/>
    <w:rsid w:val="003111BC"/>
    <w:rsid w:val="00311AA1"/>
    <w:rsid w:val="00311E70"/>
    <w:rsid w:val="0031360F"/>
    <w:rsid w:val="00313724"/>
    <w:rsid w:val="00315496"/>
    <w:rsid w:val="003154AE"/>
    <w:rsid w:val="00315AFB"/>
    <w:rsid w:val="00315FF8"/>
    <w:rsid w:val="003160C6"/>
    <w:rsid w:val="00317C6D"/>
    <w:rsid w:val="00317C9F"/>
    <w:rsid w:val="00317F23"/>
    <w:rsid w:val="00317F6D"/>
    <w:rsid w:val="00320F9F"/>
    <w:rsid w:val="00321ADA"/>
    <w:rsid w:val="00321C65"/>
    <w:rsid w:val="00322201"/>
    <w:rsid w:val="00322CE1"/>
    <w:rsid w:val="003245D9"/>
    <w:rsid w:val="00325634"/>
    <w:rsid w:val="003259DB"/>
    <w:rsid w:val="003266DA"/>
    <w:rsid w:val="00326E58"/>
    <w:rsid w:val="00326F38"/>
    <w:rsid w:val="0033064A"/>
    <w:rsid w:val="00331445"/>
    <w:rsid w:val="00331C2C"/>
    <w:rsid w:val="0033221B"/>
    <w:rsid w:val="00333B36"/>
    <w:rsid w:val="003341EE"/>
    <w:rsid w:val="00334A0C"/>
    <w:rsid w:val="00335949"/>
    <w:rsid w:val="00336628"/>
    <w:rsid w:val="003370D4"/>
    <w:rsid w:val="0033789E"/>
    <w:rsid w:val="00337D35"/>
    <w:rsid w:val="00340374"/>
    <w:rsid w:val="003403FB"/>
    <w:rsid w:val="003406D2"/>
    <w:rsid w:val="003432DD"/>
    <w:rsid w:val="003449B2"/>
    <w:rsid w:val="0034600C"/>
    <w:rsid w:val="00346491"/>
    <w:rsid w:val="00350661"/>
    <w:rsid w:val="00350735"/>
    <w:rsid w:val="003508D8"/>
    <w:rsid w:val="003509C9"/>
    <w:rsid w:val="00352065"/>
    <w:rsid w:val="00352A92"/>
    <w:rsid w:val="00352C77"/>
    <w:rsid w:val="00353E57"/>
    <w:rsid w:val="00354061"/>
    <w:rsid w:val="00354CE5"/>
    <w:rsid w:val="0035618D"/>
    <w:rsid w:val="00356531"/>
    <w:rsid w:val="00357BE1"/>
    <w:rsid w:val="003600F5"/>
    <w:rsid w:val="00360492"/>
    <w:rsid w:val="0036079F"/>
    <w:rsid w:val="003609C9"/>
    <w:rsid w:val="00360A96"/>
    <w:rsid w:val="003612AF"/>
    <w:rsid w:val="00361FC8"/>
    <w:rsid w:val="00362239"/>
    <w:rsid w:val="00362FE4"/>
    <w:rsid w:val="0036320B"/>
    <w:rsid w:val="00363211"/>
    <w:rsid w:val="003649B2"/>
    <w:rsid w:val="00364BAE"/>
    <w:rsid w:val="00365F15"/>
    <w:rsid w:val="00366583"/>
    <w:rsid w:val="0036694D"/>
    <w:rsid w:val="00370236"/>
    <w:rsid w:val="0037086F"/>
    <w:rsid w:val="003711B7"/>
    <w:rsid w:val="003712E2"/>
    <w:rsid w:val="00371EF1"/>
    <w:rsid w:val="00373BF2"/>
    <w:rsid w:val="00373C17"/>
    <w:rsid w:val="00375219"/>
    <w:rsid w:val="00375715"/>
    <w:rsid w:val="00375B08"/>
    <w:rsid w:val="00377E9C"/>
    <w:rsid w:val="003809C0"/>
    <w:rsid w:val="00380F2B"/>
    <w:rsid w:val="00381394"/>
    <w:rsid w:val="00383886"/>
    <w:rsid w:val="00383C36"/>
    <w:rsid w:val="0038455C"/>
    <w:rsid w:val="0038550F"/>
    <w:rsid w:val="00385EB2"/>
    <w:rsid w:val="00390811"/>
    <w:rsid w:val="00392387"/>
    <w:rsid w:val="0039269E"/>
    <w:rsid w:val="00392D2E"/>
    <w:rsid w:val="00392F9C"/>
    <w:rsid w:val="00393D57"/>
    <w:rsid w:val="00394E0B"/>
    <w:rsid w:val="00396226"/>
    <w:rsid w:val="00396A6A"/>
    <w:rsid w:val="00397AA1"/>
    <w:rsid w:val="003A15EB"/>
    <w:rsid w:val="003A21AD"/>
    <w:rsid w:val="003A2AE3"/>
    <w:rsid w:val="003A2D49"/>
    <w:rsid w:val="003A305A"/>
    <w:rsid w:val="003A385F"/>
    <w:rsid w:val="003A5987"/>
    <w:rsid w:val="003A646F"/>
    <w:rsid w:val="003A7BF0"/>
    <w:rsid w:val="003B0152"/>
    <w:rsid w:val="003B0C7B"/>
    <w:rsid w:val="003B1698"/>
    <w:rsid w:val="003B1725"/>
    <w:rsid w:val="003B304D"/>
    <w:rsid w:val="003B3E6F"/>
    <w:rsid w:val="003B4BF5"/>
    <w:rsid w:val="003C0542"/>
    <w:rsid w:val="003C103F"/>
    <w:rsid w:val="003C33AE"/>
    <w:rsid w:val="003C388F"/>
    <w:rsid w:val="003C38FD"/>
    <w:rsid w:val="003C4804"/>
    <w:rsid w:val="003C488B"/>
    <w:rsid w:val="003C51BC"/>
    <w:rsid w:val="003C69A4"/>
    <w:rsid w:val="003C6CA4"/>
    <w:rsid w:val="003C7B79"/>
    <w:rsid w:val="003C7C35"/>
    <w:rsid w:val="003D153D"/>
    <w:rsid w:val="003D17D0"/>
    <w:rsid w:val="003D18C7"/>
    <w:rsid w:val="003D229A"/>
    <w:rsid w:val="003D25F7"/>
    <w:rsid w:val="003D2C60"/>
    <w:rsid w:val="003D3CDC"/>
    <w:rsid w:val="003D5D7E"/>
    <w:rsid w:val="003D6E59"/>
    <w:rsid w:val="003D6EEC"/>
    <w:rsid w:val="003E0079"/>
    <w:rsid w:val="003E0937"/>
    <w:rsid w:val="003E1A49"/>
    <w:rsid w:val="003E200D"/>
    <w:rsid w:val="003E2549"/>
    <w:rsid w:val="003E2976"/>
    <w:rsid w:val="003E2E6A"/>
    <w:rsid w:val="003E3765"/>
    <w:rsid w:val="003E3902"/>
    <w:rsid w:val="003E47B4"/>
    <w:rsid w:val="003E48CF"/>
    <w:rsid w:val="003E5CC4"/>
    <w:rsid w:val="003E6478"/>
    <w:rsid w:val="003E7A4A"/>
    <w:rsid w:val="003F08E3"/>
    <w:rsid w:val="003F095D"/>
    <w:rsid w:val="003F1100"/>
    <w:rsid w:val="003F1766"/>
    <w:rsid w:val="003F2933"/>
    <w:rsid w:val="003F4CC6"/>
    <w:rsid w:val="003F577B"/>
    <w:rsid w:val="003F7802"/>
    <w:rsid w:val="003F7947"/>
    <w:rsid w:val="003F7B48"/>
    <w:rsid w:val="003F7F95"/>
    <w:rsid w:val="004006E6"/>
    <w:rsid w:val="0040075F"/>
    <w:rsid w:val="00401C84"/>
    <w:rsid w:val="004021FB"/>
    <w:rsid w:val="00402D82"/>
    <w:rsid w:val="0040484F"/>
    <w:rsid w:val="004051A0"/>
    <w:rsid w:val="00405713"/>
    <w:rsid w:val="00405E07"/>
    <w:rsid w:val="0040603F"/>
    <w:rsid w:val="00406854"/>
    <w:rsid w:val="0040711B"/>
    <w:rsid w:val="004077C0"/>
    <w:rsid w:val="004104E3"/>
    <w:rsid w:val="00412D0E"/>
    <w:rsid w:val="00414A55"/>
    <w:rsid w:val="0041598B"/>
    <w:rsid w:val="00415B31"/>
    <w:rsid w:val="004161EF"/>
    <w:rsid w:val="00417214"/>
    <w:rsid w:val="004175FD"/>
    <w:rsid w:val="00417CD8"/>
    <w:rsid w:val="004207BE"/>
    <w:rsid w:val="004210BA"/>
    <w:rsid w:val="00421AB9"/>
    <w:rsid w:val="004220A3"/>
    <w:rsid w:val="004225B0"/>
    <w:rsid w:val="00423709"/>
    <w:rsid w:val="00423B5D"/>
    <w:rsid w:val="00424AA5"/>
    <w:rsid w:val="00426406"/>
    <w:rsid w:val="00426422"/>
    <w:rsid w:val="00426477"/>
    <w:rsid w:val="00431081"/>
    <w:rsid w:val="004314D4"/>
    <w:rsid w:val="0043236A"/>
    <w:rsid w:val="00434071"/>
    <w:rsid w:val="00435813"/>
    <w:rsid w:val="0043606D"/>
    <w:rsid w:val="00440B97"/>
    <w:rsid w:val="004419BE"/>
    <w:rsid w:val="00442A2D"/>
    <w:rsid w:val="00444F23"/>
    <w:rsid w:val="0044590C"/>
    <w:rsid w:val="004459E1"/>
    <w:rsid w:val="00446B5D"/>
    <w:rsid w:val="00447FE5"/>
    <w:rsid w:val="00450398"/>
    <w:rsid w:val="00450BC3"/>
    <w:rsid w:val="004512E4"/>
    <w:rsid w:val="00451DB9"/>
    <w:rsid w:val="00452133"/>
    <w:rsid w:val="00453096"/>
    <w:rsid w:val="0045486D"/>
    <w:rsid w:val="004554CF"/>
    <w:rsid w:val="00455800"/>
    <w:rsid w:val="004562E5"/>
    <w:rsid w:val="00457950"/>
    <w:rsid w:val="0046024F"/>
    <w:rsid w:val="0046060F"/>
    <w:rsid w:val="00460FDF"/>
    <w:rsid w:val="00461780"/>
    <w:rsid w:val="004640A4"/>
    <w:rsid w:val="00466C54"/>
    <w:rsid w:val="00467496"/>
    <w:rsid w:val="004679CD"/>
    <w:rsid w:val="00467B96"/>
    <w:rsid w:val="004710CC"/>
    <w:rsid w:val="00472A9D"/>
    <w:rsid w:val="00475219"/>
    <w:rsid w:val="0047658A"/>
    <w:rsid w:val="00477193"/>
    <w:rsid w:val="004779B6"/>
    <w:rsid w:val="00480892"/>
    <w:rsid w:val="00480F37"/>
    <w:rsid w:val="00482096"/>
    <w:rsid w:val="00483AC6"/>
    <w:rsid w:val="0048455D"/>
    <w:rsid w:val="004854BC"/>
    <w:rsid w:val="0049112C"/>
    <w:rsid w:val="00491B4C"/>
    <w:rsid w:val="004922E4"/>
    <w:rsid w:val="00492A16"/>
    <w:rsid w:val="004937EE"/>
    <w:rsid w:val="00494B3D"/>
    <w:rsid w:val="00495C64"/>
    <w:rsid w:val="00495EF9"/>
    <w:rsid w:val="004A10A2"/>
    <w:rsid w:val="004A254A"/>
    <w:rsid w:val="004A3F44"/>
    <w:rsid w:val="004A4721"/>
    <w:rsid w:val="004A54E5"/>
    <w:rsid w:val="004A5647"/>
    <w:rsid w:val="004A57A2"/>
    <w:rsid w:val="004A5E82"/>
    <w:rsid w:val="004A7D18"/>
    <w:rsid w:val="004B2288"/>
    <w:rsid w:val="004B335E"/>
    <w:rsid w:val="004B33B3"/>
    <w:rsid w:val="004B6424"/>
    <w:rsid w:val="004B66CB"/>
    <w:rsid w:val="004B74CC"/>
    <w:rsid w:val="004C04C3"/>
    <w:rsid w:val="004C05DC"/>
    <w:rsid w:val="004C06FB"/>
    <w:rsid w:val="004C1093"/>
    <w:rsid w:val="004C1418"/>
    <w:rsid w:val="004C1611"/>
    <w:rsid w:val="004C3E02"/>
    <w:rsid w:val="004C3E64"/>
    <w:rsid w:val="004C4B5E"/>
    <w:rsid w:val="004C4D99"/>
    <w:rsid w:val="004C65F6"/>
    <w:rsid w:val="004C74AB"/>
    <w:rsid w:val="004C7650"/>
    <w:rsid w:val="004C7ED0"/>
    <w:rsid w:val="004D136C"/>
    <w:rsid w:val="004D1EEE"/>
    <w:rsid w:val="004D3442"/>
    <w:rsid w:val="004D7540"/>
    <w:rsid w:val="004E004B"/>
    <w:rsid w:val="004E064A"/>
    <w:rsid w:val="004E08F0"/>
    <w:rsid w:val="004E20B7"/>
    <w:rsid w:val="004E33D2"/>
    <w:rsid w:val="004E37A4"/>
    <w:rsid w:val="004E3EB0"/>
    <w:rsid w:val="004E4954"/>
    <w:rsid w:val="004E57DD"/>
    <w:rsid w:val="004E6208"/>
    <w:rsid w:val="004E716B"/>
    <w:rsid w:val="004E7609"/>
    <w:rsid w:val="004F0BE2"/>
    <w:rsid w:val="004F1060"/>
    <w:rsid w:val="004F1264"/>
    <w:rsid w:val="004F277B"/>
    <w:rsid w:val="004F295B"/>
    <w:rsid w:val="004F41B1"/>
    <w:rsid w:val="004F735A"/>
    <w:rsid w:val="004F745F"/>
    <w:rsid w:val="004F7AC9"/>
    <w:rsid w:val="004F7CE1"/>
    <w:rsid w:val="00500B99"/>
    <w:rsid w:val="00502A5F"/>
    <w:rsid w:val="00502A8F"/>
    <w:rsid w:val="00503DE3"/>
    <w:rsid w:val="00505222"/>
    <w:rsid w:val="00505CD2"/>
    <w:rsid w:val="00506426"/>
    <w:rsid w:val="00506BFE"/>
    <w:rsid w:val="00510121"/>
    <w:rsid w:val="005116DD"/>
    <w:rsid w:val="005127F2"/>
    <w:rsid w:val="00512E1F"/>
    <w:rsid w:val="00513E1F"/>
    <w:rsid w:val="005140EC"/>
    <w:rsid w:val="005149B2"/>
    <w:rsid w:val="00514AA3"/>
    <w:rsid w:val="00514E3B"/>
    <w:rsid w:val="00517409"/>
    <w:rsid w:val="005179C9"/>
    <w:rsid w:val="00520D23"/>
    <w:rsid w:val="00521531"/>
    <w:rsid w:val="0052591B"/>
    <w:rsid w:val="00526AB6"/>
    <w:rsid w:val="005277F6"/>
    <w:rsid w:val="0053026B"/>
    <w:rsid w:val="00531294"/>
    <w:rsid w:val="00531902"/>
    <w:rsid w:val="00532628"/>
    <w:rsid w:val="00535EE4"/>
    <w:rsid w:val="00535FA9"/>
    <w:rsid w:val="0053751F"/>
    <w:rsid w:val="00540109"/>
    <w:rsid w:val="005415CE"/>
    <w:rsid w:val="005423FD"/>
    <w:rsid w:val="00542DF1"/>
    <w:rsid w:val="005437FC"/>
    <w:rsid w:val="00544128"/>
    <w:rsid w:val="005454CF"/>
    <w:rsid w:val="005471E9"/>
    <w:rsid w:val="00547201"/>
    <w:rsid w:val="0054760D"/>
    <w:rsid w:val="00547726"/>
    <w:rsid w:val="005509BB"/>
    <w:rsid w:val="00552760"/>
    <w:rsid w:val="00552FAF"/>
    <w:rsid w:val="00556182"/>
    <w:rsid w:val="00556895"/>
    <w:rsid w:val="00556AC0"/>
    <w:rsid w:val="00560814"/>
    <w:rsid w:val="00560E7D"/>
    <w:rsid w:val="00561445"/>
    <w:rsid w:val="005627DA"/>
    <w:rsid w:val="00563729"/>
    <w:rsid w:val="00563FB6"/>
    <w:rsid w:val="00563FC1"/>
    <w:rsid w:val="00565DBF"/>
    <w:rsid w:val="005660E4"/>
    <w:rsid w:val="0056656D"/>
    <w:rsid w:val="00567347"/>
    <w:rsid w:val="00567C2B"/>
    <w:rsid w:val="00570C49"/>
    <w:rsid w:val="005711BA"/>
    <w:rsid w:val="00571DC0"/>
    <w:rsid w:val="0057225D"/>
    <w:rsid w:val="00573F21"/>
    <w:rsid w:val="00574242"/>
    <w:rsid w:val="005742A9"/>
    <w:rsid w:val="0057475F"/>
    <w:rsid w:val="00574838"/>
    <w:rsid w:val="00575158"/>
    <w:rsid w:val="00577F4F"/>
    <w:rsid w:val="0058025C"/>
    <w:rsid w:val="00580729"/>
    <w:rsid w:val="00580E77"/>
    <w:rsid w:val="0058387B"/>
    <w:rsid w:val="005841C7"/>
    <w:rsid w:val="005842F1"/>
    <w:rsid w:val="0058497F"/>
    <w:rsid w:val="005849B1"/>
    <w:rsid w:val="005850E3"/>
    <w:rsid w:val="00585877"/>
    <w:rsid w:val="00585F3D"/>
    <w:rsid w:val="00591699"/>
    <w:rsid w:val="00591E01"/>
    <w:rsid w:val="005926D9"/>
    <w:rsid w:val="00592A7B"/>
    <w:rsid w:val="0059365C"/>
    <w:rsid w:val="005958EF"/>
    <w:rsid w:val="00595AEF"/>
    <w:rsid w:val="005963E7"/>
    <w:rsid w:val="005964E5"/>
    <w:rsid w:val="00596949"/>
    <w:rsid w:val="005A07A4"/>
    <w:rsid w:val="005A4663"/>
    <w:rsid w:val="005A480C"/>
    <w:rsid w:val="005A5AF1"/>
    <w:rsid w:val="005A5B0D"/>
    <w:rsid w:val="005A5D15"/>
    <w:rsid w:val="005A6D71"/>
    <w:rsid w:val="005A6E39"/>
    <w:rsid w:val="005B1AE5"/>
    <w:rsid w:val="005B1FA6"/>
    <w:rsid w:val="005B2088"/>
    <w:rsid w:val="005B2521"/>
    <w:rsid w:val="005B4184"/>
    <w:rsid w:val="005B4454"/>
    <w:rsid w:val="005B5784"/>
    <w:rsid w:val="005B7663"/>
    <w:rsid w:val="005C033E"/>
    <w:rsid w:val="005C1107"/>
    <w:rsid w:val="005C154B"/>
    <w:rsid w:val="005C1F61"/>
    <w:rsid w:val="005C2366"/>
    <w:rsid w:val="005C29A1"/>
    <w:rsid w:val="005C2E48"/>
    <w:rsid w:val="005C411C"/>
    <w:rsid w:val="005C5E37"/>
    <w:rsid w:val="005C7A94"/>
    <w:rsid w:val="005C7B98"/>
    <w:rsid w:val="005D04A4"/>
    <w:rsid w:val="005D15CD"/>
    <w:rsid w:val="005D18FE"/>
    <w:rsid w:val="005D1FE7"/>
    <w:rsid w:val="005D36D3"/>
    <w:rsid w:val="005D442C"/>
    <w:rsid w:val="005D4B33"/>
    <w:rsid w:val="005D5ECD"/>
    <w:rsid w:val="005D62F9"/>
    <w:rsid w:val="005D6AFB"/>
    <w:rsid w:val="005D6C80"/>
    <w:rsid w:val="005E4150"/>
    <w:rsid w:val="005E431B"/>
    <w:rsid w:val="005E56DB"/>
    <w:rsid w:val="005E5702"/>
    <w:rsid w:val="005E62AD"/>
    <w:rsid w:val="005E7B50"/>
    <w:rsid w:val="005F0F88"/>
    <w:rsid w:val="005F0FF4"/>
    <w:rsid w:val="005F10C4"/>
    <w:rsid w:val="005F160F"/>
    <w:rsid w:val="005F1F9A"/>
    <w:rsid w:val="005F289D"/>
    <w:rsid w:val="005F2C08"/>
    <w:rsid w:val="005F45CD"/>
    <w:rsid w:val="005F472D"/>
    <w:rsid w:val="005F4893"/>
    <w:rsid w:val="005F5836"/>
    <w:rsid w:val="005F6355"/>
    <w:rsid w:val="005F681E"/>
    <w:rsid w:val="005F6CAD"/>
    <w:rsid w:val="005F6E1F"/>
    <w:rsid w:val="005F70AE"/>
    <w:rsid w:val="0060204A"/>
    <w:rsid w:val="0060363B"/>
    <w:rsid w:val="00603951"/>
    <w:rsid w:val="00603B0B"/>
    <w:rsid w:val="006051E5"/>
    <w:rsid w:val="00605309"/>
    <w:rsid w:val="0060595A"/>
    <w:rsid w:val="00606C40"/>
    <w:rsid w:val="006102EE"/>
    <w:rsid w:val="00610D01"/>
    <w:rsid w:val="00612E69"/>
    <w:rsid w:val="0061389A"/>
    <w:rsid w:val="006149F8"/>
    <w:rsid w:val="00616A61"/>
    <w:rsid w:val="00617E66"/>
    <w:rsid w:val="00622380"/>
    <w:rsid w:val="0062434A"/>
    <w:rsid w:val="006252E0"/>
    <w:rsid w:val="006267D4"/>
    <w:rsid w:val="00627D80"/>
    <w:rsid w:val="0063006D"/>
    <w:rsid w:val="00630121"/>
    <w:rsid w:val="0063058B"/>
    <w:rsid w:val="00630AC1"/>
    <w:rsid w:val="006318F4"/>
    <w:rsid w:val="0063270A"/>
    <w:rsid w:val="00632D14"/>
    <w:rsid w:val="006338F0"/>
    <w:rsid w:val="00634DED"/>
    <w:rsid w:val="00635464"/>
    <w:rsid w:val="006358D6"/>
    <w:rsid w:val="00636A4B"/>
    <w:rsid w:val="006404DE"/>
    <w:rsid w:val="00641743"/>
    <w:rsid w:val="00642162"/>
    <w:rsid w:val="00643745"/>
    <w:rsid w:val="00643ED2"/>
    <w:rsid w:val="00644191"/>
    <w:rsid w:val="00644900"/>
    <w:rsid w:val="00645517"/>
    <w:rsid w:val="00645DDD"/>
    <w:rsid w:val="00646819"/>
    <w:rsid w:val="00646C57"/>
    <w:rsid w:val="006472B3"/>
    <w:rsid w:val="006479E8"/>
    <w:rsid w:val="00652FE4"/>
    <w:rsid w:val="00653A59"/>
    <w:rsid w:val="006563D6"/>
    <w:rsid w:val="006570BD"/>
    <w:rsid w:val="00661CEF"/>
    <w:rsid w:val="00661EB0"/>
    <w:rsid w:val="00662C25"/>
    <w:rsid w:val="00663AD8"/>
    <w:rsid w:val="00666B64"/>
    <w:rsid w:val="00670452"/>
    <w:rsid w:val="006712CA"/>
    <w:rsid w:val="00672615"/>
    <w:rsid w:val="00672EA2"/>
    <w:rsid w:val="00672EF7"/>
    <w:rsid w:val="0067382C"/>
    <w:rsid w:val="00673906"/>
    <w:rsid w:val="00673A09"/>
    <w:rsid w:val="00674311"/>
    <w:rsid w:val="00674C40"/>
    <w:rsid w:val="00674C7D"/>
    <w:rsid w:val="00677C69"/>
    <w:rsid w:val="00681A7A"/>
    <w:rsid w:val="00681FAA"/>
    <w:rsid w:val="006821B4"/>
    <w:rsid w:val="00683C96"/>
    <w:rsid w:val="0068419A"/>
    <w:rsid w:val="006849C3"/>
    <w:rsid w:val="00690F09"/>
    <w:rsid w:val="00691CF3"/>
    <w:rsid w:val="00692460"/>
    <w:rsid w:val="00693665"/>
    <w:rsid w:val="006945DE"/>
    <w:rsid w:val="00695D4E"/>
    <w:rsid w:val="006964FC"/>
    <w:rsid w:val="00696945"/>
    <w:rsid w:val="00696FC0"/>
    <w:rsid w:val="00697935"/>
    <w:rsid w:val="00697AD3"/>
    <w:rsid w:val="006A1C3C"/>
    <w:rsid w:val="006A217A"/>
    <w:rsid w:val="006A61D6"/>
    <w:rsid w:val="006A6541"/>
    <w:rsid w:val="006A7308"/>
    <w:rsid w:val="006A76C7"/>
    <w:rsid w:val="006A7A05"/>
    <w:rsid w:val="006A7AC5"/>
    <w:rsid w:val="006A7C82"/>
    <w:rsid w:val="006B0CA6"/>
    <w:rsid w:val="006B1ADC"/>
    <w:rsid w:val="006B22B2"/>
    <w:rsid w:val="006B3391"/>
    <w:rsid w:val="006B35D4"/>
    <w:rsid w:val="006B3809"/>
    <w:rsid w:val="006B471F"/>
    <w:rsid w:val="006B50E0"/>
    <w:rsid w:val="006B5289"/>
    <w:rsid w:val="006B5824"/>
    <w:rsid w:val="006B5EEA"/>
    <w:rsid w:val="006B7A45"/>
    <w:rsid w:val="006C2570"/>
    <w:rsid w:val="006C2C6B"/>
    <w:rsid w:val="006C335C"/>
    <w:rsid w:val="006C3462"/>
    <w:rsid w:val="006C42A0"/>
    <w:rsid w:val="006C4547"/>
    <w:rsid w:val="006C462D"/>
    <w:rsid w:val="006C5241"/>
    <w:rsid w:val="006C6160"/>
    <w:rsid w:val="006C6384"/>
    <w:rsid w:val="006C66A1"/>
    <w:rsid w:val="006C720F"/>
    <w:rsid w:val="006C7D04"/>
    <w:rsid w:val="006D013A"/>
    <w:rsid w:val="006D16F4"/>
    <w:rsid w:val="006D22D1"/>
    <w:rsid w:val="006D246E"/>
    <w:rsid w:val="006D3BEF"/>
    <w:rsid w:val="006D484D"/>
    <w:rsid w:val="006D4A48"/>
    <w:rsid w:val="006D5785"/>
    <w:rsid w:val="006D5958"/>
    <w:rsid w:val="006D6105"/>
    <w:rsid w:val="006D7D13"/>
    <w:rsid w:val="006E1AFB"/>
    <w:rsid w:val="006E3BC2"/>
    <w:rsid w:val="006E4166"/>
    <w:rsid w:val="006E4FB9"/>
    <w:rsid w:val="006E510D"/>
    <w:rsid w:val="006E52FC"/>
    <w:rsid w:val="006E6613"/>
    <w:rsid w:val="006F0423"/>
    <w:rsid w:val="006F2389"/>
    <w:rsid w:val="006F3CAD"/>
    <w:rsid w:val="006F3D67"/>
    <w:rsid w:val="006F524B"/>
    <w:rsid w:val="006F5B8A"/>
    <w:rsid w:val="006F6757"/>
    <w:rsid w:val="007004CC"/>
    <w:rsid w:val="00700754"/>
    <w:rsid w:val="007016F7"/>
    <w:rsid w:val="00701AF4"/>
    <w:rsid w:val="00702120"/>
    <w:rsid w:val="007022A0"/>
    <w:rsid w:val="0070255C"/>
    <w:rsid w:val="00702A70"/>
    <w:rsid w:val="007035D0"/>
    <w:rsid w:val="00703E97"/>
    <w:rsid w:val="00703F37"/>
    <w:rsid w:val="0070496D"/>
    <w:rsid w:val="00704F3E"/>
    <w:rsid w:val="00705BB9"/>
    <w:rsid w:val="00706403"/>
    <w:rsid w:val="00707BA3"/>
    <w:rsid w:val="0071050E"/>
    <w:rsid w:val="0071206B"/>
    <w:rsid w:val="007120D8"/>
    <w:rsid w:val="00712F6F"/>
    <w:rsid w:val="007151F1"/>
    <w:rsid w:val="00715610"/>
    <w:rsid w:val="00715793"/>
    <w:rsid w:val="00715C32"/>
    <w:rsid w:val="007165C4"/>
    <w:rsid w:val="00716726"/>
    <w:rsid w:val="00716986"/>
    <w:rsid w:val="007170B1"/>
    <w:rsid w:val="007177FD"/>
    <w:rsid w:val="007202E7"/>
    <w:rsid w:val="007208D6"/>
    <w:rsid w:val="00720BA3"/>
    <w:rsid w:val="00720E18"/>
    <w:rsid w:val="007220AF"/>
    <w:rsid w:val="007221D0"/>
    <w:rsid w:val="0072258F"/>
    <w:rsid w:val="00722DAA"/>
    <w:rsid w:val="00723C02"/>
    <w:rsid w:val="007244B3"/>
    <w:rsid w:val="00724959"/>
    <w:rsid w:val="00724F11"/>
    <w:rsid w:val="00726A60"/>
    <w:rsid w:val="00727B12"/>
    <w:rsid w:val="00733282"/>
    <w:rsid w:val="0073361D"/>
    <w:rsid w:val="007355A4"/>
    <w:rsid w:val="007356F2"/>
    <w:rsid w:val="007360C9"/>
    <w:rsid w:val="00736200"/>
    <w:rsid w:val="00736A49"/>
    <w:rsid w:val="00737BB5"/>
    <w:rsid w:val="00740EBC"/>
    <w:rsid w:val="007420D6"/>
    <w:rsid w:val="00743072"/>
    <w:rsid w:val="00743B52"/>
    <w:rsid w:val="0074591C"/>
    <w:rsid w:val="007460AF"/>
    <w:rsid w:val="0074618E"/>
    <w:rsid w:val="00746AEE"/>
    <w:rsid w:val="0074726D"/>
    <w:rsid w:val="00750026"/>
    <w:rsid w:val="007503F0"/>
    <w:rsid w:val="007511D4"/>
    <w:rsid w:val="007525B2"/>
    <w:rsid w:val="00752975"/>
    <w:rsid w:val="00756101"/>
    <w:rsid w:val="00757400"/>
    <w:rsid w:val="00757ADF"/>
    <w:rsid w:val="00757D0A"/>
    <w:rsid w:val="00760ECE"/>
    <w:rsid w:val="00761D30"/>
    <w:rsid w:val="00763B55"/>
    <w:rsid w:val="00763FA1"/>
    <w:rsid w:val="0076460C"/>
    <w:rsid w:val="00764890"/>
    <w:rsid w:val="0076559B"/>
    <w:rsid w:val="00766D74"/>
    <w:rsid w:val="00767349"/>
    <w:rsid w:val="007674FF"/>
    <w:rsid w:val="0077176B"/>
    <w:rsid w:val="0077293F"/>
    <w:rsid w:val="007736FE"/>
    <w:rsid w:val="00774D68"/>
    <w:rsid w:val="00775AB4"/>
    <w:rsid w:val="00775BAF"/>
    <w:rsid w:val="00776120"/>
    <w:rsid w:val="0077630B"/>
    <w:rsid w:val="00776EDA"/>
    <w:rsid w:val="007779DE"/>
    <w:rsid w:val="007814F7"/>
    <w:rsid w:val="00781F01"/>
    <w:rsid w:val="00783E1F"/>
    <w:rsid w:val="0078517B"/>
    <w:rsid w:val="0078547C"/>
    <w:rsid w:val="00785CF6"/>
    <w:rsid w:val="00786197"/>
    <w:rsid w:val="0078674B"/>
    <w:rsid w:val="00786A12"/>
    <w:rsid w:val="007872BA"/>
    <w:rsid w:val="0078734B"/>
    <w:rsid w:val="007875E5"/>
    <w:rsid w:val="00790402"/>
    <w:rsid w:val="007908B6"/>
    <w:rsid w:val="00792845"/>
    <w:rsid w:val="007932C2"/>
    <w:rsid w:val="0079374B"/>
    <w:rsid w:val="00795399"/>
    <w:rsid w:val="0079596D"/>
    <w:rsid w:val="00795ECA"/>
    <w:rsid w:val="007967E9"/>
    <w:rsid w:val="007A02CA"/>
    <w:rsid w:val="007A0374"/>
    <w:rsid w:val="007A08F4"/>
    <w:rsid w:val="007A1247"/>
    <w:rsid w:val="007A306E"/>
    <w:rsid w:val="007A3ED4"/>
    <w:rsid w:val="007A6604"/>
    <w:rsid w:val="007A6925"/>
    <w:rsid w:val="007B0937"/>
    <w:rsid w:val="007B2A7E"/>
    <w:rsid w:val="007B4EED"/>
    <w:rsid w:val="007B5D7C"/>
    <w:rsid w:val="007B6289"/>
    <w:rsid w:val="007C0CFC"/>
    <w:rsid w:val="007C0EAE"/>
    <w:rsid w:val="007C1886"/>
    <w:rsid w:val="007C207D"/>
    <w:rsid w:val="007C2199"/>
    <w:rsid w:val="007C2217"/>
    <w:rsid w:val="007C2884"/>
    <w:rsid w:val="007C2C2F"/>
    <w:rsid w:val="007C2C57"/>
    <w:rsid w:val="007C33E4"/>
    <w:rsid w:val="007C34F5"/>
    <w:rsid w:val="007C41FA"/>
    <w:rsid w:val="007C5864"/>
    <w:rsid w:val="007D0C77"/>
    <w:rsid w:val="007D17CC"/>
    <w:rsid w:val="007D1923"/>
    <w:rsid w:val="007D1E52"/>
    <w:rsid w:val="007D1F0A"/>
    <w:rsid w:val="007D2FD2"/>
    <w:rsid w:val="007D35B1"/>
    <w:rsid w:val="007D377C"/>
    <w:rsid w:val="007D3AB4"/>
    <w:rsid w:val="007D5060"/>
    <w:rsid w:val="007D59EB"/>
    <w:rsid w:val="007D619A"/>
    <w:rsid w:val="007D707A"/>
    <w:rsid w:val="007E00F4"/>
    <w:rsid w:val="007E02D9"/>
    <w:rsid w:val="007E0A92"/>
    <w:rsid w:val="007E2B4E"/>
    <w:rsid w:val="007E3D68"/>
    <w:rsid w:val="007E3EA6"/>
    <w:rsid w:val="007E61C5"/>
    <w:rsid w:val="007E62FE"/>
    <w:rsid w:val="007E7AFA"/>
    <w:rsid w:val="007E7D1C"/>
    <w:rsid w:val="007F07F5"/>
    <w:rsid w:val="007F14ED"/>
    <w:rsid w:val="007F1EDB"/>
    <w:rsid w:val="007F2C1F"/>
    <w:rsid w:val="007F349F"/>
    <w:rsid w:val="007F418E"/>
    <w:rsid w:val="007F4CBE"/>
    <w:rsid w:val="007F53CE"/>
    <w:rsid w:val="007F6B69"/>
    <w:rsid w:val="007F6F8E"/>
    <w:rsid w:val="007F77D7"/>
    <w:rsid w:val="007F7C3C"/>
    <w:rsid w:val="00800955"/>
    <w:rsid w:val="00802BFB"/>
    <w:rsid w:val="0080322C"/>
    <w:rsid w:val="00803866"/>
    <w:rsid w:val="00803A00"/>
    <w:rsid w:val="00804F67"/>
    <w:rsid w:val="00806253"/>
    <w:rsid w:val="0080716E"/>
    <w:rsid w:val="008071F7"/>
    <w:rsid w:val="008113B5"/>
    <w:rsid w:val="00811A2F"/>
    <w:rsid w:val="00811EB7"/>
    <w:rsid w:val="008124CD"/>
    <w:rsid w:val="00812A22"/>
    <w:rsid w:val="0081326F"/>
    <w:rsid w:val="0081690F"/>
    <w:rsid w:val="00816E9E"/>
    <w:rsid w:val="0081763D"/>
    <w:rsid w:val="00817BAB"/>
    <w:rsid w:val="00820488"/>
    <w:rsid w:val="0082067B"/>
    <w:rsid w:val="00820883"/>
    <w:rsid w:val="00822902"/>
    <w:rsid w:val="00823692"/>
    <w:rsid w:val="00823FFE"/>
    <w:rsid w:val="00826611"/>
    <w:rsid w:val="008271E8"/>
    <w:rsid w:val="008326C9"/>
    <w:rsid w:val="00832B3C"/>
    <w:rsid w:val="00832F75"/>
    <w:rsid w:val="00833727"/>
    <w:rsid w:val="0083457F"/>
    <w:rsid w:val="00834C82"/>
    <w:rsid w:val="00834EDA"/>
    <w:rsid w:val="0083583D"/>
    <w:rsid w:val="0083590D"/>
    <w:rsid w:val="00840A24"/>
    <w:rsid w:val="00840B66"/>
    <w:rsid w:val="00841696"/>
    <w:rsid w:val="00844DBA"/>
    <w:rsid w:val="008452D9"/>
    <w:rsid w:val="008452F9"/>
    <w:rsid w:val="008457A0"/>
    <w:rsid w:val="008468DC"/>
    <w:rsid w:val="008473DD"/>
    <w:rsid w:val="008500DF"/>
    <w:rsid w:val="00850E4B"/>
    <w:rsid w:val="008510AD"/>
    <w:rsid w:val="00852AB1"/>
    <w:rsid w:val="00853031"/>
    <w:rsid w:val="00855541"/>
    <w:rsid w:val="0085587F"/>
    <w:rsid w:val="008563E1"/>
    <w:rsid w:val="008569C1"/>
    <w:rsid w:val="008602D8"/>
    <w:rsid w:val="0086033E"/>
    <w:rsid w:val="00862C07"/>
    <w:rsid w:val="00862F3A"/>
    <w:rsid w:val="008637A4"/>
    <w:rsid w:val="00864229"/>
    <w:rsid w:val="00866D1B"/>
    <w:rsid w:val="008675B5"/>
    <w:rsid w:val="008679CE"/>
    <w:rsid w:val="00870158"/>
    <w:rsid w:val="008714BA"/>
    <w:rsid w:val="0087212E"/>
    <w:rsid w:val="00872EA9"/>
    <w:rsid w:val="00873330"/>
    <w:rsid w:val="00873868"/>
    <w:rsid w:val="00873D00"/>
    <w:rsid w:val="00874516"/>
    <w:rsid w:val="00874D4F"/>
    <w:rsid w:val="00874FF2"/>
    <w:rsid w:val="008771AD"/>
    <w:rsid w:val="0088029E"/>
    <w:rsid w:val="00883CBD"/>
    <w:rsid w:val="00884B2A"/>
    <w:rsid w:val="00886153"/>
    <w:rsid w:val="00886A35"/>
    <w:rsid w:val="00886E9E"/>
    <w:rsid w:val="00890368"/>
    <w:rsid w:val="0089071B"/>
    <w:rsid w:val="00890E95"/>
    <w:rsid w:val="00891873"/>
    <w:rsid w:val="00891E21"/>
    <w:rsid w:val="008949DA"/>
    <w:rsid w:val="0089528D"/>
    <w:rsid w:val="00895C52"/>
    <w:rsid w:val="008975E4"/>
    <w:rsid w:val="008A3D5A"/>
    <w:rsid w:val="008A43EB"/>
    <w:rsid w:val="008A47FB"/>
    <w:rsid w:val="008A48F4"/>
    <w:rsid w:val="008A57FF"/>
    <w:rsid w:val="008A5860"/>
    <w:rsid w:val="008A5D25"/>
    <w:rsid w:val="008A6967"/>
    <w:rsid w:val="008A6983"/>
    <w:rsid w:val="008B13A8"/>
    <w:rsid w:val="008B1968"/>
    <w:rsid w:val="008B3F1E"/>
    <w:rsid w:val="008B55B0"/>
    <w:rsid w:val="008B562D"/>
    <w:rsid w:val="008B6619"/>
    <w:rsid w:val="008B74A1"/>
    <w:rsid w:val="008B7B0E"/>
    <w:rsid w:val="008C1C24"/>
    <w:rsid w:val="008C1EA4"/>
    <w:rsid w:val="008C2D3D"/>
    <w:rsid w:val="008C326E"/>
    <w:rsid w:val="008C592D"/>
    <w:rsid w:val="008C5FC3"/>
    <w:rsid w:val="008C638D"/>
    <w:rsid w:val="008C6789"/>
    <w:rsid w:val="008C6A20"/>
    <w:rsid w:val="008C75FF"/>
    <w:rsid w:val="008D18D6"/>
    <w:rsid w:val="008D1B9C"/>
    <w:rsid w:val="008D290F"/>
    <w:rsid w:val="008D4914"/>
    <w:rsid w:val="008D55D6"/>
    <w:rsid w:val="008D5CCC"/>
    <w:rsid w:val="008D63D8"/>
    <w:rsid w:val="008D7F6D"/>
    <w:rsid w:val="008E0763"/>
    <w:rsid w:val="008E092C"/>
    <w:rsid w:val="008E0FCA"/>
    <w:rsid w:val="008E41B2"/>
    <w:rsid w:val="008E4CD7"/>
    <w:rsid w:val="008E54B4"/>
    <w:rsid w:val="008E5688"/>
    <w:rsid w:val="008E6248"/>
    <w:rsid w:val="008E67E5"/>
    <w:rsid w:val="008E6C00"/>
    <w:rsid w:val="008E6C0D"/>
    <w:rsid w:val="008E6ED7"/>
    <w:rsid w:val="008F0039"/>
    <w:rsid w:val="008F0A1A"/>
    <w:rsid w:val="008F1158"/>
    <w:rsid w:val="008F1316"/>
    <w:rsid w:val="008F2FEC"/>
    <w:rsid w:val="008F44CA"/>
    <w:rsid w:val="008F479A"/>
    <w:rsid w:val="008F50F8"/>
    <w:rsid w:val="008F5FAC"/>
    <w:rsid w:val="008F619D"/>
    <w:rsid w:val="008F632A"/>
    <w:rsid w:val="008F7AE1"/>
    <w:rsid w:val="008F7E95"/>
    <w:rsid w:val="0090004C"/>
    <w:rsid w:val="00900DD4"/>
    <w:rsid w:val="00902310"/>
    <w:rsid w:val="00902D04"/>
    <w:rsid w:val="0090316D"/>
    <w:rsid w:val="009032A1"/>
    <w:rsid w:val="00905E65"/>
    <w:rsid w:val="009060FB"/>
    <w:rsid w:val="00906A34"/>
    <w:rsid w:val="009074B4"/>
    <w:rsid w:val="00907952"/>
    <w:rsid w:val="009107E9"/>
    <w:rsid w:val="00910EC9"/>
    <w:rsid w:val="009113BB"/>
    <w:rsid w:val="0091252B"/>
    <w:rsid w:val="009125EE"/>
    <w:rsid w:val="009129D2"/>
    <w:rsid w:val="009136C3"/>
    <w:rsid w:val="009145F9"/>
    <w:rsid w:val="009149E7"/>
    <w:rsid w:val="00915036"/>
    <w:rsid w:val="00916D20"/>
    <w:rsid w:val="00916F87"/>
    <w:rsid w:val="00920141"/>
    <w:rsid w:val="00921D50"/>
    <w:rsid w:val="00921DFE"/>
    <w:rsid w:val="00923461"/>
    <w:rsid w:val="00924238"/>
    <w:rsid w:val="00924A69"/>
    <w:rsid w:val="0092567B"/>
    <w:rsid w:val="00926C37"/>
    <w:rsid w:val="00927424"/>
    <w:rsid w:val="00927B43"/>
    <w:rsid w:val="00927D28"/>
    <w:rsid w:val="00930D49"/>
    <w:rsid w:val="0093179F"/>
    <w:rsid w:val="00931F58"/>
    <w:rsid w:val="00932649"/>
    <w:rsid w:val="00932E89"/>
    <w:rsid w:val="00935378"/>
    <w:rsid w:val="009353E8"/>
    <w:rsid w:val="00937468"/>
    <w:rsid w:val="00937FCC"/>
    <w:rsid w:val="00940023"/>
    <w:rsid w:val="00940BEA"/>
    <w:rsid w:val="00941BAB"/>
    <w:rsid w:val="00943299"/>
    <w:rsid w:val="00943AFA"/>
    <w:rsid w:val="0094478D"/>
    <w:rsid w:val="0094522A"/>
    <w:rsid w:val="00945A47"/>
    <w:rsid w:val="009463E8"/>
    <w:rsid w:val="00946D78"/>
    <w:rsid w:val="00946EED"/>
    <w:rsid w:val="00946FF5"/>
    <w:rsid w:val="00950C36"/>
    <w:rsid w:val="0095102F"/>
    <w:rsid w:val="009527A5"/>
    <w:rsid w:val="00952DAC"/>
    <w:rsid w:val="00954D50"/>
    <w:rsid w:val="009553EC"/>
    <w:rsid w:val="009555B8"/>
    <w:rsid w:val="009556D3"/>
    <w:rsid w:val="00956483"/>
    <w:rsid w:val="009564CB"/>
    <w:rsid w:val="00957262"/>
    <w:rsid w:val="009575FD"/>
    <w:rsid w:val="00957E06"/>
    <w:rsid w:val="0096157C"/>
    <w:rsid w:val="00961602"/>
    <w:rsid w:val="009619EB"/>
    <w:rsid w:val="009624FA"/>
    <w:rsid w:val="00962627"/>
    <w:rsid w:val="00964334"/>
    <w:rsid w:val="00964A06"/>
    <w:rsid w:val="0096770F"/>
    <w:rsid w:val="00971F15"/>
    <w:rsid w:val="00971F20"/>
    <w:rsid w:val="0097229D"/>
    <w:rsid w:val="009735DE"/>
    <w:rsid w:val="009737A5"/>
    <w:rsid w:val="00973916"/>
    <w:rsid w:val="009739CB"/>
    <w:rsid w:val="00974B2A"/>
    <w:rsid w:val="009779A0"/>
    <w:rsid w:val="00977B2C"/>
    <w:rsid w:val="00980ADD"/>
    <w:rsid w:val="009814D5"/>
    <w:rsid w:val="00981BE6"/>
    <w:rsid w:val="00981DC1"/>
    <w:rsid w:val="0098228B"/>
    <w:rsid w:val="009833D4"/>
    <w:rsid w:val="0098347D"/>
    <w:rsid w:val="009836D0"/>
    <w:rsid w:val="00984419"/>
    <w:rsid w:val="00986465"/>
    <w:rsid w:val="0098649D"/>
    <w:rsid w:val="00991E3D"/>
    <w:rsid w:val="009922B4"/>
    <w:rsid w:val="0099262D"/>
    <w:rsid w:val="009935ED"/>
    <w:rsid w:val="00993A53"/>
    <w:rsid w:val="009952B8"/>
    <w:rsid w:val="00996996"/>
    <w:rsid w:val="00997399"/>
    <w:rsid w:val="009A077D"/>
    <w:rsid w:val="009A0AC1"/>
    <w:rsid w:val="009A119A"/>
    <w:rsid w:val="009A2A26"/>
    <w:rsid w:val="009A30C7"/>
    <w:rsid w:val="009A35F7"/>
    <w:rsid w:val="009A388F"/>
    <w:rsid w:val="009A527F"/>
    <w:rsid w:val="009A537C"/>
    <w:rsid w:val="009A60BD"/>
    <w:rsid w:val="009A6BC8"/>
    <w:rsid w:val="009A7BCF"/>
    <w:rsid w:val="009B0835"/>
    <w:rsid w:val="009B103A"/>
    <w:rsid w:val="009B12D6"/>
    <w:rsid w:val="009B1718"/>
    <w:rsid w:val="009B1E0C"/>
    <w:rsid w:val="009B381B"/>
    <w:rsid w:val="009B4E74"/>
    <w:rsid w:val="009B5C90"/>
    <w:rsid w:val="009B6BD4"/>
    <w:rsid w:val="009B6BEE"/>
    <w:rsid w:val="009B6E0E"/>
    <w:rsid w:val="009B7EF1"/>
    <w:rsid w:val="009B7F06"/>
    <w:rsid w:val="009C0124"/>
    <w:rsid w:val="009C154F"/>
    <w:rsid w:val="009C17CF"/>
    <w:rsid w:val="009C22BA"/>
    <w:rsid w:val="009C321D"/>
    <w:rsid w:val="009C43A9"/>
    <w:rsid w:val="009C46E4"/>
    <w:rsid w:val="009C4CBE"/>
    <w:rsid w:val="009C572D"/>
    <w:rsid w:val="009C5786"/>
    <w:rsid w:val="009D1145"/>
    <w:rsid w:val="009D181E"/>
    <w:rsid w:val="009D210F"/>
    <w:rsid w:val="009D2DD7"/>
    <w:rsid w:val="009D5169"/>
    <w:rsid w:val="009D52C5"/>
    <w:rsid w:val="009D5546"/>
    <w:rsid w:val="009D570D"/>
    <w:rsid w:val="009D5BF9"/>
    <w:rsid w:val="009D5E08"/>
    <w:rsid w:val="009E1C79"/>
    <w:rsid w:val="009E299A"/>
    <w:rsid w:val="009E2AF7"/>
    <w:rsid w:val="009E33FB"/>
    <w:rsid w:val="009E506B"/>
    <w:rsid w:val="009E5E03"/>
    <w:rsid w:val="009E7E06"/>
    <w:rsid w:val="009F08DF"/>
    <w:rsid w:val="009F0CBB"/>
    <w:rsid w:val="009F2802"/>
    <w:rsid w:val="009F2C2F"/>
    <w:rsid w:val="009F3B68"/>
    <w:rsid w:val="009F723C"/>
    <w:rsid w:val="00A00ACD"/>
    <w:rsid w:val="00A01100"/>
    <w:rsid w:val="00A01644"/>
    <w:rsid w:val="00A030A3"/>
    <w:rsid w:val="00A033A2"/>
    <w:rsid w:val="00A048EC"/>
    <w:rsid w:val="00A049DE"/>
    <w:rsid w:val="00A057BE"/>
    <w:rsid w:val="00A06627"/>
    <w:rsid w:val="00A067A5"/>
    <w:rsid w:val="00A0700B"/>
    <w:rsid w:val="00A07984"/>
    <w:rsid w:val="00A079A0"/>
    <w:rsid w:val="00A079B2"/>
    <w:rsid w:val="00A10E80"/>
    <w:rsid w:val="00A11DC0"/>
    <w:rsid w:val="00A12208"/>
    <w:rsid w:val="00A12406"/>
    <w:rsid w:val="00A12978"/>
    <w:rsid w:val="00A12C58"/>
    <w:rsid w:val="00A1419E"/>
    <w:rsid w:val="00A14B21"/>
    <w:rsid w:val="00A15CC8"/>
    <w:rsid w:val="00A16217"/>
    <w:rsid w:val="00A20CAE"/>
    <w:rsid w:val="00A218B0"/>
    <w:rsid w:val="00A222D4"/>
    <w:rsid w:val="00A227A6"/>
    <w:rsid w:val="00A22804"/>
    <w:rsid w:val="00A22C99"/>
    <w:rsid w:val="00A25BDF"/>
    <w:rsid w:val="00A25E2B"/>
    <w:rsid w:val="00A2634A"/>
    <w:rsid w:val="00A27B98"/>
    <w:rsid w:val="00A30E3A"/>
    <w:rsid w:val="00A31B14"/>
    <w:rsid w:val="00A31C31"/>
    <w:rsid w:val="00A3210F"/>
    <w:rsid w:val="00A32185"/>
    <w:rsid w:val="00A328A6"/>
    <w:rsid w:val="00A32E06"/>
    <w:rsid w:val="00A3349C"/>
    <w:rsid w:val="00A33BC6"/>
    <w:rsid w:val="00A35268"/>
    <w:rsid w:val="00A35377"/>
    <w:rsid w:val="00A3569D"/>
    <w:rsid w:val="00A3583E"/>
    <w:rsid w:val="00A36E5A"/>
    <w:rsid w:val="00A37AF2"/>
    <w:rsid w:val="00A4092F"/>
    <w:rsid w:val="00A41451"/>
    <w:rsid w:val="00A41860"/>
    <w:rsid w:val="00A41A0E"/>
    <w:rsid w:val="00A41AD3"/>
    <w:rsid w:val="00A41DAA"/>
    <w:rsid w:val="00A44D39"/>
    <w:rsid w:val="00A44EC9"/>
    <w:rsid w:val="00A52C39"/>
    <w:rsid w:val="00A52E5E"/>
    <w:rsid w:val="00A53368"/>
    <w:rsid w:val="00A565DD"/>
    <w:rsid w:val="00A56A7E"/>
    <w:rsid w:val="00A57B21"/>
    <w:rsid w:val="00A57B73"/>
    <w:rsid w:val="00A603E3"/>
    <w:rsid w:val="00A605C2"/>
    <w:rsid w:val="00A60AF7"/>
    <w:rsid w:val="00A61D59"/>
    <w:rsid w:val="00A6304A"/>
    <w:rsid w:val="00A63AB2"/>
    <w:rsid w:val="00A646AA"/>
    <w:rsid w:val="00A64BB8"/>
    <w:rsid w:val="00A64C2E"/>
    <w:rsid w:val="00A65A56"/>
    <w:rsid w:val="00A65B68"/>
    <w:rsid w:val="00A662B8"/>
    <w:rsid w:val="00A665D9"/>
    <w:rsid w:val="00A6697D"/>
    <w:rsid w:val="00A669F4"/>
    <w:rsid w:val="00A70587"/>
    <w:rsid w:val="00A71BD9"/>
    <w:rsid w:val="00A75016"/>
    <w:rsid w:val="00A76AF9"/>
    <w:rsid w:val="00A775B6"/>
    <w:rsid w:val="00A77E8A"/>
    <w:rsid w:val="00A8060F"/>
    <w:rsid w:val="00A8160B"/>
    <w:rsid w:val="00A828C4"/>
    <w:rsid w:val="00A8347E"/>
    <w:rsid w:val="00A83D39"/>
    <w:rsid w:val="00A85E29"/>
    <w:rsid w:val="00A86D6F"/>
    <w:rsid w:val="00A874AF"/>
    <w:rsid w:val="00A90608"/>
    <w:rsid w:val="00A90765"/>
    <w:rsid w:val="00A92263"/>
    <w:rsid w:val="00A9339A"/>
    <w:rsid w:val="00A93CBA"/>
    <w:rsid w:val="00A94076"/>
    <w:rsid w:val="00A94E87"/>
    <w:rsid w:val="00A95BB2"/>
    <w:rsid w:val="00A95F20"/>
    <w:rsid w:val="00A96A9B"/>
    <w:rsid w:val="00AA0A36"/>
    <w:rsid w:val="00AA0A8C"/>
    <w:rsid w:val="00AA395B"/>
    <w:rsid w:val="00AA3D31"/>
    <w:rsid w:val="00AA4C09"/>
    <w:rsid w:val="00AA4E43"/>
    <w:rsid w:val="00AA5260"/>
    <w:rsid w:val="00AA5B63"/>
    <w:rsid w:val="00AA6005"/>
    <w:rsid w:val="00AA6115"/>
    <w:rsid w:val="00AA6206"/>
    <w:rsid w:val="00AA63CF"/>
    <w:rsid w:val="00AA6D01"/>
    <w:rsid w:val="00AA74D7"/>
    <w:rsid w:val="00AA7AE4"/>
    <w:rsid w:val="00AB0253"/>
    <w:rsid w:val="00AB2193"/>
    <w:rsid w:val="00AB30CF"/>
    <w:rsid w:val="00AB3179"/>
    <w:rsid w:val="00AB3332"/>
    <w:rsid w:val="00AB3B09"/>
    <w:rsid w:val="00AB3EFD"/>
    <w:rsid w:val="00AB45B9"/>
    <w:rsid w:val="00AB4928"/>
    <w:rsid w:val="00AB4BCF"/>
    <w:rsid w:val="00AB50F2"/>
    <w:rsid w:val="00AB570E"/>
    <w:rsid w:val="00AB572B"/>
    <w:rsid w:val="00AB572C"/>
    <w:rsid w:val="00AB6656"/>
    <w:rsid w:val="00AB7515"/>
    <w:rsid w:val="00AC0308"/>
    <w:rsid w:val="00AC0A2C"/>
    <w:rsid w:val="00AC0BA2"/>
    <w:rsid w:val="00AC28CD"/>
    <w:rsid w:val="00AC2DF5"/>
    <w:rsid w:val="00AC2EDB"/>
    <w:rsid w:val="00AC3395"/>
    <w:rsid w:val="00AC3723"/>
    <w:rsid w:val="00AC3CFE"/>
    <w:rsid w:val="00AC575C"/>
    <w:rsid w:val="00AC58A1"/>
    <w:rsid w:val="00AC5E3A"/>
    <w:rsid w:val="00AC6A72"/>
    <w:rsid w:val="00AC7D36"/>
    <w:rsid w:val="00AD0144"/>
    <w:rsid w:val="00AD1A8B"/>
    <w:rsid w:val="00AD27FF"/>
    <w:rsid w:val="00AD3607"/>
    <w:rsid w:val="00AD420C"/>
    <w:rsid w:val="00AD5CC2"/>
    <w:rsid w:val="00AD6220"/>
    <w:rsid w:val="00AE1DBB"/>
    <w:rsid w:val="00AE236A"/>
    <w:rsid w:val="00AE3693"/>
    <w:rsid w:val="00AE372F"/>
    <w:rsid w:val="00AE4791"/>
    <w:rsid w:val="00AE4B13"/>
    <w:rsid w:val="00AE7343"/>
    <w:rsid w:val="00AF0694"/>
    <w:rsid w:val="00AF0AED"/>
    <w:rsid w:val="00AF1E09"/>
    <w:rsid w:val="00AF2067"/>
    <w:rsid w:val="00AF23C6"/>
    <w:rsid w:val="00AF276C"/>
    <w:rsid w:val="00AF34A2"/>
    <w:rsid w:val="00AF4597"/>
    <w:rsid w:val="00AF4746"/>
    <w:rsid w:val="00AF552D"/>
    <w:rsid w:val="00AF5E55"/>
    <w:rsid w:val="00AF64F6"/>
    <w:rsid w:val="00AF6AF6"/>
    <w:rsid w:val="00AF7220"/>
    <w:rsid w:val="00B00496"/>
    <w:rsid w:val="00B0140E"/>
    <w:rsid w:val="00B01E41"/>
    <w:rsid w:val="00B038B4"/>
    <w:rsid w:val="00B04672"/>
    <w:rsid w:val="00B04F04"/>
    <w:rsid w:val="00B061D6"/>
    <w:rsid w:val="00B06AC4"/>
    <w:rsid w:val="00B06BF2"/>
    <w:rsid w:val="00B07D07"/>
    <w:rsid w:val="00B1061E"/>
    <w:rsid w:val="00B110CD"/>
    <w:rsid w:val="00B11272"/>
    <w:rsid w:val="00B11BC6"/>
    <w:rsid w:val="00B136BB"/>
    <w:rsid w:val="00B13BDA"/>
    <w:rsid w:val="00B149AE"/>
    <w:rsid w:val="00B14C2B"/>
    <w:rsid w:val="00B14D9C"/>
    <w:rsid w:val="00B15B3D"/>
    <w:rsid w:val="00B15C9B"/>
    <w:rsid w:val="00B16A08"/>
    <w:rsid w:val="00B17700"/>
    <w:rsid w:val="00B2218D"/>
    <w:rsid w:val="00B22842"/>
    <w:rsid w:val="00B22C7F"/>
    <w:rsid w:val="00B22E00"/>
    <w:rsid w:val="00B231C7"/>
    <w:rsid w:val="00B231CC"/>
    <w:rsid w:val="00B23518"/>
    <w:rsid w:val="00B26625"/>
    <w:rsid w:val="00B26BD3"/>
    <w:rsid w:val="00B32063"/>
    <w:rsid w:val="00B33BD8"/>
    <w:rsid w:val="00B34AF3"/>
    <w:rsid w:val="00B35787"/>
    <w:rsid w:val="00B37421"/>
    <w:rsid w:val="00B379D2"/>
    <w:rsid w:val="00B37AF9"/>
    <w:rsid w:val="00B41B2E"/>
    <w:rsid w:val="00B41F56"/>
    <w:rsid w:val="00B4292F"/>
    <w:rsid w:val="00B443A1"/>
    <w:rsid w:val="00B45157"/>
    <w:rsid w:val="00B455FD"/>
    <w:rsid w:val="00B45D26"/>
    <w:rsid w:val="00B470C0"/>
    <w:rsid w:val="00B477DD"/>
    <w:rsid w:val="00B50134"/>
    <w:rsid w:val="00B5118C"/>
    <w:rsid w:val="00B529AD"/>
    <w:rsid w:val="00B53336"/>
    <w:rsid w:val="00B550ED"/>
    <w:rsid w:val="00B618C3"/>
    <w:rsid w:val="00B62B46"/>
    <w:rsid w:val="00B63777"/>
    <w:rsid w:val="00B63F51"/>
    <w:rsid w:val="00B647AD"/>
    <w:rsid w:val="00B658C7"/>
    <w:rsid w:val="00B659BB"/>
    <w:rsid w:val="00B73EDC"/>
    <w:rsid w:val="00B746DF"/>
    <w:rsid w:val="00B746F9"/>
    <w:rsid w:val="00B755CB"/>
    <w:rsid w:val="00B764E2"/>
    <w:rsid w:val="00B7651A"/>
    <w:rsid w:val="00B765FD"/>
    <w:rsid w:val="00B766A0"/>
    <w:rsid w:val="00B77675"/>
    <w:rsid w:val="00B813D0"/>
    <w:rsid w:val="00B8173B"/>
    <w:rsid w:val="00B83CDF"/>
    <w:rsid w:val="00B83E61"/>
    <w:rsid w:val="00B85755"/>
    <w:rsid w:val="00B867FF"/>
    <w:rsid w:val="00B86EA2"/>
    <w:rsid w:val="00B876FC"/>
    <w:rsid w:val="00B87D40"/>
    <w:rsid w:val="00B90124"/>
    <w:rsid w:val="00B90A0E"/>
    <w:rsid w:val="00B92761"/>
    <w:rsid w:val="00B92F4B"/>
    <w:rsid w:val="00B931C2"/>
    <w:rsid w:val="00B951AF"/>
    <w:rsid w:val="00B9529A"/>
    <w:rsid w:val="00B95642"/>
    <w:rsid w:val="00B96878"/>
    <w:rsid w:val="00B977FA"/>
    <w:rsid w:val="00BA025C"/>
    <w:rsid w:val="00BA0332"/>
    <w:rsid w:val="00BA05D7"/>
    <w:rsid w:val="00BA1484"/>
    <w:rsid w:val="00BA2616"/>
    <w:rsid w:val="00BA3105"/>
    <w:rsid w:val="00BA3AA6"/>
    <w:rsid w:val="00BA45DA"/>
    <w:rsid w:val="00BA703E"/>
    <w:rsid w:val="00BB04EC"/>
    <w:rsid w:val="00BB2151"/>
    <w:rsid w:val="00BB5200"/>
    <w:rsid w:val="00BB6B8C"/>
    <w:rsid w:val="00BB6CA1"/>
    <w:rsid w:val="00BB7621"/>
    <w:rsid w:val="00BB7652"/>
    <w:rsid w:val="00BC01E4"/>
    <w:rsid w:val="00BC0D74"/>
    <w:rsid w:val="00BC1641"/>
    <w:rsid w:val="00BC1F31"/>
    <w:rsid w:val="00BC3635"/>
    <w:rsid w:val="00BC472E"/>
    <w:rsid w:val="00BC5CA2"/>
    <w:rsid w:val="00BC5F3A"/>
    <w:rsid w:val="00BD247F"/>
    <w:rsid w:val="00BD3081"/>
    <w:rsid w:val="00BD368D"/>
    <w:rsid w:val="00BD3B22"/>
    <w:rsid w:val="00BD3CEC"/>
    <w:rsid w:val="00BD44C4"/>
    <w:rsid w:val="00BD48F0"/>
    <w:rsid w:val="00BD6335"/>
    <w:rsid w:val="00BD6A7B"/>
    <w:rsid w:val="00BD70EA"/>
    <w:rsid w:val="00BE13F9"/>
    <w:rsid w:val="00BE17DF"/>
    <w:rsid w:val="00BE1B5D"/>
    <w:rsid w:val="00BE4403"/>
    <w:rsid w:val="00BE5D68"/>
    <w:rsid w:val="00BE79F0"/>
    <w:rsid w:val="00BF0727"/>
    <w:rsid w:val="00BF1C14"/>
    <w:rsid w:val="00BF3A2E"/>
    <w:rsid w:val="00BF4518"/>
    <w:rsid w:val="00BF45EE"/>
    <w:rsid w:val="00BF50AC"/>
    <w:rsid w:val="00BF564C"/>
    <w:rsid w:val="00BF57E0"/>
    <w:rsid w:val="00BF6240"/>
    <w:rsid w:val="00C02012"/>
    <w:rsid w:val="00C02AD1"/>
    <w:rsid w:val="00C02CC2"/>
    <w:rsid w:val="00C03278"/>
    <w:rsid w:val="00C04190"/>
    <w:rsid w:val="00C0444C"/>
    <w:rsid w:val="00C044AE"/>
    <w:rsid w:val="00C04866"/>
    <w:rsid w:val="00C062ED"/>
    <w:rsid w:val="00C065C8"/>
    <w:rsid w:val="00C0673D"/>
    <w:rsid w:val="00C06A5A"/>
    <w:rsid w:val="00C07031"/>
    <w:rsid w:val="00C076CC"/>
    <w:rsid w:val="00C11686"/>
    <w:rsid w:val="00C1279C"/>
    <w:rsid w:val="00C12AB0"/>
    <w:rsid w:val="00C12FA5"/>
    <w:rsid w:val="00C13ED5"/>
    <w:rsid w:val="00C1480D"/>
    <w:rsid w:val="00C15BAE"/>
    <w:rsid w:val="00C20A7D"/>
    <w:rsid w:val="00C22602"/>
    <w:rsid w:val="00C2335D"/>
    <w:rsid w:val="00C255CA"/>
    <w:rsid w:val="00C25794"/>
    <w:rsid w:val="00C2585C"/>
    <w:rsid w:val="00C26977"/>
    <w:rsid w:val="00C26B61"/>
    <w:rsid w:val="00C26C53"/>
    <w:rsid w:val="00C275D2"/>
    <w:rsid w:val="00C27A79"/>
    <w:rsid w:val="00C27E18"/>
    <w:rsid w:val="00C30F66"/>
    <w:rsid w:val="00C3176E"/>
    <w:rsid w:val="00C3288F"/>
    <w:rsid w:val="00C32B00"/>
    <w:rsid w:val="00C32BEC"/>
    <w:rsid w:val="00C331AA"/>
    <w:rsid w:val="00C334D5"/>
    <w:rsid w:val="00C33A32"/>
    <w:rsid w:val="00C33EF7"/>
    <w:rsid w:val="00C34A16"/>
    <w:rsid w:val="00C3626A"/>
    <w:rsid w:val="00C363E1"/>
    <w:rsid w:val="00C37A0F"/>
    <w:rsid w:val="00C41D84"/>
    <w:rsid w:val="00C43267"/>
    <w:rsid w:val="00C435FD"/>
    <w:rsid w:val="00C441ED"/>
    <w:rsid w:val="00C45EC8"/>
    <w:rsid w:val="00C468D6"/>
    <w:rsid w:val="00C46F4A"/>
    <w:rsid w:val="00C46F61"/>
    <w:rsid w:val="00C503C0"/>
    <w:rsid w:val="00C513B8"/>
    <w:rsid w:val="00C51810"/>
    <w:rsid w:val="00C53CE4"/>
    <w:rsid w:val="00C5465C"/>
    <w:rsid w:val="00C54805"/>
    <w:rsid w:val="00C548E3"/>
    <w:rsid w:val="00C54AFD"/>
    <w:rsid w:val="00C56895"/>
    <w:rsid w:val="00C56A42"/>
    <w:rsid w:val="00C57276"/>
    <w:rsid w:val="00C57D2E"/>
    <w:rsid w:val="00C60BFB"/>
    <w:rsid w:val="00C617F8"/>
    <w:rsid w:val="00C61C4E"/>
    <w:rsid w:val="00C62077"/>
    <w:rsid w:val="00C62281"/>
    <w:rsid w:val="00C627EF"/>
    <w:rsid w:val="00C630E1"/>
    <w:rsid w:val="00C65CBD"/>
    <w:rsid w:val="00C66276"/>
    <w:rsid w:val="00C664A0"/>
    <w:rsid w:val="00C66FB4"/>
    <w:rsid w:val="00C67B5A"/>
    <w:rsid w:val="00C71F66"/>
    <w:rsid w:val="00C72406"/>
    <w:rsid w:val="00C72A74"/>
    <w:rsid w:val="00C72C56"/>
    <w:rsid w:val="00C72D5D"/>
    <w:rsid w:val="00C73A57"/>
    <w:rsid w:val="00C73AF5"/>
    <w:rsid w:val="00C7495E"/>
    <w:rsid w:val="00C75A9C"/>
    <w:rsid w:val="00C76218"/>
    <w:rsid w:val="00C763B8"/>
    <w:rsid w:val="00C8024D"/>
    <w:rsid w:val="00C80B21"/>
    <w:rsid w:val="00C829F8"/>
    <w:rsid w:val="00C844F5"/>
    <w:rsid w:val="00C852A7"/>
    <w:rsid w:val="00C8645D"/>
    <w:rsid w:val="00C90295"/>
    <w:rsid w:val="00C91912"/>
    <w:rsid w:val="00C9194F"/>
    <w:rsid w:val="00C92A6C"/>
    <w:rsid w:val="00C92EB1"/>
    <w:rsid w:val="00C93A19"/>
    <w:rsid w:val="00C945E7"/>
    <w:rsid w:val="00C94B28"/>
    <w:rsid w:val="00C95497"/>
    <w:rsid w:val="00C963AF"/>
    <w:rsid w:val="00C967E5"/>
    <w:rsid w:val="00C96A5A"/>
    <w:rsid w:val="00CA123D"/>
    <w:rsid w:val="00CA15E1"/>
    <w:rsid w:val="00CA277E"/>
    <w:rsid w:val="00CA424B"/>
    <w:rsid w:val="00CA48C0"/>
    <w:rsid w:val="00CA625E"/>
    <w:rsid w:val="00CB4B06"/>
    <w:rsid w:val="00CB6607"/>
    <w:rsid w:val="00CB69A6"/>
    <w:rsid w:val="00CB6CF6"/>
    <w:rsid w:val="00CB6DBA"/>
    <w:rsid w:val="00CB71E3"/>
    <w:rsid w:val="00CC0CE6"/>
    <w:rsid w:val="00CC1CE2"/>
    <w:rsid w:val="00CC3A13"/>
    <w:rsid w:val="00CC3ECB"/>
    <w:rsid w:val="00CC495A"/>
    <w:rsid w:val="00CC5B3E"/>
    <w:rsid w:val="00CC614C"/>
    <w:rsid w:val="00CC6B1A"/>
    <w:rsid w:val="00CC74F8"/>
    <w:rsid w:val="00CC7D42"/>
    <w:rsid w:val="00CD0127"/>
    <w:rsid w:val="00CD03B5"/>
    <w:rsid w:val="00CD1921"/>
    <w:rsid w:val="00CD1A86"/>
    <w:rsid w:val="00CD1A9C"/>
    <w:rsid w:val="00CD2016"/>
    <w:rsid w:val="00CD22DC"/>
    <w:rsid w:val="00CD2402"/>
    <w:rsid w:val="00CD31E4"/>
    <w:rsid w:val="00CD3C94"/>
    <w:rsid w:val="00CD5749"/>
    <w:rsid w:val="00CD5A31"/>
    <w:rsid w:val="00CD7064"/>
    <w:rsid w:val="00CD7B53"/>
    <w:rsid w:val="00CD7F60"/>
    <w:rsid w:val="00CE0DD7"/>
    <w:rsid w:val="00CE13C6"/>
    <w:rsid w:val="00CE3751"/>
    <w:rsid w:val="00CE38A8"/>
    <w:rsid w:val="00CE3E42"/>
    <w:rsid w:val="00CE4551"/>
    <w:rsid w:val="00CE5EBD"/>
    <w:rsid w:val="00CE6AAE"/>
    <w:rsid w:val="00CF08B6"/>
    <w:rsid w:val="00CF118E"/>
    <w:rsid w:val="00CF1C94"/>
    <w:rsid w:val="00CF2DDC"/>
    <w:rsid w:val="00CF3EA9"/>
    <w:rsid w:val="00CF4C46"/>
    <w:rsid w:val="00CF5D29"/>
    <w:rsid w:val="00CF5D36"/>
    <w:rsid w:val="00CF6157"/>
    <w:rsid w:val="00CF62D6"/>
    <w:rsid w:val="00CF6361"/>
    <w:rsid w:val="00D01EE7"/>
    <w:rsid w:val="00D02F88"/>
    <w:rsid w:val="00D0305D"/>
    <w:rsid w:val="00D03454"/>
    <w:rsid w:val="00D0569A"/>
    <w:rsid w:val="00D05A7E"/>
    <w:rsid w:val="00D05A81"/>
    <w:rsid w:val="00D069B8"/>
    <w:rsid w:val="00D06F07"/>
    <w:rsid w:val="00D1081A"/>
    <w:rsid w:val="00D10F01"/>
    <w:rsid w:val="00D11C28"/>
    <w:rsid w:val="00D156BB"/>
    <w:rsid w:val="00D15C59"/>
    <w:rsid w:val="00D16DBF"/>
    <w:rsid w:val="00D2139C"/>
    <w:rsid w:val="00D23C3B"/>
    <w:rsid w:val="00D2420D"/>
    <w:rsid w:val="00D24424"/>
    <w:rsid w:val="00D246FD"/>
    <w:rsid w:val="00D24BE2"/>
    <w:rsid w:val="00D251A6"/>
    <w:rsid w:val="00D2549E"/>
    <w:rsid w:val="00D25D46"/>
    <w:rsid w:val="00D26247"/>
    <w:rsid w:val="00D267E1"/>
    <w:rsid w:val="00D274DD"/>
    <w:rsid w:val="00D274F6"/>
    <w:rsid w:val="00D27B64"/>
    <w:rsid w:val="00D27E4D"/>
    <w:rsid w:val="00D30D94"/>
    <w:rsid w:val="00D33961"/>
    <w:rsid w:val="00D339BB"/>
    <w:rsid w:val="00D34BE9"/>
    <w:rsid w:val="00D375E8"/>
    <w:rsid w:val="00D41469"/>
    <w:rsid w:val="00D420E3"/>
    <w:rsid w:val="00D44A7C"/>
    <w:rsid w:val="00D44C96"/>
    <w:rsid w:val="00D454FF"/>
    <w:rsid w:val="00D473D7"/>
    <w:rsid w:val="00D501AD"/>
    <w:rsid w:val="00D50ED4"/>
    <w:rsid w:val="00D5270A"/>
    <w:rsid w:val="00D53230"/>
    <w:rsid w:val="00D5340C"/>
    <w:rsid w:val="00D545CE"/>
    <w:rsid w:val="00D556F0"/>
    <w:rsid w:val="00D56962"/>
    <w:rsid w:val="00D56AAC"/>
    <w:rsid w:val="00D56C6B"/>
    <w:rsid w:val="00D61B2C"/>
    <w:rsid w:val="00D62D40"/>
    <w:rsid w:val="00D63695"/>
    <w:rsid w:val="00D637EF"/>
    <w:rsid w:val="00D63DE6"/>
    <w:rsid w:val="00D6443F"/>
    <w:rsid w:val="00D7108B"/>
    <w:rsid w:val="00D71ADC"/>
    <w:rsid w:val="00D729C5"/>
    <w:rsid w:val="00D74D32"/>
    <w:rsid w:val="00D76023"/>
    <w:rsid w:val="00D80526"/>
    <w:rsid w:val="00D806FE"/>
    <w:rsid w:val="00D809E5"/>
    <w:rsid w:val="00D81BFA"/>
    <w:rsid w:val="00D81E0E"/>
    <w:rsid w:val="00D82858"/>
    <w:rsid w:val="00D834FA"/>
    <w:rsid w:val="00D84967"/>
    <w:rsid w:val="00D84A4A"/>
    <w:rsid w:val="00D85249"/>
    <w:rsid w:val="00D8694A"/>
    <w:rsid w:val="00D87566"/>
    <w:rsid w:val="00D8759E"/>
    <w:rsid w:val="00D87D7A"/>
    <w:rsid w:val="00D90C76"/>
    <w:rsid w:val="00D93C53"/>
    <w:rsid w:val="00D93E52"/>
    <w:rsid w:val="00D94995"/>
    <w:rsid w:val="00D95BEA"/>
    <w:rsid w:val="00D9735C"/>
    <w:rsid w:val="00D97C78"/>
    <w:rsid w:val="00D97FDB"/>
    <w:rsid w:val="00DA00FD"/>
    <w:rsid w:val="00DA019F"/>
    <w:rsid w:val="00DA0B91"/>
    <w:rsid w:val="00DA3C13"/>
    <w:rsid w:val="00DA4329"/>
    <w:rsid w:val="00DA4F2E"/>
    <w:rsid w:val="00DA576A"/>
    <w:rsid w:val="00DA5BA3"/>
    <w:rsid w:val="00DA63AF"/>
    <w:rsid w:val="00DA6773"/>
    <w:rsid w:val="00DB08CE"/>
    <w:rsid w:val="00DB3203"/>
    <w:rsid w:val="00DB41FE"/>
    <w:rsid w:val="00DB464F"/>
    <w:rsid w:val="00DB7EB8"/>
    <w:rsid w:val="00DC06E8"/>
    <w:rsid w:val="00DC20EA"/>
    <w:rsid w:val="00DC3A4C"/>
    <w:rsid w:val="00DC51DD"/>
    <w:rsid w:val="00DC58DE"/>
    <w:rsid w:val="00DC7A32"/>
    <w:rsid w:val="00DD14D7"/>
    <w:rsid w:val="00DD3088"/>
    <w:rsid w:val="00DD30D9"/>
    <w:rsid w:val="00DD336D"/>
    <w:rsid w:val="00DD3B2D"/>
    <w:rsid w:val="00DD4A9F"/>
    <w:rsid w:val="00DD4C28"/>
    <w:rsid w:val="00DD5542"/>
    <w:rsid w:val="00DD6621"/>
    <w:rsid w:val="00DD7700"/>
    <w:rsid w:val="00DE2D73"/>
    <w:rsid w:val="00DE3985"/>
    <w:rsid w:val="00DE4163"/>
    <w:rsid w:val="00DE44D2"/>
    <w:rsid w:val="00DE4A54"/>
    <w:rsid w:val="00DE5B08"/>
    <w:rsid w:val="00DE6129"/>
    <w:rsid w:val="00DE6A85"/>
    <w:rsid w:val="00DE714D"/>
    <w:rsid w:val="00DF033C"/>
    <w:rsid w:val="00DF0A36"/>
    <w:rsid w:val="00DF127C"/>
    <w:rsid w:val="00DF172B"/>
    <w:rsid w:val="00DF1890"/>
    <w:rsid w:val="00DF1C97"/>
    <w:rsid w:val="00DF223A"/>
    <w:rsid w:val="00DF32A9"/>
    <w:rsid w:val="00DF4442"/>
    <w:rsid w:val="00DF47D3"/>
    <w:rsid w:val="00DF5A80"/>
    <w:rsid w:val="00E005E2"/>
    <w:rsid w:val="00E019E1"/>
    <w:rsid w:val="00E03726"/>
    <w:rsid w:val="00E07F79"/>
    <w:rsid w:val="00E11895"/>
    <w:rsid w:val="00E11EE3"/>
    <w:rsid w:val="00E126AD"/>
    <w:rsid w:val="00E12B20"/>
    <w:rsid w:val="00E133B5"/>
    <w:rsid w:val="00E14BA3"/>
    <w:rsid w:val="00E14BD0"/>
    <w:rsid w:val="00E14C05"/>
    <w:rsid w:val="00E15500"/>
    <w:rsid w:val="00E15E53"/>
    <w:rsid w:val="00E16234"/>
    <w:rsid w:val="00E167D4"/>
    <w:rsid w:val="00E1775B"/>
    <w:rsid w:val="00E17ACF"/>
    <w:rsid w:val="00E17CDD"/>
    <w:rsid w:val="00E17EA3"/>
    <w:rsid w:val="00E21E04"/>
    <w:rsid w:val="00E23F49"/>
    <w:rsid w:val="00E24256"/>
    <w:rsid w:val="00E24840"/>
    <w:rsid w:val="00E24E28"/>
    <w:rsid w:val="00E26159"/>
    <w:rsid w:val="00E27384"/>
    <w:rsid w:val="00E3208C"/>
    <w:rsid w:val="00E32A2C"/>
    <w:rsid w:val="00E32A70"/>
    <w:rsid w:val="00E338CA"/>
    <w:rsid w:val="00E35025"/>
    <w:rsid w:val="00E35856"/>
    <w:rsid w:val="00E35DFC"/>
    <w:rsid w:val="00E36223"/>
    <w:rsid w:val="00E36424"/>
    <w:rsid w:val="00E37AE5"/>
    <w:rsid w:val="00E40321"/>
    <w:rsid w:val="00E407E2"/>
    <w:rsid w:val="00E4088A"/>
    <w:rsid w:val="00E411C2"/>
    <w:rsid w:val="00E41EF0"/>
    <w:rsid w:val="00E42229"/>
    <w:rsid w:val="00E424D3"/>
    <w:rsid w:val="00E43073"/>
    <w:rsid w:val="00E43A2E"/>
    <w:rsid w:val="00E4432E"/>
    <w:rsid w:val="00E44687"/>
    <w:rsid w:val="00E44BE9"/>
    <w:rsid w:val="00E44E1E"/>
    <w:rsid w:val="00E45DA8"/>
    <w:rsid w:val="00E460D8"/>
    <w:rsid w:val="00E4730F"/>
    <w:rsid w:val="00E50663"/>
    <w:rsid w:val="00E50CFB"/>
    <w:rsid w:val="00E5165F"/>
    <w:rsid w:val="00E519E4"/>
    <w:rsid w:val="00E52AEE"/>
    <w:rsid w:val="00E52DA0"/>
    <w:rsid w:val="00E53694"/>
    <w:rsid w:val="00E54C8B"/>
    <w:rsid w:val="00E54C90"/>
    <w:rsid w:val="00E55390"/>
    <w:rsid w:val="00E555FD"/>
    <w:rsid w:val="00E556B5"/>
    <w:rsid w:val="00E56352"/>
    <w:rsid w:val="00E5683B"/>
    <w:rsid w:val="00E56D5E"/>
    <w:rsid w:val="00E57FF3"/>
    <w:rsid w:val="00E60562"/>
    <w:rsid w:val="00E613E1"/>
    <w:rsid w:val="00E61AEA"/>
    <w:rsid w:val="00E6272A"/>
    <w:rsid w:val="00E62AD2"/>
    <w:rsid w:val="00E633AD"/>
    <w:rsid w:val="00E640F4"/>
    <w:rsid w:val="00E66B33"/>
    <w:rsid w:val="00E67613"/>
    <w:rsid w:val="00E70EBD"/>
    <w:rsid w:val="00E71DBD"/>
    <w:rsid w:val="00E73762"/>
    <w:rsid w:val="00E73E0C"/>
    <w:rsid w:val="00E748D7"/>
    <w:rsid w:val="00E75909"/>
    <w:rsid w:val="00E7692F"/>
    <w:rsid w:val="00E76A82"/>
    <w:rsid w:val="00E76CE3"/>
    <w:rsid w:val="00E81EE3"/>
    <w:rsid w:val="00E825E7"/>
    <w:rsid w:val="00E83C4B"/>
    <w:rsid w:val="00E8446F"/>
    <w:rsid w:val="00E84C1C"/>
    <w:rsid w:val="00E859A0"/>
    <w:rsid w:val="00E8624E"/>
    <w:rsid w:val="00E8742A"/>
    <w:rsid w:val="00E91750"/>
    <w:rsid w:val="00E91843"/>
    <w:rsid w:val="00E91FAD"/>
    <w:rsid w:val="00E92214"/>
    <w:rsid w:val="00E934CD"/>
    <w:rsid w:val="00E93746"/>
    <w:rsid w:val="00E9387E"/>
    <w:rsid w:val="00E93CBF"/>
    <w:rsid w:val="00E94592"/>
    <w:rsid w:val="00E94839"/>
    <w:rsid w:val="00E95C02"/>
    <w:rsid w:val="00EA0A6C"/>
    <w:rsid w:val="00EA0CB9"/>
    <w:rsid w:val="00EA105B"/>
    <w:rsid w:val="00EA23A4"/>
    <w:rsid w:val="00EA2847"/>
    <w:rsid w:val="00EA2CAB"/>
    <w:rsid w:val="00EA33E4"/>
    <w:rsid w:val="00EA3B8E"/>
    <w:rsid w:val="00EA5DD4"/>
    <w:rsid w:val="00EA6497"/>
    <w:rsid w:val="00EA7FD8"/>
    <w:rsid w:val="00EB13C8"/>
    <w:rsid w:val="00EB16B3"/>
    <w:rsid w:val="00EB184A"/>
    <w:rsid w:val="00EB2A1B"/>
    <w:rsid w:val="00EB30F3"/>
    <w:rsid w:val="00EB317C"/>
    <w:rsid w:val="00EB36AB"/>
    <w:rsid w:val="00EB4B5A"/>
    <w:rsid w:val="00EB62FE"/>
    <w:rsid w:val="00EB6CAB"/>
    <w:rsid w:val="00EB78FB"/>
    <w:rsid w:val="00EC0501"/>
    <w:rsid w:val="00EC0D85"/>
    <w:rsid w:val="00EC1F51"/>
    <w:rsid w:val="00EC271B"/>
    <w:rsid w:val="00EC4B80"/>
    <w:rsid w:val="00EC513D"/>
    <w:rsid w:val="00EC5436"/>
    <w:rsid w:val="00EC65A5"/>
    <w:rsid w:val="00ED09C8"/>
    <w:rsid w:val="00ED0E16"/>
    <w:rsid w:val="00ED25E7"/>
    <w:rsid w:val="00ED32B7"/>
    <w:rsid w:val="00ED6B3D"/>
    <w:rsid w:val="00ED6D59"/>
    <w:rsid w:val="00ED764D"/>
    <w:rsid w:val="00ED7E7B"/>
    <w:rsid w:val="00EE008B"/>
    <w:rsid w:val="00EE094D"/>
    <w:rsid w:val="00EE1B6C"/>
    <w:rsid w:val="00EE1D47"/>
    <w:rsid w:val="00EE1EC5"/>
    <w:rsid w:val="00EE2D7B"/>
    <w:rsid w:val="00EE3733"/>
    <w:rsid w:val="00EE43C3"/>
    <w:rsid w:val="00EE51F9"/>
    <w:rsid w:val="00EE5719"/>
    <w:rsid w:val="00EE5990"/>
    <w:rsid w:val="00EE5E13"/>
    <w:rsid w:val="00EE6AA4"/>
    <w:rsid w:val="00EE7975"/>
    <w:rsid w:val="00EF011C"/>
    <w:rsid w:val="00EF082E"/>
    <w:rsid w:val="00EF09FC"/>
    <w:rsid w:val="00EF1354"/>
    <w:rsid w:val="00EF1C42"/>
    <w:rsid w:val="00EF3B9A"/>
    <w:rsid w:val="00EF3E7B"/>
    <w:rsid w:val="00EF3E98"/>
    <w:rsid w:val="00EF48A6"/>
    <w:rsid w:val="00EF5533"/>
    <w:rsid w:val="00EF5E62"/>
    <w:rsid w:val="00EF7070"/>
    <w:rsid w:val="00F027D3"/>
    <w:rsid w:val="00F037D2"/>
    <w:rsid w:val="00F03ECA"/>
    <w:rsid w:val="00F04C6F"/>
    <w:rsid w:val="00F05870"/>
    <w:rsid w:val="00F06EF0"/>
    <w:rsid w:val="00F07282"/>
    <w:rsid w:val="00F12128"/>
    <w:rsid w:val="00F13B4B"/>
    <w:rsid w:val="00F13EC1"/>
    <w:rsid w:val="00F14F64"/>
    <w:rsid w:val="00F15AE6"/>
    <w:rsid w:val="00F16C10"/>
    <w:rsid w:val="00F1725B"/>
    <w:rsid w:val="00F17504"/>
    <w:rsid w:val="00F20EA0"/>
    <w:rsid w:val="00F2349E"/>
    <w:rsid w:val="00F24128"/>
    <w:rsid w:val="00F24F4F"/>
    <w:rsid w:val="00F2593B"/>
    <w:rsid w:val="00F26C3B"/>
    <w:rsid w:val="00F31D40"/>
    <w:rsid w:val="00F32100"/>
    <w:rsid w:val="00F323BD"/>
    <w:rsid w:val="00F333A1"/>
    <w:rsid w:val="00F33D5F"/>
    <w:rsid w:val="00F341E5"/>
    <w:rsid w:val="00F34831"/>
    <w:rsid w:val="00F34B3F"/>
    <w:rsid w:val="00F35420"/>
    <w:rsid w:val="00F35564"/>
    <w:rsid w:val="00F35581"/>
    <w:rsid w:val="00F35ACB"/>
    <w:rsid w:val="00F35C4C"/>
    <w:rsid w:val="00F3651C"/>
    <w:rsid w:val="00F366BA"/>
    <w:rsid w:val="00F36782"/>
    <w:rsid w:val="00F36FC4"/>
    <w:rsid w:val="00F37493"/>
    <w:rsid w:val="00F40081"/>
    <w:rsid w:val="00F42BA4"/>
    <w:rsid w:val="00F43CD8"/>
    <w:rsid w:val="00F44EAC"/>
    <w:rsid w:val="00F459AD"/>
    <w:rsid w:val="00F50433"/>
    <w:rsid w:val="00F50779"/>
    <w:rsid w:val="00F50C6C"/>
    <w:rsid w:val="00F50E90"/>
    <w:rsid w:val="00F52AB6"/>
    <w:rsid w:val="00F532AA"/>
    <w:rsid w:val="00F53AD6"/>
    <w:rsid w:val="00F545E9"/>
    <w:rsid w:val="00F5744E"/>
    <w:rsid w:val="00F6044C"/>
    <w:rsid w:val="00F60A8C"/>
    <w:rsid w:val="00F61CE4"/>
    <w:rsid w:val="00F6235A"/>
    <w:rsid w:val="00F62645"/>
    <w:rsid w:val="00F649E6"/>
    <w:rsid w:val="00F64A33"/>
    <w:rsid w:val="00F663EB"/>
    <w:rsid w:val="00F66AC2"/>
    <w:rsid w:val="00F701F5"/>
    <w:rsid w:val="00F73554"/>
    <w:rsid w:val="00F73B71"/>
    <w:rsid w:val="00F743ED"/>
    <w:rsid w:val="00F75A2D"/>
    <w:rsid w:val="00F760F7"/>
    <w:rsid w:val="00F77600"/>
    <w:rsid w:val="00F778E1"/>
    <w:rsid w:val="00F826A0"/>
    <w:rsid w:val="00F828DE"/>
    <w:rsid w:val="00F831B2"/>
    <w:rsid w:val="00F84A74"/>
    <w:rsid w:val="00F85837"/>
    <w:rsid w:val="00F85C85"/>
    <w:rsid w:val="00F8639B"/>
    <w:rsid w:val="00F90D2E"/>
    <w:rsid w:val="00F9160F"/>
    <w:rsid w:val="00F927EE"/>
    <w:rsid w:val="00F92D9E"/>
    <w:rsid w:val="00F9365E"/>
    <w:rsid w:val="00F93F14"/>
    <w:rsid w:val="00F94149"/>
    <w:rsid w:val="00F9438B"/>
    <w:rsid w:val="00F95129"/>
    <w:rsid w:val="00F96823"/>
    <w:rsid w:val="00F96AD7"/>
    <w:rsid w:val="00FA129E"/>
    <w:rsid w:val="00FA1DEE"/>
    <w:rsid w:val="00FA2216"/>
    <w:rsid w:val="00FA3858"/>
    <w:rsid w:val="00FA3D10"/>
    <w:rsid w:val="00FA663D"/>
    <w:rsid w:val="00FA71B3"/>
    <w:rsid w:val="00FB012D"/>
    <w:rsid w:val="00FB0241"/>
    <w:rsid w:val="00FB5487"/>
    <w:rsid w:val="00FB6FFA"/>
    <w:rsid w:val="00FC2D8C"/>
    <w:rsid w:val="00FC2E42"/>
    <w:rsid w:val="00FC30E5"/>
    <w:rsid w:val="00FC4178"/>
    <w:rsid w:val="00FC41F6"/>
    <w:rsid w:val="00FC42E2"/>
    <w:rsid w:val="00FC4331"/>
    <w:rsid w:val="00FC46E6"/>
    <w:rsid w:val="00FC48A1"/>
    <w:rsid w:val="00FC58BA"/>
    <w:rsid w:val="00FC6DC4"/>
    <w:rsid w:val="00FD1319"/>
    <w:rsid w:val="00FD1BF9"/>
    <w:rsid w:val="00FD3C65"/>
    <w:rsid w:val="00FD431B"/>
    <w:rsid w:val="00FD4F5D"/>
    <w:rsid w:val="00FD5A34"/>
    <w:rsid w:val="00FD620C"/>
    <w:rsid w:val="00FE0273"/>
    <w:rsid w:val="00FE0362"/>
    <w:rsid w:val="00FE24BD"/>
    <w:rsid w:val="00FE2851"/>
    <w:rsid w:val="00FE2934"/>
    <w:rsid w:val="00FE3048"/>
    <w:rsid w:val="00FE4802"/>
    <w:rsid w:val="00FE4C75"/>
    <w:rsid w:val="00FE57EC"/>
    <w:rsid w:val="00FE6B31"/>
    <w:rsid w:val="00FE73A6"/>
    <w:rsid w:val="00FF0ADD"/>
    <w:rsid w:val="00FF1BF0"/>
    <w:rsid w:val="00FF1DD4"/>
    <w:rsid w:val="00FF52F8"/>
    <w:rsid w:val="00FF560D"/>
    <w:rsid w:val="00FF593A"/>
    <w:rsid w:val="00FF5B6D"/>
    <w:rsid w:val="00FF62A4"/>
    <w:rsid w:val="00FF6CD2"/>
    <w:rsid w:val="00FF7BBC"/>
    <w:rsid w:val="00FF7D0D"/>
    <w:rsid w:val="00FF7F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5E65"/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1"/>
    <w:uiPriority w:val="99"/>
    <w:semiHidden/>
    <w:unhideWhenUsed/>
    <w:rsid w:val="00905E65"/>
    <w:pPr>
      <w:jc w:val="both"/>
    </w:pPr>
  </w:style>
  <w:style w:type="character" w:customStyle="1" w:styleId="1">
    <w:name w:val="Основной текст Знак1"/>
    <w:basedOn w:val="a0"/>
    <w:link w:val="a3"/>
    <w:uiPriority w:val="99"/>
    <w:semiHidden/>
    <w:locked/>
    <w:rsid w:val="00905E65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Знак"/>
    <w:basedOn w:val="a0"/>
    <w:link w:val="a3"/>
    <w:uiPriority w:val="99"/>
    <w:semiHidden/>
    <w:locked/>
    <w:rsid w:val="00905E65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rsid w:val="00905E65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5">
    <w:name w:val="header"/>
    <w:basedOn w:val="a"/>
    <w:rsid w:val="009F3B68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9F3B68"/>
  </w:style>
  <w:style w:type="paragraph" w:styleId="a7">
    <w:name w:val="footer"/>
    <w:basedOn w:val="a"/>
    <w:rsid w:val="009F3B68"/>
    <w:pPr>
      <w:tabs>
        <w:tab w:val="center" w:pos="4677"/>
        <w:tab w:val="right" w:pos="9355"/>
      </w:tabs>
    </w:pPr>
  </w:style>
  <w:style w:type="character" w:styleId="a8">
    <w:name w:val="Hyperlink"/>
    <w:basedOn w:val="a0"/>
    <w:rsid w:val="005A07A4"/>
    <w:rPr>
      <w:color w:val="0000FF"/>
      <w:u w:val="single"/>
    </w:rPr>
  </w:style>
  <w:style w:type="paragraph" w:styleId="2">
    <w:name w:val="Body Text 2"/>
    <w:basedOn w:val="a"/>
    <w:rsid w:val="000F6E42"/>
    <w:pPr>
      <w:spacing w:after="120" w:line="480" w:lineRule="auto"/>
    </w:pPr>
  </w:style>
  <w:style w:type="table" w:styleId="a9">
    <w:name w:val="Table Grid"/>
    <w:basedOn w:val="a1"/>
    <w:rsid w:val="0070496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5.png"/><Relationship Id="rId26" Type="http://schemas.openxmlformats.org/officeDocument/2006/relationships/image" Target="media/image9.png"/><Relationship Id="rId39" Type="http://schemas.openxmlformats.org/officeDocument/2006/relationships/oleObject" Target="embeddings/oleObject17.bin"/><Relationship Id="rId21" Type="http://schemas.openxmlformats.org/officeDocument/2006/relationships/oleObject" Target="embeddings/oleObject6.bin"/><Relationship Id="rId34" Type="http://schemas.openxmlformats.org/officeDocument/2006/relationships/oleObject" Target="embeddings/oleObject14.bin"/><Relationship Id="rId42" Type="http://schemas.openxmlformats.org/officeDocument/2006/relationships/oleObject" Target="embeddings/oleObject19.bin"/><Relationship Id="rId47" Type="http://schemas.openxmlformats.org/officeDocument/2006/relationships/oleObject" Target="embeddings/oleObject22.bin"/><Relationship Id="rId50" Type="http://schemas.openxmlformats.org/officeDocument/2006/relationships/oleObject" Target="embeddings/oleObject24.bin"/><Relationship Id="rId55" Type="http://schemas.openxmlformats.org/officeDocument/2006/relationships/image" Target="media/image20.png"/><Relationship Id="rId63" Type="http://schemas.openxmlformats.org/officeDocument/2006/relationships/image" Target="media/image23.png"/><Relationship Id="rId68" Type="http://schemas.openxmlformats.org/officeDocument/2006/relationships/image" Target="media/image25.png"/><Relationship Id="rId76" Type="http://schemas.openxmlformats.org/officeDocument/2006/relationships/oleObject" Target="embeddings/oleObject39.bin"/><Relationship Id="rId84" Type="http://schemas.openxmlformats.org/officeDocument/2006/relationships/image" Target="media/image32.png"/><Relationship Id="rId89" Type="http://schemas.openxmlformats.org/officeDocument/2006/relationships/oleObject" Target="embeddings/oleObject46.bin"/><Relationship Id="rId7" Type="http://schemas.openxmlformats.org/officeDocument/2006/relationships/header" Target="header1.xml"/><Relationship Id="rId71" Type="http://schemas.openxmlformats.org/officeDocument/2006/relationships/oleObject" Target="embeddings/oleObject36.bin"/><Relationship Id="rId9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9" Type="http://schemas.openxmlformats.org/officeDocument/2006/relationships/oleObject" Target="embeddings/oleObject10.bin"/><Relationship Id="rId11" Type="http://schemas.openxmlformats.org/officeDocument/2006/relationships/oleObject" Target="embeddings/oleObject1.bin"/><Relationship Id="rId24" Type="http://schemas.openxmlformats.org/officeDocument/2006/relationships/image" Target="media/image8.png"/><Relationship Id="rId32" Type="http://schemas.openxmlformats.org/officeDocument/2006/relationships/oleObject" Target="embeddings/oleObject12.bin"/><Relationship Id="rId37" Type="http://schemas.openxmlformats.org/officeDocument/2006/relationships/image" Target="media/image13.png"/><Relationship Id="rId40" Type="http://schemas.openxmlformats.org/officeDocument/2006/relationships/oleObject" Target="embeddings/oleObject18.bin"/><Relationship Id="rId45" Type="http://schemas.openxmlformats.org/officeDocument/2006/relationships/image" Target="media/image16.png"/><Relationship Id="rId53" Type="http://schemas.openxmlformats.org/officeDocument/2006/relationships/image" Target="media/image19.png"/><Relationship Id="rId58" Type="http://schemas.openxmlformats.org/officeDocument/2006/relationships/oleObject" Target="embeddings/oleObject29.bin"/><Relationship Id="rId66" Type="http://schemas.openxmlformats.org/officeDocument/2006/relationships/image" Target="media/image24.png"/><Relationship Id="rId74" Type="http://schemas.openxmlformats.org/officeDocument/2006/relationships/image" Target="media/image28.png"/><Relationship Id="rId79" Type="http://schemas.openxmlformats.org/officeDocument/2006/relationships/oleObject" Target="embeddings/oleObject41.bin"/><Relationship Id="rId87" Type="http://schemas.openxmlformats.org/officeDocument/2006/relationships/oleObject" Target="embeddings/oleObject45.bin"/><Relationship Id="rId5" Type="http://schemas.openxmlformats.org/officeDocument/2006/relationships/footnotes" Target="footnotes.xml"/><Relationship Id="rId61" Type="http://schemas.openxmlformats.org/officeDocument/2006/relationships/image" Target="media/image22.png"/><Relationship Id="rId82" Type="http://schemas.openxmlformats.org/officeDocument/2006/relationships/image" Target="media/image31.png"/><Relationship Id="rId90" Type="http://schemas.openxmlformats.org/officeDocument/2006/relationships/image" Target="media/image35.png"/><Relationship Id="rId19" Type="http://schemas.openxmlformats.org/officeDocument/2006/relationships/oleObject" Target="embeddings/oleObject5.bin"/><Relationship Id="rId14" Type="http://schemas.openxmlformats.org/officeDocument/2006/relationships/image" Target="media/image3.png"/><Relationship Id="rId22" Type="http://schemas.openxmlformats.org/officeDocument/2006/relationships/image" Target="media/image7.png"/><Relationship Id="rId27" Type="http://schemas.openxmlformats.org/officeDocument/2006/relationships/oleObject" Target="embeddings/oleObject9.bin"/><Relationship Id="rId30" Type="http://schemas.openxmlformats.org/officeDocument/2006/relationships/image" Target="media/image11.png"/><Relationship Id="rId35" Type="http://schemas.openxmlformats.org/officeDocument/2006/relationships/image" Target="media/image12.png"/><Relationship Id="rId43" Type="http://schemas.openxmlformats.org/officeDocument/2006/relationships/image" Target="media/image15.png"/><Relationship Id="rId48" Type="http://schemas.openxmlformats.org/officeDocument/2006/relationships/oleObject" Target="embeddings/oleObject23.bin"/><Relationship Id="rId56" Type="http://schemas.openxmlformats.org/officeDocument/2006/relationships/oleObject" Target="embeddings/oleObject27.bin"/><Relationship Id="rId64" Type="http://schemas.openxmlformats.org/officeDocument/2006/relationships/oleObject" Target="embeddings/oleObject32.bin"/><Relationship Id="rId69" Type="http://schemas.openxmlformats.org/officeDocument/2006/relationships/oleObject" Target="embeddings/oleObject35.bin"/><Relationship Id="rId77" Type="http://schemas.openxmlformats.org/officeDocument/2006/relationships/oleObject" Target="embeddings/oleObject40.bin"/><Relationship Id="rId8" Type="http://schemas.openxmlformats.org/officeDocument/2006/relationships/footer" Target="footer1.xml"/><Relationship Id="rId51" Type="http://schemas.openxmlformats.org/officeDocument/2006/relationships/image" Target="media/image18.png"/><Relationship Id="rId72" Type="http://schemas.openxmlformats.org/officeDocument/2006/relationships/image" Target="media/image27.png"/><Relationship Id="rId80" Type="http://schemas.openxmlformats.org/officeDocument/2006/relationships/image" Target="media/image30.png"/><Relationship Id="rId85" Type="http://schemas.openxmlformats.org/officeDocument/2006/relationships/oleObject" Target="embeddings/oleObject44.bin"/><Relationship Id="rId9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3.bin"/><Relationship Id="rId38" Type="http://schemas.openxmlformats.org/officeDocument/2006/relationships/oleObject" Target="embeddings/oleObject16.bin"/><Relationship Id="rId46" Type="http://schemas.openxmlformats.org/officeDocument/2006/relationships/oleObject" Target="embeddings/oleObject21.bin"/><Relationship Id="rId59" Type="http://schemas.openxmlformats.org/officeDocument/2006/relationships/image" Target="media/image21.png"/><Relationship Id="rId67" Type="http://schemas.openxmlformats.org/officeDocument/2006/relationships/oleObject" Target="embeddings/oleObject34.bin"/><Relationship Id="rId20" Type="http://schemas.openxmlformats.org/officeDocument/2006/relationships/image" Target="media/image6.png"/><Relationship Id="rId41" Type="http://schemas.openxmlformats.org/officeDocument/2006/relationships/image" Target="media/image14.png"/><Relationship Id="rId54" Type="http://schemas.openxmlformats.org/officeDocument/2006/relationships/oleObject" Target="embeddings/oleObject26.bin"/><Relationship Id="rId62" Type="http://schemas.openxmlformats.org/officeDocument/2006/relationships/oleObject" Target="embeddings/oleObject31.bin"/><Relationship Id="rId70" Type="http://schemas.openxmlformats.org/officeDocument/2006/relationships/image" Target="media/image26.png"/><Relationship Id="rId75" Type="http://schemas.openxmlformats.org/officeDocument/2006/relationships/oleObject" Target="embeddings/oleObject38.bin"/><Relationship Id="rId83" Type="http://schemas.openxmlformats.org/officeDocument/2006/relationships/oleObject" Target="embeddings/oleObject43.bin"/><Relationship Id="rId88" Type="http://schemas.openxmlformats.org/officeDocument/2006/relationships/image" Target="media/image34.png"/><Relationship Id="rId91" Type="http://schemas.openxmlformats.org/officeDocument/2006/relationships/oleObject" Target="embeddings/oleObject47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0.png"/><Relationship Id="rId36" Type="http://schemas.openxmlformats.org/officeDocument/2006/relationships/oleObject" Target="embeddings/oleObject15.bin"/><Relationship Id="rId49" Type="http://schemas.openxmlformats.org/officeDocument/2006/relationships/image" Target="media/image17.png"/><Relationship Id="rId57" Type="http://schemas.openxmlformats.org/officeDocument/2006/relationships/oleObject" Target="embeddings/oleObject28.bin"/><Relationship Id="rId10" Type="http://schemas.openxmlformats.org/officeDocument/2006/relationships/image" Target="media/image1.png"/><Relationship Id="rId31" Type="http://schemas.openxmlformats.org/officeDocument/2006/relationships/oleObject" Target="embeddings/oleObject11.bin"/><Relationship Id="rId44" Type="http://schemas.openxmlformats.org/officeDocument/2006/relationships/oleObject" Target="embeddings/oleObject20.bin"/><Relationship Id="rId52" Type="http://schemas.openxmlformats.org/officeDocument/2006/relationships/oleObject" Target="embeddings/oleObject25.bin"/><Relationship Id="rId60" Type="http://schemas.openxmlformats.org/officeDocument/2006/relationships/oleObject" Target="embeddings/oleObject30.bin"/><Relationship Id="rId65" Type="http://schemas.openxmlformats.org/officeDocument/2006/relationships/oleObject" Target="embeddings/oleObject33.bin"/><Relationship Id="rId73" Type="http://schemas.openxmlformats.org/officeDocument/2006/relationships/oleObject" Target="embeddings/oleObject37.bin"/><Relationship Id="rId78" Type="http://schemas.openxmlformats.org/officeDocument/2006/relationships/image" Target="media/image29.png"/><Relationship Id="rId81" Type="http://schemas.openxmlformats.org/officeDocument/2006/relationships/oleObject" Target="embeddings/oleObject42.bin"/><Relationship Id="rId86" Type="http://schemas.openxmlformats.org/officeDocument/2006/relationships/image" Target="media/image33.png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1923</Words>
  <Characters>10967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12865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</dc:creator>
  <cp:keywords/>
  <dc:description/>
  <cp:lastModifiedBy>2</cp:lastModifiedBy>
  <cp:revision>2</cp:revision>
  <cp:lastPrinted>2017-05-10T03:40:00Z</cp:lastPrinted>
  <dcterms:created xsi:type="dcterms:W3CDTF">2017-05-12T07:32:00Z</dcterms:created>
  <dcterms:modified xsi:type="dcterms:W3CDTF">2017-05-12T07:32:00Z</dcterms:modified>
</cp:coreProperties>
</file>