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1E" w:rsidRPr="009A5850" w:rsidRDefault="003E001E" w:rsidP="003E001E">
      <w:pPr>
        <w:jc w:val="center"/>
        <w:rPr>
          <w:b/>
          <w:sz w:val="22"/>
          <w:szCs w:val="22"/>
        </w:rPr>
      </w:pPr>
      <w:r w:rsidRPr="009A5850">
        <w:rPr>
          <w:b/>
          <w:noProof/>
          <w:sz w:val="22"/>
          <w:szCs w:val="22"/>
        </w:rPr>
        <w:drawing>
          <wp:inline distT="0" distB="0" distL="0" distR="0">
            <wp:extent cx="590550" cy="742950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01E" w:rsidRPr="009A5850" w:rsidRDefault="003E001E" w:rsidP="003E001E">
      <w:pPr>
        <w:jc w:val="center"/>
        <w:rPr>
          <w:b/>
          <w:sz w:val="22"/>
          <w:szCs w:val="22"/>
        </w:rPr>
      </w:pPr>
      <w:r w:rsidRPr="009A5850">
        <w:rPr>
          <w:b/>
          <w:sz w:val="22"/>
          <w:szCs w:val="22"/>
        </w:rPr>
        <w:t xml:space="preserve">КОНТРОЛЬНО-СЧЕТНАЯ ПАЛАТА </w:t>
      </w:r>
    </w:p>
    <w:p w:rsidR="003E001E" w:rsidRPr="009A5850" w:rsidRDefault="003E001E" w:rsidP="003E001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9A5850">
        <w:rPr>
          <w:b/>
          <w:sz w:val="22"/>
          <w:szCs w:val="22"/>
        </w:rPr>
        <w:t>ГОРОДА СОРСКА</w:t>
      </w:r>
    </w:p>
    <w:p w:rsidR="003E001E" w:rsidRPr="009A5850" w:rsidRDefault="003E001E" w:rsidP="003E001E">
      <w:pPr>
        <w:rPr>
          <w:sz w:val="22"/>
          <w:szCs w:val="22"/>
        </w:rPr>
      </w:pPr>
    </w:p>
    <w:p w:rsidR="003E001E" w:rsidRPr="009A5850" w:rsidRDefault="003E001E" w:rsidP="003E001E">
      <w:pPr>
        <w:rPr>
          <w:sz w:val="22"/>
          <w:szCs w:val="22"/>
        </w:rPr>
      </w:pPr>
      <w:r w:rsidRPr="009A5850">
        <w:rPr>
          <w:sz w:val="22"/>
          <w:szCs w:val="22"/>
        </w:rPr>
        <w:t>г. Сорск</w:t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  <w:t>06.09.2017г.</w:t>
      </w:r>
    </w:p>
    <w:p w:rsidR="003E001E" w:rsidRPr="009A5850" w:rsidRDefault="003E001E" w:rsidP="003E001E">
      <w:pPr>
        <w:jc w:val="center"/>
        <w:rPr>
          <w:b/>
          <w:sz w:val="22"/>
          <w:szCs w:val="22"/>
        </w:rPr>
      </w:pPr>
    </w:p>
    <w:p w:rsidR="003E001E" w:rsidRPr="009A5850" w:rsidRDefault="003E001E" w:rsidP="003E001E">
      <w:pPr>
        <w:jc w:val="center"/>
        <w:rPr>
          <w:b/>
          <w:sz w:val="22"/>
          <w:szCs w:val="22"/>
        </w:rPr>
      </w:pPr>
      <w:r w:rsidRPr="009A5850">
        <w:rPr>
          <w:b/>
          <w:sz w:val="22"/>
          <w:szCs w:val="22"/>
        </w:rPr>
        <w:t>ЭКСПЕРТНОЕ ЗАКЛЮЧЕНИЕ</w:t>
      </w:r>
    </w:p>
    <w:p w:rsidR="003E001E" w:rsidRPr="009A5850" w:rsidRDefault="003E001E" w:rsidP="003E001E">
      <w:pPr>
        <w:jc w:val="center"/>
        <w:rPr>
          <w:b/>
          <w:sz w:val="22"/>
          <w:szCs w:val="22"/>
        </w:rPr>
      </w:pPr>
      <w:r w:rsidRPr="009A5850">
        <w:rPr>
          <w:b/>
          <w:sz w:val="22"/>
          <w:szCs w:val="22"/>
        </w:rPr>
        <w:t xml:space="preserve">по исполнению бюджета МО г. Сорск за </w:t>
      </w:r>
      <w:r w:rsidRPr="009A5850">
        <w:rPr>
          <w:b/>
          <w:sz w:val="22"/>
          <w:szCs w:val="22"/>
          <w:lang w:val="en-US"/>
        </w:rPr>
        <w:t>I</w:t>
      </w:r>
      <w:r w:rsidRPr="009A5850">
        <w:rPr>
          <w:b/>
          <w:sz w:val="22"/>
          <w:szCs w:val="22"/>
        </w:rPr>
        <w:t xml:space="preserve"> полугодие 2017 года</w:t>
      </w:r>
    </w:p>
    <w:p w:rsidR="003E001E" w:rsidRPr="009A5850" w:rsidRDefault="003E001E" w:rsidP="003E001E">
      <w:pPr>
        <w:rPr>
          <w:sz w:val="22"/>
          <w:szCs w:val="22"/>
        </w:rPr>
      </w:pPr>
    </w:p>
    <w:p w:rsidR="003E001E" w:rsidRPr="009A5850" w:rsidRDefault="003E001E" w:rsidP="003E001E">
      <w:pPr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1.Общие положения</w:t>
      </w:r>
    </w:p>
    <w:p w:rsidR="003E001E" w:rsidRPr="009A5850" w:rsidRDefault="003E001E" w:rsidP="003E001E">
      <w:pPr>
        <w:ind w:firstLine="567"/>
        <w:jc w:val="both"/>
        <w:rPr>
          <w:b/>
          <w:sz w:val="22"/>
          <w:szCs w:val="22"/>
          <w:u w:val="single"/>
        </w:rPr>
      </w:pPr>
      <w:r w:rsidRPr="009A5850">
        <w:rPr>
          <w:sz w:val="22"/>
          <w:szCs w:val="22"/>
        </w:rPr>
        <w:t xml:space="preserve">Заключение контрольно-счетной палаты города Сорска по отчету администрации об исполнении бюджета муниципального образования г. Сорск за 1 </w:t>
      </w:r>
      <w:r w:rsidR="00780E13" w:rsidRPr="009A5850">
        <w:rPr>
          <w:sz w:val="22"/>
          <w:szCs w:val="22"/>
        </w:rPr>
        <w:t>полугодие</w:t>
      </w:r>
      <w:r w:rsidRPr="009A5850">
        <w:rPr>
          <w:sz w:val="22"/>
          <w:szCs w:val="22"/>
        </w:rPr>
        <w:t xml:space="preserve"> 2017 года </w:t>
      </w:r>
      <w:r w:rsidRPr="009A5850">
        <w:rPr>
          <w:spacing w:val="8"/>
          <w:sz w:val="22"/>
          <w:szCs w:val="22"/>
        </w:rPr>
        <w:t xml:space="preserve"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 (ред.от 12.12.2016г), Положением о бюджетном процессе в муниципальном образовании г. Сорск, утвержденным решением Совета депутатов г. Сорска от 29.10.2013г №231(с изменениями), Положением о контрольно-счетной палате города Сорска, утвержденным решением Совета депутатов г. Сорска от </w:t>
      </w:r>
      <w:r w:rsidR="00CF3538">
        <w:rPr>
          <w:spacing w:val="8"/>
          <w:sz w:val="22"/>
          <w:szCs w:val="22"/>
        </w:rPr>
        <w:t>30.08.2016</w:t>
      </w:r>
      <w:r w:rsidRPr="009A5850">
        <w:rPr>
          <w:spacing w:val="8"/>
          <w:sz w:val="22"/>
          <w:szCs w:val="22"/>
        </w:rPr>
        <w:t>г №</w:t>
      </w:r>
      <w:r w:rsidR="00CF3538">
        <w:rPr>
          <w:spacing w:val="8"/>
          <w:sz w:val="22"/>
          <w:szCs w:val="22"/>
        </w:rPr>
        <w:t>626</w:t>
      </w:r>
      <w:r w:rsidRPr="009A5850">
        <w:rPr>
          <w:spacing w:val="8"/>
          <w:sz w:val="22"/>
          <w:szCs w:val="22"/>
        </w:rPr>
        <w:t>.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Для экспертизы были использованы: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-копия постановления администрации города Сорска от </w:t>
      </w:r>
      <w:r w:rsidR="00780E13" w:rsidRPr="009A5850">
        <w:rPr>
          <w:sz w:val="22"/>
          <w:szCs w:val="22"/>
        </w:rPr>
        <w:t>26.07.</w:t>
      </w:r>
      <w:r w:rsidRPr="009A5850">
        <w:rPr>
          <w:sz w:val="22"/>
          <w:szCs w:val="22"/>
        </w:rPr>
        <w:t>2017г №</w:t>
      </w:r>
      <w:r w:rsidR="00780E13" w:rsidRPr="009A5850">
        <w:rPr>
          <w:sz w:val="22"/>
          <w:szCs w:val="22"/>
        </w:rPr>
        <w:t xml:space="preserve"> 276</w:t>
      </w:r>
      <w:r w:rsidRPr="009A5850">
        <w:rPr>
          <w:sz w:val="22"/>
          <w:szCs w:val="22"/>
        </w:rPr>
        <w:t xml:space="preserve">-п «Об исполнении бюджета муниципального образования город Сорск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780E13" w:rsidRPr="009A5850">
        <w:rPr>
          <w:sz w:val="22"/>
          <w:szCs w:val="22"/>
        </w:rPr>
        <w:t>полугодие</w:t>
      </w:r>
      <w:r w:rsidRPr="009A5850">
        <w:rPr>
          <w:sz w:val="22"/>
          <w:szCs w:val="22"/>
        </w:rPr>
        <w:t xml:space="preserve"> 2017 года»;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</w:t>
      </w:r>
      <w:r w:rsidR="00780E13" w:rsidRPr="009A5850">
        <w:rPr>
          <w:sz w:val="22"/>
          <w:szCs w:val="22"/>
        </w:rPr>
        <w:t xml:space="preserve">копия </w:t>
      </w:r>
      <w:r w:rsidRPr="009A5850">
        <w:rPr>
          <w:sz w:val="22"/>
          <w:szCs w:val="22"/>
        </w:rPr>
        <w:t>приложени</w:t>
      </w:r>
      <w:r w:rsidR="00780E13" w:rsidRPr="009A5850">
        <w:rPr>
          <w:sz w:val="22"/>
          <w:szCs w:val="22"/>
        </w:rPr>
        <w:t>я</w:t>
      </w:r>
      <w:r w:rsidRPr="009A5850">
        <w:rPr>
          <w:sz w:val="22"/>
          <w:szCs w:val="22"/>
        </w:rPr>
        <w:t xml:space="preserve"> 1 к постановлению администрации г. Сорска от </w:t>
      </w:r>
      <w:r w:rsidR="00780E13" w:rsidRPr="009A5850">
        <w:rPr>
          <w:sz w:val="22"/>
          <w:szCs w:val="22"/>
        </w:rPr>
        <w:t xml:space="preserve">26.07.2017г № 276-п «Об исполнении бюджета муниципального образования город Сорск за </w:t>
      </w:r>
      <w:r w:rsidR="00780E13" w:rsidRPr="009A5850">
        <w:rPr>
          <w:sz w:val="22"/>
          <w:szCs w:val="22"/>
          <w:lang w:val="en-US"/>
        </w:rPr>
        <w:t>I</w:t>
      </w:r>
      <w:r w:rsidR="00780E13" w:rsidRPr="009A5850">
        <w:rPr>
          <w:sz w:val="22"/>
          <w:szCs w:val="22"/>
        </w:rPr>
        <w:t xml:space="preserve"> полугодие 2017 года»</w:t>
      </w:r>
      <w:r w:rsidR="009216A7">
        <w:rPr>
          <w:sz w:val="22"/>
          <w:szCs w:val="22"/>
        </w:rPr>
        <w:t xml:space="preserve"> </w:t>
      </w:r>
      <w:r w:rsidR="00780E13" w:rsidRPr="009A5850">
        <w:rPr>
          <w:sz w:val="22"/>
          <w:szCs w:val="22"/>
        </w:rPr>
        <w:t>- исполнение бюджета по доходам муниципального образования город Сорск за 1 полугодие 2017 года</w:t>
      </w:r>
      <w:r w:rsidRPr="009A5850">
        <w:rPr>
          <w:sz w:val="22"/>
          <w:szCs w:val="22"/>
        </w:rPr>
        <w:t>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</w:t>
      </w:r>
      <w:r w:rsidR="00780E13" w:rsidRPr="009A5850">
        <w:rPr>
          <w:sz w:val="22"/>
          <w:szCs w:val="22"/>
        </w:rPr>
        <w:t xml:space="preserve">копия </w:t>
      </w:r>
      <w:r w:rsidRPr="009A5850">
        <w:rPr>
          <w:sz w:val="22"/>
          <w:szCs w:val="22"/>
        </w:rPr>
        <w:t>приложени</w:t>
      </w:r>
      <w:r w:rsidR="00780E13" w:rsidRPr="009A5850">
        <w:rPr>
          <w:sz w:val="22"/>
          <w:szCs w:val="22"/>
        </w:rPr>
        <w:t>я</w:t>
      </w:r>
      <w:r w:rsidRPr="009A5850">
        <w:rPr>
          <w:sz w:val="22"/>
          <w:szCs w:val="22"/>
        </w:rPr>
        <w:t xml:space="preserve"> 2 к постановлению администрации г. Сорска от </w:t>
      </w:r>
      <w:r w:rsidR="00780E13" w:rsidRPr="009A5850">
        <w:rPr>
          <w:sz w:val="22"/>
          <w:szCs w:val="22"/>
        </w:rPr>
        <w:t xml:space="preserve">26.07.2017г № 276-п «Об исполнении бюджета муниципального образования город Сорск за </w:t>
      </w:r>
      <w:r w:rsidR="00780E13" w:rsidRPr="009A5850">
        <w:rPr>
          <w:sz w:val="22"/>
          <w:szCs w:val="22"/>
          <w:lang w:val="en-US"/>
        </w:rPr>
        <w:t>I</w:t>
      </w:r>
      <w:r w:rsidR="00780E13" w:rsidRPr="009A5850">
        <w:rPr>
          <w:sz w:val="22"/>
          <w:szCs w:val="22"/>
        </w:rPr>
        <w:t xml:space="preserve"> полугодие 2017 года» - исполнение </w:t>
      </w:r>
      <w:r w:rsidR="00780E13" w:rsidRPr="009A5850">
        <w:rPr>
          <w:sz w:val="22"/>
          <w:szCs w:val="22"/>
        </w:rPr>
        <w:lastRenderedPageBreak/>
        <w:t>бюджета по расходам муниципального образования город Сорск за 1 полугодие 2017 года;</w:t>
      </w:r>
    </w:p>
    <w:p w:rsidR="00780E13" w:rsidRPr="009A5850" w:rsidRDefault="00780E13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-копия сводной бюджетной росписи на 2017 год.</w:t>
      </w:r>
    </w:p>
    <w:p w:rsidR="003E001E" w:rsidRPr="009A5850" w:rsidRDefault="003E001E" w:rsidP="003E001E">
      <w:pPr>
        <w:tabs>
          <w:tab w:val="num" w:pos="360"/>
        </w:tabs>
        <w:ind w:firstLine="360"/>
        <w:jc w:val="both"/>
        <w:rPr>
          <w:spacing w:val="10"/>
          <w:sz w:val="22"/>
          <w:szCs w:val="22"/>
        </w:rPr>
      </w:pPr>
      <w:r w:rsidRPr="009A5850">
        <w:rPr>
          <w:sz w:val="22"/>
          <w:szCs w:val="22"/>
        </w:rPr>
        <w:t xml:space="preserve">Анализируемое решение об исполнении бюджета МО г. Сорск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780E13" w:rsidRPr="009A5850">
        <w:rPr>
          <w:sz w:val="22"/>
          <w:szCs w:val="22"/>
        </w:rPr>
        <w:t xml:space="preserve">полугодие </w:t>
      </w:r>
      <w:r w:rsidRPr="009A5850">
        <w:rPr>
          <w:sz w:val="22"/>
          <w:szCs w:val="22"/>
        </w:rPr>
        <w:t xml:space="preserve"> 2017 года </w:t>
      </w:r>
      <w:r w:rsidRPr="009A5850">
        <w:rPr>
          <w:spacing w:val="10"/>
          <w:sz w:val="22"/>
          <w:szCs w:val="22"/>
        </w:rPr>
        <w:t>соответствует структуре,</w:t>
      </w:r>
      <w:r w:rsidRPr="009A5850">
        <w:rPr>
          <w:b/>
          <w:bCs/>
          <w:spacing w:val="10"/>
          <w:sz w:val="22"/>
          <w:szCs w:val="22"/>
        </w:rPr>
        <w:t xml:space="preserve"> </w:t>
      </w:r>
      <w:r w:rsidRPr="009A5850">
        <w:rPr>
          <w:spacing w:val="10"/>
          <w:sz w:val="22"/>
          <w:szCs w:val="22"/>
        </w:rPr>
        <w:t>которая утверждена решением Совета депутатов г. Сорска от 27.12.2016г №664 «О бюджете муниципального образования город Сорск на 2017 год и плановый период 2018-2019 годов» (с учетом изменений).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Согласно решению исполнение </w:t>
      </w:r>
      <w:r w:rsidR="005D04B0" w:rsidRPr="009A5850">
        <w:rPr>
          <w:sz w:val="22"/>
          <w:szCs w:val="22"/>
        </w:rPr>
        <w:t xml:space="preserve">местного </w:t>
      </w:r>
      <w:r w:rsidRPr="009A5850">
        <w:rPr>
          <w:sz w:val="22"/>
          <w:szCs w:val="22"/>
        </w:rPr>
        <w:t xml:space="preserve">бюджета </w:t>
      </w:r>
      <w:r w:rsidR="005D04B0" w:rsidRPr="009A5850">
        <w:rPr>
          <w:sz w:val="22"/>
          <w:szCs w:val="22"/>
        </w:rPr>
        <w:t xml:space="preserve">по доходам </w:t>
      </w:r>
      <w:r w:rsidRPr="009A5850">
        <w:rPr>
          <w:sz w:val="22"/>
          <w:szCs w:val="22"/>
        </w:rPr>
        <w:t xml:space="preserve">составляет </w:t>
      </w:r>
      <w:r w:rsidR="005D04B0" w:rsidRPr="009A5850">
        <w:rPr>
          <w:sz w:val="22"/>
          <w:szCs w:val="22"/>
        </w:rPr>
        <w:t xml:space="preserve">167852,5 </w:t>
      </w:r>
      <w:r w:rsidRPr="009A5850">
        <w:rPr>
          <w:sz w:val="22"/>
          <w:szCs w:val="22"/>
        </w:rPr>
        <w:t xml:space="preserve">тыс. рублей, </w:t>
      </w:r>
      <w:r w:rsidR="005D04B0" w:rsidRPr="009A5850">
        <w:rPr>
          <w:sz w:val="22"/>
          <w:szCs w:val="22"/>
        </w:rPr>
        <w:t>по расходам – 156017,4</w:t>
      </w:r>
      <w:r w:rsidRPr="009A5850">
        <w:rPr>
          <w:sz w:val="22"/>
          <w:szCs w:val="22"/>
        </w:rPr>
        <w:t xml:space="preserve"> тыс. рублей. Бюджет МО г. Сорск исполнен с профицитом в размере  </w:t>
      </w:r>
      <w:r w:rsidR="005D04B0" w:rsidRPr="009A5850">
        <w:rPr>
          <w:sz w:val="22"/>
          <w:szCs w:val="22"/>
        </w:rPr>
        <w:t>11835,1</w:t>
      </w:r>
      <w:r w:rsidRPr="009A5850">
        <w:rPr>
          <w:sz w:val="22"/>
          <w:szCs w:val="22"/>
        </w:rPr>
        <w:t xml:space="preserve"> тыс. рублей. </w:t>
      </w:r>
    </w:p>
    <w:p w:rsidR="003E001E" w:rsidRPr="009A5850" w:rsidRDefault="006466C9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Отчет</w:t>
      </w:r>
      <w:r w:rsidR="005D04B0" w:rsidRPr="009A5850">
        <w:rPr>
          <w:sz w:val="22"/>
          <w:szCs w:val="22"/>
        </w:rPr>
        <w:t xml:space="preserve"> </w:t>
      </w:r>
      <w:r w:rsidR="003E001E" w:rsidRPr="009A5850">
        <w:rPr>
          <w:sz w:val="22"/>
          <w:szCs w:val="22"/>
        </w:rPr>
        <w:t xml:space="preserve">об исполнении бюджета МО г. Сорск за </w:t>
      </w:r>
      <w:r w:rsidR="003E001E" w:rsidRPr="009A5850">
        <w:rPr>
          <w:sz w:val="22"/>
          <w:szCs w:val="22"/>
          <w:lang w:val="en-US"/>
        </w:rPr>
        <w:t>I</w:t>
      </w:r>
      <w:r w:rsidR="003E001E" w:rsidRPr="009A5850">
        <w:rPr>
          <w:sz w:val="22"/>
          <w:szCs w:val="22"/>
        </w:rPr>
        <w:t xml:space="preserve"> </w:t>
      </w:r>
      <w:r w:rsidR="005D04B0" w:rsidRPr="009A5850">
        <w:rPr>
          <w:sz w:val="22"/>
          <w:szCs w:val="22"/>
        </w:rPr>
        <w:t>полугодие</w:t>
      </w:r>
      <w:r w:rsidR="003E001E" w:rsidRPr="009A5850">
        <w:rPr>
          <w:sz w:val="22"/>
          <w:szCs w:val="22"/>
        </w:rPr>
        <w:t xml:space="preserve"> 2017 года</w:t>
      </w:r>
      <w:r w:rsidR="003E001E" w:rsidRPr="009A5850">
        <w:rPr>
          <w:b/>
          <w:sz w:val="22"/>
          <w:szCs w:val="22"/>
        </w:rPr>
        <w:t xml:space="preserve"> </w:t>
      </w:r>
      <w:r w:rsidRPr="009A5850">
        <w:rPr>
          <w:sz w:val="22"/>
          <w:szCs w:val="22"/>
        </w:rPr>
        <w:t>не был представлен</w:t>
      </w:r>
      <w:r w:rsidR="003E001E" w:rsidRPr="009A5850">
        <w:rPr>
          <w:sz w:val="22"/>
          <w:szCs w:val="22"/>
        </w:rPr>
        <w:t xml:space="preserve"> администрацией г.Сорска в контрольно-счетную палату города Сорска для проведения экспертизы в соответствии с пунктом 5 статьи 264.2 Бюджетного кодекса Российской Федерации</w:t>
      </w:r>
      <w:r w:rsidR="005D04B0" w:rsidRPr="009A5850">
        <w:rPr>
          <w:sz w:val="22"/>
          <w:szCs w:val="22"/>
        </w:rPr>
        <w:t xml:space="preserve"> в установленный Положением о бюджетном процессе в </w:t>
      </w:r>
      <w:r w:rsidR="005D04B0" w:rsidRPr="009A5850">
        <w:rPr>
          <w:spacing w:val="8"/>
          <w:sz w:val="22"/>
          <w:szCs w:val="22"/>
        </w:rPr>
        <w:t>муниципальном образовании г. Сорск</w:t>
      </w:r>
      <w:r w:rsidR="005D04B0" w:rsidRPr="009A5850">
        <w:rPr>
          <w:sz w:val="22"/>
          <w:szCs w:val="22"/>
        </w:rPr>
        <w:t xml:space="preserve"> срок, в результате чего администрации города Сорска было </w:t>
      </w:r>
      <w:r w:rsidR="00D53850" w:rsidRPr="009A5850">
        <w:rPr>
          <w:sz w:val="22"/>
          <w:szCs w:val="22"/>
        </w:rPr>
        <w:t>направлено</w:t>
      </w:r>
      <w:r w:rsidR="005D04B0" w:rsidRPr="009A5850">
        <w:rPr>
          <w:sz w:val="22"/>
          <w:szCs w:val="22"/>
        </w:rPr>
        <w:t xml:space="preserve"> предписание контрольно-счетной палаты города Сорска о немедленном предоставлении </w:t>
      </w:r>
      <w:r w:rsidRPr="009A5850">
        <w:rPr>
          <w:sz w:val="22"/>
          <w:szCs w:val="22"/>
        </w:rPr>
        <w:t>отчета</w:t>
      </w:r>
      <w:r w:rsidR="005D04B0" w:rsidRPr="009A5850">
        <w:rPr>
          <w:sz w:val="22"/>
          <w:szCs w:val="22"/>
        </w:rPr>
        <w:t xml:space="preserve">  об исполнении бюджета МО г. Сорск за 1 полугодие 2017 года для проведения экспертизы.</w:t>
      </w:r>
      <w:r w:rsidR="00D53850" w:rsidRPr="009A5850">
        <w:rPr>
          <w:sz w:val="22"/>
          <w:szCs w:val="22"/>
        </w:rPr>
        <w:t xml:space="preserve"> Истребуемые предписанием документы были представлены 17 августа текущего года.</w:t>
      </w:r>
    </w:p>
    <w:p w:rsidR="003E001E" w:rsidRPr="009A5850" w:rsidRDefault="003E001E" w:rsidP="009216A7">
      <w:pPr>
        <w:ind w:firstLine="360"/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2. Исполнение доходной части бюджета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Исполнение местного бюджета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D53850" w:rsidRPr="009A5850">
        <w:rPr>
          <w:sz w:val="22"/>
          <w:szCs w:val="22"/>
        </w:rPr>
        <w:t>полугодие</w:t>
      </w:r>
      <w:r w:rsidRPr="009A5850">
        <w:rPr>
          <w:sz w:val="22"/>
          <w:szCs w:val="22"/>
        </w:rPr>
        <w:t xml:space="preserve"> 2017 года по доходам составляет </w:t>
      </w:r>
      <w:r w:rsidR="00D53850" w:rsidRPr="009A5850">
        <w:rPr>
          <w:sz w:val="22"/>
          <w:szCs w:val="22"/>
        </w:rPr>
        <w:t>167,8</w:t>
      </w:r>
      <w:r w:rsidRPr="009A5850">
        <w:rPr>
          <w:sz w:val="22"/>
          <w:szCs w:val="22"/>
        </w:rPr>
        <w:t xml:space="preserve"> млн.рублей или </w:t>
      </w:r>
      <w:r w:rsidR="006466C9" w:rsidRPr="009A5850">
        <w:rPr>
          <w:sz w:val="22"/>
          <w:szCs w:val="22"/>
        </w:rPr>
        <w:t>57,5</w:t>
      </w:r>
      <w:r w:rsidRPr="009A5850">
        <w:rPr>
          <w:sz w:val="22"/>
          <w:szCs w:val="22"/>
        </w:rPr>
        <w:t xml:space="preserve">% (в 1 </w:t>
      </w:r>
      <w:r w:rsidR="006466C9" w:rsidRPr="009A5850">
        <w:rPr>
          <w:sz w:val="22"/>
          <w:szCs w:val="22"/>
        </w:rPr>
        <w:t>полуг</w:t>
      </w:r>
      <w:r w:rsidRPr="009A5850">
        <w:rPr>
          <w:sz w:val="22"/>
          <w:szCs w:val="22"/>
        </w:rPr>
        <w:t xml:space="preserve">.2016г – </w:t>
      </w:r>
      <w:r w:rsidR="006466C9" w:rsidRPr="009A5850">
        <w:rPr>
          <w:sz w:val="22"/>
          <w:szCs w:val="22"/>
        </w:rPr>
        <w:t>52,4</w:t>
      </w:r>
      <w:r w:rsidRPr="009A5850">
        <w:rPr>
          <w:sz w:val="22"/>
          <w:szCs w:val="22"/>
        </w:rPr>
        <w:t xml:space="preserve">%). </w:t>
      </w:r>
    </w:p>
    <w:p w:rsidR="008D7E6B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Наиболее высокий процент исполнения доходной части сложился по поступлению доходов от оказания платных услуг и компенсаций затрат государства. Плановые показатели поступления данного вида доходов определены в размере 5,</w:t>
      </w:r>
      <w:r w:rsidR="006466C9" w:rsidRPr="009A5850">
        <w:rPr>
          <w:sz w:val="22"/>
          <w:szCs w:val="22"/>
        </w:rPr>
        <w:t>6</w:t>
      </w:r>
      <w:r w:rsidRPr="009A5850">
        <w:rPr>
          <w:sz w:val="22"/>
          <w:szCs w:val="22"/>
        </w:rPr>
        <w:t xml:space="preserve"> млн. рублей, за истекший период исполнение составило </w:t>
      </w:r>
      <w:r w:rsidR="006466C9" w:rsidRPr="009A5850">
        <w:rPr>
          <w:sz w:val="22"/>
          <w:szCs w:val="22"/>
        </w:rPr>
        <w:t>5,5</w:t>
      </w:r>
      <w:r w:rsidRPr="009A5850">
        <w:rPr>
          <w:sz w:val="22"/>
          <w:szCs w:val="22"/>
        </w:rPr>
        <w:t xml:space="preserve"> млн. рублей (или </w:t>
      </w:r>
      <w:r w:rsidR="006466C9" w:rsidRPr="009A5850">
        <w:rPr>
          <w:sz w:val="22"/>
          <w:szCs w:val="22"/>
        </w:rPr>
        <w:t>99,4</w:t>
      </w:r>
      <w:r w:rsidRPr="009A5850">
        <w:rPr>
          <w:sz w:val="22"/>
          <w:szCs w:val="22"/>
        </w:rPr>
        <w:t xml:space="preserve">%). </w:t>
      </w:r>
      <w:r w:rsidR="008D7E6B" w:rsidRPr="009A5850">
        <w:rPr>
          <w:sz w:val="22"/>
          <w:szCs w:val="22"/>
        </w:rPr>
        <w:t xml:space="preserve">Высокими показателями исполнения отмечено поступление по виду доходов «Налоги на прибыль, доходы» - </w:t>
      </w:r>
      <w:r w:rsidR="002C648D" w:rsidRPr="009A5850">
        <w:rPr>
          <w:sz w:val="22"/>
          <w:szCs w:val="22"/>
        </w:rPr>
        <w:t xml:space="preserve">в местный бюджет зачислено 62,2 млн. рублей </w:t>
      </w:r>
      <w:r w:rsidR="009216A7">
        <w:rPr>
          <w:sz w:val="22"/>
          <w:szCs w:val="22"/>
        </w:rPr>
        <w:t xml:space="preserve">в виде налога на доходы физических лиц </w:t>
      </w:r>
      <w:r w:rsidR="002C648D" w:rsidRPr="009A5850">
        <w:rPr>
          <w:sz w:val="22"/>
          <w:szCs w:val="22"/>
        </w:rPr>
        <w:t xml:space="preserve">(исполнение 60% от плана), за счет которого сформировано 37% </w:t>
      </w:r>
      <w:r w:rsidR="00CF3B18" w:rsidRPr="009A5850">
        <w:rPr>
          <w:sz w:val="22"/>
          <w:szCs w:val="22"/>
        </w:rPr>
        <w:t xml:space="preserve">общей </w:t>
      </w:r>
      <w:r w:rsidR="002C648D" w:rsidRPr="009A5850">
        <w:rPr>
          <w:sz w:val="22"/>
          <w:szCs w:val="22"/>
        </w:rPr>
        <w:t xml:space="preserve">доходной части бюджета муниципального образования.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Выше среднего уровня определено поступление следующих видов доходов: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lastRenderedPageBreak/>
        <w:t xml:space="preserve">-налоги на товары (работы, услуги), реализуемые на территории РФ – </w:t>
      </w:r>
      <w:r w:rsidR="002C648D" w:rsidRPr="009A5850">
        <w:rPr>
          <w:sz w:val="22"/>
          <w:szCs w:val="22"/>
        </w:rPr>
        <w:t>1,3</w:t>
      </w:r>
      <w:r w:rsidR="0076522D" w:rsidRPr="009A5850">
        <w:rPr>
          <w:sz w:val="22"/>
          <w:szCs w:val="22"/>
        </w:rPr>
        <w:t xml:space="preserve"> </w:t>
      </w:r>
      <w:r w:rsidR="002C648D" w:rsidRPr="009A5850">
        <w:rPr>
          <w:sz w:val="22"/>
          <w:szCs w:val="22"/>
        </w:rPr>
        <w:t>млн</w:t>
      </w:r>
      <w:r w:rsidRPr="009A5850">
        <w:rPr>
          <w:sz w:val="22"/>
          <w:szCs w:val="22"/>
        </w:rPr>
        <w:t xml:space="preserve">. рублей или </w:t>
      </w:r>
      <w:r w:rsidR="002C648D" w:rsidRPr="009A5850">
        <w:rPr>
          <w:sz w:val="22"/>
          <w:szCs w:val="22"/>
        </w:rPr>
        <w:t>50,4</w:t>
      </w:r>
      <w:r w:rsidRPr="009A5850">
        <w:rPr>
          <w:sz w:val="22"/>
          <w:szCs w:val="22"/>
        </w:rPr>
        <w:t>% от плановых показателей;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-штрафы, санкции, возмещение ущерба – </w:t>
      </w:r>
      <w:r w:rsidR="002C648D" w:rsidRPr="009A5850">
        <w:rPr>
          <w:sz w:val="22"/>
          <w:szCs w:val="22"/>
        </w:rPr>
        <w:t>308,6</w:t>
      </w:r>
      <w:r w:rsidRPr="009A5850">
        <w:rPr>
          <w:sz w:val="22"/>
          <w:szCs w:val="22"/>
        </w:rPr>
        <w:t xml:space="preserve"> тыс. рублей или </w:t>
      </w:r>
      <w:r w:rsidR="002C648D" w:rsidRPr="009A5850">
        <w:rPr>
          <w:sz w:val="22"/>
          <w:szCs w:val="22"/>
        </w:rPr>
        <w:t>48,2</w:t>
      </w:r>
      <w:r w:rsidRPr="009A5850">
        <w:rPr>
          <w:sz w:val="22"/>
          <w:szCs w:val="22"/>
        </w:rPr>
        <w:t>% от плана;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-налоги на совокупный доход – </w:t>
      </w:r>
      <w:r w:rsidR="00201C91" w:rsidRPr="009A5850">
        <w:rPr>
          <w:sz w:val="22"/>
          <w:szCs w:val="22"/>
        </w:rPr>
        <w:t>1,0</w:t>
      </w:r>
      <w:r w:rsidRPr="009A5850">
        <w:rPr>
          <w:sz w:val="22"/>
          <w:szCs w:val="22"/>
        </w:rPr>
        <w:t xml:space="preserve"> </w:t>
      </w:r>
      <w:r w:rsidR="00201C91" w:rsidRPr="009A5850">
        <w:rPr>
          <w:sz w:val="22"/>
          <w:szCs w:val="22"/>
        </w:rPr>
        <w:t>млн</w:t>
      </w:r>
      <w:r w:rsidRPr="009A5850">
        <w:rPr>
          <w:sz w:val="22"/>
          <w:szCs w:val="22"/>
        </w:rPr>
        <w:t xml:space="preserve">. рублей или </w:t>
      </w:r>
      <w:r w:rsidR="00201C91" w:rsidRPr="009A5850">
        <w:rPr>
          <w:sz w:val="22"/>
          <w:szCs w:val="22"/>
        </w:rPr>
        <w:t>46</w:t>
      </w:r>
      <w:r w:rsidRPr="009A5850">
        <w:rPr>
          <w:sz w:val="22"/>
          <w:szCs w:val="22"/>
        </w:rPr>
        <w:t>% от планового размера;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-доходы от использования имущества, находящегося в государственной и муниципальной собственности – </w:t>
      </w:r>
      <w:r w:rsidR="00201C91" w:rsidRPr="009A5850">
        <w:rPr>
          <w:sz w:val="22"/>
          <w:szCs w:val="22"/>
        </w:rPr>
        <w:t>4,3</w:t>
      </w:r>
      <w:r w:rsidRPr="009A5850">
        <w:rPr>
          <w:sz w:val="22"/>
          <w:szCs w:val="22"/>
        </w:rPr>
        <w:t xml:space="preserve"> млн. рублей или </w:t>
      </w:r>
      <w:r w:rsidR="00201C91" w:rsidRPr="009A5850">
        <w:rPr>
          <w:sz w:val="22"/>
          <w:szCs w:val="22"/>
        </w:rPr>
        <w:t>43</w:t>
      </w:r>
      <w:r w:rsidRPr="009A5850">
        <w:rPr>
          <w:sz w:val="22"/>
          <w:szCs w:val="22"/>
        </w:rPr>
        <w:t>% от плана.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Средними показателями определено исполнение по поступлению в бюджет государственной пошлины и </w:t>
      </w:r>
      <w:r w:rsidR="00201C91" w:rsidRPr="009A5850">
        <w:rPr>
          <w:sz w:val="22"/>
          <w:szCs w:val="22"/>
        </w:rPr>
        <w:t>налога на имущество</w:t>
      </w:r>
      <w:r w:rsidRPr="009A5850">
        <w:rPr>
          <w:sz w:val="22"/>
          <w:szCs w:val="22"/>
        </w:rPr>
        <w:t xml:space="preserve"> - бюджетом получено </w:t>
      </w:r>
      <w:r w:rsidR="00201C91" w:rsidRPr="009A5850">
        <w:rPr>
          <w:sz w:val="22"/>
          <w:szCs w:val="22"/>
        </w:rPr>
        <w:t xml:space="preserve">654,7 </w:t>
      </w:r>
      <w:r w:rsidRPr="009A5850">
        <w:rPr>
          <w:sz w:val="22"/>
          <w:szCs w:val="22"/>
        </w:rPr>
        <w:t xml:space="preserve">тыс. рублей (или </w:t>
      </w:r>
      <w:r w:rsidR="00201C91" w:rsidRPr="009A5850">
        <w:rPr>
          <w:sz w:val="22"/>
          <w:szCs w:val="22"/>
        </w:rPr>
        <w:t>37,9</w:t>
      </w:r>
      <w:r w:rsidRPr="009A5850">
        <w:rPr>
          <w:sz w:val="22"/>
          <w:szCs w:val="22"/>
        </w:rPr>
        <w:t xml:space="preserve">%) и </w:t>
      </w:r>
      <w:r w:rsidR="00201C91" w:rsidRPr="009A5850">
        <w:rPr>
          <w:sz w:val="22"/>
          <w:szCs w:val="22"/>
        </w:rPr>
        <w:t>1,09</w:t>
      </w:r>
      <w:r w:rsidRPr="009A5850">
        <w:rPr>
          <w:sz w:val="22"/>
          <w:szCs w:val="22"/>
        </w:rPr>
        <w:t xml:space="preserve"> </w:t>
      </w:r>
      <w:r w:rsidR="00201C91" w:rsidRPr="009A5850">
        <w:rPr>
          <w:sz w:val="22"/>
          <w:szCs w:val="22"/>
        </w:rPr>
        <w:t>млн</w:t>
      </w:r>
      <w:r w:rsidRPr="009A5850">
        <w:rPr>
          <w:sz w:val="22"/>
          <w:szCs w:val="22"/>
        </w:rPr>
        <w:t xml:space="preserve">. рублей (или </w:t>
      </w:r>
      <w:r w:rsidR="00201C91" w:rsidRPr="009A5850">
        <w:rPr>
          <w:sz w:val="22"/>
          <w:szCs w:val="22"/>
        </w:rPr>
        <w:t>24,8</w:t>
      </w:r>
      <w:r w:rsidRPr="009A5850">
        <w:rPr>
          <w:sz w:val="22"/>
          <w:szCs w:val="22"/>
        </w:rPr>
        <w:t>%) соответственно.</w:t>
      </w:r>
      <w:r w:rsidR="00ED22D4" w:rsidRPr="009A5850">
        <w:rPr>
          <w:sz w:val="22"/>
          <w:szCs w:val="22"/>
        </w:rPr>
        <w:t xml:space="preserve"> </w:t>
      </w:r>
      <w:r w:rsidR="00201C91" w:rsidRPr="009A5850">
        <w:rPr>
          <w:sz w:val="22"/>
          <w:szCs w:val="22"/>
        </w:rPr>
        <w:t xml:space="preserve">Платежи при пользовании природными ресурсами зачислены в местный бюджет в размере 3,5 млн. рублей, что составило 22,3% </w:t>
      </w:r>
      <w:r w:rsidR="00EB2C3D">
        <w:rPr>
          <w:sz w:val="22"/>
          <w:szCs w:val="22"/>
        </w:rPr>
        <w:t xml:space="preserve">от </w:t>
      </w:r>
      <w:r w:rsidR="00201C91" w:rsidRPr="009A5850">
        <w:rPr>
          <w:sz w:val="22"/>
          <w:szCs w:val="22"/>
        </w:rPr>
        <w:t>исполнения плановых назначений</w:t>
      </w:r>
      <w:r w:rsidRPr="009A5850">
        <w:rPr>
          <w:sz w:val="22"/>
          <w:szCs w:val="22"/>
        </w:rPr>
        <w:t xml:space="preserve">. </w:t>
      </w:r>
      <w:r w:rsidR="00ED22D4" w:rsidRPr="009A5850">
        <w:rPr>
          <w:sz w:val="22"/>
          <w:szCs w:val="22"/>
        </w:rPr>
        <w:t>Основн</w:t>
      </w:r>
      <w:r w:rsidR="00CF3538">
        <w:rPr>
          <w:sz w:val="22"/>
          <w:szCs w:val="22"/>
        </w:rPr>
        <w:t>ая</w:t>
      </w:r>
      <w:r w:rsidR="00ED22D4" w:rsidRPr="009A5850">
        <w:rPr>
          <w:sz w:val="22"/>
          <w:szCs w:val="22"/>
        </w:rPr>
        <w:t xml:space="preserve"> </w:t>
      </w:r>
      <w:r w:rsidR="00CF3538">
        <w:rPr>
          <w:sz w:val="22"/>
          <w:szCs w:val="22"/>
        </w:rPr>
        <w:t>доля</w:t>
      </w:r>
      <w:r w:rsidR="00ED22D4" w:rsidRPr="009A5850">
        <w:rPr>
          <w:sz w:val="22"/>
          <w:szCs w:val="22"/>
        </w:rPr>
        <w:t xml:space="preserve"> платежей </w:t>
      </w:r>
      <w:r w:rsidR="00CF3538">
        <w:rPr>
          <w:sz w:val="22"/>
          <w:szCs w:val="22"/>
        </w:rPr>
        <w:t>приходится на</w:t>
      </w:r>
      <w:r w:rsidR="00ED22D4" w:rsidRPr="009A5850">
        <w:rPr>
          <w:sz w:val="22"/>
          <w:szCs w:val="22"/>
        </w:rPr>
        <w:t xml:space="preserve"> поступление платы за размещение отходов производства и потребления – 3524,8 тыс. рублей (22,4% от плана).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Низкий процент исполнения сложился по поступлению в бюджет </w:t>
      </w:r>
      <w:r w:rsidR="00ED22D4" w:rsidRPr="009A5850">
        <w:rPr>
          <w:sz w:val="22"/>
          <w:szCs w:val="22"/>
        </w:rPr>
        <w:t xml:space="preserve">доходов от продажи материальных и нематериальных активов </w:t>
      </w:r>
      <w:r w:rsidRPr="009A5850">
        <w:rPr>
          <w:sz w:val="22"/>
          <w:szCs w:val="22"/>
        </w:rPr>
        <w:t>(</w:t>
      </w:r>
      <w:r w:rsidR="00ED22D4" w:rsidRPr="009A5850">
        <w:rPr>
          <w:sz w:val="22"/>
          <w:szCs w:val="22"/>
        </w:rPr>
        <w:t xml:space="preserve">6,6 </w:t>
      </w:r>
      <w:r w:rsidRPr="009A5850">
        <w:rPr>
          <w:sz w:val="22"/>
          <w:szCs w:val="22"/>
        </w:rPr>
        <w:t>%).</w:t>
      </w:r>
      <w:r w:rsidR="00ED22D4" w:rsidRPr="009A5850">
        <w:rPr>
          <w:sz w:val="22"/>
          <w:szCs w:val="22"/>
        </w:rPr>
        <w:t xml:space="preserve"> В бюджет муниципального образования зачислены финансовые средства, полученные от реализации материальных запасов в размере 53,4 тыс. рублей и от продажи земельных участков, государственная собственность </w:t>
      </w:r>
      <w:r w:rsidR="00CF3B18" w:rsidRPr="009A5850">
        <w:rPr>
          <w:sz w:val="22"/>
          <w:szCs w:val="22"/>
        </w:rPr>
        <w:t xml:space="preserve">на которые не разграничена в размере 19,2 тыс. рублей.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Зачисление доходов от использования имущества, находящегося в государственной и муниципальной собственности сформировало </w:t>
      </w:r>
      <w:r w:rsidR="00CF3B18" w:rsidRPr="009A5850">
        <w:rPr>
          <w:sz w:val="22"/>
          <w:szCs w:val="22"/>
        </w:rPr>
        <w:t>5,4</w:t>
      </w:r>
      <w:r w:rsidRPr="009A5850">
        <w:rPr>
          <w:sz w:val="22"/>
          <w:szCs w:val="22"/>
        </w:rPr>
        <w:t xml:space="preserve">% </w:t>
      </w:r>
      <w:r w:rsidR="00CF3B18" w:rsidRPr="009A5850">
        <w:rPr>
          <w:sz w:val="22"/>
          <w:szCs w:val="22"/>
        </w:rPr>
        <w:t xml:space="preserve">собственных </w:t>
      </w:r>
      <w:r w:rsidRPr="009A5850">
        <w:rPr>
          <w:sz w:val="22"/>
          <w:szCs w:val="22"/>
        </w:rPr>
        <w:t xml:space="preserve">доходов местного бюджета, в том числе доходы от сдачи в аренду имущества, составляющего казну городских округов (за исключением земельных участков) поступили в размере </w:t>
      </w:r>
      <w:r w:rsidR="00CF3B18" w:rsidRPr="009A5850">
        <w:rPr>
          <w:sz w:val="22"/>
          <w:szCs w:val="22"/>
        </w:rPr>
        <w:t>4,2 млн</w:t>
      </w:r>
      <w:r w:rsidRPr="009A5850">
        <w:rPr>
          <w:sz w:val="22"/>
          <w:szCs w:val="22"/>
        </w:rPr>
        <w:t xml:space="preserve">. рублей (или </w:t>
      </w:r>
      <w:r w:rsidR="00CF3B18" w:rsidRPr="009A5850">
        <w:rPr>
          <w:sz w:val="22"/>
          <w:szCs w:val="22"/>
        </w:rPr>
        <w:t>47</w:t>
      </w:r>
      <w:r w:rsidRPr="009A5850">
        <w:rPr>
          <w:sz w:val="22"/>
          <w:szCs w:val="22"/>
        </w:rPr>
        <w:t>%</w:t>
      </w:r>
      <w:r w:rsidR="00CF3B18" w:rsidRPr="009A5850">
        <w:rPr>
          <w:sz w:val="22"/>
          <w:szCs w:val="22"/>
        </w:rPr>
        <w:t xml:space="preserve"> от плана</w:t>
      </w:r>
      <w:r w:rsidRPr="009A5850">
        <w:rPr>
          <w:sz w:val="22"/>
          <w:szCs w:val="22"/>
        </w:rPr>
        <w:t xml:space="preserve">), полученные доходы в виде арендной платы за земельные участки составили </w:t>
      </w:r>
      <w:r w:rsidR="00CF3B18" w:rsidRPr="009A5850">
        <w:rPr>
          <w:sz w:val="22"/>
          <w:szCs w:val="22"/>
        </w:rPr>
        <w:t>134,2</w:t>
      </w:r>
      <w:r w:rsidRPr="009A5850">
        <w:rPr>
          <w:sz w:val="22"/>
          <w:szCs w:val="22"/>
        </w:rPr>
        <w:t xml:space="preserve"> тыс. рублей (или </w:t>
      </w:r>
      <w:r w:rsidR="00CF3B18" w:rsidRPr="009A5850">
        <w:rPr>
          <w:sz w:val="22"/>
          <w:szCs w:val="22"/>
        </w:rPr>
        <w:t>12,1</w:t>
      </w:r>
      <w:r w:rsidRPr="009A5850">
        <w:rPr>
          <w:sz w:val="22"/>
          <w:szCs w:val="22"/>
        </w:rPr>
        <w:t>%</w:t>
      </w:r>
      <w:r w:rsidR="00CF3B18" w:rsidRPr="009A5850">
        <w:rPr>
          <w:sz w:val="22"/>
          <w:szCs w:val="22"/>
        </w:rPr>
        <w:t xml:space="preserve"> от плана</w:t>
      </w:r>
      <w:r w:rsidRPr="009A5850">
        <w:rPr>
          <w:sz w:val="22"/>
          <w:szCs w:val="22"/>
        </w:rPr>
        <w:t>)</w:t>
      </w:r>
      <w:r w:rsidR="00CF3B18" w:rsidRPr="009A5850">
        <w:rPr>
          <w:sz w:val="22"/>
          <w:szCs w:val="22"/>
        </w:rPr>
        <w:t xml:space="preserve">, платежи от муниципальных унитарных предприятий </w:t>
      </w:r>
      <w:r w:rsidR="0076522D" w:rsidRPr="009A5850">
        <w:rPr>
          <w:sz w:val="22"/>
          <w:szCs w:val="22"/>
        </w:rPr>
        <w:t xml:space="preserve">(доход от перечисления части прибыли) </w:t>
      </w:r>
      <w:r w:rsidR="00CF3B18" w:rsidRPr="009A5850">
        <w:rPr>
          <w:sz w:val="22"/>
          <w:szCs w:val="22"/>
        </w:rPr>
        <w:t>поступили в размере 15,0 тыс. рублей, что составило 19,7 % от запланированного объема</w:t>
      </w:r>
      <w:r w:rsidRPr="009A5850">
        <w:rPr>
          <w:sz w:val="22"/>
          <w:szCs w:val="22"/>
        </w:rPr>
        <w:t xml:space="preserve">. </w:t>
      </w:r>
    </w:p>
    <w:p w:rsidR="004143C7" w:rsidRPr="009A5850" w:rsidRDefault="00CB3D5F" w:rsidP="004143C7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В отчетном периоде в бюджете муниципального образования обозначены</w:t>
      </w:r>
      <w:r w:rsidR="004143C7" w:rsidRPr="009A5850">
        <w:rPr>
          <w:sz w:val="22"/>
          <w:szCs w:val="22"/>
        </w:rPr>
        <w:t xml:space="preserve"> прочи</w:t>
      </w:r>
      <w:r>
        <w:rPr>
          <w:sz w:val="22"/>
          <w:szCs w:val="22"/>
        </w:rPr>
        <w:t>е</w:t>
      </w:r>
      <w:r w:rsidR="004143C7" w:rsidRPr="009A5850">
        <w:rPr>
          <w:sz w:val="22"/>
          <w:szCs w:val="22"/>
        </w:rPr>
        <w:t xml:space="preserve"> неналоговы</w:t>
      </w:r>
      <w:r>
        <w:rPr>
          <w:sz w:val="22"/>
          <w:szCs w:val="22"/>
        </w:rPr>
        <w:t>е</w:t>
      </w:r>
      <w:r w:rsidR="004143C7" w:rsidRPr="009A5850">
        <w:rPr>
          <w:sz w:val="22"/>
          <w:szCs w:val="22"/>
        </w:rPr>
        <w:t xml:space="preserve"> доход</w:t>
      </w:r>
      <w:r>
        <w:rPr>
          <w:sz w:val="22"/>
          <w:szCs w:val="22"/>
        </w:rPr>
        <w:t>ы</w:t>
      </w:r>
      <w:r w:rsidR="004143C7" w:rsidRPr="009A5850">
        <w:rPr>
          <w:sz w:val="22"/>
          <w:szCs w:val="22"/>
        </w:rPr>
        <w:t xml:space="preserve"> в виде невыясненных поступлений </w:t>
      </w:r>
      <w:r>
        <w:rPr>
          <w:sz w:val="22"/>
          <w:szCs w:val="22"/>
        </w:rPr>
        <w:t>в сумме</w:t>
      </w:r>
      <w:r w:rsidR="004143C7" w:rsidRPr="009A5850">
        <w:rPr>
          <w:sz w:val="22"/>
          <w:szCs w:val="22"/>
        </w:rPr>
        <w:t xml:space="preserve"> 1,1 тыс. рублей.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lastRenderedPageBreak/>
        <w:t xml:space="preserve">Собственные доходы муниципального образования зачислены в бюджет в сумме </w:t>
      </w:r>
      <w:r w:rsidR="00CF3B18" w:rsidRPr="009A5850">
        <w:rPr>
          <w:sz w:val="22"/>
          <w:szCs w:val="22"/>
        </w:rPr>
        <w:t xml:space="preserve">80,2 </w:t>
      </w:r>
      <w:r w:rsidRPr="009A5850">
        <w:rPr>
          <w:sz w:val="22"/>
          <w:szCs w:val="22"/>
        </w:rPr>
        <w:t xml:space="preserve">млн. рублей, что сформировало уровень доходной части бюджета муниципального образования на </w:t>
      </w:r>
      <w:r w:rsidR="00CF3B18" w:rsidRPr="009A5850">
        <w:rPr>
          <w:sz w:val="22"/>
          <w:szCs w:val="22"/>
        </w:rPr>
        <w:t>47,8</w:t>
      </w:r>
      <w:r w:rsidRPr="009A5850">
        <w:rPr>
          <w:sz w:val="22"/>
          <w:szCs w:val="22"/>
        </w:rPr>
        <w:t>%.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За счет фактического поступления межбюджетных трансфертов образовано </w:t>
      </w:r>
      <w:r w:rsidR="00CF3B18" w:rsidRPr="009A5850">
        <w:rPr>
          <w:sz w:val="22"/>
          <w:szCs w:val="22"/>
        </w:rPr>
        <w:t>52,2</w:t>
      </w:r>
      <w:r w:rsidRPr="009A5850">
        <w:rPr>
          <w:sz w:val="22"/>
          <w:szCs w:val="22"/>
        </w:rPr>
        <w:t xml:space="preserve">% общих доходов бюджета.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В совокупности исполнение по статьям доходной части бюджета определено показателями </w:t>
      </w:r>
      <w:r w:rsidR="00A07BDC" w:rsidRPr="009A5850">
        <w:rPr>
          <w:sz w:val="22"/>
          <w:szCs w:val="22"/>
        </w:rPr>
        <w:t xml:space="preserve">выше среднего </w:t>
      </w:r>
      <w:r w:rsidRPr="009A5850">
        <w:rPr>
          <w:sz w:val="22"/>
          <w:szCs w:val="22"/>
        </w:rPr>
        <w:t>в расчете на год.</w:t>
      </w:r>
      <w:r w:rsidR="00352903">
        <w:rPr>
          <w:sz w:val="22"/>
          <w:szCs w:val="22"/>
        </w:rPr>
        <w:t xml:space="preserve"> (Приложение1)</w:t>
      </w:r>
    </w:p>
    <w:p w:rsidR="003E001E" w:rsidRPr="009A5850" w:rsidRDefault="003E001E" w:rsidP="003E001E">
      <w:pPr>
        <w:ind w:firstLine="360"/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3. Исполнение расходной части бюджета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Исполнение расходной части местного бюджета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B24DDA" w:rsidRPr="009A5850">
        <w:rPr>
          <w:sz w:val="22"/>
          <w:szCs w:val="22"/>
        </w:rPr>
        <w:t>полугодие</w:t>
      </w:r>
      <w:r w:rsidRPr="009A5850">
        <w:rPr>
          <w:sz w:val="22"/>
          <w:szCs w:val="22"/>
        </w:rPr>
        <w:t xml:space="preserve"> 2017 года составило </w:t>
      </w:r>
      <w:r w:rsidR="00B24DDA" w:rsidRPr="009A5850">
        <w:rPr>
          <w:sz w:val="22"/>
          <w:szCs w:val="22"/>
        </w:rPr>
        <w:t>156,0</w:t>
      </w:r>
      <w:r w:rsidRPr="009A5850">
        <w:rPr>
          <w:sz w:val="22"/>
          <w:szCs w:val="22"/>
        </w:rPr>
        <w:t xml:space="preserve"> млн. рублей или </w:t>
      </w:r>
      <w:r w:rsidR="00B24DDA" w:rsidRPr="009A5850">
        <w:rPr>
          <w:sz w:val="22"/>
          <w:szCs w:val="22"/>
        </w:rPr>
        <w:t>51,4</w:t>
      </w:r>
      <w:r w:rsidRPr="009A5850">
        <w:rPr>
          <w:sz w:val="22"/>
          <w:szCs w:val="22"/>
        </w:rPr>
        <w:t xml:space="preserve">% (в 1 </w:t>
      </w:r>
      <w:r w:rsidR="00B24DDA" w:rsidRPr="009A5850">
        <w:rPr>
          <w:sz w:val="22"/>
          <w:szCs w:val="22"/>
        </w:rPr>
        <w:t>полуг</w:t>
      </w:r>
      <w:r w:rsidRPr="009A5850">
        <w:rPr>
          <w:sz w:val="22"/>
          <w:szCs w:val="22"/>
        </w:rPr>
        <w:t xml:space="preserve">. 2016г.- </w:t>
      </w:r>
      <w:r w:rsidR="00B24DDA" w:rsidRPr="009A5850">
        <w:rPr>
          <w:sz w:val="22"/>
          <w:szCs w:val="22"/>
        </w:rPr>
        <w:t>46,9</w:t>
      </w:r>
      <w:r w:rsidRPr="009A5850">
        <w:rPr>
          <w:sz w:val="22"/>
          <w:szCs w:val="22"/>
        </w:rPr>
        <w:t>%), в том числе: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Совету депутатов города Сорска – </w:t>
      </w:r>
      <w:r w:rsidR="00B24DDA" w:rsidRPr="009A5850">
        <w:rPr>
          <w:sz w:val="22"/>
          <w:szCs w:val="22"/>
        </w:rPr>
        <w:t>51,3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1,2 млн</w:t>
      </w:r>
      <w:r w:rsidRPr="009A5850">
        <w:rPr>
          <w:sz w:val="22"/>
          <w:szCs w:val="22"/>
        </w:rPr>
        <w:t>. 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администрации города Сорска – </w:t>
      </w:r>
      <w:r w:rsidR="00B24DDA" w:rsidRPr="009A5850">
        <w:rPr>
          <w:sz w:val="22"/>
          <w:szCs w:val="22"/>
        </w:rPr>
        <w:t>38,7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35,9</w:t>
      </w:r>
      <w:r w:rsidRPr="009A5850">
        <w:rPr>
          <w:sz w:val="22"/>
          <w:szCs w:val="22"/>
        </w:rPr>
        <w:t xml:space="preserve"> млн. 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отделу контрактной службы администрации города Сорска – </w:t>
      </w:r>
      <w:r w:rsidR="00B24DDA" w:rsidRPr="009A5850">
        <w:rPr>
          <w:sz w:val="22"/>
          <w:szCs w:val="22"/>
        </w:rPr>
        <w:t>59,5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826,7</w:t>
      </w:r>
      <w:r w:rsidRPr="009A5850">
        <w:rPr>
          <w:sz w:val="22"/>
          <w:szCs w:val="22"/>
        </w:rPr>
        <w:t xml:space="preserve"> тыс.руб.);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отделу образования администрации города Сорска – </w:t>
      </w:r>
      <w:r w:rsidR="00B24DDA" w:rsidRPr="009A5850">
        <w:rPr>
          <w:sz w:val="22"/>
          <w:szCs w:val="22"/>
        </w:rPr>
        <w:t>56,4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95,6</w:t>
      </w:r>
      <w:r w:rsidRPr="009A5850">
        <w:rPr>
          <w:sz w:val="22"/>
          <w:szCs w:val="22"/>
        </w:rPr>
        <w:t xml:space="preserve"> млн.руб.);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управлению культуры, молодежи, спорта и туризма администрации г. Сорска – </w:t>
      </w:r>
      <w:r w:rsidR="00B24DDA" w:rsidRPr="009A5850">
        <w:rPr>
          <w:sz w:val="22"/>
          <w:szCs w:val="22"/>
        </w:rPr>
        <w:t>60,9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20,2</w:t>
      </w:r>
      <w:r w:rsidRPr="009A5850">
        <w:rPr>
          <w:sz w:val="22"/>
          <w:szCs w:val="22"/>
        </w:rPr>
        <w:t xml:space="preserve"> млн. 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отделу по управлению муниципальным имуществом администрации г. Сорска – </w:t>
      </w:r>
      <w:r w:rsidR="00B24DDA" w:rsidRPr="009A5850">
        <w:rPr>
          <w:sz w:val="22"/>
          <w:szCs w:val="22"/>
        </w:rPr>
        <w:t>46,1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1,1 млн</w:t>
      </w:r>
      <w:r w:rsidRPr="009A5850">
        <w:rPr>
          <w:sz w:val="22"/>
          <w:szCs w:val="22"/>
        </w:rPr>
        <w:t>. 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отделу правового регулирования администрации города Сорска – </w:t>
      </w:r>
      <w:r w:rsidR="00B24DDA" w:rsidRPr="009A5850">
        <w:rPr>
          <w:sz w:val="22"/>
          <w:szCs w:val="22"/>
        </w:rPr>
        <w:t>70,2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590,9 тыс</w:t>
      </w:r>
      <w:r w:rsidRPr="009A5850">
        <w:rPr>
          <w:sz w:val="22"/>
          <w:szCs w:val="22"/>
        </w:rPr>
        <w:t>.руб.);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-по контрольно-счетной палате города Сорска РХ – </w:t>
      </w:r>
      <w:r w:rsidR="00B24DDA" w:rsidRPr="009A5850">
        <w:rPr>
          <w:sz w:val="22"/>
          <w:szCs w:val="22"/>
        </w:rPr>
        <w:t>40,5</w:t>
      </w:r>
      <w:r w:rsidRPr="009A5850">
        <w:rPr>
          <w:sz w:val="22"/>
          <w:szCs w:val="22"/>
        </w:rPr>
        <w:t>% (</w:t>
      </w:r>
      <w:r w:rsidR="00B24DDA" w:rsidRPr="009A5850">
        <w:rPr>
          <w:sz w:val="22"/>
          <w:szCs w:val="22"/>
        </w:rPr>
        <w:t>506,7</w:t>
      </w:r>
      <w:r w:rsidRPr="009A5850">
        <w:rPr>
          <w:sz w:val="22"/>
          <w:szCs w:val="22"/>
        </w:rPr>
        <w:t xml:space="preserve"> тыс.руб.).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Основную долю расходов занимают бюджетные средства, направленные на нужды отдела образования администрации г. Сорска– </w:t>
      </w:r>
      <w:r w:rsidR="00235B76" w:rsidRPr="009A5850">
        <w:rPr>
          <w:sz w:val="22"/>
          <w:szCs w:val="22"/>
        </w:rPr>
        <w:t>61,3</w:t>
      </w:r>
      <w:r w:rsidRPr="009A5850">
        <w:rPr>
          <w:sz w:val="22"/>
          <w:szCs w:val="22"/>
        </w:rPr>
        <w:t xml:space="preserve">% от общего объема расходной части; расходы по администрации занимают </w:t>
      </w:r>
      <w:r w:rsidR="00235B76" w:rsidRPr="009A5850">
        <w:rPr>
          <w:sz w:val="22"/>
          <w:szCs w:val="22"/>
        </w:rPr>
        <w:t>23</w:t>
      </w:r>
      <w:r w:rsidRPr="009A5850">
        <w:rPr>
          <w:sz w:val="22"/>
          <w:szCs w:val="22"/>
        </w:rPr>
        <w:t xml:space="preserve">% от общего размера расходной части бюджета; по управлению культуры, молодежи, спорта и туризма – </w:t>
      </w:r>
      <w:r w:rsidR="00235B76" w:rsidRPr="009A5850">
        <w:rPr>
          <w:sz w:val="22"/>
          <w:szCs w:val="22"/>
        </w:rPr>
        <w:t>12,9</w:t>
      </w:r>
      <w:r w:rsidRPr="009A5850">
        <w:rPr>
          <w:sz w:val="22"/>
          <w:szCs w:val="22"/>
        </w:rPr>
        <w:t xml:space="preserve">%.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По </w:t>
      </w:r>
      <w:r w:rsidRPr="009A5850">
        <w:rPr>
          <w:sz w:val="22"/>
          <w:szCs w:val="22"/>
          <w:u w:val="single"/>
        </w:rPr>
        <w:t>администрации города Сорска</w:t>
      </w:r>
      <w:r w:rsidRPr="009A5850">
        <w:rPr>
          <w:sz w:val="22"/>
          <w:szCs w:val="22"/>
        </w:rPr>
        <w:t xml:space="preserve"> больш</w:t>
      </w:r>
      <w:r w:rsidR="00150D2F">
        <w:rPr>
          <w:sz w:val="22"/>
          <w:szCs w:val="22"/>
        </w:rPr>
        <w:t>ая</w:t>
      </w:r>
      <w:r w:rsidRPr="009A5850">
        <w:rPr>
          <w:sz w:val="22"/>
          <w:szCs w:val="22"/>
        </w:rPr>
        <w:t xml:space="preserve"> часть бюджетных средств направлен</w:t>
      </w:r>
      <w:r w:rsidR="00150D2F">
        <w:rPr>
          <w:sz w:val="22"/>
          <w:szCs w:val="22"/>
        </w:rPr>
        <w:t>а</w:t>
      </w:r>
      <w:r w:rsidRPr="009A5850">
        <w:rPr>
          <w:sz w:val="22"/>
          <w:szCs w:val="22"/>
        </w:rPr>
        <w:t xml:space="preserve"> на жилищно-коммунальное хозяйство - </w:t>
      </w:r>
      <w:r w:rsidR="00235B76" w:rsidRPr="009A5850">
        <w:rPr>
          <w:sz w:val="22"/>
          <w:szCs w:val="22"/>
        </w:rPr>
        <w:t>48</w:t>
      </w:r>
      <w:r w:rsidRPr="009A5850">
        <w:rPr>
          <w:sz w:val="22"/>
          <w:szCs w:val="22"/>
        </w:rPr>
        <w:t>% (</w:t>
      </w:r>
      <w:r w:rsidR="00235B76" w:rsidRPr="009A5850">
        <w:rPr>
          <w:sz w:val="22"/>
          <w:szCs w:val="22"/>
        </w:rPr>
        <w:t>17,2</w:t>
      </w:r>
      <w:r w:rsidRPr="009A5850">
        <w:rPr>
          <w:sz w:val="22"/>
          <w:szCs w:val="22"/>
        </w:rPr>
        <w:t xml:space="preserve"> млн. руб.), </w:t>
      </w:r>
      <w:r w:rsidR="00CF3538">
        <w:rPr>
          <w:sz w:val="22"/>
          <w:szCs w:val="22"/>
        </w:rPr>
        <w:t>основная</w:t>
      </w:r>
      <w:r w:rsidRPr="009A5850">
        <w:rPr>
          <w:sz w:val="22"/>
          <w:szCs w:val="22"/>
        </w:rPr>
        <w:t xml:space="preserve"> </w:t>
      </w:r>
      <w:r w:rsidR="00CF3538">
        <w:rPr>
          <w:sz w:val="22"/>
          <w:szCs w:val="22"/>
        </w:rPr>
        <w:t>доля</w:t>
      </w:r>
      <w:r w:rsidRPr="009A5850">
        <w:rPr>
          <w:sz w:val="22"/>
          <w:szCs w:val="22"/>
        </w:rPr>
        <w:t xml:space="preserve"> из которых </w:t>
      </w:r>
      <w:r w:rsidR="00CF3538">
        <w:rPr>
          <w:sz w:val="22"/>
          <w:szCs w:val="22"/>
        </w:rPr>
        <w:t>приходится</w:t>
      </w:r>
      <w:r w:rsidR="00150D2F">
        <w:rPr>
          <w:sz w:val="22"/>
          <w:szCs w:val="22"/>
        </w:rPr>
        <w:t xml:space="preserve"> на</w:t>
      </w:r>
      <w:r w:rsidRPr="009A5850">
        <w:rPr>
          <w:sz w:val="22"/>
          <w:szCs w:val="22"/>
        </w:rPr>
        <w:t xml:space="preserve"> расходы </w:t>
      </w:r>
      <w:r w:rsidR="00235B76" w:rsidRPr="009A5850">
        <w:rPr>
          <w:sz w:val="22"/>
          <w:szCs w:val="22"/>
        </w:rPr>
        <w:t>коммунально</w:t>
      </w:r>
      <w:r w:rsidR="00150D2F">
        <w:rPr>
          <w:sz w:val="22"/>
          <w:szCs w:val="22"/>
        </w:rPr>
        <w:t>го</w:t>
      </w:r>
      <w:r w:rsidR="00235B76" w:rsidRPr="009A5850">
        <w:rPr>
          <w:sz w:val="22"/>
          <w:szCs w:val="22"/>
        </w:rPr>
        <w:t xml:space="preserve"> хозяйств</w:t>
      </w:r>
      <w:r w:rsidR="00150D2F">
        <w:rPr>
          <w:sz w:val="22"/>
          <w:szCs w:val="22"/>
        </w:rPr>
        <w:t>а</w:t>
      </w:r>
      <w:r w:rsidR="00235B76" w:rsidRPr="009A5850">
        <w:rPr>
          <w:sz w:val="22"/>
          <w:szCs w:val="22"/>
        </w:rPr>
        <w:t xml:space="preserve"> -</w:t>
      </w:r>
      <w:r w:rsidRPr="009A5850">
        <w:rPr>
          <w:sz w:val="22"/>
          <w:szCs w:val="22"/>
        </w:rPr>
        <w:t xml:space="preserve"> </w:t>
      </w:r>
      <w:r w:rsidR="00235B76" w:rsidRPr="009A5850">
        <w:rPr>
          <w:sz w:val="22"/>
          <w:szCs w:val="22"/>
        </w:rPr>
        <w:t>37</w:t>
      </w:r>
      <w:r w:rsidRPr="009A5850">
        <w:rPr>
          <w:sz w:val="22"/>
          <w:szCs w:val="22"/>
        </w:rPr>
        <w:t>% (</w:t>
      </w:r>
      <w:r w:rsidR="00235B76" w:rsidRPr="009A5850">
        <w:rPr>
          <w:sz w:val="22"/>
          <w:szCs w:val="22"/>
        </w:rPr>
        <w:t>6,4</w:t>
      </w:r>
      <w:r w:rsidRPr="009A5850">
        <w:rPr>
          <w:sz w:val="22"/>
          <w:szCs w:val="22"/>
        </w:rPr>
        <w:t xml:space="preserve"> млн.руб.)</w:t>
      </w:r>
      <w:r w:rsidR="00235B76" w:rsidRPr="009A5850">
        <w:rPr>
          <w:sz w:val="22"/>
          <w:szCs w:val="22"/>
        </w:rPr>
        <w:t xml:space="preserve"> и благоустройство – 30% (5,1 млн. руб.)</w:t>
      </w:r>
      <w:r w:rsidRPr="009A5850">
        <w:rPr>
          <w:sz w:val="22"/>
          <w:szCs w:val="22"/>
        </w:rPr>
        <w:t xml:space="preserve">; расходы на решение общегосударственные вопросов– </w:t>
      </w:r>
      <w:r w:rsidR="00235B76" w:rsidRPr="009A5850">
        <w:rPr>
          <w:sz w:val="22"/>
          <w:szCs w:val="22"/>
        </w:rPr>
        <w:t>28,6</w:t>
      </w:r>
      <w:r w:rsidRPr="009A5850">
        <w:rPr>
          <w:sz w:val="22"/>
          <w:szCs w:val="22"/>
        </w:rPr>
        <w:t>% (</w:t>
      </w:r>
      <w:r w:rsidR="00235B76" w:rsidRPr="009A5850">
        <w:rPr>
          <w:sz w:val="22"/>
          <w:szCs w:val="22"/>
        </w:rPr>
        <w:t>10,2</w:t>
      </w:r>
      <w:r w:rsidRPr="009A5850">
        <w:rPr>
          <w:sz w:val="22"/>
          <w:szCs w:val="22"/>
        </w:rPr>
        <w:t xml:space="preserve"> млн. руб.), </w:t>
      </w:r>
      <w:r w:rsidR="00150D2F">
        <w:rPr>
          <w:sz w:val="22"/>
          <w:szCs w:val="22"/>
        </w:rPr>
        <w:t>значительная</w:t>
      </w:r>
      <w:r w:rsidRPr="009A5850">
        <w:rPr>
          <w:sz w:val="22"/>
          <w:szCs w:val="22"/>
        </w:rPr>
        <w:t xml:space="preserve"> часть из которых приходится на обеспечение функционирования местной администрации – </w:t>
      </w:r>
      <w:r w:rsidR="00235B76" w:rsidRPr="009A5850">
        <w:rPr>
          <w:sz w:val="22"/>
          <w:szCs w:val="22"/>
        </w:rPr>
        <w:t>77,8</w:t>
      </w:r>
      <w:r w:rsidRPr="009A5850">
        <w:rPr>
          <w:sz w:val="22"/>
          <w:szCs w:val="22"/>
        </w:rPr>
        <w:t>% (</w:t>
      </w:r>
      <w:r w:rsidR="00235B76" w:rsidRPr="009A5850">
        <w:rPr>
          <w:sz w:val="22"/>
          <w:szCs w:val="22"/>
        </w:rPr>
        <w:t>8,0</w:t>
      </w:r>
      <w:r w:rsidRPr="009A5850">
        <w:rPr>
          <w:sz w:val="22"/>
          <w:szCs w:val="22"/>
        </w:rPr>
        <w:t xml:space="preserve"> млн.руб.); а так </w:t>
      </w:r>
      <w:r w:rsidRPr="009A5850">
        <w:rPr>
          <w:sz w:val="22"/>
          <w:szCs w:val="22"/>
        </w:rPr>
        <w:lastRenderedPageBreak/>
        <w:t xml:space="preserve">же на вопросы национальной экономики </w:t>
      </w:r>
      <w:r w:rsidR="00235B76" w:rsidRPr="009A5850">
        <w:rPr>
          <w:sz w:val="22"/>
          <w:szCs w:val="22"/>
        </w:rPr>
        <w:t>10,3</w:t>
      </w:r>
      <w:r w:rsidRPr="009A5850">
        <w:rPr>
          <w:sz w:val="22"/>
          <w:szCs w:val="22"/>
        </w:rPr>
        <w:t>% (</w:t>
      </w:r>
      <w:r w:rsidR="00235B76" w:rsidRPr="009A5850">
        <w:rPr>
          <w:sz w:val="22"/>
          <w:szCs w:val="22"/>
        </w:rPr>
        <w:t>3,7</w:t>
      </w:r>
      <w:r w:rsidRPr="009A5850">
        <w:rPr>
          <w:sz w:val="22"/>
          <w:szCs w:val="22"/>
        </w:rPr>
        <w:t xml:space="preserve"> млн.руб.), </w:t>
      </w:r>
      <w:r w:rsidR="00235B76" w:rsidRPr="009A5850">
        <w:rPr>
          <w:sz w:val="22"/>
          <w:szCs w:val="22"/>
        </w:rPr>
        <w:t>91</w:t>
      </w:r>
      <w:r w:rsidRPr="009A5850">
        <w:rPr>
          <w:sz w:val="22"/>
          <w:szCs w:val="22"/>
        </w:rPr>
        <w:t>% из которых приходится на финансирование расходов по подразделу «Транспорт» (</w:t>
      </w:r>
      <w:r w:rsidR="00235B76" w:rsidRPr="009A5850">
        <w:rPr>
          <w:sz w:val="22"/>
          <w:szCs w:val="22"/>
        </w:rPr>
        <w:t>3,37</w:t>
      </w:r>
      <w:r w:rsidRPr="009A5850">
        <w:rPr>
          <w:sz w:val="22"/>
          <w:szCs w:val="22"/>
        </w:rPr>
        <w:t xml:space="preserve"> </w:t>
      </w:r>
      <w:r w:rsidR="00235B76" w:rsidRPr="009A5850">
        <w:rPr>
          <w:sz w:val="22"/>
          <w:szCs w:val="22"/>
        </w:rPr>
        <w:t>млн</w:t>
      </w:r>
      <w:r w:rsidRPr="009A5850">
        <w:rPr>
          <w:sz w:val="22"/>
          <w:szCs w:val="22"/>
        </w:rPr>
        <w:t xml:space="preserve">. руб.).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Низкое исполнение в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235B76" w:rsidRPr="009A5850">
        <w:rPr>
          <w:sz w:val="22"/>
          <w:szCs w:val="22"/>
        </w:rPr>
        <w:t>полугодии</w:t>
      </w:r>
      <w:r w:rsidRPr="009A5850">
        <w:rPr>
          <w:sz w:val="22"/>
          <w:szCs w:val="22"/>
        </w:rPr>
        <w:t xml:space="preserve"> 2017 года отмечено по следующим разделам и подразделам расходной части бюджета:</w:t>
      </w:r>
    </w:p>
    <w:p w:rsidR="0047366F" w:rsidRPr="009A5850" w:rsidRDefault="0047366F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-дорожное хозяйство (дорожные фонды) – 6,3%;</w:t>
      </w:r>
    </w:p>
    <w:p w:rsidR="0047366F" w:rsidRPr="009A5850" w:rsidRDefault="0047366F" w:rsidP="004736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-образование (профессиональная подготовка, переподготовка и повышение квалификации) </w:t>
      </w:r>
      <w:r w:rsidR="00FB7F19" w:rsidRPr="009A5850">
        <w:rPr>
          <w:sz w:val="22"/>
          <w:szCs w:val="22"/>
        </w:rPr>
        <w:t>по администрации г. Сорска</w:t>
      </w:r>
      <w:r w:rsidRPr="009A5850">
        <w:rPr>
          <w:sz w:val="22"/>
          <w:szCs w:val="22"/>
        </w:rPr>
        <w:t>– 12,9%;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 сельское хозяйство и рыболовство – </w:t>
      </w:r>
      <w:r w:rsidR="0047366F" w:rsidRPr="009A5850">
        <w:rPr>
          <w:sz w:val="22"/>
          <w:szCs w:val="22"/>
        </w:rPr>
        <w:t>13</w:t>
      </w:r>
      <w:r w:rsidRPr="009A5850">
        <w:rPr>
          <w:sz w:val="22"/>
          <w:szCs w:val="22"/>
        </w:rPr>
        <w:t>%;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-благоустройство – </w:t>
      </w:r>
      <w:r w:rsidR="0047366F" w:rsidRPr="009A5850">
        <w:rPr>
          <w:sz w:val="22"/>
          <w:szCs w:val="22"/>
        </w:rPr>
        <w:t>22,4</w:t>
      </w:r>
      <w:r w:rsidRPr="009A5850">
        <w:rPr>
          <w:sz w:val="22"/>
          <w:szCs w:val="22"/>
        </w:rPr>
        <w:t>%;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-национальная экономика по Отделу по управлению муниципальным имуществом администрации г. Сорска – </w:t>
      </w:r>
      <w:r w:rsidR="0047366F" w:rsidRPr="009A5850">
        <w:rPr>
          <w:sz w:val="22"/>
          <w:szCs w:val="22"/>
        </w:rPr>
        <w:t>27,4</w:t>
      </w:r>
      <w:r w:rsidRPr="009A5850">
        <w:rPr>
          <w:sz w:val="22"/>
          <w:szCs w:val="22"/>
        </w:rPr>
        <w:t>%.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Средними показателями исполнения о</w:t>
      </w:r>
      <w:r w:rsidR="00FB7F19" w:rsidRPr="009A5850">
        <w:rPr>
          <w:sz w:val="22"/>
          <w:szCs w:val="22"/>
        </w:rPr>
        <w:t xml:space="preserve">пределены расходы по </w:t>
      </w:r>
      <w:r w:rsidRPr="009A5850">
        <w:rPr>
          <w:sz w:val="22"/>
          <w:szCs w:val="22"/>
        </w:rPr>
        <w:t>подразделам «</w:t>
      </w:r>
      <w:r w:rsidR="00FB7F19" w:rsidRPr="009A5850">
        <w:rPr>
          <w:sz w:val="22"/>
          <w:szCs w:val="22"/>
        </w:rPr>
        <w:t>Национальная оборона», «Национальная безопасность и правоохранительная деятельность», «Национальная экономика» и «Социальное обеспечение» по администрации г. Сорска</w:t>
      </w:r>
      <w:r w:rsidRPr="009A5850">
        <w:rPr>
          <w:sz w:val="22"/>
          <w:szCs w:val="22"/>
        </w:rPr>
        <w:t xml:space="preserve"> (</w:t>
      </w:r>
      <w:r w:rsidR="00FB7F19" w:rsidRPr="009A5850">
        <w:rPr>
          <w:sz w:val="22"/>
          <w:szCs w:val="22"/>
        </w:rPr>
        <w:t>34,3</w:t>
      </w:r>
      <w:r w:rsidRPr="009A5850">
        <w:rPr>
          <w:sz w:val="22"/>
          <w:szCs w:val="22"/>
        </w:rPr>
        <w:t>%</w:t>
      </w:r>
      <w:r w:rsidR="00FB7F19" w:rsidRPr="009A5850">
        <w:rPr>
          <w:sz w:val="22"/>
          <w:szCs w:val="22"/>
        </w:rPr>
        <w:t>, 36%, 32,1% и 29,7% соответственно)</w:t>
      </w:r>
      <w:r w:rsidR="00620E86" w:rsidRPr="009A5850">
        <w:rPr>
          <w:sz w:val="22"/>
          <w:szCs w:val="22"/>
        </w:rPr>
        <w:t>;</w:t>
      </w:r>
      <w:r w:rsidRPr="009A5850">
        <w:rPr>
          <w:sz w:val="22"/>
          <w:szCs w:val="22"/>
        </w:rPr>
        <w:t xml:space="preserve"> </w:t>
      </w:r>
      <w:r w:rsidR="00620E86" w:rsidRPr="009A5850">
        <w:rPr>
          <w:sz w:val="22"/>
          <w:szCs w:val="22"/>
        </w:rPr>
        <w:t>«Национальная безопасность и правоохранительная деятельность»</w:t>
      </w:r>
      <w:r w:rsidRPr="009A5850">
        <w:rPr>
          <w:sz w:val="22"/>
          <w:szCs w:val="22"/>
        </w:rPr>
        <w:t xml:space="preserve"> </w:t>
      </w:r>
      <w:r w:rsidR="00150D2F">
        <w:rPr>
          <w:sz w:val="22"/>
          <w:szCs w:val="22"/>
        </w:rPr>
        <w:t xml:space="preserve">по </w:t>
      </w:r>
      <w:r w:rsidRPr="009A5850">
        <w:rPr>
          <w:sz w:val="22"/>
          <w:szCs w:val="22"/>
        </w:rPr>
        <w:t>отдел</w:t>
      </w:r>
      <w:r w:rsidR="00150D2F">
        <w:rPr>
          <w:sz w:val="22"/>
          <w:szCs w:val="22"/>
        </w:rPr>
        <w:t>у</w:t>
      </w:r>
      <w:r w:rsidRPr="009A5850">
        <w:rPr>
          <w:sz w:val="22"/>
          <w:szCs w:val="22"/>
        </w:rPr>
        <w:t xml:space="preserve"> образования администрации города Сорска</w:t>
      </w:r>
      <w:r w:rsidR="00620E86" w:rsidRPr="009A5850">
        <w:rPr>
          <w:sz w:val="22"/>
          <w:szCs w:val="22"/>
        </w:rPr>
        <w:t xml:space="preserve"> (23%);</w:t>
      </w:r>
      <w:r w:rsidRPr="009A5850">
        <w:rPr>
          <w:sz w:val="22"/>
          <w:szCs w:val="22"/>
        </w:rPr>
        <w:t xml:space="preserve"> </w:t>
      </w:r>
      <w:r w:rsidR="00620E86" w:rsidRPr="009A5850">
        <w:rPr>
          <w:sz w:val="22"/>
          <w:szCs w:val="22"/>
        </w:rPr>
        <w:t>«Национальная экономика» по Отделу по управлению муниципальным имуществом администрации г. Сорска (27,4%)</w:t>
      </w:r>
      <w:r w:rsidRPr="009A5850">
        <w:rPr>
          <w:sz w:val="22"/>
          <w:szCs w:val="22"/>
        </w:rPr>
        <w:t>.</w:t>
      </w:r>
    </w:p>
    <w:p w:rsidR="003E001E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Наибольший показатель исполнения расходной части определен по подразделам </w:t>
      </w:r>
      <w:r w:rsidR="00620E86" w:rsidRPr="009A5850">
        <w:rPr>
          <w:sz w:val="22"/>
          <w:szCs w:val="22"/>
        </w:rPr>
        <w:t xml:space="preserve">«Обеспечение проведения выборов и референдумов» -100% (600,0 тыс. руб.), </w:t>
      </w:r>
      <w:r w:rsidRPr="009A5850">
        <w:rPr>
          <w:sz w:val="22"/>
          <w:szCs w:val="22"/>
        </w:rPr>
        <w:t>«</w:t>
      </w:r>
      <w:r w:rsidR="00620E86" w:rsidRPr="009A5850">
        <w:rPr>
          <w:sz w:val="22"/>
          <w:szCs w:val="22"/>
        </w:rPr>
        <w:t>Социальная политика</w:t>
      </w:r>
      <w:r w:rsidRPr="009A5850">
        <w:rPr>
          <w:sz w:val="22"/>
          <w:szCs w:val="22"/>
        </w:rPr>
        <w:t xml:space="preserve">» </w:t>
      </w:r>
      <w:r w:rsidR="00D0575E" w:rsidRPr="009A5850">
        <w:rPr>
          <w:sz w:val="22"/>
          <w:szCs w:val="22"/>
        </w:rPr>
        <w:t xml:space="preserve">по </w:t>
      </w:r>
      <w:r w:rsidRPr="009A5850">
        <w:rPr>
          <w:sz w:val="22"/>
          <w:szCs w:val="22"/>
        </w:rPr>
        <w:t xml:space="preserve">УКМСиТ – </w:t>
      </w:r>
      <w:r w:rsidR="00620E86" w:rsidRPr="009A5850">
        <w:rPr>
          <w:sz w:val="22"/>
          <w:szCs w:val="22"/>
        </w:rPr>
        <w:t>99,8</w:t>
      </w:r>
      <w:r w:rsidRPr="009A5850">
        <w:rPr>
          <w:sz w:val="22"/>
          <w:szCs w:val="22"/>
        </w:rPr>
        <w:t>% (</w:t>
      </w:r>
      <w:r w:rsidR="00620E86" w:rsidRPr="009A5850">
        <w:rPr>
          <w:sz w:val="22"/>
          <w:szCs w:val="22"/>
        </w:rPr>
        <w:t>49,9 тыс</w:t>
      </w:r>
      <w:r w:rsidRPr="009A5850">
        <w:rPr>
          <w:sz w:val="22"/>
          <w:szCs w:val="22"/>
        </w:rPr>
        <w:t>.руб.)</w:t>
      </w:r>
      <w:r w:rsidR="00620E86" w:rsidRPr="009A5850">
        <w:rPr>
          <w:sz w:val="22"/>
          <w:szCs w:val="22"/>
        </w:rPr>
        <w:t>,</w:t>
      </w:r>
      <w:r w:rsidRPr="009A5850">
        <w:rPr>
          <w:sz w:val="22"/>
          <w:szCs w:val="22"/>
        </w:rPr>
        <w:t xml:space="preserve"> «Другие вопросы в области </w:t>
      </w:r>
      <w:r w:rsidR="00D0575E" w:rsidRPr="009A5850">
        <w:rPr>
          <w:sz w:val="22"/>
          <w:szCs w:val="22"/>
        </w:rPr>
        <w:t xml:space="preserve">социальной политики» по отделу образования администрации г. Сорска (программы) </w:t>
      </w:r>
      <w:r w:rsidRPr="009A5850">
        <w:rPr>
          <w:sz w:val="22"/>
          <w:szCs w:val="22"/>
        </w:rPr>
        <w:t xml:space="preserve">– </w:t>
      </w:r>
      <w:r w:rsidR="00D0575E" w:rsidRPr="009A5850">
        <w:rPr>
          <w:sz w:val="22"/>
          <w:szCs w:val="22"/>
        </w:rPr>
        <w:t>98,2</w:t>
      </w:r>
      <w:r w:rsidRPr="009A5850">
        <w:rPr>
          <w:sz w:val="22"/>
          <w:szCs w:val="22"/>
        </w:rPr>
        <w:t>% (</w:t>
      </w:r>
      <w:r w:rsidR="00D0575E" w:rsidRPr="009A5850">
        <w:rPr>
          <w:sz w:val="22"/>
          <w:szCs w:val="22"/>
        </w:rPr>
        <w:t>32,4</w:t>
      </w:r>
      <w:r w:rsidRPr="009A5850">
        <w:rPr>
          <w:sz w:val="22"/>
          <w:szCs w:val="22"/>
        </w:rPr>
        <w:t xml:space="preserve"> тыс. руб.), </w:t>
      </w:r>
      <w:r w:rsidR="00D0575E" w:rsidRPr="009A5850">
        <w:rPr>
          <w:sz w:val="22"/>
          <w:szCs w:val="22"/>
        </w:rPr>
        <w:t>«Другие вопросы в области культуры и кинематографии» по администрации г. Сорска – 72,6% (1,2 млн. руб.), «Образование» по УКМСиТ – 68,2% (2,6 млн. руб.), «Охрана семьи и детства» по отделу образования администрации г. Сорска – 66,5% (5,9 млн. руб.)</w:t>
      </w:r>
      <w:r w:rsidRPr="009A5850">
        <w:rPr>
          <w:sz w:val="22"/>
          <w:szCs w:val="22"/>
        </w:rPr>
        <w:t>.</w:t>
      </w:r>
    </w:p>
    <w:p w:rsidR="00011ABF" w:rsidRPr="009A5850" w:rsidRDefault="00011ABF" w:rsidP="003E001E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текущий отчетный период плановый размер расходной части бюджета муниципального образования </w:t>
      </w:r>
      <w:r w:rsidR="0018682C">
        <w:rPr>
          <w:sz w:val="22"/>
          <w:szCs w:val="22"/>
        </w:rPr>
        <w:t xml:space="preserve">посредством внесения изменений был увеличен на 5,5%, сумма прироста составила 15,8 млн. рублей. Основная доля прироста приходится на администрацию города Сорска – 12,5 млн. рублей (+15,6%) за счет увеличения планового размера расходов </w:t>
      </w:r>
      <w:r w:rsidR="00A2501D">
        <w:rPr>
          <w:sz w:val="22"/>
          <w:szCs w:val="22"/>
        </w:rPr>
        <w:t>по подразделу «Ж</w:t>
      </w:r>
      <w:r w:rsidR="0018682C">
        <w:rPr>
          <w:sz w:val="22"/>
          <w:szCs w:val="22"/>
        </w:rPr>
        <w:t>илищно-коммунально</w:t>
      </w:r>
      <w:r w:rsidR="00A2501D">
        <w:rPr>
          <w:sz w:val="22"/>
          <w:szCs w:val="22"/>
        </w:rPr>
        <w:t>е</w:t>
      </w:r>
      <w:r w:rsidR="0018682C">
        <w:rPr>
          <w:sz w:val="22"/>
          <w:szCs w:val="22"/>
        </w:rPr>
        <w:t xml:space="preserve"> хозяйств</w:t>
      </w:r>
      <w:r w:rsidR="00A2501D">
        <w:rPr>
          <w:sz w:val="22"/>
          <w:szCs w:val="22"/>
        </w:rPr>
        <w:t>о»</w:t>
      </w:r>
      <w:r w:rsidR="0018682C">
        <w:rPr>
          <w:sz w:val="22"/>
          <w:szCs w:val="22"/>
        </w:rPr>
        <w:t xml:space="preserve"> </w:t>
      </w:r>
      <w:r w:rsidR="00C462C9">
        <w:rPr>
          <w:sz w:val="22"/>
          <w:szCs w:val="22"/>
        </w:rPr>
        <w:t>на</w:t>
      </w:r>
      <w:r w:rsidR="0018682C">
        <w:rPr>
          <w:sz w:val="22"/>
          <w:szCs w:val="22"/>
        </w:rPr>
        <w:t xml:space="preserve"> </w:t>
      </w:r>
      <w:r w:rsidR="00A2501D">
        <w:rPr>
          <w:sz w:val="22"/>
          <w:szCs w:val="22"/>
        </w:rPr>
        <w:t xml:space="preserve">сумму </w:t>
      </w:r>
      <w:r w:rsidR="0018682C">
        <w:rPr>
          <w:sz w:val="22"/>
          <w:szCs w:val="22"/>
        </w:rPr>
        <w:t>10,9 млн. рублей (+31,1%). По отделу образования администрации г. Сорска увеличение планов</w:t>
      </w:r>
      <w:r w:rsidR="00C462C9">
        <w:rPr>
          <w:sz w:val="22"/>
          <w:szCs w:val="22"/>
        </w:rPr>
        <w:t>ого размера</w:t>
      </w:r>
      <w:r w:rsidR="0018682C">
        <w:rPr>
          <w:sz w:val="22"/>
          <w:szCs w:val="22"/>
        </w:rPr>
        <w:t xml:space="preserve"> расход</w:t>
      </w:r>
      <w:r w:rsidR="00C462C9">
        <w:rPr>
          <w:sz w:val="22"/>
          <w:szCs w:val="22"/>
        </w:rPr>
        <w:t>ной части по ГРБС</w:t>
      </w:r>
      <w:r w:rsidR="0018682C">
        <w:rPr>
          <w:sz w:val="22"/>
          <w:szCs w:val="22"/>
        </w:rPr>
        <w:t xml:space="preserve"> </w:t>
      </w:r>
      <w:r w:rsidR="0018682C">
        <w:rPr>
          <w:sz w:val="22"/>
          <w:szCs w:val="22"/>
        </w:rPr>
        <w:lastRenderedPageBreak/>
        <w:t xml:space="preserve">составило 1,3 млн.рублей за счет </w:t>
      </w:r>
      <w:r w:rsidR="00150D2F">
        <w:rPr>
          <w:sz w:val="22"/>
          <w:szCs w:val="22"/>
        </w:rPr>
        <w:t>повышения</w:t>
      </w:r>
      <w:r w:rsidR="0018682C">
        <w:rPr>
          <w:sz w:val="22"/>
          <w:szCs w:val="22"/>
        </w:rPr>
        <w:t xml:space="preserve"> плановых расходов по разделу «Образование»</w:t>
      </w:r>
      <w:r w:rsidR="00C462C9">
        <w:rPr>
          <w:sz w:val="22"/>
          <w:szCs w:val="22"/>
        </w:rPr>
        <w:t xml:space="preserve"> (+1,7%)</w:t>
      </w:r>
      <w:r w:rsidR="0018682C">
        <w:rPr>
          <w:sz w:val="22"/>
          <w:szCs w:val="22"/>
        </w:rPr>
        <w:t xml:space="preserve"> и снижения плановых расходов по разделу «Социальная политика»</w:t>
      </w:r>
      <w:r w:rsidR="00C462C9">
        <w:rPr>
          <w:sz w:val="22"/>
          <w:szCs w:val="22"/>
        </w:rPr>
        <w:t xml:space="preserve"> (-12,8%)</w:t>
      </w:r>
      <w:r w:rsidR="0018682C">
        <w:rPr>
          <w:sz w:val="22"/>
          <w:szCs w:val="22"/>
        </w:rPr>
        <w:t>. По УКМСиТ плановый размер расход</w:t>
      </w:r>
      <w:r w:rsidR="00C462C9">
        <w:rPr>
          <w:sz w:val="22"/>
          <w:szCs w:val="22"/>
        </w:rPr>
        <w:t xml:space="preserve">ной части по ГРБС </w:t>
      </w:r>
      <w:r w:rsidR="00EB2C3D">
        <w:rPr>
          <w:sz w:val="22"/>
          <w:szCs w:val="22"/>
        </w:rPr>
        <w:t xml:space="preserve">с начала года </w:t>
      </w:r>
      <w:r w:rsidR="0018682C">
        <w:rPr>
          <w:sz w:val="22"/>
          <w:szCs w:val="22"/>
        </w:rPr>
        <w:t>увеличен на 1,9 млн. рублей, где основную долю прироста занимает повышение плановых назначений по разделу «Физическая культуры и спорт» (+9,9%)</w:t>
      </w:r>
      <w:r w:rsidR="00EB2C3D">
        <w:rPr>
          <w:sz w:val="22"/>
          <w:szCs w:val="22"/>
        </w:rPr>
        <w:t>.</w:t>
      </w:r>
    </w:p>
    <w:p w:rsidR="00620E86" w:rsidRPr="009A5850" w:rsidRDefault="00620E86" w:rsidP="00620E86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Средства резервного фонда в отчетном периоде использованы на 1,2% от плановых </w:t>
      </w:r>
      <w:r w:rsidR="00C462C9">
        <w:rPr>
          <w:sz w:val="22"/>
          <w:szCs w:val="22"/>
        </w:rPr>
        <w:t>показателей</w:t>
      </w:r>
      <w:r w:rsidRPr="009A5850">
        <w:rPr>
          <w:sz w:val="22"/>
          <w:szCs w:val="22"/>
        </w:rPr>
        <w:t xml:space="preserve"> в размере 95,4 тыс. рублей. Плановый норматив размера резервного фонда не превышен и составляет 2,6% от утвержденного решением о бюджете объема расходов.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В совокупности исполнение </w:t>
      </w:r>
      <w:r w:rsidR="008E2BD9" w:rsidRPr="009A5850">
        <w:rPr>
          <w:sz w:val="22"/>
          <w:szCs w:val="22"/>
        </w:rPr>
        <w:t xml:space="preserve">местного бюджета </w:t>
      </w:r>
      <w:r w:rsidRPr="009A5850">
        <w:rPr>
          <w:sz w:val="22"/>
          <w:szCs w:val="22"/>
        </w:rPr>
        <w:t xml:space="preserve">по статьям расходной части определено </w:t>
      </w:r>
      <w:r w:rsidR="008E2BD9" w:rsidRPr="009A5850">
        <w:rPr>
          <w:sz w:val="22"/>
          <w:szCs w:val="22"/>
        </w:rPr>
        <w:t xml:space="preserve">средними </w:t>
      </w:r>
      <w:r w:rsidRPr="009A5850">
        <w:rPr>
          <w:sz w:val="22"/>
          <w:szCs w:val="22"/>
        </w:rPr>
        <w:t xml:space="preserve">показателями. Из 8 ГРБС по результатам исполнения за 1 </w:t>
      </w:r>
      <w:r w:rsidR="008E2BD9" w:rsidRPr="009A5850">
        <w:rPr>
          <w:sz w:val="22"/>
          <w:szCs w:val="22"/>
        </w:rPr>
        <w:t xml:space="preserve">полугодие </w:t>
      </w:r>
      <w:r w:rsidRPr="009A5850">
        <w:rPr>
          <w:sz w:val="22"/>
          <w:szCs w:val="22"/>
        </w:rPr>
        <w:t xml:space="preserve">2017 года </w:t>
      </w:r>
      <w:r w:rsidR="008E2BD9" w:rsidRPr="009A5850">
        <w:rPr>
          <w:sz w:val="22"/>
          <w:szCs w:val="22"/>
        </w:rPr>
        <w:t>37,5</w:t>
      </w:r>
      <w:r w:rsidRPr="009A5850">
        <w:rPr>
          <w:sz w:val="22"/>
          <w:szCs w:val="22"/>
        </w:rPr>
        <w:t>% (</w:t>
      </w:r>
      <w:r w:rsidR="008E2BD9" w:rsidRPr="009A5850">
        <w:rPr>
          <w:sz w:val="22"/>
          <w:szCs w:val="22"/>
        </w:rPr>
        <w:t>3</w:t>
      </w:r>
      <w:r w:rsidRPr="009A5850">
        <w:rPr>
          <w:sz w:val="22"/>
          <w:szCs w:val="22"/>
        </w:rPr>
        <w:t xml:space="preserve"> ГРБС) определено </w:t>
      </w:r>
      <w:r w:rsidR="008E2BD9" w:rsidRPr="009A5850">
        <w:rPr>
          <w:sz w:val="22"/>
          <w:szCs w:val="22"/>
        </w:rPr>
        <w:t>низким уровнем</w:t>
      </w:r>
      <w:r w:rsidRPr="009A5850">
        <w:rPr>
          <w:sz w:val="22"/>
          <w:szCs w:val="22"/>
        </w:rPr>
        <w:t xml:space="preserve"> исполнени</w:t>
      </w:r>
      <w:r w:rsidR="008E2BD9" w:rsidRPr="009A5850">
        <w:rPr>
          <w:sz w:val="22"/>
          <w:szCs w:val="22"/>
        </w:rPr>
        <w:t>я</w:t>
      </w:r>
      <w:r w:rsidRPr="009A5850">
        <w:rPr>
          <w:sz w:val="22"/>
          <w:szCs w:val="22"/>
        </w:rPr>
        <w:t xml:space="preserve"> </w:t>
      </w:r>
      <w:r w:rsidR="008E2BD9" w:rsidRPr="009A5850">
        <w:rPr>
          <w:sz w:val="22"/>
          <w:szCs w:val="22"/>
        </w:rPr>
        <w:t>плановых назначений</w:t>
      </w:r>
      <w:r w:rsidRPr="009A5850">
        <w:rPr>
          <w:sz w:val="22"/>
          <w:szCs w:val="22"/>
        </w:rPr>
        <w:t xml:space="preserve">, </w:t>
      </w:r>
      <w:r w:rsidR="008E2BD9" w:rsidRPr="009A5850">
        <w:rPr>
          <w:sz w:val="22"/>
          <w:szCs w:val="22"/>
        </w:rPr>
        <w:t>37,5</w:t>
      </w:r>
      <w:r w:rsidRPr="009A5850">
        <w:rPr>
          <w:sz w:val="22"/>
          <w:szCs w:val="22"/>
        </w:rPr>
        <w:t>% (</w:t>
      </w:r>
      <w:r w:rsidR="008E2BD9" w:rsidRPr="009A5850">
        <w:rPr>
          <w:sz w:val="22"/>
          <w:szCs w:val="22"/>
        </w:rPr>
        <w:t>3</w:t>
      </w:r>
      <w:r w:rsidRPr="009A5850">
        <w:rPr>
          <w:sz w:val="22"/>
          <w:szCs w:val="22"/>
        </w:rPr>
        <w:t xml:space="preserve"> ГРБС) – средним уровнем исполнения и </w:t>
      </w:r>
      <w:r w:rsidR="008E2BD9" w:rsidRPr="009A5850">
        <w:rPr>
          <w:sz w:val="22"/>
          <w:szCs w:val="22"/>
        </w:rPr>
        <w:t>25</w:t>
      </w:r>
      <w:r w:rsidRPr="009A5850">
        <w:rPr>
          <w:sz w:val="22"/>
          <w:szCs w:val="22"/>
        </w:rPr>
        <w:t>% (</w:t>
      </w:r>
      <w:r w:rsidR="008E2BD9" w:rsidRPr="009A5850">
        <w:rPr>
          <w:sz w:val="22"/>
          <w:szCs w:val="22"/>
        </w:rPr>
        <w:t>2</w:t>
      </w:r>
      <w:r w:rsidRPr="009A5850">
        <w:rPr>
          <w:sz w:val="22"/>
          <w:szCs w:val="22"/>
        </w:rPr>
        <w:t xml:space="preserve"> ГРБС)  - </w:t>
      </w:r>
      <w:r w:rsidR="008E2BD9" w:rsidRPr="009A5850">
        <w:rPr>
          <w:sz w:val="22"/>
          <w:szCs w:val="22"/>
        </w:rPr>
        <w:t>высоким</w:t>
      </w:r>
      <w:r w:rsidRPr="009A5850">
        <w:rPr>
          <w:sz w:val="22"/>
          <w:szCs w:val="22"/>
        </w:rPr>
        <w:t xml:space="preserve"> уровнем фактического исполнения за отчетный период. </w:t>
      </w:r>
      <w:r w:rsidR="00352903">
        <w:rPr>
          <w:sz w:val="22"/>
          <w:szCs w:val="22"/>
        </w:rPr>
        <w:t>(Приложение 2)</w:t>
      </w:r>
    </w:p>
    <w:p w:rsidR="003E001E" w:rsidRPr="009A5850" w:rsidRDefault="003E001E" w:rsidP="003E001E">
      <w:pPr>
        <w:ind w:firstLine="360"/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4. Исполнение муниципальных программ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В 2017 году на финансирование мероприятий </w:t>
      </w:r>
      <w:r w:rsidR="007D31B9" w:rsidRPr="009A5850">
        <w:rPr>
          <w:sz w:val="22"/>
          <w:szCs w:val="22"/>
        </w:rPr>
        <w:t xml:space="preserve">39 </w:t>
      </w:r>
      <w:r w:rsidRPr="009A5850">
        <w:rPr>
          <w:sz w:val="22"/>
          <w:szCs w:val="22"/>
        </w:rPr>
        <w:t xml:space="preserve">муниципальных целевых программ </w:t>
      </w:r>
      <w:r w:rsidR="007D31B9" w:rsidRPr="009A5850">
        <w:rPr>
          <w:sz w:val="22"/>
          <w:szCs w:val="22"/>
        </w:rPr>
        <w:t xml:space="preserve">и подпрограмм </w:t>
      </w:r>
      <w:r w:rsidRPr="009A5850">
        <w:rPr>
          <w:sz w:val="22"/>
          <w:szCs w:val="22"/>
        </w:rPr>
        <w:t xml:space="preserve">запланировано израсходовать 244,8 млн.рублей,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полугодие исполнение составило 126,9 млн. рублей (</w:t>
      </w:r>
      <w:r w:rsidR="007D31B9" w:rsidRPr="009A5850">
        <w:rPr>
          <w:sz w:val="22"/>
          <w:szCs w:val="22"/>
        </w:rPr>
        <w:t xml:space="preserve">или </w:t>
      </w:r>
      <w:r w:rsidRPr="009A5850">
        <w:rPr>
          <w:sz w:val="22"/>
          <w:szCs w:val="22"/>
        </w:rPr>
        <w:t>51,8%</w:t>
      </w:r>
      <w:r w:rsidR="007D31B9" w:rsidRPr="009A5850">
        <w:rPr>
          <w:sz w:val="22"/>
          <w:szCs w:val="22"/>
        </w:rPr>
        <w:t xml:space="preserve"> от плана</w:t>
      </w:r>
      <w:r w:rsidRPr="009A5850">
        <w:rPr>
          <w:sz w:val="22"/>
          <w:szCs w:val="22"/>
        </w:rPr>
        <w:t>).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За отчетный период нет фактического исполнения по 8 целевым программам (20,5% от общего количества):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"Информатизация администрации города Сорска и ее структурных подразделений на 2016-</w:t>
      </w:r>
      <w:smartTag w:uri="urn:schemas-microsoft-com:office:smarttags" w:element="metricconverter">
        <w:smartTagPr>
          <w:attr w:name="ProductID" w:val="2018 г"/>
        </w:smartTagPr>
        <w:r w:rsidRPr="009A5850">
          <w:rPr>
            <w:sz w:val="22"/>
            <w:szCs w:val="22"/>
          </w:rPr>
          <w:t>2018 г</w:t>
        </w:r>
      </w:smartTag>
      <w:r w:rsidRPr="009A5850">
        <w:rPr>
          <w:sz w:val="22"/>
          <w:szCs w:val="22"/>
        </w:rPr>
        <w:t>.г";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"Управление муниципальным имуществом муниципального образования город Сорск (2017-2019г)";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"Развитие субъектов малого и среднего предпринимательства на территории  МО город Сорск на 2017-2019 годы";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"Формирование комфортной среды города Сорска на 2017 год";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"Развитие архивного дела в г. Сорске в 2015-2017 годах";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 </w:t>
      </w:r>
      <w:r w:rsidR="007D31B9" w:rsidRPr="009A5850">
        <w:rPr>
          <w:sz w:val="22"/>
          <w:szCs w:val="22"/>
        </w:rPr>
        <w:t>«</w:t>
      </w:r>
      <w:r w:rsidRPr="009A5850">
        <w:rPr>
          <w:sz w:val="22"/>
          <w:szCs w:val="22"/>
        </w:rPr>
        <w:t>Подготовка медицинских кадров на период 2017-2019 годов</w:t>
      </w:r>
      <w:r w:rsidR="007D31B9" w:rsidRPr="009A5850">
        <w:rPr>
          <w:sz w:val="22"/>
          <w:szCs w:val="22"/>
        </w:rPr>
        <w:t>»</w:t>
      </w:r>
      <w:r w:rsidRPr="009A5850">
        <w:rPr>
          <w:sz w:val="22"/>
          <w:szCs w:val="22"/>
        </w:rPr>
        <w:t>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"Доступная среда в МО г Сорск на 2016-2018г";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"Молодежная политика на территории МО г Сорск на 2015-2017г.г".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  <w:u w:val="single"/>
        </w:rPr>
        <w:t xml:space="preserve">Наименьший процент исполнения </w:t>
      </w:r>
      <w:r w:rsidRPr="009A5850">
        <w:rPr>
          <w:sz w:val="22"/>
          <w:szCs w:val="22"/>
        </w:rPr>
        <w:t xml:space="preserve">(ниже </w:t>
      </w:r>
      <w:r w:rsidR="00291599" w:rsidRPr="009A5850">
        <w:rPr>
          <w:sz w:val="22"/>
          <w:szCs w:val="22"/>
        </w:rPr>
        <w:t>35</w:t>
      </w:r>
      <w:r w:rsidRPr="009A5850">
        <w:rPr>
          <w:sz w:val="22"/>
          <w:szCs w:val="22"/>
        </w:rPr>
        <w:t xml:space="preserve">%) имеют </w:t>
      </w:r>
      <w:r w:rsidR="007D31B9" w:rsidRPr="009A5850">
        <w:rPr>
          <w:sz w:val="22"/>
          <w:szCs w:val="22"/>
        </w:rPr>
        <w:t xml:space="preserve">9 </w:t>
      </w:r>
      <w:r w:rsidRPr="009A5850">
        <w:rPr>
          <w:sz w:val="22"/>
          <w:szCs w:val="22"/>
        </w:rPr>
        <w:t>программ: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lastRenderedPageBreak/>
        <w:t>-"Профессиональное развитие муниципальных служащих администрации муниципального образования г. Сорск на 2015-2017гг"-12,9% (9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"Развитие единой дежурно-диспетчерской службы  МО г.Сорск" (2017-2019гг) -17,6% (298,5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Развитие сельскохозяйственного производства на территории МО г Сорск на 2017-2019 годы - 13% (81,3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"Автомобильные дороги на территории МО г. Сорска"- 6,3% (248,8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"Переселение жителей МО г Сорск из аварийного и непригодного для проживания жилищного фонда на 2011 -2017 годы"- 4,6% (44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"Благоустройство территории МО г.Сорск" – 30,6% (4496,9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"Обеспечение жильем молодых семей в муниципальном образовании город Сорск на 2015-2020гг." – 29,7% (173,4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"Обеспечение общественного порядка и противодействия преступности на территории городского округа г Сорск (2017-2019 годы) – 29,4% (62 т.р);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"Управление муниципальным имуществом муниципального образования город Сорск (2014-2016г)" - 27,4% (301,8 т.р).</w:t>
      </w:r>
    </w:p>
    <w:p w:rsidR="00EA6AAE" w:rsidRPr="009A5850" w:rsidRDefault="007D31B9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  <w:u w:val="single"/>
        </w:rPr>
        <w:t xml:space="preserve">Высокими </w:t>
      </w:r>
      <w:r w:rsidRPr="009A5850">
        <w:rPr>
          <w:sz w:val="22"/>
          <w:szCs w:val="22"/>
        </w:rPr>
        <w:t>показателями</w:t>
      </w:r>
      <w:r w:rsidR="00EA6AAE" w:rsidRPr="009A5850">
        <w:rPr>
          <w:sz w:val="22"/>
          <w:szCs w:val="22"/>
        </w:rPr>
        <w:t xml:space="preserve"> определено исполнение </w:t>
      </w:r>
      <w:r w:rsidRPr="009A5850">
        <w:rPr>
          <w:sz w:val="22"/>
          <w:szCs w:val="22"/>
        </w:rPr>
        <w:t>7</w:t>
      </w:r>
      <w:r w:rsidR="00EA6AAE" w:rsidRPr="009A5850">
        <w:rPr>
          <w:sz w:val="22"/>
          <w:szCs w:val="22"/>
        </w:rPr>
        <w:t xml:space="preserve"> программ: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 – 49,2%;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-"Защита населения и территории МО город Сорск от чрезвычайных ситуаций, обеспечение пожарной безопасности и безопасности людей на водных объектах (2014-2016годы)" – 35,6%;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-"Организация пассажирских перевозок автомобильным транспортом общего пользования"-49,7%;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"Энергосбережение и повышение энергоэффективности в МО город Сорск на 2011-2015 и на перспективу до 2020 годов" – 44,4%;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2014-2016гг" – 41,7 %;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"Обеспечение доступности дополнительного образования"- 47,7%;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-"Реализация национальной образовательной инициативы</w:t>
      </w:r>
      <w:r w:rsidR="00291599" w:rsidRPr="009A5850">
        <w:rPr>
          <w:sz w:val="22"/>
          <w:szCs w:val="22"/>
        </w:rPr>
        <w:t xml:space="preserve"> </w:t>
      </w:r>
      <w:r w:rsidRPr="009A5850">
        <w:rPr>
          <w:sz w:val="22"/>
          <w:szCs w:val="22"/>
        </w:rPr>
        <w:t>"Наша новая Школа"" – 40,1%.</w:t>
      </w:r>
    </w:p>
    <w:p w:rsidR="00EA6AAE" w:rsidRPr="009A5850" w:rsidRDefault="00EA6AAE" w:rsidP="00291599">
      <w:pPr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   </w:t>
      </w:r>
      <w:r w:rsidRPr="009A5850">
        <w:rPr>
          <w:sz w:val="22"/>
          <w:szCs w:val="22"/>
          <w:u w:val="single"/>
        </w:rPr>
        <w:t xml:space="preserve">Наибольший </w:t>
      </w:r>
      <w:r w:rsidRPr="009A5850">
        <w:rPr>
          <w:sz w:val="22"/>
          <w:szCs w:val="22"/>
        </w:rPr>
        <w:t>показатель исполнения наблюдается у 15 программ: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lastRenderedPageBreak/>
        <w:t>-"Текущий и капитальный ремонт административных зданий администрации города Сорска на 2013-2015 годы" – 87,1%;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 Повышение безопасности дорожного движения в МО г Сорск на 2015-2017г.г" – 85,7%;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"Улучшение условий охраны труда на территории Мо г Сорск на 2017-2019 годы" – 65,1%;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-"Переселение граждан из аварийного жилищного фонда, в том числе с учетом необходимости развития малоэтажного жилищного строительства на территории МО г Сорск, в 2013-2017 годах " – 80,4%;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-"Проведение капитального  ремонта муниципального жилищного фонда в многоквартирных домах расположенных  на территории МО город Сорск на 2015-2017 годы" – 52,2%;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-"Модернизация объектов коммунальной инфраструктуры Мо г. Сорск на 2011-2025 годы" – 94,4%;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-"Обеспечение доступным и комфортным жильем и коммунальными услугами населения" – 61,2%;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-"Старшее поколение на 2017-2019 годы" – 64,2%;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-"Развитие физической культуры, спорта, молодежной политики, туризма в муниципальном образовании г. Сорск на 2017-2019 годы"- 65,6%;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-"Обеспечение доступности дошкольного образования"- 63,7%;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"Обеспечение доступности дошкольного образования" – 58%;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"Школьное питание" – 56,1%;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"Дети сироты (2014-2016 годы)" – 98,2%;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"Развитие культуры МО г Сорска на 2017-2019" – 91,3%;</w:t>
      </w:r>
    </w:p>
    <w:p w:rsidR="00EA6AAE" w:rsidRPr="009A5850" w:rsidRDefault="00EA6AAE" w:rsidP="00EA6AA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"Содействие занятости населения г.Сорска РХ (2019-2019г)"- 52,9%.</w:t>
      </w:r>
    </w:p>
    <w:p w:rsidR="00291599" w:rsidRPr="009A5850" w:rsidRDefault="00EA6AAE" w:rsidP="00291599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За 1 полугодие 2017 года доля программных расходов в общем размере расходной части бюджета составляет </w:t>
      </w:r>
      <w:r w:rsidR="00291599" w:rsidRPr="009A5850">
        <w:rPr>
          <w:sz w:val="22"/>
          <w:szCs w:val="22"/>
        </w:rPr>
        <w:t>81,3</w:t>
      </w:r>
      <w:r w:rsidRPr="009A5850">
        <w:rPr>
          <w:sz w:val="22"/>
          <w:szCs w:val="22"/>
        </w:rPr>
        <w:t xml:space="preserve">%. Из общего количества целевых программ и подпрограмм </w:t>
      </w:r>
      <w:r w:rsidR="00CC1D6F" w:rsidRPr="009A5850">
        <w:rPr>
          <w:sz w:val="22"/>
          <w:szCs w:val="22"/>
        </w:rPr>
        <w:t>56</w:t>
      </w:r>
      <w:r w:rsidR="00291599" w:rsidRPr="009A5850">
        <w:rPr>
          <w:sz w:val="22"/>
          <w:szCs w:val="22"/>
        </w:rPr>
        <w:t xml:space="preserve">% определены </w:t>
      </w:r>
      <w:r w:rsidRPr="009A5850">
        <w:rPr>
          <w:sz w:val="22"/>
          <w:szCs w:val="22"/>
        </w:rPr>
        <w:t xml:space="preserve">высоким уровнем исполнения, </w:t>
      </w:r>
      <w:r w:rsidR="00CC1D6F" w:rsidRPr="009A5850">
        <w:rPr>
          <w:sz w:val="22"/>
          <w:szCs w:val="22"/>
        </w:rPr>
        <w:t>44%</w:t>
      </w:r>
      <w:r w:rsidRPr="009A5850">
        <w:rPr>
          <w:sz w:val="22"/>
          <w:szCs w:val="22"/>
        </w:rPr>
        <w:t xml:space="preserve"> низким уровнем фактической реализации.</w:t>
      </w:r>
      <w:r w:rsidR="00352903">
        <w:rPr>
          <w:sz w:val="22"/>
          <w:szCs w:val="22"/>
        </w:rPr>
        <w:t xml:space="preserve"> (Приложение 3)</w:t>
      </w:r>
    </w:p>
    <w:p w:rsidR="003E001E" w:rsidRPr="009A5850" w:rsidRDefault="003E001E" w:rsidP="00EA6AAE">
      <w:pPr>
        <w:ind w:firstLine="360"/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5. Исполнение безвозмездных поступлений из республиканского бюджета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Фактически за 1 полугодие 2017 года </w:t>
      </w:r>
      <w:r w:rsidR="007A4A62">
        <w:rPr>
          <w:sz w:val="22"/>
          <w:szCs w:val="22"/>
        </w:rPr>
        <w:t xml:space="preserve">межбюджетных трансфертов </w:t>
      </w:r>
      <w:r w:rsidRPr="009A5850">
        <w:rPr>
          <w:sz w:val="22"/>
          <w:szCs w:val="22"/>
        </w:rPr>
        <w:t>из республиканского бюджета получено в сумме 87</w:t>
      </w:r>
      <w:r w:rsidR="007A4A62">
        <w:rPr>
          <w:sz w:val="22"/>
          <w:szCs w:val="22"/>
        </w:rPr>
        <w:t>,</w:t>
      </w:r>
      <w:r w:rsidRPr="009A5850">
        <w:rPr>
          <w:sz w:val="22"/>
          <w:szCs w:val="22"/>
        </w:rPr>
        <w:t>5</w:t>
      </w:r>
      <w:r w:rsidR="007A4A62">
        <w:rPr>
          <w:sz w:val="22"/>
          <w:szCs w:val="22"/>
        </w:rPr>
        <w:t xml:space="preserve"> млн</w:t>
      </w:r>
      <w:r w:rsidRPr="009A5850">
        <w:rPr>
          <w:sz w:val="22"/>
          <w:szCs w:val="22"/>
        </w:rPr>
        <w:t>. рублей (61% от годовых назначений).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lastRenderedPageBreak/>
        <w:t xml:space="preserve">Поступления из </w:t>
      </w:r>
      <w:r w:rsidRPr="007A4A62">
        <w:rPr>
          <w:i/>
          <w:sz w:val="22"/>
          <w:szCs w:val="22"/>
        </w:rPr>
        <w:t>регионального фонда финансовой поддержки</w:t>
      </w:r>
      <w:r w:rsidRPr="009A5850">
        <w:rPr>
          <w:sz w:val="22"/>
          <w:szCs w:val="22"/>
        </w:rPr>
        <w:t xml:space="preserve"> в целом за период составили 2508 тыс. рублей (50% от планового показателя). Дотации бюджетам на поддержку мер по обеспечению сбалансированности бюджетов фактически поступили в размере 1988  тыс. рублей, </w:t>
      </w:r>
      <w:r w:rsidR="007A4A62">
        <w:rPr>
          <w:sz w:val="22"/>
          <w:szCs w:val="22"/>
        </w:rPr>
        <w:t>д</w:t>
      </w:r>
      <w:r w:rsidRPr="009A5850">
        <w:rPr>
          <w:sz w:val="22"/>
          <w:szCs w:val="22"/>
        </w:rPr>
        <w:t xml:space="preserve">отации на выравнивание уровня бюджетной обеспеченности </w:t>
      </w:r>
      <w:r w:rsidR="007A4A62">
        <w:rPr>
          <w:sz w:val="22"/>
          <w:szCs w:val="22"/>
        </w:rPr>
        <w:t xml:space="preserve">- </w:t>
      </w:r>
      <w:r w:rsidRPr="009A5850">
        <w:rPr>
          <w:sz w:val="22"/>
          <w:szCs w:val="22"/>
        </w:rPr>
        <w:t>520 тыс. рублей.</w:t>
      </w:r>
    </w:p>
    <w:p w:rsidR="00CC1D6F" w:rsidRPr="009A5850" w:rsidRDefault="009608CE" w:rsidP="00CC1D6F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Поступление</w:t>
      </w:r>
      <w:r w:rsidR="00CC1D6F" w:rsidRPr="009A58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субсидий </w:t>
      </w:r>
      <w:r w:rsidR="00CC1D6F" w:rsidRPr="009A5850">
        <w:rPr>
          <w:sz w:val="22"/>
          <w:szCs w:val="22"/>
        </w:rPr>
        <w:t xml:space="preserve">из </w:t>
      </w:r>
      <w:r>
        <w:rPr>
          <w:i/>
          <w:sz w:val="22"/>
          <w:szCs w:val="22"/>
        </w:rPr>
        <w:t>Р</w:t>
      </w:r>
      <w:r w:rsidR="00CC1D6F" w:rsidRPr="007A4A62">
        <w:rPr>
          <w:i/>
          <w:sz w:val="22"/>
          <w:szCs w:val="22"/>
        </w:rPr>
        <w:t>егионального фонда софинансирования расходов</w:t>
      </w:r>
      <w:r w:rsidR="00CC1D6F" w:rsidRPr="009A5850">
        <w:rPr>
          <w:sz w:val="22"/>
          <w:szCs w:val="22"/>
        </w:rPr>
        <w:t xml:space="preserve"> составил</w:t>
      </w:r>
      <w:r>
        <w:rPr>
          <w:sz w:val="22"/>
          <w:szCs w:val="22"/>
        </w:rPr>
        <w:t>о</w:t>
      </w:r>
      <w:r w:rsidR="00CC1D6F" w:rsidRPr="009A5850">
        <w:rPr>
          <w:sz w:val="22"/>
          <w:szCs w:val="22"/>
        </w:rPr>
        <w:t xml:space="preserve"> 5253,6 тыс. рублей (32,2 % от планового показателя). Наибольший процент исполнения по данному виду межбюджетных трансфертов определен на </w:t>
      </w:r>
      <w:r>
        <w:rPr>
          <w:sz w:val="22"/>
          <w:szCs w:val="22"/>
        </w:rPr>
        <w:t>реализацию федеральных целевых программ</w:t>
      </w:r>
      <w:r w:rsidR="00CC1D6F" w:rsidRPr="009A5850">
        <w:rPr>
          <w:sz w:val="22"/>
          <w:szCs w:val="22"/>
        </w:rPr>
        <w:t xml:space="preserve"> – 334,1 тыс. рублей (100 %) и на поддержку отрасли культуры </w:t>
      </w:r>
      <w:r>
        <w:rPr>
          <w:sz w:val="22"/>
          <w:szCs w:val="22"/>
        </w:rPr>
        <w:t xml:space="preserve">- </w:t>
      </w:r>
      <w:r w:rsidR="00CC1D6F" w:rsidRPr="009A5850">
        <w:rPr>
          <w:sz w:val="22"/>
          <w:szCs w:val="22"/>
        </w:rPr>
        <w:t xml:space="preserve">42,1 тыс. рублей (100 %). Прочие субсидии  </w:t>
      </w:r>
      <w:r>
        <w:rPr>
          <w:sz w:val="22"/>
          <w:szCs w:val="22"/>
        </w:rPr>
        <w:t xml:space="preserve">поступили в размере </w:t>
      </w:r>
      <w:r w:rsidR="00CC1D6F" w:rsidRPr="009A5850">
        <w:rPr>
          <w:sz w:val="22"/>
          <w:szCs w:val="22"/>
        </w:rPr>
        <w:t>4</w:t>
      </w:r>
      <w:r>
        <w:rPr>
          <w:sz w:val="22"/>
          <w:szCs w:val="22"/>
        </w:rPr>
        <w:t>,</w:t>
      </w:r>
      <w:r w:rsidR="00CC1D6F" w:rsidRPr="009A5850">
        <w:rPr>
          <w:sz w:val="22"/>
          <w:szCs w:val="22"/>
        </w:rPr>
        <w:t>8</w:t>
      </w:r>
      <w:r>
        <w:rPr>
          <w:sz w:val="22"/>
          <w:szCs w:val="22"/>
        </w:rPr>
        <w:t xml:space="preserve"> млн</w:t>
      </w:r>
      <w:r w:rsidR="00CC1D6F" w:rsidRPr="009A5850">
        <w:rPr>
          <w:sz w:val="22"/>
          <w:szCs w:val="22"/>
        </w:rPr>
        <w:t xml:space="preserve">. рублей (54%). </w:t>
      </w:r>
      <w:r w:rsidRPr="009608CE">
        <w:rPr>
          <w:sz w:val="22"/>
          <w:szCs w:val="22"/>
        </w:rPr>
        <w:t>За отчетный период не поступили субсидии</w:t>
      </w:r>
      <w:r>
        <w:rPr>
          <w:b/>
          <w:sz w:val="22"/>
          <w:szCs w:val="22"/>
        </w:rPr>
        <w:t xml:space="preserve"> </w:t>
      </w:r>
      <w:r w:rsidR="00CC1D6F" w:rsidRPr="009A5850">
        <w:rPr>
          <w:sz w:val="22"/>
          <w:szCs w:val="22"/>
        </w:rPr>
        <w:t>на поддержку государственных программ субъектов РФ и муниципальных программ формирования современной городской среды и обустройства мест массового отдыха населения (городских парков)</w:t>
      </w:r>
      <w:r>
        <w:rPr>
          <w:sz w:val="22"/>
          <w:szCs w:val="22"/>
        </w:rPr>
        <w:t>.</w:t>
      </w:r>
    </w:p>
    <w:p w:rsidR="00CC1D6F" w:rsidRPr="009A5850" w:rsidRDefault="009608CE" w:rsidP="00CC1D6F">
      <w:pPr>
        <w:ind w:firstLine="360"/>
        <w:jc w:val="both"/>
        <w:rPr>
          <w:sz w:val="22"/>
          <w:szCs w:val="22"/>
        </w:rPr>
      </w:pPr>
      <w:r w:rsidRPr="009608CE">
        <w:rPr>
          <w:sz w:val="22"/>
          <w:szCs w:val="22"/>
        </w:rPr>
        <w:t>Поступление субвенций из</w:t>
      </w:r>
      <w:r>
        <w:rPr>
          <w:i/>
          <w:sz w:val="22"/>
          <w:szCs w:val="22"/>
        </w:rPr>
        <w:t xml:space="preserve"> </w:t>
      </w:r>
      <w:r w:rsidR="00CC1D6F" w:rsidRPr="009608CE">
        <w:rPr>
          <w:i/>
          <w:sz w:val="22"/>
          <w:szCs w:val="22"/>
        </w:rPr>
        <w:t>Региональн</w:t>
      </w:r>
      <w:r>
        <w:rPr>
          <w:i/>
          <w:sz w:val="22"/>
          <w:szCs w:val="22"/>
        </w:rPr>
        <w:t>ого фонда</w:t>
      </w:r>
      <w:r w:rsidR="00CC1D6F" w:rsidRPr="009608CE">
        <w:rPr>
          <w:i/>
          <w:sz w:val="22"/>
          <w:szCs w:val="22"/>
        </w:rPr>
        <w:t xml:space="preserve"> компенсаций</w:t>
      </w:r>
      <w:r w:rsidR="00CC1D6F" w:rsidRPr="009A5850">
        <w:rPr>
          <w:sz w:val="22"/>
          <w:szCs w:val="22"/>
        </w:rPr>
        <w:t xml:space="preserve"> составил</w:t>
      </w:r>
      <w:r>
        <w:rPr>
          <w:sz w:val="22"/>
          <w:szCs w:val="22"/>
        </w:rPr>
        <w:t>о</w:t>
      </w:r>
      <w:r w:rsidR="00CC1D6F" w:rsidRPr="009A5850">
        <w:rPr>
          <w:sz w:val="22"/>
          <w:szCs w:val="22"/>
        </w:rPr>
        <w:t xml:space="preserve"> 80</w:t>
      </w:r>
      <w:r>
        <w:rPr>
          <w:sz w:val="22"/>
          <w:szCs w:val="22"/>
        </w:rPr>
        <w:t>,</w:t>
      </w:r>
      <w:r w:rsidR="00CC1D6F" w:rsidRPr="009A5850">
        <w:rPr>
          <w:sz w:val="22"/>
          <w:szCs w:val="22"/>
        </w:rPr>
        <w:t>5</w:t>
      </w:r>
      <w:r>
        <w:rPr>
          <w:sz w:val="22"/>
          <w:szCs w:val="22"/>
        </w:rPr>
        <w:t xml:space="preserve"> млн</w:t>
      </w:r>
      <w:r w:rsidR="00CC1D6F" w:rsidRPr="009A5850">
        <w:rPr>
          <w:sz w:val="22"/>
          <w:szCs w:val="22"/>
        </w:rPr>
        <w:t xml:space="preserve">. рублей, </w:t>
      </w:r>
      <w:r>
        <w:rPr>
          <w:sz w:val="22"/>
          <w:szCs w:val="22"/>
        </w:rPr>
        <w:t>или</w:t>
      </w:r>
      <w:r w:rsidR="00CC1D6F" w:rsidRPr="009A5850">
        <w:rPr>
          <w:sz w:val="22"/>
          <w:szCs w:val="22"/>
        </w:rPr>
        <w:t xml:space="preserve"> 65,9% от запланированного объема субвенций. Наибольшие показатели исполнения наблюдаются по поступлению: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на осуществление полномочий по первичному воинскому учету на территориях, где отсутствуют военные комиссариаты -279 тыс. рублей (50%);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общеобразовательных организациях -25261,1 тыс. рублей (56,7%);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бюджетам МО РХ на реализацию основных общеобразовательных программ в муниципальных образовательных учреждениях – 46709,2 тыс. рублей (73,7%);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бюджетам МО РХ на осуществление государственных полномочий по образованию и обеспечению деятельности  комиссий по делам несовершеннолетних и защите их прав -176,2 тыс. рублей (65,5%);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бюджетам МО РХ на осуществление органами местного самоуправления государственных полномочий в области охраны труда – 157,1 тыс. рублей (52,5%);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- Субвенции бюджетам МО РХ на осуществление органами местного самоуправления государственных полномочий по созданию, </w:t>
      </w:r>
      <w:r w:rsidRPr="009A5850">
        <w:rPr>
          <w:sz w:val="22"/>
          <w:szCs w:val="22"/>
        </w:rPr>
        <w:lastRenderedPageBreak/>
        <w:t>организации и обеспечению деятельности административных комиссий МО -186,9 тыс. рублей (52,8%);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бюджетам городских округов на обеспечение жилыми помещениями детей-сирот, детей, оставшихся без попечения родителей, а так же детей, находящихся под опекой (попечительством), не имеющих закрепленного жилого помещения - 1197 тыс. рублей (60%);</w:t>
      </w:r>
    </w:p>
    <w:p w:rsidR="00CC1D6F" w:rsidRPr="009A5850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- Субвенции бюджетам городских округов на содержание ребенка в семье опекуна и приемной семье, а так же вознаграждение, причитающееся приемному родителю – 5553,6 тыс. рублей (72,4%).</w:t>
      </w:r>
    </w:p>
    <w:p w:rsidR="00CC1D6F" w:rsidRDefault="00AC79F4" w:rsidP="00CC1D6F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Нет фактического поступления с</w:t>
      </w:r>
      <w:r w:rsidR="00CC1D6F" w:rsidRPr="009A5850">
        <w:rPr>
          <w:sz w:val="22"/>
          <w:szCs w:val="22"/>
        </w:rPr>
        <w:t>убвенци</w:t>
      </w:r>
      <w:r>
        <w:rPr>
          <w:sz w:val="22"/>
          <w:szCs w:val="22"/>
        </w:rPr>
        <w:t>й</w:t>
      </w:r>
      <w:r w:rsidR="00CC1D6F" w:rsidRPr="009A5850">
        <w:rPr>
          <w:sz w:val="22"/>
          <w:szCs w:val="22"/>
        </w:rPr>
        <w:t xml:space="preserve"> на осуществление отдельных государственных полномочий по организации проведения  мероприятий по отлову и содержанию безнадзорных животных на 2017 год</w:t>
      </w:r>
      <w:r>
        <w:rPr>
          <w:sz w:val="22"/>
          <w:szCs w:val="22"/>
        </w:rPr>
        <w:t xml:space="preserve"> и </w:t>
      </w:r>
      <w:r w:rsidR="00CC1D6F" w:rsidRPr="009A5850">
        <w:rPr>
          <w:sz w:val="22"/>
          <w:szCs w:val="22"/>
        </w:rPr>
        <w:t>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правонарушениях.</w:t>
      </w:r>
    </w:p>
    <w:p w:rsidR="00CC1D6F" w:rsidRDefault="00CC1D6F" w:rsidP="00CC1D6F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В целом, </w:t>
      </w:r>
      <w:r w:rsidR="00AC79F4">
        <w:rPr>
          <w:sz w:val="22"/>
          <w:szCs w:val="22"/>
        </w:rPr>
        <w:t xml:space="preserve">за отчетный период </w:t>
      </w:r>
      <w:r w:rsidRPr="009A5850">
        <w:rPr>
          <w:sz w:val="22"/>
          <w:szCs w:val="22"/>
        </w:rPr>
        <w:t>поступление межбюджетных трансфертов состав</w:t>
      </w:r>
      <w:r w:rsidR="00AC79F4">
        <w:rPr>
          <w:sz w:val="22"/>
          <w:szCs w:val="22"/>
        </w:rPr>
        <w:t>ило</w:t>
      </w:r>
      <w:r w:rsidRPr="009A5850">
        <w:rPr>
          <w:sz w:val="22"/>
          <w:szCs w:val="22"/>
        </w:rPr>
        <w:t xml:space="preserve"> </w:t>
      </w:r>
      <w:r w:rsidR="00AC79F4">
        <w:rPr>
          <w:sz w:val="22"/>
          <w:szCs w:val="22"/>
        </w:rPr>
        <w:t>61%,</w:t>
      </w:r>
      <w:r w:rsidRPr="009A5850">
        <w:rPr>
          <w:sz w:val="22"/>
          <w:szCs w:val="22"/>
        </w:rPr>
        <w:t xml:space="preserve"> что соответствует </w:t>
      </w:r>
      <w:r w:rsidR="00AC79F4">
        <w:rPr>
          <w:sz w:val="22"/>
          <w:szCs w:val="22"/>
        </w:rPr>
        <w:t>высокому</w:t>
      </w:r>
      <w:r w:rsidRPr="009A5850">
        <w:rPr>
          <w:sz w:val="22"/>
          <w:szCs w:val="22"/>
        </w:rPr>
        <w:t xml:space="preserve"> уровню распределения инвестиций в расчете на отчетный период.</w:t>
      </w:r>
    </w:p>
    <w:p w:rsidR="00AC79F4" w:rsidRPr="009A5850" w:rsidRDefault="00AC79F4" w:rsidP="00CC1D6F">
      <w:pPr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Возврат остатков субсидий, субвенций и иных межбюджетных трансфертов, имеющих целевое значение, прошлых лет из </w:t>
      </w:r>
      <w:r w:rsidR="00A2501D">
        <w:rPr>
          <w:sz w:val="22"/>
          <w:szCs w:val="22"/>
        </w:rPr>
        <w:t xml:space="preserve">местного </w:t>
      </w:r>
      <w:r>
        <w:rPr>
          <w:sz w:val="22"/>
          <w:szCs w:val="22"/>
        </w:rPr>
        <w:t>бюджет</w:t>
      </w:r>
      <w:r w:rsidR="00A2501D">
        <w:rPr>
          <w:sz w:val="22"/>
          <w:szCs w:val="22"/>
        </w:rPr>
        <w:t>а</w:t>
      </w:r>
      <w:r>
        <w:rPr>
          <w:sz w:val="22"/>
          <w:szCs w:val="22"/>
        </w:rPr>
        <w:t xml:space="preserve"> составил 710,4 тыс. рублей.</w:t>
      </w:r>
      <w:r w:rsidR="00352903">
        <w:rPr>
          <w:sz w:val="22"/>
          <w:szCs w:val="22"/>
        </w:rPr>
        <w:t xml:space="preserve"> (Приложение 4)</w:t>
      </w:r>
    </w:p>
    <w:p w:rsidR="003E001E" w:rsidRPr="009A5850" w:rsidRDefault="003E001E" w:rsidP="003E001E">
      <w:pPr>
        <w:ind w:firstLine="360"/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6. Общие выводы</w:t>
      </w:r>
    </w:p>
    <w:p w:rsidR="000307FB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Исполнение городского бюджета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011ABF">
        <w:rPr>
          <w:sz w:val="22"/>
          <w:szCs w:val="22"/>
        </w:rPr>
        <w:t>полугодие</w:t>
      </w:r>
      <w:r w:rsidRPr="009A5850">
        <w:rPr>
          <w:sz w:val="22"/>
          <w:szCs w:val="22"/>
        </w:rPr>
        <w:t xml:space="preserve"> 2017 года определено средними показателями распределения финансовых средств в расчете на год. Исполнение </w:t>
      </w:r>
      <w:r w:rsidRPr="000307FB">
        <w:rPr>
          <w:sz w:val="22"/>
          <w:szCs w:val="22"/>
        </w:rPr>
        <w:t>доходной части</w:t>
      </w:r>
      <w:r w:rsidRPr="009A5850">
        <w:rPr>
          <w:sz w:val="22"/>
          <w:szCs w:val="22"/>
        </w:rPr>
        <w:t xml:space="preserve"> </w:t>
      </w:r>
      <w:r w:rsidR="009B1B32">
        <w:rPr>
          <w:sz w:val="22"/>
          <w:szCs w:val="22"/>
        </w:rPr>
        <w:t>на 6,1% превышает исполнение плановых показателей по расходам местного бюджета</w:t>
      </w:r>
      <w:r w:rsidR="000307FB">
        <w:rPr>
          <w:sz w:val="22"/>
          <w:szCs w:val="22"/>
        </w:rPr>
        <w:t xml:space="preserve">, что привело к появлению профицита бюджета в размере 11,8 млн. рублей. </w:t>
      </w:r>
      <w:r w:rsidR="009B1B32">
        <w:rPr>
          <w:sz w:val="22"/>
          <w:szCs w:val="22"/>
        </w:rPr>
        <w:t xml:space="preserve"> </w:t>
      </w:r>
      <w:r w:rsidR="000307FB">
        <w:rPr>
          <w:sz w:val="22"/>
          <w:szCs w:val="22"/>
        </w:rPr>
        <w:t>Ф</w:t>
      </w:r>
      <w:r w:rsidR="009B1B32">
        <w:rPr>
          <w:sz w:val="22"/>
          <w:szCs w:val="22"/>
        </w:rPr>
        <w:t>актическое поступление межбюджетных трансфертов от других бюджетов бюджетной системы Российской Федерации составило 61% от плана</w:t>
      </w:r>
      <w:r w:rsidR="000307FB">
        <w:rPr>
          <w:sz w:val="22"/>
          <w:szCs w:val="22"/>
        </w:rPr>
        <w:t>.</w:t>
      </w:r>
    </w:p>
    <w:p w:rsidR="003E001E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На снижение процента исполнения расходной части бюджета в большей мере повлияли результаты  фактического финансирования по </w:t>
      </w:r>
      <w:r w:rsidR="000307FB">
        <w:rPr>
          <w:sz w:val="22"/>
          <w:szCs w:val="22"/>
        </w:rPr>
        <w:t>под</w:t>
      </w:r>
      <w:r w:rsidRPr="009A5850">
        <w:rPr>
          <w:sz w:val="22"/>
          <w:szCs w:val="22"/>
        </w:rPr>
        <w:t xml:space="preserve">разделам «Национальная </w:t>
      </w:r>
      <w:r w:rsidR="000307FB">
        <w:rPr>
          <w:sz w:val="22"/>
          <w:szCs w:val="22"/>
        </w:rPr>
        <w:t>оборона</w:t>
      </w:r>
      <w:r w:rsidRPr="009A5850">
        <w:rPr>
          <w:sz w:val="22"/>
          <w:szCs w:val="22"/>
        </w:rPr>
        <w:t xml:space="preserve">», </w:t>
      </w:r>
      <w:r w:rsidR="000307FB">
        <w:rPr>
          <w:sz w:val="22"/>
          <w:szCs w:val="22"/>
        </w:rPr>
        <w:t xml:space="preserve">«Национальная безопасность и правоохранительная деятельность», «Национальная экономика», </w:t>
      </w:r>
      <w:r w:rsidRPr="009A5850">
        <w:rPr>
          <w:sz w:val="22"/>
          <w:szCs w:val="22"/>
        </w:rPr>
        <w:t>«Жилищно-коммунальное хозяйство», «Социальн</w:t>
      </w:r>
      <w:r w:rsidR="000307FB">
        <w:rPr>
          <w:sz w:val="22"/>
          <w:szCs w:val="22"/>
        </w:rPr>
        <w:t>ое</w:t>
      </w:r>
      <w:r w:rsidRPr="009A5850">
        <w:rPr>
          <w:sz w:val="22"/>
          <w:szCs w:val="22"/>
        </w:rPr>
        <w:t xml:space="preserve"> </w:t>
      </w:r>
      <w:r w:rsidR="000307FB">
        <w:rPr>
          <w:sz w:val="22"/>
          <w:szCs w:val="22"/>
        </w:rPr>
        <w:t>обеспечение»</w:t>
      </w:r>
      <w:r w:rsidRPr="009A5850">
        <w:rPr>
          <w:sz w:val="22"/>
          <w:szCs w:val="22"/>
        </w:rPr>
        <w:t xml:space="preserve">, </w:t>
      </w:r>
      <w:r w:rsidR="000307FB">
        <w:rPr>
          <w:sz w:val="22"/>
          <w:szCs w:val="22"/>
        </w:rPr>
        <w:t xml:space="preserve">некоторых </w:t>
      </w:r>
      <w:r w:rsidRPr="009A5850">
        <w:rPr>
          <w:sz w:val="22"/>
          <w:szCs w:val="22"/>
        </w:rPr>
        <w:t xml:space="preserve">муниципальных программ по ГРБС. </w:t>
      </w:r>
    </w:p>
    <w:p w:rsidR="00620AC2" w:rsidRDefault="00620AC2" w:rsidP="00620AC2">
      <w:pPr>
        <w:ind w:firstLine="284"/>
        <w:jc w:val="both"/>
        <w:rPr>
          <w:sz w:val="22"/>
          <w:szCs w:val="22"/>
        </w:rPr>
      </w:pPr>
      <w:r w:rsidRPr="00620AC2">
        <w:rPr>
          <w:sz w:val="22"/>
          <w:szCs w:val="22"/>
        </w:rPr>
        <w:lastRenderedPageBreak/>
        <w:t>Объем</w:t>
      </w:r>
      <w:r w:rsidR="0059035F">
        <w:rPr>
          <w:sz w:val="22"/>
          <w:szCs w:val="22"/>
        </w:rPr>
        <w:t xml:space="preserve"> годовых</w:t>
      </w:r>
      <w:r w:rsidRPr="00620AC2">
        <w:rPr>
          <w:sz w:val="22"/>
          <w:szCs w:val="22"/>
        </w:rPr>
        <w:t xml:space="preserve"> бюджетных ассигнований муниципального дорожного фонда сформирован с учетом утвержденного решени</w:t>
      </w:r>
      <w:r>
        <w:rPr>
          <w:sz w:val="22"/>
          <w:szCs w:val="22"/>
        </w:rPr>
        <w:t>ем</w:t>
      </w:r>
      <w:r w:rsidRPr="00620AC2">
        <w:rPr>
          <w:sz w:val="22"/>
          <w:szCs w:val="22"/>
        </w:rPr>
        <w:t xml:space="preserve"> Совета депутатов города Сорска от 29.10.2013 г. № 230</w:t>
      </w:r>
      <w:r w:rsidRPr="00620AC2">
        <w:rPr>
          <w:b/>
          <w:sz w:val="23"/>
          <w:szCs w:val="23"/>
        </w:rPr>
        <w:t xml:space="preserve"> </w:t>
      </w:r>
      <w:r w:rsidRPr="00620AC2">
        <w:rPr>
          <w:sz w:val="23"/>
          <w:szCs w:val="23"/>
        </w:rPr>
        <w:t>Поряд</w:t>
      </w:r>
      <w:r>
        <w:rPr>
          <w:sz w:val="23"/>
          <w:szCs w:val="23"/>
        </w:rPr>
        <w:t>ком</w:t>
      </w:r>
      <w:r w:rsidRPr="00620AC2">
        <w:rPr>
          <w:sz w:val="23"/>
          <w:szCs w:val="23"/>
        </w:rPr>
        <w:t xml:space="preserve"> формирования и использования бюджетных ассигнований муниципального дорожного фонда городского округа город Сорск</w:t>
      </w:r>
      <w:r w:rsidR="0059035F">
        <w:rPr>
          <w:sz w:val="23"/>
          <w:szCs w:val="23"/>
        </w:rPr>
        <w:t xml:space="preserve"> и составляет 3959,9 тыс. рублей.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>Следует отметить, что в течение отчетного года фактические показатели исполнения могут как снижаться, так и увеличиваться в соответствии с необходимостью реализации по срокам, в связи с чем необходим текущий мониторинг исполнения расходной части для снижения рисков возникновении профицита бюджета в дальнейшем.</w:t>
      </w:r>
    </w:p>
    <w:p w:rsidR="003E001E" w:rsidRPr="009A5850" w:rsidRDefault="003E001E" w:rsidP="003E001E">
      <w:pPr>
        <w:autoSpaceDE w:val="0"/>
        <w:autoSpaceDN w:val="0"/>
        <w:adjustRightInd w:val="0"/>
        <w:ind w:firstLine="426"/>
        <w:jc w:val="both"/>
        <w:rPr>
          <w:spacing w:val="8"/>
          <w:sz w:val="22"/>
          <w:szCs w:val="22"/>
        </w:rPr>
      </w:pPr>
      <w:r w:rsidRPr="009A5850">
        <w:rPr>
          <w:spacing w:val="8"/>
          <w:sz w:val="22"/>
          <w:szCs w:val="22"/>
        </w:rPr>
        <w:t xml:space="preserve">В соответствии с пунктом 5 статьи 264.2 Бюджетного кодекса Российской Федерации, пунктом 2 статьи 32.2 Устава муниципального образования город Сорск (в ред.от 25.04.2017г №710), пунктом 2 статьи 32 главы 7 Положения о бюджетном процессе в муниципальном образовании г. Сорск (в ред.от 30.06.2015г №485) </w:t>
      </w:r>
      <w:r w:rsidRPr="009A5850">
        <w:rPr>
          <w:color w:val="333333"/>
          <w:sz w:val="22"/>
          <w:szCs w:val="22"/>
        </w:rPr>
        <w:t xml:space="preserve">отчет об исполнении местного бюджета за первый квартал, полугодие и девять месяцев текущего финансового года утверждается местной администрацией и направляется в </w:t>
      </w:r>
      <w:r w:rsidRPr="009A5850">
        <w:rPr>
          <w:rFonts w:eastAsiaTheme="minorHAnsi"/>
          <w:sz w:val="22"/>
          <w:szCs w:val="22"/>
          <w:lang w:eastAsia="en-US"/>
        </w:rPr>
        <w:t xml:space="preserve">законодательный (представительный) орган </w:t>
      </w:r>
      <w:r w:rsidRPr="009A5850">
        <w:rPr>
          <w:color w:val="333333"/>
          <w:sz w:val="22"/>
          <w:szCs w:val="22"/>
        </w:rPr>
        <w:t xml:space="preserve">и орган </w:t>
      </w:r>
      <w:r w:rsidRPr="009A5850">
        <w:rPr>
          <w:rFonts w:eastAsiaTheme="minorHAnsi"/>
          <w:sz w:val="22"/>
          <w:szCs w:val="22"/>
          <w:lang w:eastAsia="en-US"/>
        </w:rPr>
        <w:t>внешнего государственного (муниципального) финансового контроля.</w:t>
      </w:r>
      <w:r w:rsidRPr="009A5850">
        <w:rPr>
          <w:spacing w:val="8"/>
          <w:sz w:val="22"/>
          <w:szCs w:val="22"/>
        </w:rPr>
        <w:t xml:space="preserve"> 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По факту, отчет о текущем исполнении бюджета муниципального образования не был направлен контрольно-счетной палате города Сорска в сроки, определенные пунктом 2 статьи 32 </w:t>
      </w:r>
      <w:r w:rsidRPr="009A5850">
        <w:rPr>
          <w:spacing w:val="8"/>
          <w:sz w:val="22"/>
          <w:szCs w:val="22"/>
        </w:rPr>
        <w:t>Положения о бюджетном процессе в муниципальном образовании г. Сорск (в ред.от 30.06.2015г №485</w:t>
      </w:r>
      <w:r w:rsidR="00EB6573">
        <w:rPr>
          <w:spacing w:val="8"/>
          <w:sz w:val="22"/>
          <w:szCs w:val="22"/>
        </w:rPr>
        <w:t>),</w:t>
      </w:r>
      <w:r w:rsidR="00EB6573" w:rsidRPr="00EB6573">
        <w:rPr>
          <w:sz w:val="22"/>
          <w:szCs w:val="22"/>
        </w:rPr>
        <w:t xml:space="preserve"> </w:t>
      </w:r>
      <w:r w:rsidR="00EB6573" w:rsidRPr="009A5850">
        <w:rPr>
          <w:sz w:val="22"/>
          <w:szCs w:val="22"/>
        </w:rPr>
        <w:t>в результате чего администрации города Сорска было направлено предписание контрольно-счетной палаты города Сорска</w:t>
      </w:r>
      <w:r w:rsidRPr="009A5850">
        <w:rPr>
          <w:spacing w:val="8"/>
          <w:sz w:val="22"/>
          <w:szCs w:val="22"/>
        </w:rPr>
        <w:t xml:space="preserve">. </w:t>
      </w:r>
      <w:r w:rsidRPr="009A5850">
        <w:rPr>
          <w:sz w:val="22"/>
          <w:szCs w:val="22"/>
        </w:rPr>
        <w:t xml:space="preserve"> </w:t>
      </w:r>
    </w:p>
    <w:p w:rsidR="003E001E" w:rsidRPr="009A5850" w:rsidRDefault="003E001E" w:rsidP="00620AC2">
      <w:pPr>
        <w:ind w:firstLine="360"/>
        <w:jc w:val="center"/>
        <w:rPr>
          <w:b/>
          <w:sz w:val="22"/>
          <w:szCs w:val="22"/>
          <w:u w:val="single"/>
        </w:rPr>
      </w:pPr>
      <w:r w:rsidRPr="009A5850">
        <w:rPr>
          <w:b/>
          <w:sz w:val="22"/>
          <w:szCs w:val="22"/>
          <w:u w:val="single"/>
        </w:rPr>
        <w:t>7. Предложения</w:t>
      </w:r>
    </w:p>
    <w:p w:rsidR="003E001E" w:rsidRPr="009A5850" w:rsidRDefault="003E001E" w:rsidP="003E001E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A5850">
        <w:rPr>
          <w:sz w:val="22"/>
          <w:szCs w:val="22"/>
        </w:rPr>
        <w:t>Администрации города Сорска соблюдать нормы бюджетного законодательства при исполнении бюджета муниципального образования в части направления отчета об исполнении текущего бюджета в контрольно-счетную палату города Сорска в сроки, установленные Бюджетным кодексом РФ, Положением о бюджетном процессе в муниципальном образовании город Сорск.</w:t>
      </w:r>
    </w:p>
    <w:p w:rsidR="003E001E" w:rsidRPr="009A5850" w:rsidRDefault="003E001E" w:rsidP="003E001E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A5850">
        <w:rPr>
          <w:sz w:val="22"/>
          <w:szCs w:val="22"/>
        </w:rPr>
        <w:lastRenderedPageBreak/>
        <w:t>Во избежание увеличения размера профицита бюджета проводить мониторинг доходной и расходной части местного бюджета во время его исполнения.</w:t>
      </w:r>
    </w:p>
    <w:p w:rsidR="003E001E" w:rsidRPr="009A5850" w:rsidRDefault="003E001E" w:rsidP="003E001E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Заключение по результатам экспертизы отчета об исполнении бюджета муниципального образования г. Сорск за </w:t>
      </w:r>
      <w:r w:rsidRPr="009A5850">
        <w:rPr>
          <w:sz w:val="22"/>
          <w:szCs w:val="22"/>
          <w:lang w:val="en-US"/>
        </w:rPr>
        <w:t>I</w:t>
      </w:r>
      <w:r w:rsidRPr="009A5850">
        <w:rPr>
          <w:sz w:val="22"/>
          <w:szCs w:val="22"/>
        </w:rPr>
        <w:t xml:space="preserve"> </w:t>
      </w:r>
      <w:r w:rsidR="00EB6573">
        <w:rPr>
          <w:sz w:val="22"/>
          <w:szCs w:val="22"/>
        </w:rPr>
        <w:t>полугодие</w:t>
      </w:r>
      <w:r w:rsidRPr="009A5850">
        <w:rPr>
          <w:sz w:val="22"/>
          <w:szCs w:val="22"/>
        </w:rPr>
        <w:t xml:space="preserve"> 2017 года в соответствии с </w:t>
      </w:r>
      <w:r w:rsidRPr="009A5850">
        <w:rPr>
          <w:spacing w:val="8"/>
          <w:sz w:val="22"/>
          <w:szCs w:val="22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</w:t>
      </w:r>
      <w:r w:rsidRPr="009A5850">
        <w:rPr>
          <w:sz w:val="22"/>
          <w:szCs w:val="22"/>
        </w:rPr>
        <w:t>направить главе города Сорска</w:t>
      </w:r>
      <w:r w:rsidR="00620AC2">
        <w:rPr>
          <w:sz w:val="22"/>
          <w:szCs w:val="22"/>
        </w:rPr>
        <w:t xml:space="preserve"> и в Совет депутатов г. Сорска</w:t>
      </w:r>
      <w:r w:rsidRPr="009A5850">
        <w:rPr>
          <w:sz w:val="22"/>
          <w:szCs w:val="22"/>
        </w:rPr>
        <w:t xml:space="preserve">. </w:t>
      </w: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</w:p>
    <w:p w:rsidR="003E001E" w:rsidRPr="009A5850" w:rsidRDefault="003E001E" w:rsidP="003E001E">
      <w:pPr>
        <w:ind w:firstLine="360"/>
        <w:jc w:val="both"/>
        <w:rPr>
          <w:sz w:val="22"/>
          <w:szCs w:val="22"/>
        </w:rPr>
      </w:pPr>
    </w:p>
    <w:p w:rsidR="003E001E" w:rsidRPr="009A5850" w:rsidRDefault="003E001E" w:rsidP="003E001E">
      <w:pPr>
        <w:jc w:val="both"/>
        <w:rPr>
          <w:sz w:val="22"/>
          <w:szCs w:val="22"/>
        </w:rPr>
      </w:pPr>
      <w:r w:rsidRPr="009A5850">
        <w:rPr>
          <w:sz w:val="22"/>
          <w:szCs w:val="22"/>
        </w:rPr>
        <w:t xml:space="preserve">Председатель контрольно-счетной </w:t>
      </w:r>
    </w:p>
    <w:p w:rsidR="003E001E" w:rsidRPr="009A5850" w:rsidRDefault="003E001E" w:rsidP="003E001E">
      <w:pPr>
        <w:jc w:val="both"/>
        <w:rPr>
          <w:sz w:val="22"/>
          <w:szCs w:val="22"/>
        </w:rPr>
      </w:pPr>
      <w:r w:rsidRPr="009A5850">
        <w:rPr>
          <w:sz w:val="22"/>
          <w:szCs w:val="22"/>
        </w:rPr>
        <w:t>палаты города Сорска</w:t>
      </w:r>
      <w:r w:rsidRPr="009A5850">
        <w:rPr>
          <w:sz w:val="22"/>
          <w:szCs w:val="22"/>
        </w:rPr>
        <w:tab/>
      </w:r>
      <w:r w:rsidRPr="009A5850">
        <w:rPr>
          <w:sz w:val="22"/>
          <w:szCs w:val="22"/>
        </w:rPr>
        <w:tab/>
        <w:t xml:space="preserve">            </w:t>
      </w:r>
      <w:r w:rsidRPr="009A5850">
        <w:rPr>
          <w:sz w:val="22"/>
          <w:szCs w:val="22"/>
        </w:rPr>
        <w:tab/>
        <w:t xml:space="preserve">                 Л.В. Абрамченко</w:t>
      </w:r>
    </w:p>
    <w:p w:rsidR="003E001E" w:rsidRPr="009A5850" w:rsidRDefault="003E001E" w:rsidP="003E001E">
      <w:pPr>
        <w:rPr>
          <w:sz w:val="22"/>
          <w:szCs w:val="22"/>
        </w:rPr>
      </w:pPr>
    </w:p>
    <w:p w:rsidR="003A339C" w:rsidRPr="009A5850" w:rsidRDefault="003A339C">
      <w:pPr>
        <w:rPr>
          <w:sz w:val="22"/>
          <w:szCs w:val="22"/>
        </w:rPr>
      </w:pPr>
    </w:p>
    <w:sectPr w:rsidR="003A339C" w:rsidRPr="009A5850" w:rsidSect="003E001E">
      <w:footerReference w:type="default" r:id="rId8"/>
      <w:pgSz w:w="16838" w:h="11906" w:orient="landscape"/>
      <w:pgMar w:top="851" w:right="851" w:bottom="851" w:left="1418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783" w:rsidRDefault="00576783" w:rsidP="009216A7">
      <w:r>
        <w:separator/>
      </w:r>
    </w:p>
  </w:endnote>
  <w:endnote w:type="continuationSeparator" w:id="1">
    <w:p w:rsidR="00576783" w:rsidRDefault="00576783" w:rsidP="00921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3299"/>
      <w:docPartObj>
        <w:docPartGallery w:val="Page Numbers (Bottom of Page)"/>
        <w:docPartUnique/>
      </w:docPartObj>
    </w:sdtPr>
    <w:sdtContent>
      <w:p w:rsidR="009216A7" w:rsidRDefault="00120BE1">
        <w:pPr>
          <w:pStyle w:val="a8"/>
          <w:jc w:val="right"/>
        </w:pPr>
        <w:fldSimple w:instr=" PAGE   \* MERGEFORMAT ">
          <w:r w:rsidR="00A2501D">
            <w:rPr>
              <w:noProof/>
            </w:rPr>
            <w:t>1</w:t>
          </w:r>
        </w:fldSimple>
      </w:p>
    </w:sdtContent>
  </w:sdt>
  <w:p w:rsidR="009216A7" w:rsidRDefault="009216A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783" w:rsidRDefault="00576783" w:rsidP="009216A7">
      <w:r>
        <w:separator/>
      </w:r>
    </w:p>
  </w:footnote>
  <w:footnote w:type="continuationSeparator" w:id="1">
    <w:p w:rsidR="00576783" w:rsidRDefault="00576783" w:rsidP="009216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7801"/>
    <w:multiLevelType w:val="hybridMultilevel"/>
    <w:tmpl w:val="87A2CD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01E"/>
    <w:rsid w:val="00011ABF"/>
    <w:rsid w:val="000307FB"/>
    <w:rsid w:val="000442EB"/>
    <w:rsid w:val="00120BE1"/>
    <w:rsid w:val="00150D2F"/>
    <w:rsid w:val="0018682C"/>
    <w:rsid w:val="00201C91"/>
    <w:rsid w:val="00235B76"/>
    <w:rsid w:val="00286E41"/>
    <w:rsid w:val="00291599"/>
    <w:rsid w:val="002C648D"/>
    <w:rsid w:val="00306DC2"/>
    <w:rsid w:val="00352903"/>
    <w:rsid w:val="003A339C"/>
    <w:rsid w:val="003E001E"/>
    <w:rsid w:val="003E3146"/>
    <w:rsid w:val="003E3507"/>
    <w:rsid w:val="004143C7"/>
    <w:rsid w:val="0047366F"/>
    <w:rsid w:val="00576783"/>
    <w:rsid w:val="0059035F"/>
    <w:rsid w:val="005D04B0"/>
    <w:rsid w:val="00620AC2"/>
    <w:rsid w:val="00620E86"/>
    <w:rsid w:val="006466C9"/>
    <w:rsid w:val="0076522D"/>
    <w:rsid w:val="00780E13"/>
    <w:rsid w:val="007A4A62"/>
    <w:rsid w:val="007A5DBE"/>
    <w:rsid w:val="007D31B9"/>
    <w:rsid w:val="008D7E6B"/>
    <w:rsid w:val="008E2BD9"/>
    <w:rsid w:val="009216A7"/>
    <w:rsid w:val="009608CE"/>
    <w:rsid w:val="009A5850"/>
    <w:rsid w:val="009B1B32"/>
    <w:rsid w:val="00A07BDC"/>
    <w:rsid w:val="00A2501D"/>
    <w:rsid w:val="00AC79F4"/>
    <w:rsid w:val="00B24DDA"/>
    <w:rsid w:val="00C31BBF"/>
    <w:rsid w:val="00C462C9"/>
    <w:rsid w:val="00C75D88"/>
    <w:rsid w:val="00CB3D5F"/>
    <w:rsid w:val="00CC1D6F"/>
    <w:rsid w:val="00CF3538"/>
    <w:rsid w:val="00CF3B18"/>
    <w:rsid w:val="00D0575E"/>
    <w:rsid w:val="00D53850"/>
    <w:rsid w:val="00E95315"/>
    <w:rsid w:val="00EA6AAE"/>
    <w:rsid w:val="00EB2C3D"/>
    <w:rsid w:val="00EB6573"/>
    <w:rsid w:val="00ED22D4"/>
    <w:rsid w:val="00EE18D2"/>
    <w:rsid w:val="00FB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001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01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216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216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216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216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23</cp:revision>
  <cp:lastPrinted>2017-09-06T02:47:00Z</cp:lastPrinted>
  <dcterms:created xsi:type="dcterms:W3CDTF">2017-08-31T09:04:00Z</dcterms:created>
  <dcterms:modified xsi:type="dcterms:W3CDTF">2017-09-06T02:48:00Z</dcterms:modified>
</cp:coreProperties>
</file>