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1C" w:rsidRDefault="008C101C" w:rsidP="005F0E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F38" w:rsidRDefault="00D37F38" w:rsidP="00D37F38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Приложение.</w:t>
      </w:r>
    </w:p>
    <w:p w:rsidR="008C101C" w:rsidRPr="008C101C" w:rsidRDefault="008C101C" w:rsidP="008C101C">
      <w:pPr>
        <w:jc w:val="center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>Отчет о деятельности Общественной палаты</w:t>
      </w:r>
    </w:p>
    <w:p w:rsidR="008C101C" w:rsidRPr="008C101C" w:rsidRDefault="008C101C" w:rsidP="008C101C">
      <w:pPr>
        <w:jc w:val="center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>МО город Сорск  за 2017 год</w:t>
      </w:r>
    </w:p>
    <w:p w:rsidR="008C101C" w:rsidRPr="008C101C" w:rsidRDefault="008C101C" w:rsidP="008C101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 xml:space="preserve">Общественная палата МО город Сорск </w:t>
      </w:r>
      <w:proofErr w:type="gramStart"/>
      <w:r w:rsidRPr="008C101C">
        <w:rPr>
          <w:rFonts w:ascii="Times New Roman" w:hAnsi="Times New Roman" w:cs="Times New Roman"/>
          <w:sz w:val="26"/>
          <w:szCs w:val="26"/>
        </w:rPr>
        <w:t>была создана в 2015 году по инициативе главы города Найденова В.Ф.  В настоящее время численность Общественной палаты составляет</w:t>
      </w:r>
      <w:proofErr w:type="gramEnd"/>
      <w:r w:rsidRPr="008C101C">
        <w:rPr>
          <w:rFonts w:ascii="Times New Roman" w:hAnsi="Times New Roman" w:cs="Times New Roman"/>
          <w:sz w:val="26"/>
          <w:szCs w:val="26"/>
        </w:rPr>
        <w:t xml:space="preserve">  12 человек. </w:t>
      </w:r>
    </w:p>
    <w:p w:rsidR="008C101C" w:rsidRPr="008C101C" w:rsidRDefault="008C101C" w:rsidP="008C101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>Основополагающим моментом для продуктивной работы Палаты являются планы. Ежегодно на последнем пленарном заседании утверждается календарный план работы на следующий год. В плане отражаются пленарные заседания, текущая и информационная деятельности, мероприятия с привлечением широкого круга лиц, а также взаимодействие с органами местного самоуправления в решении вопросов местного значения.</w:t>
      </w:r>
    </w:p>
    <w:p w:rsidR="008C101C" w:rsidRPr="008C101C" w:rsidRDefault="008C101C" w:rsidP="008C101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>Всего в  2017 году было проведено 2 заседания, третье заседание назначено на 19.12.17 год. В целом, план работы Общественной палаты МО город Сорск за 2017 год можно признать удовлетворительной. План работы Общественной палаты выполнен в полно</w:t>
      </w:r>
      <w:r>
        <w:rPr>
          <w:rFonts w:ascii="Times New Roman" w:hAnsi="Times New Roman" w:cs="Times New Roman"/>
          <w:sz w:val="26"/>
          <w:szCs w:val="26"/>
        </w:rPr>
        <w:t>м объеме</w:t>
      </w:r>
      <w:r w:rsidRPr="008C101C">
        <w:rPr>
          <w:rFonts w:ascii="Times New Roman" w:hAnsi="Times New Roman" w:cs="Times New Roman"/>
          <w:sz w:val="26"/>
          <w:szCs w:val="26"/>
        </w:rPr>
        <w:t>. В рамах работы общественной палаты можно выделить следующие направления работы: осуществление общественного контроля, выдвижение общественных инициатив по вопросам местного значения, проведение общественной экспертизы проектов муниципальных нормативных правовых актов, рассмотрение обращений граждан по вопросам местного значения.</w:t>
      </w:r>
    </w:p>
    <w:p w:rsidR="008C101C" w:rsidRPr="008C101C" w:rsidRDefault="008C101C" w:rsidP="008C101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 xml:space="preserve">За 2017 год в Общественную палату поступило 2 обращения от граждан. Первое обращение касалось неисправности отопительных систем жилого дома  по адресу ул. </w:t>
      </w:r>
      <w:proofErr w:type="gramStart"/>
      <w:r w:rsidRPr="008C101C">
        <w:rPr>
          <w:rFonts w:ascii="Times New Roman" w:hAnsi="Times New Roman" w:cs="Times New Roman"/>
          <w:sz w:val="26"/>
          <w:szCs w:val="26"/>
        </w:rPr>
        <w:t>Пионерская</w:t>
      </w:r>
      <w:proofErr w:type="gramEnd"/>
      <w:r w:rsidRPr="008C101C">
        <w:rPr>
          <w:rFonts w:ascii="Times New Roman" w:hAnsi="Times New Roman" w:cs="Times New Roman"/>
          <w:sz w:val="26"/>
          <w:szCs w:val="26"/>
        </w:rPr>
        <w:t>, д.43. В ходе рассмотрения и проведения работы по данному вопросу, было выявлено, что конкретной поломки отопления не обнаружено, а дому необходима про</w:t>
      </w:r>
      <w:r>
        <w:rPr>
          <w:rFonts w:ascii="Times New Roman" w:hAnsi="Times New Roman" w:cs="Times New Roman"/>
          <w:sz w:val="26"/>
          <w:szCs w:val="26"/>
        </w:rPr>
        <w:t>мывка</w:t>
      </w:r>
      <w:r w:rsidRPr="008C101C">
        <w:rPr>
          <w:rFonts w:ascii="Times New Roman" w:hAnsi="Times New Roman" w:cs="Times New Roman"/>
          <w:sz w:val="26"/>
          <w:szCs w:val="26"/>
        </w:rPr>
        <w:t xml:space="preserve"> систем теплоснабжения.  Второй вопрос касался выплаты пенсионерам прибавки к пенсии по уходу за ребенком. Для решения этого вопроса члены общественной палаты обратились за информацией в  МФЦ города Сорска.  Работниками МФЦ были даны разъяснения пенсионерке о категориях граждан, которые могут претендовать на подобные выплаты, а так</w:t>
      </w:r>
      <w:r>
        <w:rPr>
          <w:rFonts w:ascii="Times New Roman" w:hAnsi="Times New Roman" w:cs="Times New Roman"/>
          <w:sz w:val="26"/>
          <w:szCs w:val="26"/>
        </w:rPr>
        <w:t>же</w:t>
      </w:r>
      <w:r w:rsidRPr="008C101C">
        <w:rPr>
          <w:rFonts w:ascii="Times New Roman" w:hAnsi="Times New Roman" w:cs="Times New Roman"/>
          <w:sz w:val="26"/>
          <w:szCs w:val="26"/>
        </w:rPr>
        <w:t xml:space="preserve">  предоставлен перечень необходимых документов для получения пенсионной надбавки. В дальнейшем работниками МФЦ оказана помощь по оформлению документов на получение пенсионной надбавки.</w:t>
      </w:r>
    </w:p>
    <w:p w:rsidR="008C101C" w:rsidRDefault="008C101C" w:rsidP="008C101C">
      <w:pPr>
        <w:jc w:val="both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8C101C">
        <w:rPr>
          <w:rFonts w:ascii="Times New Roman" w:hAnsi="Times New Roman" w:cs="Times New Roman"/>
          <w:sz w:val="26"/>
          <w:szCs w:val="26"/>
        </w:rPr>
        <w:t>За 2017 год Общественной палатой были подготовлены и направлены в организации города информационные письма рекомендательного характера.</w:t>
      </w:r>
    </w:p>
    <w:p w:rsidR="00A73D1E" w:rsidRPr="008C101C" w:rsidRDefault="00A73D1E" w:rsidP="008C101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C101C" w:rsidRPr="008C101C" w:rsidRDefault="008C101C" w:rsidP="008C101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 xml:space="preserve">Было направлено письмо на имя директора ФБУ ЦР  ФСС РФ  «Туманный» с просьбой провести разъяснительную работу среди работников  ФБУ ЦР «Туманный» о необходимости оплаты услуг  ЖКХ и погашения имеющихся у граждан задолженностей по коммунальным платежам.  Так же было подготовлено и направлено письмо в МБОУ «Сорская СОШ №3 с УИОП » с целью создания в данном образовательном учреждении молодежного школьного совета, который в дальнейшем будет тесно сотрудничать с </w:t>
      </w:r>
      <w:r w:rsidRPr="008C101C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муниципальным отделом  по культуре, молодежи и спорту с целью создания молодежного совета на территории МО город Сорск. На сегодняшний день в образовательном учреждении выбрано самоуправление, которое готовит </w:t>
      </w:r>
      <w:proofErr w:type="gramStart"/>
      <w:r w:rsidRPr="008C101C">
        <w:rPr>
          <w:rFonts w:ascii="Times New Roman" w:hAnsi="Times New Roman" w:cs="Times New Roman"/>
          <w:sz w:val="26"/>
          <w:szCs w:val="26"/>
        </w:rPr>
        <w:t>письмо</w:t>
      </w:r>
      <w:proofErr w:type="gramEnd"/>
      <w:r w:rsidRPr="008C101C">
        <w:rPr>
          <w:rFonts w:ascii="Times New Roman" w:hAnsi="Times New Roman" w:cs="Times New Roman"/>
          <w:sz w:val="26"/>
          <w:szCs w:val="26"/>
        </w:rPr>
        <w:t xml:space="preserve"> в котором совместно с Общественной палатой выступают с предложением создать в городе молодежное самоуправление при администрации, для взаимодействия молодежного актива и местного управления, с целью повышения молодежной и гражданской активности населения. </w:t>
      </w:r>
    </w:p>
    <w:p w:rsidR="008C101C" w:rsidRPr="008C101C" w:rsidRDefault="008C101C" w:rsidP="008C101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 xml:space="preserve">Так же представители Общественной палаты приняли участие в открытом слушании по рассмотрению Устава МО город Сорск.  В результате общественной экспертизы было вынесено решение, что Устав муниципального образования – город Сорск разработан в соответствии с Конституцией Российской Федерации, федеральными законами, Конституцией Республики Хакасии и законами Республики Хакасия, а также принятыми в соответствии с ними нормативно – правовыми актами, регулирующими вопросы осуществления местного самоуправления. </w:t>
      </w:r>
    </w:p>
    <w:p w:rsidR="008C101C" w:rsidRPr="008C101C" w:rsidRDefault="008C101C" w:rsidP="008C101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>Одним из приоритетных направлений деятельности Общественной палаты 2017 года стали мониторинги по предоставлению воспитательных услуг для детей инвалидов, не посещающих детские дошкольные  и школьные учреждения на  территории муниципального образования город Сорск. По результатам работы в рам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8C101C">
        <w:rPr>
          <w:rFonts w:ascii="Times New Roman" w:hAnsi="Times New Roman" w:cs="Times New Roman"/>
          <w:sz w:val="26"/>
          <w:szCs w:val="26"/>
        </w:rPr>
        <w:t xml:space="preserve">ах работы Общественной палаты был проведен круглый стол «Равные возможности», где обсуждались не только вопросы толерантности  людей в обществе, но и рассматривались конкретные мероприятия по работе с детьми инвалидами, особое внимание уделили вопросам государственной и республиканской поддержки детей инвалидов.  </w:t>
      </w:r>
      <w:proofErr w:type="gramStart"/>
      <w:r w:rsidRPr="008C101C">
        <w:rPr>
          <w:rFonts w:ascii="Times New Roman" w:hAnsi="Times New Roman" w:cs="Times New Roman"/>
          <w:sz w:val="26"/>
          <w:szCs w:val="26"/>
        </w:rPr>
        <w:t>Проанализировав мероприятия и меры поддержи</w:t>
      </w:r>
      <w:proofErr w:type="gramEnd"/>
      <w:r w:rsidRPr="008C101C">
        <w:rPr>
          <w:rFonts w:ascii="Times New Roman" w:hAnsi="Times New Roman" w:cs="Times New Roman"/>
          <w:sz w:val="26"/>
          <w:szCs w:val="26"/>
        </w:rPr>
        <w:t xml:space="preserve"> населения органами местного самоуправления, было выявлено, что местными органами власти осуществляется максимальная поддержка населения в социальном обеспечении, домашнее обучение для детей инвалидов в образовательных учреждениях, а так же реализация программы Доступная среда. Главная задача, которую </w:t>
      </w:r>
      <w:proofErr w:type="gramStart"/>
      <w:r w:rsidRPr="008C101C">
        <w:rPr>
          <w:rFonts w:ascii="Times New Roman" w:hAnsi="Times New Roman" w:cs="Times New Roman"/>
          <w:sz w:val="26"/>
          <w:szCs w:val="26"/>
        </w:rPr>
        <w:t>поставили представители общественной палаты перед органами местного самоуправления стала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  <w:r w:rsidRPr="008C101C">
        <w:rPr>
          <w:rFonts w:ascii="Times New Roman" w:hAnsi="Times New Roman" w:cs="Times New Roman"/>
          <w:sz w:val="26"/>
          <w:szCs w:val="26"/>
        </w:rPr>
        <w:t xml:space="preserve"> формирование доступной общественной среды жизнедеятельности для инвалидов и других групп населения. </w:t>
      </w:r>
    </w:p>
    <w:p w:rsidR="008C101C" w:rsidRDefault="008C101C" w:rsidP="008C101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01C">
        <w:rPr>
          <w:rFonts w:ascii="Times New Roman" w:hAnsi="Times New Roman" w:cs="Times New Roman"/>
          <w:sz w:val="26"/>
          <w:szCs w:val="26"/>
        </w:rPr>
        <w:t>В целом работу Общественной палаты можно признать удовлетворительной.  Было принято решение внести в план работы палаты на 2018 год проведение заседаний и мероприятий  совместно с представителями администрации города, для организации совместной деятельности по решению вопросов на уровне муниципалитета.</w:t>
      </w:r>
      <w:r>
        <w:rPr>
          <w:rFonts w:ascii="Times New Roman" w:hAnsi="Times New Roman" w:cs="Times New Roman"/>
          <w:sz w:val="26"/>
          <w:szCs w:val="26"/>
        </w:rPr>
        <w:t xml:space="preserve"> План работы общественной палаты города на 2018 год будет утвержден на последнем заседании палаты в 2017 году.</w:t>
      </w:r>
    </w:p>
    <w:p w:rsidR="008C101C" w:rsidRDefault="008C101C" w:rsidP="008C101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F25F1" w:rsidRPr="00963549" w:rsidRDefault="00BF25F1" w:rsidP="008C101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Заместитель главы по соц</w:t>
      </w:r>
      <w:proofErr w:type="gramStart"/>
      <w:r>
        <w:rPr>
          <w:rFonts w:ascii="Times New Roman" w:hAnsi="Times New Roman" w:cs="Times New Roman"/>
          <w:sz w:val="26"/>
          <w:szCs w:val="26"/>
        </w:rPr>
        <w:t>.в</w:t>
      </w:r>
      <w:proofErr w:type="gramEnd"/>
      <w:r>
        <w:rPr>
          <w:rFonts w:ascii="Times New Roman" w:hAnsi="Times New Roman" w:cs="Times New Roman"/>
          <w:sz w:val="26"/>
          <w:szCs w:val="26"/>
        </w:rPr>
        <w:t>опросам                       М.А.Нестерова</w:t>
      </w:r>
    </w:p>
    <w:sectPr w:rsidR="00BF25F1" w:rsidRPr="00963549" w:rsidSect="00A73D1E">
      <w:pgSz w:w="11906" w:h="16838"/>
      <w:pgMar w:top="568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0E2B"/>
    <w:rsid w:val="002C0DFB"/>
    <w:rsid w:val="004158CD"/>
    <w:rsid w:val="0048435E"/>
    <w:rsid w:val="00490462"/>
    <w:rsid w:val="004F04E1"/>
    <w:rsid w:val="00573642"/>
    <w:rsid w:val="00580000"/>
    <w:rsid w:val="005F0E2B"/>
    <w:rsid w:val="006633E1"/>
    <w:rsid w:val="006F5A58"/>
    <w:rsid w:val="00803C60"/>
    <w:rsid w:val="0085019E"/>
    <w:rsid w:val="00880F91"/>
    <w:rsid w:val="008C101C"/>
    <w:rsid w:val="00963549"/>
    <w:rsid w:val="009A29C0"/>
    <w:rsid w:val="009D57B1"/>
    <w:rsid w:val="00A73D1E"/>
    <w:rsid w:val="00BF25F1"/>
    <w:rsid w:val="00C03D0D"/>
    <w:rsid w:val="00D37F38"/>
    <w:rsid w:val="00D72447"/>
    <w:rsid w:val="00DE41A5"/>
    <w:rsid w:val="00FB5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1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37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F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1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37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F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FC6BB-8DED-4F77-9DBD-B17FADB3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Елена</cp:lastModifiedBy>
  <cp:revision>11</cp:revision>
  <cp:lastPrinted>2017-12-18T03:58:00Z</cp:lastPrinted>
  <dcterms:created xsi:type="dcterms:W3CDTF">2017-08-18T07:04:00Z</dcterms:created>
  <dcterms:modified xsi:type="dcterms:W3CDTF">2017-12-18T03:58:00Z</dcterms:modified>
</cp:coreProperties>
</file>