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33F" w:rsidRPr="0089033F" w:rsidRDefault="0089033F" w:rsidP="0089033F">
      <w:pPr>
        <w:spacing w:after="0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89033F" w:rsidRPr="0089033F" w:rsidRDefault="0089033F" w:rsidP="0089033F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89033F" w:rsidRPr="0089033F" w:rsidRDefault="0089033F" w:rsidP="0089033F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89033F" w:rsidRPr="0089033F" w:rsidRDefault="0089033F" w:rsidP="0089033F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89033F" w:rsidRPr="0089033F" w:rsidRDefault="0089033F" w:rsidP="0089033F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89033F" w:rsidRPr="0089033F" w:rsidRDefault="0089033F" w:rsidP="0089033F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89033F" w:rsidRPr="0089033F" w:rsidRDefault="0089033F" w:rsidP="0089033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89033F" w:rsidRPr="0089033F" w:rsidRDefault="0089033F" w:rsidP="0089033F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9033F" w:rsidRPr="0089033F" w:rsidRDefault="0089033F" w:rsidP="0089033F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>27 июня  2017  года                                                                                                № ____</w:t>
      </w:r>
    </w:p>
    <w:p w:rsidR="0089033F" w:rsidRPr="0089033F" w:rsidRDefault="0089033F" w:rsidP="0089033F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9033F" w:rsidRPr="0089033F" w:rsidRDefault="0089033F" w:rsidP="0089033F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9033F">
        <w:rPr>
          <w:rFonts w:ascii="Times New Roman" w:hAnsi="Times New Roman" w:cs="Times New Roman"/>
          <w:sz w:val="25"/>
          <w:szCs w:val="25"/>
        </w:rPr>
        <w:t>Об утверждении «</w:t>
      </w:r>
      <w:hyperlink w:anchor="P32" w:history="1">
        <w:r w:rsidRPr="0089033F">
          <w:rPr>
            <w:rFonts w:ascii="Times New Roman" w:hAnsi="Times New Roman" w:cs="Times New Roman"/>
            <w:sz w:val="25"/>
            <w:szCs w:val="25"/>
          </w:rPr>
          <w:t>Правил</w:t>
        </w:r>
      </w:hyperlink>
      <w:r w:rsidRPr="0089033F">
        <w:rPr>
          <w:rFonts w:ascii="Times New Roman" w:hAnsi="Times New Roman" w:cs="Times New Roman"/>
          <w:sz w:val="25"/>
          <w:szCs w:val="25"/>
        </w:rPr>
        <w:t xml:space="preserve"> формирования, ведения </w:t>
      </w:r>
    </w:p>
    <w:p w:rsidR="0089033F" w:rsidRPr="0089033F" w:rsidRDefault="0089033F" w:rsidP="0089033F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9033F">
        <w:rPr>
          <w:rFonts w:ascii="Times New Roman" w:hAnsi="Times New Roman" w:cs="Times New Roman"/>
          <w:sz w:val="25"/>
          <w:szCs w:val="25"/>
        </w:rPr>
        <w:t xml:space="preserve">и обязательного опубликования перечня муниципального имущества </w:t>
      </w:r>
    </w:p>
    <w:p w:rsidR="0089033F" w:rsidRPr="0089033F" w:rsidRDefault="0089033F" w:rsidP="0089033F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9033F">
        <w:rPr>
          <w:rFonts w:ascii="Times New Roman" w:hAnsi="Times New Roman" w:cs="Times New Roman"/>
          <w:sz w:val="25"/>
          <w:szCs w:val="25"/>
        </w:rPr>
        <w:t>муниципального образования город Сорск Республики Хакасия,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89033F" w:rsidRPr="0089033F" w:rsidRDefault="0089033F" w:rsidP="00890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89033F" w:rsidRPr="0089033F" w:rsidRDefault="0089033F" w:rsidP="00890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9033F">
        <w:rPr>
          <w:rFonts w:ascii="Times New Roman" w:hAnsi="Times New Roman" w:cs="Times New Roman"/>
          <w:sz w:val="25"/>
          <w:szCs w:val="25"/>
        </w:rPr>
        <w:t xml:space="preserve">Руководствуясь  </w:t>
      </w:r>
      <w:hyperlink r:id="rId5" w:history="1">
        <w:r w:rsidRPr="0089033F">
          <w:rPr>
            <w:rFonts w:ascii="Times New Roman" w:hAnsi="Times New Roman" w:cs="Times New Roman"/>
            <w:sz w:val="25"/>
            <w:szCs w:val="25"/>
          </w:rPr>
          <w:t>частью 4.1 статьи 18</w:t>
        </w:r>
      </w:hyperlink>
      <w:r w:rsidRPr="0089033F">
        <w:rPr>
          <w:rFonts w:ascii="Times New Roman" w:hAnsi="Times New Roman" w:cs="Times New Roman"/>
          <w:sz w:val="25"/>
          <w:szCs w:val="25"/>
        </w:rPr>
        <w:t xml:space="preserve"> Федерального закона "О развитии малого и среднего предпринимательства в Российской Федерации", </w:t>
      </w:r>
      <w:hyperlink r:id="rId6" w:history="1">
        <w:r w:rsidRPr="0089033F">
          <w:rPr>
            <w:rFonts w:ascii="Times New Roman" w:hAnsi="Times New Roman" w:cs="Times New Roman"/>
            <w:sz w:val="25"/>
            <w:szCs w:val="25"/>
          </w:rPr>
          <w:t>пунктом 4.1</w:t>
        </w:r>
      </w:hyperlink>
      <w:r w:rsidRPr="0089033F">
        <w:rPr>
          <w:rFonts w:ascii="Times New Roman" w:hAnsi="Times New Roman" w:cs="Times New Roman"/>
          <w:sz w:val="25"/>
          <w:szCs w:val="25"/>
        </w:rPr>
        <w:t xml:space="preserve"> Постановления Правительства Российской Федерации от 21 августа 2010 </w:t>
      </w:r>
      <w:r>
        <w:rPr>
          <w:rFonts w:ascii="Times New Roman" w:hAnsi="Times New Roman" w:cs="Times New Roman"/>
          <w:sz w:val="25"/>
          <w:szCs w:val="25"/>
        </w:rPr>
        <w:t>города</w:t>
      </w:r>
      <w:r w:rsidRPr="0089033F">
        <w:rPr>
          <w:rFonts w:ascii="Times New Roman" w:hAnsi="Times New Roman" w:cs="Times New Roman"/>
          <w:sz w:val="25"/>
          <w:szCs w:val="25"/>
        </w:rPr>
        <w:t xml:space="preserve"> N 645 "Об имущественной поддержке субъектов малого и среднего предпринимательства при предоставлении федерального имущества", ст. 18 Устава муниципального образования город Сорск, решением Совета депутатов города Сорска от 27.04.2010 года  № 425 «Об утверждении Положения</w:t>
      </w:r>
      <w:proofErr w:type="gramEnd"/>
      <w:r w:rsidRPr="0089033F">
        <w:rPr>
          <w:rFonts w:ascii="Times New Roman" w:hAnsi="Times New Roman" w:cs="Times New Roman"/>
          <w:sz w:val="25"/>
          <w:szCs w:val="25"/>
        </w:rPr>
        <w:t xml:space="preserve"> о муниципальной собственности города Сорск,</w:t>
      </w:r>
    </w:p>
    <w:p w:rsidR="0089033F" w:rsidRPr="0089033F" w:rsidRDefault="0089033F" w:rsidP="00890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89033F" w:rsidRPr="0089033F" w:rsidRDefault="0089033F" w:rsidP="00890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89033F" w:rsidRPr="0089033F" w:rsidRDefault="0089033F" w:rsidP="00890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9033F">
        <w:rPr>
          <w:rFonts w:ascii="Times New Roman" w:hAnsi="Times New Roman" w:cs="Times New Roman"/>
          <w:sz w:val="25"/>
          <w:szCs w:val="25"/>
        </w:rPr>
        <w:t xml:space="preserve"> Совет депутатов </w:t>
      </w:r>
      <w:r w:rsidRPr="0089033F">
        <w:rPr>
          <w:rFonts w:ascii="Times New Roman" w:hAnsi="Times New Roman" w:cs="Times New Roman"/>
          <w:b/>
          <w:sz w:val="25"/>
          <w:szCs w:val="25"/>
        </w:rPr>
        <w:t>РЕШИЛ</w:t>
      </w:r>
      <w:r w:rsidRPr="0089033F">
        <w:rPr>
          <w:rFonts w:ascii="Times New Roman" w:hAnsi="Times New Roman" w:cs="Times New Roman"/>
          <w:sz w:val="25"/>
          <w:szCs w:val="25"/>
        </w:rPr>
        <w:t>:</w:t>
      </w:r>
    </w:p>
    <w:p w:rsidR="0089033F" w:rsidRPr="0089033F" w:rsidRDefault="0089033F" w:rsidP="00890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89033F" w:rsidRPr="0089033F" w:rsidRDefault="0089033F" w:rsidP="008903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Утвердить «</w:t>
      </w:r>
      <w:hyperlink w:anchor="P32" w:history="1">
        <w:proofErr w:type="gramStart"/>
        <w:r w:rsidRPr="0089033F">
          <w:rPr>
            <w:rFonts w:ascii="Times New Roman" w:hAnsi="Times New Roman" w:cs="Times New Roman"/>
            <w:sz w:val="25"/>
            <w:szCs w:val="25"/>
          </w:rPr>
          <w:t>Правил</w:t>
        </w:r>
        <w:proofErr w:type="gramEnd"/>
      </w:hyperlink>
      <w:r w:rsidRPr="0089033F">
        <w:rPr>
          <w:rFonts w:ascii="Times New Roman" w:hAnsi="Times New Roman" w:cs="Times New Roman"/>
          <w:sz w:val="25"/>
          <w:szCs w:val="25"/>
        </w:rPr>
        <w:t>а формирования, ведения и обязательного опубликования перечня муниципального имущества муниципального образования город Сорск Республики Хакасия,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89033F">
        <w:rPr>
          <w:rFonts w:ascii="Times New Roman" w:hAnsi="Times New Roman" w:cs="Times New Roman"/>
          <w:sz w:val="25"/>
          <w:szCs w:val="25"/>
        </w:rPr>
        <w:t xml:space="preserve">,  согласно приложению к настоящему решению. </w:t>
      </w:r>
    </w:p>
    <w:p w:rsidR="0089033F" w:rsidRPr="0089033F" w:rsidRDefault="0089033F" w:rsidP="0089033F">
      <w:pPr>
        <w:pStyle w:val="a3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9033F" w:rsidRPr="0089033F" w:rsidRDefault="0089033F" w:rsidP="0089033F">
      <w:pPr>
        <w:pStyle w:val="ConsPlusTitle"/>
        <w:widowControl/>
        <w:numPr>
          <w:ilvl w:val="0"/>
          <w:numId w:val="1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89033F" w:rsidRPr="0089033F" w:rsidRDefault="0089033F" w:rsidP="0089033F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89033F" w:rsidRPr="0089033F" w:rsidRDefault="0089033F" w:rsidP="0089033F">
      <w:pPr>
        <w:pStyle w:val="ConsPlusTitle"/>
        <w:widowControl/>
        <w:numPr>
          <w:ilvl w:val="0"/>
          <w:numId w:val="1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опубликования.</w:t>
      </w:r>
    </w:p>
    <w:p w:rsidR="0089033F" w:rsidRPr="0089033F" w:rsidRDefault="0089033F" w:rsidP="0089033F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89033F" w:rsidRPr="0089033F" w:rsidRDefault="0089033F" w:rsidP="0089033F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89033F" w:rsidRPr="0089033F" w:rsidRDefault="0089033F" w:rsidP="0089033F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89033F" w:rsidRPr="0089033F" w:rsidRDefault="0089033F" w:rsidP="0089033F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89033F" w:rsidRPr="0089033F" w:rsidRDefault="0089033F" w:rsidP="0089033F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>города Сорска                                                                                                О.А. Полешко</w:t>
      </w:r>
    </w:p>
    <w:p w:rsidR="0089033F" w:rsidRPr="0089033F" w:rsidRDefault="0089033F" w:rsidP="0089033F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89033F" w:rsidRPr="0089033F" w:rsidRDefault="0089033F" w:rsidP="0089033F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89033F" w:rsidRPr="0089033F" w:rsidRDefault="0089033F" w:rsidP="0089033F">
      <w:pPr>
        <w:pStyle w:val="ConsPlusTitle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Главы города Сорска </w:t>
      </w: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 В.Ф. Найденов</w:t>
      </w:r>
    </w:p>
    <w:p w:rsidR="00063AA9" w:rsidRPr="0089033F" w:rsidRDefault="0089033F">
      <w:pPr>
        <w:rPr>
          <w:rFonts w:ascii="Times New Roman" w:hAnsi="Times New Roman" w:cs="Times New Roman"/>
          <w:sz w:val="25"/>
          <w:szCs w:val="25"/>
        </w:rPr>
      </w:pPr>
    </w:p>
    <w:p w:rsidR="0089033F" w:rsidRPr="0089033F" w:rsidRDefault="0089033F" w:rsidP="0089033F">
      <w:pPr>
        <w:pStyle w:val="ConsPlusNormal"/>
        <w:jc w:val="right"/>
        <w:outlineLvl w:val="0"/>
      </w:pPr>
    </w:p>
    <w:p w:rsidR="0089033F" w:rsidRPr="0089033F" w:rsidRDefault="0089033F" w:rsidP="0089033F">
      <w:pPr>
        <w:pStyle w:val="ConsPlusNormal"/>
        <w:jc w:val="right"/>
        <w:outlineLvl w:val="0"/>
      </w:pPr>
      <w:r w:rsidRPr="0089033F">
        <w:t xml:space="preserve">Приложение к решению Совета депутатов </w:t>
      </w:r>
    </w:p>
    <w:p w:rsidR="0089033F" w:rsidRPr="0089033F" w:rsidRDefault="0089033F" w:rsidP="0089033F">
      <w:pPr>
        <w:pStyle w:val="ConsPlusNormal"/>
        <w:jc w:val="right"/>
        <w:outlineLvl w:val="0"/>
      </w:pPr>
      <w:r w:rsidRPr="0089033F">
        <w:t>города Сорска от 27.06.2017 года №____</w:t>
      </w:r>
    </w:p>
    <w:p w:rsidR="0089033F" w:rsidRPr="0089033F" w:rsidRDefault="0089033F" w:rsidP="0089033F">
      <w:pPr>
        <w:pStyle w:val="ConsPlusNormal"/>
        <w:jc w:val="both"/>
      </w:pPr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2"/>
      <w:bookmarkEnd w:id="0"/>
      <w:r w:rsidRPr="0089033F">
        <w:rPr>
          <w:rFonts w:ascii="Times New Roman" w:hAnsi="Times New Roman" w:cs="Times New Roman"/>
          <w:sz w:val="24"/>
          <w:szCs w:val="24"/>
        </w:rPr>
        <w:t>ПРАВИЛА</w:t>
      </w:r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033F">
        <w:rPr>
          <w:rFonts w:ascii="Times New Roman" w:hAnsi="Times New Roman" w:cs="Times New Roman"/>
          <w:sz w:val="24"/>
          <w:szCs w:val="24"/>
        </w:rPr>
        <w:t>ФОРМИРОВАНИЯ, ВЕДЕНИЯ И ОБЯЗАТЕЛЬНОГО ОПУБЛИКОВАНИЯ</w:t>
      </w:r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033F">
        <w:rPr>
          <w:rFonts w:ascii="Times New Roman" w:hAnsi="Times New Roman" w:cs="Times New Roman"/>
          <w:sz w:val="24"/>
          <w:szCs w:val="24"/>
        </w:rPr>
        <w:t>ПЕРЕЧНЯ МУНИЦИПАЛЬНОГО ИМУЩЕСТВА МУНИЦИПАЛЬНОГО</w:t>
      </w:r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033F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Pr="0089033F">
        <w:rPr>
          <w:rFonts w:ascii="Times New Roman" w:hAnsi="Times New Roman" w:cs="Times New Roman"/>
          <w:sz w:val="24"/>
          <w:szCs w:val="24"/>
        </w:rPr>
        <w:t xml:space="preserve"> СОРСК, СВОБОДНОГО ОТ ПРАВ ТРЕТЬИХ ЛИЦ</w:t>
      </w:r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9033F">
        <w:rPr>
          <w:rFonts w:ascii="Times New Roman" w:hAnsi="Times New Roman" w:cs="Times New Roman"/>
          <w:sz w:val="24"/>
          <w:szCs w:val="24"/>
        </w:rPr>
        <w:t>(ЗА ИСКЛЮЧЕНИЕМ ИМУЩЕСТВЕННЫХ ПРАВ СУБЪЕКТОВ МАЛОГО</w:t>
      </w:r>
      <w:proofErr w:type="gramEnd"/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9033F">
        <w:rPr>
          <w:rFonts w:ascii="Times New Roman" w:hAnsi="Times New Roman" w:cs="Times New Roman"/>
          <w:sz w:val="24"/>
          <w:szCs w:val="24"/>
        </w:rPr>
        <w:t>И СРЕДНЕГО ПРЕДПРИНИМАТЕЛЬСТВА), ПРЕДНАЗНАЧЕННОГО</w:t>
      </w:r>
      <w:proofErr w:type="gramEnd"/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033F">
        <w:rPr>
          <w:rFonts w:ascii="Times New Roman" w:hAnsi="Times New Roman" w:cs="Times New Roman"/>
          <w:sz w:val="24"/>
          <w:szCs w:val="24"/>
        </w:rPr>
        <w:t>ДЛЯ ПЕРЕДАЧИ ВО ВЛАДЕНИЕ И (ИЛИ) В ПОЛЬЗОВАНИЕ</w:t>
      </w:r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033F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 И</w:t>
      </w:r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033F">
        <w:rPr>
          <w:rFonts w:ascii="Times New Roman" w:hAnsi="Times New Roman" w:cs="Times New Roman"/>
          <w:sz w:val="24"/>
          <w:szCs w:val="24"/>
        </w:rPr>
        <w:t>ОРГАНИЗАЦИЯМ, ОБРАЗУЮЩИМ ИНФРАСТРУКТУРУ ПОДДЕРЖКИ</w:t>
      </w:r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033F"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</w:t>
      </w:r>
    </w:p>
    <w:p w:rsidR="0089033F" w:rsidRPr="0089033F" w:rsidRDefault="0089033F" w:rsidP="0089033F">
      <w:pPr>
        <w:pStyle w:val="ConsPlusNormal"/>
        <w:jc w:val="both"/>
      </w:pP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1. </w:t>
      </w:r>
      <w:proofErr w:type="gramStart"/>
      <w:r w:rsidRPr="0089033F">
        <w:t>Настоящие Правила устанавливают порядок формирования, ведения (в том числе ежегодного дополнения) и обязательного опубликования перечня муниципального имущества муниципального образования г</w:t>
      </w:r>
      <w:r>
        <w:t>ород</w:t>
      </w:r>
      <w:r w:rsidRPr="0089033F">
        <w:t xml:space="preserve"> Сорск </w:t>
      </w:r>
      <w:r>
        <w:t xml:space="preserve">Республики Хакасия </w:t>
      </w:r>
      <w:r w:rsidRPr="0089033F">
        <w:t xml:space="preserve">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7" w:history="1">
        <w:r w:rsidRPr="0089033F">
          <w:t>частью 4 статьи 18</w:t>
        </w:r>
      </w:hyperlink>
      <w:r w:rsidRPr="0089033F">
        <w:t xml:space="preserve"> Федерального закона "О развитии малого и среднего предпринимательства в Российской Федерации" (далее соответственно - муниципальное</w:t>
      </w:r>
      <w:proofErr w:type="gramEnd"/>
      <w:r w:rsidRPr="0089033F">
        <w:t xml:space="preserve"> имущество,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89033F" w:rsidRPr="0089033F" w:rsidRDefault="0089033F" w:rsidP="0089033F">
      <w:pPr>
        <w:pStyle w:val="ConsPlusNormal"/>
        <w:ind w:firstLine="540"/>
        <w:jc w:val="both"/>
      </w:pPr>
      <w:bookmarkStart w:id="1" w:name="P44"/>
      <w:bookmarkEnd w:id="1"/>
      <w:r w:rsidRPr="0089033F">
        <w:t>2. В перечень вносятся сведения о муниципальном имуществе, соответствующем следующим критериям: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б) муниципальное имущество не ограничено в обороте;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в) муниципальное имущество не является объектом религиозного назначения;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г) муниципальное имущество не является объектом незавершенного строительства;</w:t>
      </w:r>
    </w:p>
    <w:p w:rsidR="0089033F" w:rsidRPr="0089033F" w:rsidRDefault="0089033F" w:rsidP="0089033F">
      <w:pPr>
        <w:pStyle w:val="ConsPlusNormal"/>
        <w:ind w:firstLine="540"/>
        <w:jc w:val="both"/>
      </w:pPr>
      <w:proofErr w:type="spellStart"/>
      <w:r w:rsidRPr="0089033F">
        <w:t>д</w:t>
      </w:r>
      <w:proofErr w:type="spellEnd"/>
      <w:r w:rsidRPr="0089033F">
        <w:t>) в отношении муниципального имущества не принято решение органами местного самоуправления о предоставлении его иным лицам;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е) муниципальное имущество не включено в план (программу) приватизации имущества, находящегося в собственности муниципального образования </w:t>
      </w:r>
      <w:r>
        <w:t>города</w:t>
      </w:r>
      <w:r w:rsidRPr="0089033F">
        <w:t xml:space="preserve"> Сорск;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ж) муниципальное имущество не признано аварийным и подлежащим сносу или реконструкции.</w:t>
      </w:r>
    </w:p>
    <w:p w:rsidR="0089033F" w:rsidRPr="0089033F" w:rsidRDefault="0089033F" w:rsidP="0089033F">
      <w:pPr>
        <w:pStyle w:val="ConsPlusNormal"/>
        <w:ind w:firstLine="540"/>
        <w:jc w:val="both"/>
      </w:pPr>
      <w:bookmarkStart w:id="2" w:name="P52"/>
      <w:bookmarkEnd w:id="2"/>
      <w:r w:rsidRPr="0089033F">
        <w:t xml:space="preserve">3. </w:t>
      </w:r>
      <w:proofErr w:type="gramStart"/>
      <w:r w:rsidRPr="0089033F">
        <w:t>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на основе предложений федеральных органов исполнительной власти, органов государственной власти Республики Хакасия, органов местного самоуправления, общероссийских некоммерческих организаций, выражающих интересы субъектов малого и среднего предпринимательства, акционерного общества "Федеральная корпорация по развитию малого и среднего предпринимательства", организаций, образующих инфраструктуру</w:t>
      </w:r>
      <w:proofErr w:type="gramEnd"/>
      <w:r w:rsidRPr="0089033F">
        <w:t xml:space="preserve"> поддержки субъектов малого и среднего предпринимательства, а также субъектов малого и среднего предпринимательства.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Внесение в перечень изменений, не предусматривающих исключения из перечня муниципального имущества, осуществляется не позднее 10 рабочих дней </w:t>
      </w:r>
      <w:proofErr w:type="gramStart"/>
      <w:r w:rsidRPr="0089033F">
        <w:t>с даты внесения</w:t>
      </w:r>
      <w:proofErr w:type="gramEnd"/>
      <w:r w:rsidRPr="0089033F">
        <w:t xml:space="preserve"> соответствующих изменений в реестр муниципального имущества.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4. Рассмотрение предложения, указанного в </w:t>
      </w:r>
      <w:hyperlink w:anchor="P52" w:history="1">
        <w:r w:rsidRPr="0089033F">
          <w:t>пункте 3</w:t>
        </w:r>
      </w:hyperlink>
      <w:r w:rsidRPr="0089033F">
        <w:t xml:space="preserve"> настоящих Правил, осуществляется администрацией </w:t>
      </w:r>
      <w:r>
        <w:t>города</w:t>
      </w:r>
      <w:r w:rsidRPr="0089033F">
        <w:t xml:space="preserve"> Сорска в течение 30 календарных дней </w:t>
      </w:r>
      <w:proofErr w:type="gramStart"/>
      <w:r w:rsidRPr="0089033F">
        <w:t>с даты согласования</w:t>
      </w:r>
      <w:proofErr w:type="gramEnd"/>
      <w:r w:rsidRPr="0089033F">
        <w:t xml:space="preserve"> Советом депутатов </w:t>
      </w:r>
      <w:r>
        <w:t>города</w:t>
      </w:r>
      <w:r w:rsidRPr="0089033F">
        <w:t xml:space="preserve"> Сорска поступившего предложения. По результатам рассмотрения предложения администрацией </w:t>
      </w:r>
      <w:r>
        <w:t>города</w:t>
      </w:r>
      <w:r w:rsidRPr="0089033F">
        <w:t xml:space="preserve"> Сорска принимается одно из следующих решений: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а) о включении сведений о муниципальном имуществе, в отношении которого поступило </w:t>
      </w:r>
      <w:r w:rsidRPr="0089033F">
        <w:lastRenderedPageBreak/>
        <w:t xml:space="preserve">предложение, в перечень с учетом критериев, установленных </w:t>
      </w:r>
      <w:hyperlink w:anchor="P44" w:history="1">
        <w:r w:rsidRPr="0089033F">
          <w:t>пунктом 2</w:t>
        </w:r>
      </w:hyperlink>
      <w:r w:rsidRPr="0089033F">
        <w:t xml:space="preserve"> настоящих Правил;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б) об исключении сведений о муниципальном имуществе, в отношении которого поступило предложение, из перечня с учетом положений </w:t>
      </w:r>
      <w:hyperlink w:anchor="P59" w:history="1">
        <w:r w:rsidRPr="0089033F">
          <w:t>пунктов 6</w:t>
        </w:r>
      </w:hyperlink>
      <w:r w:rsidRPr="0089033F">
        <w:t xml:space="preserve"> и </w:t>
      </w:r>
      <w:hyperlink w:anchor="P62" w:history="1">
        <w:r w:rsidRPr="0089033F">
          <w:t>7</w:t>
        </w:r>
      </w:hyperlink>
      <w:r w:rsidRPr="0089033F">
        <w:t xml:space="preserve"> настоящих Правил;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в) об отказе в учете предложения.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5. В случае принятия решения об отказе в учете предложения, указанного в </w:t>
      </w:r>
      <w:hyperlink w:anchor="P52" w:history="1">
        <w:r w:rsidRPr="0089033F">
          <w:t>пункте 3</w:t>
        </w:r>
      </w:hyperlink>
      <w:r w:rsidRPr="0089033F">
        <w:t xml:space="preserve"> настоящих Правил, администрация </w:t>
      </w:r>
      <w:r>
        <w:t>города</w:t>
      </w:r>
      <w:r w:rsidRPr="0089033F">
        <w:t xml:space="preserve"> Сорска 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89033F" w:rsidRPr="0089033F" w:rsidRDefault="0089033F" w:rsidP="0089033F">
      <w:pPr>
        <w:pStyle w:val="ConsPlusNormal"/>
        <w:ind w:firstLine="540"/>
        <w:jc w:val="both"/>
      </w:pPr>
      <w:bookmarkStart w:id="3" w:name="P59"/>
      <w:bookmarkEnd w:id="3"/>
      <w:r w:rsidRPr="0089033F">
        <w:t>6. Администрация г</w:t>
      </w:r>
      <w:r>
        <w:t>орода</w:t>
      </w:r>
      <w:r w:rsidRPr="0089033F">
        <w:t xml:space="preserve"> Сорска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имущества;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</w:t>
      </w:r>
      <w:hyperlink r:id="rId8" w:history="1">
        <w:r w:rsidRPr="0089033F">
          <w:t>законом</w:t>
        </w:r>
      </w:hyperlink>
      <w:r w:rsidRPr="0089033F">
        <w:t xml:space="preserve"> "О защите конкуренции".</w:t>
      </w:r>
    </w:p>
    <w:p w:rsidR="0089033F" w:rsidRPr="0089033F" w:rsidRDefault="0089033F" w:rsidP="0089033F">
      <w:pPr>
        <w:pStyle w:val="ConsPlusNormal"/>
        <w:ind w:firstLine="540"/>
        <w:jc w:val="both"/>
      </w:pPr>
      <w:bookmarkStart w:id="4" w:name="P62"/>
      <w:bookmarkEnd w:id="4"/>
      <w:r w:rsidRPr="0089033F">
        <w:t xml:space="preserve">7. Администрация </w:t>
      </w:r>
      <w:r>
        <w:t>города</w:t>
      </w:r>
      <w:r w:rsidRPr="0089033F">
        <w:t xml:space="preserve"> Сорска исключает сведения о муниципальном имуществе из перечня в одном из следующих случаев: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а) в отношении муниципального имущества в установленном законодательством Российской Федерации порядке принято решение органами местного самоуправления о его использовании для муниципальных нужд либо для иных целей;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8. Сведения о муниципальном имуществе вносятся в перечень в составе и по форме, которые установлены в соответствии с </w:t>
      </w:r>
      <w:hyperlink r:id="rId9" w:history="1">
        <w:r w:rsidRPr="0089033F">
          <w:t>частью 4.4 статьи 18</w:t>
        </w:r>
      </w:hyperlink>
      <w:r w:rsidRPr="0089033F">
        <w:t xml:space="preserve"> Федерального закона "О развитии малого и среднего предпринимательства в Российской Федерации".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9. Ведение перечня осуществляется отделом по управлению муниципальным имуществом администрации  </w:t>
      </w:r>
      <w:r>
        <w:t>города</w:t>
      </w:r>
      <w:r w:rsidRPr="0089033F">
        <w:t xml:space="preserve"> Сорска в электронной форме.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10. Перечень и внесенные в него изменения подлежат: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а) обязательному опубликованию в средствах массовой информации - в течение 10 рабочих дней со дня утверждения;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б) размещению на официальном сайте администрации </w:t>
      </w:r>
      <w:r>
        <w:t>города</w:t>
      </w:r>
      <w:r w:rsidRPr="0089033F">
        <w:t xml:space="preserve"> Сорска в информационно-телекоммуникационной сети Интернет (в том числе в форме открытых данных) - в течение 3 рабочих дней со дня утверждения.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11. Сведения об утвержденном перечне муниципального имущества, указанные в </w:t>
      </w:r>
      <w:hyperlink r:id="rId10" w:history="1">
        <w:r w:rsidRPr="0089033F">
          <w:t>части 4 статьи 18</w:t>
        </w:r>
      </w:hyperlink>
      <w:r w:rsidRPr="0089033F">
        <w:t xml:space="preserve"> Федерального закона "О развитии малого и среднего предпринимательства в Российской Федерации", а также об изменениях, внесенных в перечень, предоставляются в акционерное общество "Федеральная корпорация по развитию малого и среднего предпринимательства" в порядке, установленном </w:t>
      </w:r>
      <w:hyperlink r:id="rId11" w:history="1">
        <w:r w:rsidRPr="0089033F">
          <w:t>приказом</w:t>
        </w:r>
      </w:hyperlink>
      <w:r w:rsidRPr="0089033F">
        <w:t xml:space="preserve"> </w:t>
      </w:r>
      <w:proofErr w:type="gramStart"/>
      <w:r w:rsidRPr="0089033F">
        <w:t xml:space="preserve">Министерства экономического развития РФ от 20 апреля 2016 </w:t>
      </w:r>
      <w:r>
        <w:t>города</w:t>
      </w:r>
      <w:r w:rsidRPr="0089033F">
        <w:t xml:space="preserve"> N 264 "Об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</w:t>
      </w:r>
      <w:proofErr w:type="gramEnd"/>
      <w:r w:rsidRPr="0089033F">
        <w:t>", формы представления и состава таких сведений".</w:t>
      </w:r>
    </w:p>
    <w:p w:rsidR="0089033F" w:rsidRDefault="0089033F">
      <w:pPr>
        <w:rPr>
          <w:rFonts w:ascii="Times New Roman" w:hAnsi="Times New Roman" w:cs="Times New Roman"/>
          <w:sz w:val="25"/>
          <w:szCs w:val="25"/>
        </w:rPr>
      </w:pPr>
    </w:p>
    <w:p w:rsidR="0089033F" w:rsidRDefault="0089033F" w:rsidP="0089033F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89033F" w:rsidRDefault="0089033F" w:rsidP="0089033F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И.о. руководителя отдела по управлению </w:t>
      </w:r>
      <w:proofErr w:type="gramStart"/>
      <w:r>
        <w:rPr>
          <w:rFonts w:ascii="Times New Roman" w:hAnsi="Times New Roman" w:cs="Times New Roman"/>
          <w:sz w:val="25"/>
          <w:szCs w:val="25"/>
        </w:rPr>
        <w:t>муниципальным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89033F" w:rsidRPr="0089033F" w:rsidRDefault="0089033F" w:rsidP="0089033F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имуществом администрации города Сорска                                                 Н.Н. </w:t>
      </w:r>
      <w:proofErr w:type="spellStart"/>
      <w:r>
        <w:rPr>
          <w:rFonts w:ascii="Times New Roman" w:hAnsi="Times New Roman" w:cs="Times New Roman"/>
          <w:sz w:val="25"/>
          <w:szCs w:val="25"/>
        </w:rPr>
        <w:t>Кейних</w:t>
      </w:r>
      <w:proofErr w:type="spellEnd"/>
    </w:p>
    <w:sectPr w:rsidR="0089033F" w:rsidRPr="0089033F" w:rsidSect="0089033F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D415C"/>
    <w:multiLevelType w:val="hybridMultilevel"/>
    <w:tmpl w:val="04E655B4"/>
    <w:lvl w:ilvl="0" w:tplc="3BAA6B5C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033F"/>
    <w:rsid w:val="00144FB6"/>
    <w:rsid w:val="002F4E28"/>
    <w:rsid w:val="0036216B"/>
    <w:rsid w:val="00453A06"/>
    <w:rsid w:val="00653F7D"/>
    <w:rsid w:val="00890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33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33F"/>
    <w:pPr>
      <w:ind w:left="720"/>
      <w:contextualSpacing/>
    </w:pPr>
  </w:style>
  <w:style w:type="paragraph" w:customStyle="1" w:styleId="ConsPlusTitle">
    <w:name w:val="ConsPlusTitle"/>
    <w:rsid w:val="0089033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8903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0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E60A67C4F11042AAC0D57614E8F7EB2124D41D848FF491BE02C3B256ZE31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E60A67C4F11042AAC0D57614E8F7EB222DD7158184F491BE02C3B256E17EE952E61F37B0EEED9AZ930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CE60A67C4F11042AAC0D57614E8F7EB2124DC168484F491BE02C3B256E17EE952E61F37B0EEEE9CZ93EI" TargetMode="External"/><Relationship Id="rId11" Type="http://schemas.openxmlformats.org/officeDocument/2006/relationships/hyperlink" Target="consultantplus://offline/ref=FCE60A67C4F11042AAC0D57614E8F7EB2124D6178389F491BE02C3B256ZE31I" TargetMode="External"/><Relationship Id="rId5" Type="http://schemas.openxmlformats.org/officeDocument/2006/relationships/hyperlink" Target="consultantplus://offline/ref=FCE60A67C4F11042AAC0D57614E8F7EB222DD7158184F491BE02C3B256E17EE952E61F37B0EEEC99Z935I" TargetMode="External"/><Relationship Id="rId10" Type="http://schemas.openxmlformats.org/officeDocument/2006/relationships/hyperlink" Target="consultantplus://offline/ref=FCE60A67C4F11042AAC0D57614E8F7EB222DD7158184F491BE02C3B256E17EE952E61F37B0EEED9AZ93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E60A67C4F11042AAC0D57614E8F7EB222DD7158184F491BE02C3B256E17EE952E61F37B0EEED9AZ93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1544</Words>
  <Characters>8805</Characters>
  <Application>Microsoft Office Word</Application>
  <DocSecurity>0</DocSecurity>
  <Lines>73</Lines>
  <Paragraphs>20</Paragraphs>
  <ScaleCrop>false</ScaleCrop>
  <Company>Microsoft</Company>
  <LinksUpToDate>false</LinksUpToDate>
  <CharactersWithSpaces>10329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2017-06-22T06:16:00Z</dcterms:created>
  <dcterms:modified xsi:type="dcterms:W3CDTF">2017-06-22T06:26:00Z</dcterms:modified>
</cp:coreProperties>
</file>