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A2" w:rsidRPr="00B810DE" w:rsidRDefault="000F69A2" w:rsidP="000F69A2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810D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0F69A2" w:rsidRPr="00B810DE" w:rsidRDefault="000F69A2" w:rsidP="000F69A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810D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B810DE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0F69A2" w:rsidRDefault="000F69A2" w:rsidP="000F69A2">
      <w:pPr>
        <w:shd w:val="clear" w:color="auto" w:fill="FFFFFF"/>
        <w:ind w:left="19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"Формирование </w:t>
      </w:r>
      <w:proofErr w:type="gramStart"/>
      <w:r>
        <w:rPr>
          <w:sz w:val="26"/>
          <w:szCs w:val="26"/>
        </w:rPr>
        <w:t>комфортной</w:t>
      </w:r>
      <w:proofErr w:type="gramEnd"/>
      <w:r>
        <w:rPr>
          <w:sz w:val="26"/>
          <w:szCs w:val="26"/>
        </w:rPr>
        <w:t xml:space="preserve"> </w:t>
      </w:r>
    </w:p>
    <w:p w:rsidR="000F69A2" w:rsidRDefault="000F69A2" w:rsidP="000F69A2">
      <w:pPr>
        <w:shd w:val="clear" w:color="auto" w:fill="FFFFFF"/>
        <w:ind w:left="192"/>
        <w:jc w:val="right"/>
      </w:pPr>
      <w:r>
        <w:rPr>
          <w:sz w:val="26"/>
          <w:szCs w:val="26"/>
        </w:rPr>
        <w:t>среды города Сорска на 2018-2022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ды»</w:t>
      </w:r>
    </w:p>
    <w:p w:rsidR="000F69A2" w:rsidRPr="00B810DE" w:rsidRDefault="000F69A2" w:rsidP="000F69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69A2" w:rsidRPr="00B810DE" w:rsidRDefault="000F69A2" w:rsidP="000F69A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76"/>
      <w:bookmarkEnd w:id="0"/>
      <w:r w:rsidRPr="00B810DE">
        <w:rPr>
          <w:rFonts w:ascii="Times New Roman" w:hAnsi="Times New Roman" w:cs="Times New Roman"/>
          <w:sz w:val="26"/>
          <w:szCs w:val="26"/>
        </w:rPr>
        <w:t>Адресный перечень</w:t>
      </w:r>
    </w:p>
    <w:p w:rsidR="000F69A2" w:rsidRDefault="000F69A2" w:rsidP="000F69A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Pr="00B810DE">
        <w:rPr>
          <w:rFonts w:ascii="Times New Roman" w:hAnsi="Times New Roman" w:cs="Times New Roman"/>
          <w:sz w:val="26"/>
          <w:szCs w:val="26"/>
        </w:rPr>
        <w:t>ерритори</w:t>
      </w:r>
      <w:r>
        <w:rPr>
          <w:rFonts w:ascii="Times New Roman" w:hAnsi="Times New Roman" w:cs="Times New Roman"/>
          <w:sz w:val="26"/>
          <w:szCs w:val="26"/>
        </w:rPr>
        <w:t xml:space="preserve">й, </w:t>
      </w:r>
      <w:r w:rsidRPr="00B810DE">
        <w:rPr>
          <w:rFonts w:ascii="Times New Roman" w:hAnsi="Times New Roman" w:cs="Times New Roman"/>
          <w:sz w:val="26"/>
          <w:szCs w:val="26"/>
        </w:rPr>
        <w:t>которы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B810DE">
        <w:rPr>
          <w:rFonts w:ascii="Times New Roman" w:hAnsi="Times New Roman" w:cs="Times New Roman"/>
          <w:sz w:val="26"/>
          <w:szCs w:val="26"/>
        </w:rPr>
        <w:t xml:space="preserve"> подлежат </w:t>
      </w:r>
    </w:p>
    <w:p w:rsidR="000F69A2" w:rsidRPr="00B810DE" w:rsidRDefault="000F69A2" w:rsidP="000F69A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810DE">
        <w:rPr>
          <w:rFonts w:ascii="Times New Roman" w:hAnsi="Times New Roman" w:cs="Times New Roman"/>
          <w:sz w:val="26"/>
          <w:szCs w:val="26"/>
        </w:rPr>
        <w:t>благоустройству в 2018 - 2022 годах</w:t>
      </w:r>
    </w:p>
    <w:p w:rsidR="000F69A2" w:rsidRPr="00B810DE" w:rsidRDefault="000F69A2" w:rsidP="000F69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984"/>
        <w:gridCol w:w="1984"/>
        <w:gridCol w:w="3969"/>
      </w:tblGrid>
      <w:tr w:rsidR="000F69A2" w:rsidRPr="00B810DE" w:rsidTr="0067303E">
        <w:tc>
          <w:tcPr>
            <w:tcW w:w="1134" w:type="dxa"/>
            <w:vMerge w:val="restart"/>
          </w:tcPr>
          <w:p w:rsidR="000F69A2" w:rsidRPr="00B810DE" w:rsidRDefault="000F69A2" w:rsidP="0067303E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B810D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810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810D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810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937" w:type="dxa"/>
            <w:gridSpan w:val="3"/>
          </w:tcPr>
          <w:p w:rsidR="000F69A2" w:rsidRPr="00B810DE" w:rsidRDefault="000F69A2" w:rsidP="006730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0D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территории </w:t>
            </w:r>
          </w:p>
        </w:tc>
      </w:tr>
      <w:tr w:rsidR="000F69A2" w:rsidRPr="00B810DE" w:rsidTr="0067303E">
        <w:tc>
          <w:tcPr>
            <w:tcW w:w="1134" w:type="dxa"/>
            <w:vMerge/>
          </w:tcPr>
          <w:p w:rsidR="000F69A2" w:rsidRPr="00B810DE" w:rsidRDefault="000F69A2" w:rsidP="0067303E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8" w:type="dxa"/>
            <w:gridSpan w:val="2"/>
          </w:tcPr>
          <w:p w:rsidR="000F69A2" w:rsidRPr="00B810DE" w:rsidRDefault="000F69A2" w:rsidP="0067303E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</w:t>
            </w:r>
          </w:p>
        </w:tc>
        <w:tc>
          <w:tcPr>
            <w:tcW w:w="3969" w:type="dxa"/>
            <w:vMerge w:val="restart"/>
          </w:tcPr>
          <w:p w:rsidR="000F69A2" w:rsidRPr="00B810DE" w:rsidRDefault="000F69A2" w:rsidP="006730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2019-2022 г.</w:t>
            </w:r>
            <w:hyperlink w:anchor="P496" w:history="1">
              <w:r w:rsidRPr="00B810D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</w:tr>
      <w:tr w:rsidR="000F69A2" w:rsidRPr="00B810DE" w:rsidTr="0067303E">
        <w:tc>
          <w:tcPr>
            <w:tcW w:w="1134" w:type="dxa"/>
            <w:vMerge/>
          </w:tcPr>
          <w:p w:rsidR="000F69A2" w:rsidRPr="00B810DE" w:rsidRDefault="000F69A2" w:rsidP="0067303E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0F69A2" w:rsidRDefault="000F69A2" w:rsidP="006730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1984" w:type="dxa"/>
          </w:tcPr>
          <w:p w:rsidR="000F69A2" w:rsidRDefault="000F69A2" w:rsidP="006730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 работ</w:t>
            </w:r>
          </w:p>
        </w:tc>
        <w:tc>
          <w:tcPr>
            <w:tcW w:w="3969" w:type="dxa"/>
            <w:vMerge/>
          </w:tcPr>
          <w:p w:rsidR="000F69A2" w:rsidRDefault="000F69A2" w:rsidP="006730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9A2" w:rsidRPr="00B810DE" w:rsidTr="0067303E">
        <w:tc>
          <w:tcPr>
            <w:tcW w:w="1134" w:type="dxa"/>
          </w:tcPr>
          <w:p w:rsidR="000F69A2" w:rsidRPr="00B810DE" w:rsidRDefault="000F69A2" w:rsidP="0067303E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0F69A2" w:rsidRDefault="000F69A2" w:rsidP="0067303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Кирова, 30</w:t>
            </w:r>
          </w:p>
        </w:tc>
        <w:tc>
          <w:tcPr>
            <w:tcW w:w="1984" w:type="dxa"/>
          </w:tcPr>
          <w:p w:rsidR="000F69A2" w:rsidRDefault="000F69A2" w:rsidP="0067303E">
            <w:pPr>
              <w:pStyle w:val="ConsPlusNormal"/>
              <w:ind w:firstLine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Установка лавочек, урн, осв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щение</w:t>
            </w:r>
          </w:p>
        </w:tc>
        <w:tc>
          <w:tcPr>
            <w:tcW w:w="3969" w:type="dxa"/>
          </w:tcPr>
          <w:p w:rsidR="000F69A2" w:rsidRDefault="000F69A2" w:rsidP="006730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9A2" w:rsidRPr="00B810DE" w:rsidTr="0067303E">
        <w:tc>
          <w:tcPr>
            <w:tcW w:w="1134" w:type="dxa"/>
          </w:tcPr>
          <w:p w:rsidR="000F69A2" w:rsidRPr="00B810DE" w:rsidRDefault="000F69A2" w:rsidP="0067303E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</w:tcPr>
          <w:p w:rsidR="000F69A2" w:rsidRDefault="000F69A2" w:rsidP="0067303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Кирова, 32</w:t>
            </w:r>
          </w:p>
        </w:tc>
        <w:tc>
          <w:tcPr>
            <w:tcW w:w="1984" w:type="dxa"/>
          </w:tcPr>
          <w:p w:rsidR="000F69A2" w:rsidRDefault="000F69A2" w:rsidP="0067303E">
            <w:pPr>
              <w:pStyle w:val="ConsPlusNormal"/>
              <w:ind w:firstLine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Установка лавочек, урн, осв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щение</w:t>
            </w:r>
          </w:p>
        </w:tc>
        <w:tc>
          <w:tcPr>
            <w:tcW w:w="3969" w:type="dxa"/>
          </w:tcPr>
          <w:p w:rsidR="000F69A2" w:rsidRDefault="000F69A2" w:rsidP="006730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9A2" w:rsidRPr="00B810DE" w:rsidTr="0067303E">
        <w:tc>
          <w:tcPr>
            <w:tcW w:w="1134" w:type="dxa"/>
          </w:tcPr>
          <w:p w:rsidR="000F69A2" w:rsidRDefault="000F69A2" w:rsidP="0067303E">
            <w:pPr>
              <w:pStyle w:val="ConsPlusNormal"/>
              <w:ind w:firstLine="1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0F69A2" w:rsidRDefault="000F69A2" w:rsidP="0067303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Общественная территория 27 квартала</w:t>
            </w:r>
          </w:p>
        </w:tc>
        <w:tc>
          <w:tcPr>
            <w:tcW w:w="1984" w:type="dxa"/>
          </w:tcPr>
          <w:p w:rsidR="000F69A2" w:rsidRDefault="000F69A2" w:rsidP="0067303E">
            <w:pPr>
              <w:pStyle w:val="ConsPlusNormal"/>
              <w:ind w:firstLine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МАФ, </w:t>
            </w:r>
            <w:r w:rsidRPr="00DD5013">
              <w:rPr>
                <w:rFonts w:ascii="Times New Roman" w:hAnsi="Times New Roman" w:cs="Times New Roman"/>
                <w:sz w:val="26"/>
                <w:szCs w:val="26"/>
              </w:rPr>
              <w:t>ремонт дорожных покрытий, прое</w:t>
            </w:r>
            <w:r w:rsidRPr="00DD5013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D5013">
              <w:rPr>
                <w:rFonts w:ascii="Times New Roman" w:hAnsi="Times New Roman" w:cs="Times New Roman"/>
                <w:sz w:val="26"/>
                <w:szCs w:val="26"/>
              </w:rPr>
              <w:t>дов, тротуаров</w:t>
            </w:r>
          </w:p>
        </w:tc>
        <w:tc>
          <w:tcPr>
            <w:tcW w:w="3969" w:type="dxa"/>
          </w:tcPr>
          <w:p w:rsidR="000F69A2" w:rsidRDefault="000F69A2" w:rsidP="006730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F69A2" w:rsidRPr="00B810DE" w:rsidRDefault="000F69A2" w:rsidP="000F69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69A2" w:rsidRPr="00B810DE" w:rsidRDefault="000F69A2" w:rsidP="000F69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10DE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0F69A2" w:rsidRDefault="000F69A2" w:rsidP="000F69A2">
      <w:pPr>
        <w:shd w:val="clear" w:color="auto" w:fill="FFFFFF"/>
        <w:ind w:left="192"/>
        <w:jc w:val="both"/>
      </w:pPr>
      <w:bookmarkStart w:id="1" w:name="P496"/>
      <w:bookmarkEnd w:id="1"/>
      <w:r w:rsidRPr="004258F3">
        <w:rPr>
          <w:sz w:val="26"/>
          <w:szCs w:val="26"/>
        </w:rPr>
        <w:t>&lt;1&gt; Данные указываются по результатам рассмотрения общественной комиссии по реализации приор</w:t>
      </w:r>
      <w:r w:rsidRPr="004258F3">
        <w:rPr>
          <w:sz w:val="26"/>
          <w:szCs w:val="26"/>
        </w:rPr>
        <w:t>и</w:t>
      </w:r>
      <w:r w:rsidRPr="004258F3">
        <w:rPr>
          <w:sz w:val="26"/>
          <w:szCs w:val="26"/>
        </w:rPr>
        <w:t>тетного проекта "Формирование комфортной среды города Сорска на 2018-2022 г</w:t>
      </w:r>
      <w:r w:rsidRPr="004258F3">
        <w:rPr>
          <w:sz w:val="26"/>
          <w:szCs w:val="26"/>
        </w:rPr>
        <w:t>о</w:t>
      </w:r>
      <w:r w:rsidRPr="004258F3">
        <w:rPr>
          <w:sz w:val="26"/>
          <w:szCs w:val="26"/>
        </w:rPr>
        <w:t xml:space="preserve">ды», в соответствии с </w:t>
      </w:r>
      <w:hyperlink r:id="rId4" w:history="1">
        <w:r w:rsidRPr="004258F3">
          <w:rPr>
            <w:color w:val="0000FF"/>
            <w:sz w:val="26"/>
            <w:szCs w:val="26"/>
          </w:rPr>
          <w:t>Порядком и сроками</w:t>
        </w:r>
      </w:hyperlink>
      <w:r w:rsidRPr="004258F3">
        <w:rPr>
          <w:sz w:val="26"/>
          <w:szCs w:val="26"/>
        </w:rPr>
        <w:t xml:space="preserve"> представления, рассмотрения и оценки предложений о включении дворовых территорий в мун</w:t>
      </w:r>
      <w:r w:rsidRPr="004258F3">
        <w:rPr>
          <w:sz w:val="26"/>
          <w:szCs w:val="26"/>
        </w:rPr>
        <w:t>и</w:t>
      </w:r>
      <w:r w:rsidRPr="004258F3">
        <w:rPr>
          <w:sz w:val="26"/>
          <w:szCs w:val="26"/>
        </w:rPr>
        <w:t xml:space="preserve">ципальную программу </w:t>
      </w:r>
      <w:r>
        <w:rPr>
          <w:sz w:val="26"/>
          <w:szCs w:val="26"/>
        </w:rPr>
        <w:t>"Формирование комфортной среды города Сорска на 2018-2022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ды»</w:t>
      </w:r>
    </w:p>
    <w:p w:rsidR="000F69A2" w:rsidRDefault="000F69A2" w:rsidP="000F69A2">
      <w:pPr>
        <w:rPr>
          <w:sz w:val="26"/>
          <w:szCs w:val="26"/>
        </w:rPr>
      </w:pPr>
    </w:p>
    <w:p w:rsidR="000F69A2" w:rsidRDefault="000F69A2" w:rsidP="000F69A2">
      <w:pPr>
        <w:jc w:val="right"/>
        <w:rPr>
          <w:sz w:val="26"/>
          <w:szCs w:val="26"/>
        </w:rPr>
      </w:pPr>
    </w:p>
    <w:p w:rsidR="000F69A2" w:rsidRPr="004258F3" w:rsidRDefault="000F69A2" w:rsidP="000F69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69A2" w:rsidRPr="004258F3" w:rsidRDefault="000F69A2" w:rsidP="000F69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69A2" w:rsidRPr="004258F3" w:rsidRDefault="000F69A2" w:rsidP="000F69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Первый заместитель главы города Сорска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В.Ю. Соколов</w:t>
      </w:r>
    </w:p>
    <w:p w:rsidR="00C03C2A" w:rsidRDefault="00C03C2A"/>
    <w:sectPr w:rsidR="00C03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69A2"/>
    <w:rsid w:val="000F69A2"/>
    <w:rsid w:val="00C03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9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0F69A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D860FF47AA48B52EED678656488E4E1E54AA87A7DC3FBA830EAAF351FEC92C130677C498CE84809A8EFE6k80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Богданова</cp:lastModifiedBy>
  <cp:revision>2</cp:revision>
  <dcterms:created xsi:type="dcterms:W3CDTF">2018-03-23T01:54:00Z</dcterms:created>
  <dcterms:modified xsi:type="dcterms:W3CDTF">2018-03-23T01:54:00Z</dcterms:modified>
</cp:coreProperties>
</file>