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DB17F2" w:rsidRPr="00CB7C26" w:rsidTr="00193F1C">
        <w:trPr>
          <w:trHeight w:val="1512"/>
          <w:jc w:val="center"/>
        </w:trPr>
        <w:tc>
          <w:tcPr>
            <w:tcW w:w="2966" w:type="dxa"/>
          </w:tcPr>
          <w:p w:rsidR="00DB17F2" w:rsidRPr="00572038" w:rsidRDefault="00DB17F2" w:rsidP="00193F1C">
            <w:pPr>
              <w:jc w:val="both"/>
              <w:rPr>
                <w:lang w:val="en-US"/>
              </w:rPr>
            </w:pPr>
          </w:p>
          <w:p w:rsidR="00DB17F2" w:rsidRPr="00572038" w:rsidRDefault="00DB17F2" w:rsidP="00193F1C">
            <w:pPr>
              <w:jc w:val="both"/>
            </w:pPr>
            <w:r w:rsidRPr="00572038">
              <w:t>Российская Федерация</w:t>
            </w:r>
          </w:p>
          <w:p w:rsidR="00DB17F2" w:rsidRPr="00572038" w:rsidRDefault="00DB17F2" w:rsidP="00193F1C">
            <w:pPr>
              <w:jc w:val="both"/>
            </w:pPr>
            <w:r w:rsidRPr="00572038">
              <w:t>Республика Хакасия</w:t>
            </w:r>
          </w:p>
          <w:p w:rsidR="00DB17F2" w:rsidRPr="00572038" w:rsidRDefault="00DB17F2" w:rsidP="00193F1C">
            <w:pPr>
              <w:jc w:val="both"/>
            </w:pPr>
            <w:r w:rsidRPr="00572038">
              <w:t>Совет депутатов</w:t>
            </w:r>
          </w:p>
          <w:p w:rsidR="00DB17F2" w:rsidRPr="00572038" w:rsidRDefault="00DB17F2" w:rsidP="00193F1C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DB17F2" w:rsidRPr="00572038" w:rsidRDefault="00DB17F2" w:rsidP="00193F1C">
            <w:pPr>
              <w:jc w:val="center"/>
              <w:rPr>
                <w:rFonts w:ascii="Arial" w:hAnsi="Arial" w:cs="Arial"/>
                <w:noProof/>
              </w:rPr>
            </w:pPr>
          </w:p>
          <w:p w:rsidR="00DB17F2" w:rsidRPr="00572038" w:rsidRDefault="00DB17F2" w:rsidP="00193F1C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DB17F2" w:rsidRPr="00572038" w:rsidRDefault="00DB17F2" w:rsidP="00193F1C"/>
          <w:p w:rsidR="00DB17F2" w:rsidRPr="00B87C7A" w:rsidRDefault="00DB17F2" w:rsidP="00193F1C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DB17F2" w:rsidRPr="00B87C7A" w:rsidRDefault="00DB17F2" w:rsidP="00193F1C">
            <w:r w:rsidRPr="00B87C7A">
              <w:t xml:space="preserve"> Хакас 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DB17F2" w:rsidRPr="00B87C7A" w:rsidRDefault="00DB17F2" w:rsidP="00193F1C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</w:p>
          <w:p w:rsidR="00DB17F2" w:rsidRPr="00572038" w:rsidRDefault="00DB17F2" w:rsidP="00193F1C">
            <w:r w:rsidRPr="00B87C7A">
              <w:t xml:space="preserve"> 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DB17F2" w:rsidRDefault="00DB17F2" w:rsidP="00DB17F2">
      <w:pPr>
        <w:jc w:val="center"/>
      </w:pPr>
      <w:r>
        <w:t>_____________________________________________________________________________</w:t>
      </w:r>
    </w:p>
    <w:p w:rsidR="00DB17F2" w:rsidRDefault="00DB17F2" w:rsidP="00DB17F2"/>
    <w:p w:rsidR="00DB17F2" w:rsidRDefault="00DB17F2" w:rsidP="00156B0E">
      <w:pPr>
        <w:jc w:val="center"/>
        <w:rPr>
          <w:b/>
          <w:sz w:val="26"/>
          <w:szCs w:val="26"/>
        </w:rPr>
      </w:pPr>
    </w:p>
    <w:p w:rsidR="00156B0E" w:rsidRPr="00156B0E" w:rsidRDefault="00156B0E" w:rsidP="00156B0E">
      <w:pPr>
        <w:jc w:val="center"/>
        <w:rPr>
          <w:sz w:val="26"/>
          <w:szCs w:val="26"/>
        </w:rPr>
      </w:pPr>
      <w:r w:rsidRPr="00156B0E">
        <w:rPr>
          <w:b/>
          <w:sz w:val="26"/>
          <w:szCs w:val="26"/>
        </w:rPr>
        <w:t>РЕШЕНИЕ</w:t>
      </w:r>
    </w:p>
    <w:p w:rsidR="00156B0E" w:rsidRPr="00156B0E" w:rsidRDefault="00156B0E" w:rsidP="00156B0E">
      <w:pPr>
        <w:rPr>
          <w:sz w:val="26"/>
          <w:szCs w:val="26"/>
        </w:rPr>
      </w:pPr>
    </w:p>
    <w:p w:rsidR="00156B0E" w:rsidRPr="00156B0E" w:rsidRDefault="00156B0E" w:rsidP="00156B0E">
      <w:pPr>
        <w:rPr>
          <w:b/>
          <w:sz w:val="26"/>
          <w:szCs w:val="26"/>
        </w:rPr>
      </w:pPr>
      <w:r w:rsidRPr="00156B0E">
        <w:rPr>
          <w:b/>
          <w:sz w:val="26"/>
          <w:szCs w:val="26"/>
        </w:rPr>
        <w:t xml:space="preserve">26 октября 2018 года                                                              </w:t>
      </w:r>
      <w:r w:rsidR="00DB17F2">
        <w:rPr>
          <w:b/>
          <w:sz w:val="26"/>
          <w:szCs w:val="26"/>
        </w:rPr>
        <w:t xml:space="preserve">                             № 136</w:t>
      </w:r>
    </w:p>
    <w:p w:rsidR="00156B0E" w:rsidRPr="00156B0E" w:rsidRDefault="00156B0E" w:rsidP="00156B0E">
      <w:pPr>
        <w:rPr>
          <w:b/>
          <w:sz w:val="26"/>
          <w:szCs w:val="26"/>
        </w:rPr>
      </w:pPr>
    </w:p>
    <w:p w:rsidR="00156B0E" w:rsidRPr="00156B0E" w:rsidRDefault="00156B0E" w:rsidP="00156B0E">
      <w:pPr>
        <w:jc w:val="both"/>
        <w:rPr>
          <w:sz w:val="26"/>
          <w:szCs w:val="26"/>
        </w:rPr>
      </w:pPr>
      <w:r w:rsidRPr="00156B0E">
        <w:rPr>
          <w:sz w:val="26"/>
          <w:szCs w:val="26"/>
        </w:rPr>
        <w:t xml:space="preserve">О внесении изменений в решение Совета депутатов </w:t>
      </w:r>
    </w:p>
    <w:p w:rsidR="00156B0E" w:rsidRPr="00156B0E" w:rsidRDefault="00156B0E" w:rsidP="00156B0E">
      <w:pPr>
        <w:jc w:val="both"/>
        <w:rPr>
          <w:sz w:val="26"/>
          <w:szCs w:val="26"/>
        </w:rPr>
      </w:pPr>
      <w:r w:rsidRPr="00156B0E">
        <w:rPr>
          <w:sz w:val="26"/>
          <w:szCs w:val="26"/>
        </w:rPr>
        <w:t xml:space="preserve">города Сорска от 20.12.2011 года № 642 </w:t>
      </w:r>
    </w:p>
    <w:p w:rsidR="00156B0E" w:rsidRPr="00156B0E" w:rsidRDefault="00156B0E" w:rsidP="00156B0E">
      <w:pPr>
        <w:jc w:val="both"/>
        <w:rPr>
          <w:sz w:val="26"/>
          <w:szCs w:val="26"/>
        </w:rPr>
      </w:pPr>
      <w:r w:rsidRPr="00156B0E">
        <w:rPr>
          <w:sz w:val="26"/>
          <w:szCs w:val="26"/>
        </w:rPr>
        <w:t xml:space="preserve">«Об утверждении Правил землепользования </w:t>
      </w:r>
    </w:p>
    <w:p w:rsidR="00156B0E" w:rsidRPr="00156B0E" w:rsidRDefault="00156B0E" w:rsidP="00156B0E">
      <w:pPr>
        <w:jc w:val="both"/>
        <w:rPr>
          <w:sz w:val="26"/>
          <w:szCs w:val="26"/>
        </w:rPr>
      </w:pPr>
      <w:r w:rsidRPr="00156B0E">
        <w:rPr>
          <w:sz w:val="26"/>
          <w:szCs w:val="26"/>
        </w:rPr>
        <w:t>и застройки городского округа города Сорска»</w:t>
      </w:r>
    </w:p>
    <w:p w:rsidR="00156B0E" w:rsidRPr="00156B0E" w:rsidRDefault="00156B0E" w:rsidP="00156B0E">
      <w:pPr>
        <w:jc w:val="both"/>
        <w:rPr>
          <w:sz w:val="26"/>
          <w:szCs w:val="26"/>
        </w:rPr>
      </w:pPr>
    </w:p>
    <w:p w:rsidR="00156B0E" w:rsidRPr="00156B0E" w:rsidRDefault="00156B0E" w:rsidP="00156B0E">
      <w:pPr>
        <w:ind w:firstLine="708"/>
        <w:jc w:val="both"/>
        <w:rPr>
          <w:sz w:val="26"/>
          <w:szCs w:val="26"/>
        </w:rPr>
      </w:pPr>
      <w:r w:rsidRPr="00156B0E">
        <w:rPr>
          <w:sz w:val="26"/>
          <w:szCs w:val="26"/>
        </w:rPr>
        <w:t xml:space="preserve">Руководствуясь ст. 28 Федерального закона от 06.10.2003 N 131-ФЗ “Об общих принципах организации местного самоуправления в Российской Федерации”, ст.19 Устава муниципального образования город Сорск, </w:t>
      </w:r>
    </w:p>
    <w:p w:rsidR="00156B0E" w:rsidRPr="00156B0E" w:rsidRDefault="00156B0E" w:rsidP="00156B0E">
      <w:pPr>
        <w:jc w:val="both"/>
        <w:rPr>
          <w:sz w:val="26"/>
          <w:szCs w:val="26"/>
        </w:rPr>
      </w:pPr>
    </w:p>
    <w:p w:rsidR="00156B0E" w:rsidRPr="00156B0E" w:rsidRDefault="00156B0E" w:rsidP="00156B0E">
      <w:pPr>
        <w:jc w:val="both"/>
        <w:rPr>
          <w:sz w:val="26"/>
          <w:szCs w:val="26"/>
        </w:rPr>
      </w:pPr>
    </w:p>
    <w:p w:rsidR="00156B0E" w:rsidRPr="00156B0E" w:rsidRDefault="00156B0E" w:rsidP="00156B0E">
      <w:pPr>
        <w:jc w:val="both"/>
        <w:rPr>
          <w:sz w:val="26"/>
          <w:szCs w:val="26"/>
        </w:rPr>
      </w:pPr>
      <w:r w:rsidRPr="00156B0E">
        <w:rPr>
          <w:sz w:val="26"/>
          <w:szCs w:val="26"/>
        </w:rPr>
        <w:tab/>
      </w:r>
      <w:r w:rsidRPr="00156B0E">
        <w:rPr>
          <w:sz w:val="26"/>
          <w:szCs w:val="26"/>
        </w:rPr>
        <w:tab/>
        <w:t xml:space="preserve">Совет депутатов города Сорска </w:t>
      </w:r>
      <w:r w:rsidRPr="00156B0E">
        <w:rPr>
          <w:b/>
          <w:bCs/>
          <w:sz w:val="26"/>
          <w:szCs w:val="26"/>
        </w:rPr>
        <w:t>РЕШИЛ</w:t>
      </w:r>
      <w:r w:rsidRPr="00156B0E">
        <w:rPr>
          <w:sz w:val="26"/>
          <w:szCs w:val="26"/>
        </w:rPr>
        <w:t>:</w:t>
      </w:r>
    </w:p>
    <w:p w:rsidR="00156B0E" w:rsidRPr="00156B0E" w:rsidRDefault="00156B0E" w:rsidP="00156B0E">
      <w:pPr>
        <w:jc w:val="both"/>
        <w:rPr>
          <w:sz w:val="26"/>
          <w:szCs w:val="26"/>
        </w:rPr>
      </w:pPr>
    </w:p>
    <w:p w:rsidR="00156B0E" w:rsidRPr="00156B0E" w:rsidRDefault="00156B0E" w:rsidP="00156B0E">
      <w:pPr>
        <w:jc w:val="both"/>
        <w:rPr>
          <w:sz w:val="26"/>
          <w:szCs w:val="26"/>
        </w:rPr>
      </w:pPr>
    </w:p>
    <w:p w:rsidR="00156B0E" w:rsidRDefault="00156B0E" w:rsidP="00156B0E">
      <w:pPr>
        <w:numPr>
          <w:ilvl w:val="0"/>
          <w:numId w:val="1"/>
        </w:numPr>
        <w:jc w:val="both"/>
        <w:rPr>
          <w:sz w:val="26"/>
          <w:szCs w:val="26"/>
        </w:rPr>
      </w:pPr>
      <w:r w:rsidRPr="00156B0E">
        <w:rPr>
          <w:sz w:val="26"/>
          <w:szCs w:val="26"/>
        </w:rPr>
        <w:t xml:space="preserve">Внести изменения в решение Совета депутатов города Сорска от  </w:t>
      </w:r>
      <w:r>
        <w:rPr>
          <w:sz w:val="26"/>
          <w:szCs w:val="26"/>
        </w:rPr>
        <w:t xml:space="preserve">20.12.2011 </w:t>
      </w:r>
    </w:p>
    <w:p w:rsidR="00156B0E" w:rsidRPr="00156B0E" w:rsidRDefault="00156B0E" w:rsidP="00156B0E">
      <w:pPr>
        <w:jc w:val="both"/>
        <w:rPr>
          <w:sz w:val="26"/>
          <w:szCs w:val="26"/>
        </w:rPr>
      </w:pPr>
      <w:r w:rsidRPr="00156B0E">
        <w:rPr>
          <w:sz w:val="26"/>
          <w:szCs w:val="26"/>
        </w:rPr>
        <w:t>года № 642 «Об утверждении Правил землепользования и застройки городского округа города Сорска».</w:t>
      </w:r>
    </w:p>
    <w:p w:rsidR="00156B0E" w:rsidRPr="00156B0E" w:rsidRDefault="00156B0E" w:rsidP="00156B0E">
      <w:pPr>
        <w:pStyle w:val="a5"/>
        <w:numPr>
          <w:ilvl w:val="0"/>
          <w:numId w:val="1"/>
        </w:numPr>
        <w:jc w:val="both"/>
        <w:rPr>
          <w:color w:val="000000"/>
          <w:sz w:val="26"/>
          <w:szCs w:val="26"/>
        </w:rPr>
      </w:pPr>
      <w:r w:rsidRPr="00156B0E">
        <w:rPr>
          <w:color w:val="000000"/>
          <w:sz w:val="26"/>
          <w:szCs w:val="26"/>
        </w:rPr>
        <w:t>Внести следующие изменения в Карту градостроительного зонирования</w:t>
      </w:r>
      <w:r w:rsidRPr="00156B0E">
        <w:rPr>
          <w:bCs/>
          <w:sz w:val="26"/>
          <w:szCs w:val="26"/>
        </w:rPr>
        <w:t xml:space="preserve"> </w:t>
      </w:r>
    </w:p>
    <w:p w:rsidR="00156B0E" w:rsidRPr="00156B0E" w:rsidRDefault="00156B0E" w:rsidP="00156B0E">
      <w:pPr>
        <w:jc w:val="both"/>
        <w:rPr>
          <w:color w:val="000000"/>
          <w:sz w:val="26"/>
          <w:szCs w:val="26"/>
        </w:rPr>
      </w:pPr>
      <w:r w:rsidRPr="00156B0E">
        <w:rPr>
          <w:bCs/>
          <w:sz w:val="26"/>
          <w:szCs w:val="26"/>
        </w:rPr>
        <w:t>Правила землепользования  и застройки городского округа город Сорск</w:t>
      </w:r>
      <w:r w:rsidRPr="00156B0E">
        <w:rPr>
          <w:color w:val="000000"/>
          <w:sz w:val="26"/>
          <w:szCs w:val="26"/>
        </w:rPr>
        <w:t xml:space="preserve"> (в части изменения вида и границ территориальных зон):  </w:t>
      </w:r>
    </w:p>
    <w:p w:rsidR="00156B0E" w:rsidRPr="00156B0E" w:rsidRDefault="00156B0E" w:rsidP="00156B0E">
      <w:pPr>
        <w:pStyle w:val="a3"/>
        <w:spacing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</w:t>
      </w:r>
      <w:r w:rsidRPr="00156B0E">
        <w:rPr>
          <w:color w:val="000000"/>
          <w:sz w:val="26"/>
          <w:szCs w:val="26"/>
        </w:rPr>
        <w:t xml:space="preserve"> </w:t>
      </w:r>
      <w:proofErr w:type="gramStart"/>
      <w:r w:rsidRPr="00156B0E">
        <w:rPr>
          <w:color w:val="000000"/>
          <w:sz w:val="26"/>
          <w:szCs w:val="26"/>
        </w:rPr>
        <w:t xml:space="preserve">2.1.изменить вид и границы части территориальной жилой зоны Ж4п (зона </w:t>
      </w:r>
      <w:r>
        <w:rPr>
          <w:color w:val="000000"/>
          <w:sz w:val="26"/>
          <w:szCs w:val="26"/>
        </w:rPr>
        <w:t xml:space="preserve"> </w:t>
      </w:r>
      <w:r w:rsidRPr="00156B0E">
        <w:rPr>
          <w:color w:val="000000"/>
          <w:sz w:val="26"/>
          <w:szCs w:val="26"/>
        </w:rPr>
        <w:t>перспективной застройки многоэтажными многоквартирными жилыми домами) на территориальную жилую зону Ж1п (</w:t>
      </w:r>
      <w:r w:rsidRPr="00156B0E">
        <w:rPr>
          <w:sz w:val="26"/>
          <w:szCs w:val="26"/>
        </w:rPr>
        <w:t>зона перспективной застройки</w:t>
      </w:r>
      <w:proofErr w:type="gramEnd"/>
      <w:r w:rsidRPr="00156B0E">
        <w:rPr>
          <w:sz w:val="26"/>
          <w:szCs w:val="26"/>
        </w:rPr>
        <w:t xml:space="preserve"> индивидуальными жилыми домами</w:t>
      </w:r>
      <w:r w:rsidRPr="00156B0E">
        <w:rPr>
          <w:color w:val="000000"/>
          <w:sz w:val="26"/>
          <w:szCs w:val="26"/>
        </w:rPr>
        <w:t xml:space="preserve">) с целью строительства на земельном участке общей площадью  2000 кв. м. </w:t>
      </w:r>
      <w:r w:rsidRPr="00156B0E">
        <w:rPr>
          <w:sz w:val="26"/>
          <w:szCs w:val="26"/>
        </w:rPr>
        <w:t xml:space="preserve">одноквартирного жилого дома не выше двух этажей с </w:t>
      </w:r>
      <w:proofErr w:type="spellStart"/>
      <w:r w:rsidRPr="00156B0E">
        <w:rPr>
          <w:sz w:val="26"/>
          <w:szCs w:val="26"/>
        </w:rPr>
        <w:t>приквартирным</w:t>
      </w:r>
      <w:proofErr w:type="spellEnd"/>
      <w:r w:rsidRPr="00156B0E">
        <w:rPr>
          <w:sz w:val="26"/>
          <w:szCs w:val="26"/>
        </w:rPr>
        <w:t xml:space="preserve"> участком</w:t>
      </w:r>
      <w:r w:rsidRPr="00156B0E">
        <w:rPr>
          <w:color w:val="000000"/>
          <w:sz w:val="26"/>
          <w:szCs w:val="26"/>
        </w:rPr>
        <w:t xml:space="preserve">, расположенного по адресу: Республика Хакасия, город Сорск, ул. </w:t>
      </w:r>
      <w:proofErr w:type="spellStart"/>
      <w:r w:rsidRPr="00156B0E">
        <w:rPr>
          <w:color w:val="000000"/>
          <w:sz w:val="26"/>
          <w:szCs w:val="26"/>
        </w:rPr>
        <w:t>Инкижекова</w:t>
      </w:r>
      <w:proofErr w:type="spellEnd"/>
      <w:r w:rsidRPr="00156B0E">
        <w:rPr>
          <w:color w:val="000000"/>
          <w:sz w:val="26"/>
          <w:szCs w:val="26"/>
        </w:rPr>
        <w:t>, 18А, согласно приложению № 1.</w:t>
      </w:r>
    </w:p>
    <w:p w:rsidR="00156B0E" w:rsidRPr="00156B0E" w:rsidRDefault="009372E8" w:rsidP="00156B0E">
      <w:pPr>
        <w:pStyle w:val="a3"/>
        <w:tabs>
          <w:tab w:val="left" w:pos="4680"/>
        </w:tabs>
        <w:spacing w:after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</w:t>
      </w:r>
      <w:r w:rsidR="00156B0E" w:rsidRPr="00156B0E">
        <w:rPr>
          <w:color w:val="000000"/>
          <w:sz w:val="26"/>
          <w:szCs w:val="26"/>
        </w:rPr>
        <w:t>2.2.изменить вид и границы части территориальной зоны ОД</w:t>
      </w:r>
      <w:proofErr w:type="gramStart"/>
      <w:r w:rsidR="00156B0E" w:rsidRPr="00156B0E">
        <w:rPr>
          <w:color w:val="000000"/>
          <w:sz w:val="26"/>
          <w:szCs w:val="26"/>
        </w:rPr>
        <w:t>1</w:t>
      </w:r>
      <w:proofErr w:type="gramEnd"/>
      <w:r w:rsidR="00156B0E" w:rsidRPr="00156B0E">
        <w:rPr>
          <w:color w:val="000000"/>
          <w:sz w:val="26"/>
          <w:szCs w:val="26"/>
        </w:rPr>
        <w:t xml:space="preserve"> (</w:t>
      </w:r>
      <w:r w:rsidR="00156B0E" w:rsidRPr="00156B0E">
        <w:rPr>
          <w:sz w:val="26"/>
          <w:szCs w:val="26"/>
        </w:rPr>
        <w:t>общественно-деловая зона учреждений образования</w:t>
      </w:r>
      <w:r w:rsidR="00156B0E" w:rsidRPr="00156B0E">
        <w:rPr>
          <w:color w:val="000000"/>
          <w:sz w:val="26"/>
          <w:szCs w:val="26"/>
        </w:rPr>
        <w:t>) на территориальную зону СХ1 (</w:t>
      </w:r>
      <w:r w:rsidR="00156B0E" w:rsidRPr="00156B0E">
        <w:rPr>
          <w:sz w:val="26"/>
          <w:szCs w:val="26"/>
        </w:rPr>
        <w:t>зона сельскохозяйственного использования</w:t>
      </w:r>
      <w:r w:rsidR="00156B0E" w:rsidRPr="00156B0E">
        <w:rPr>
          <w:color w:val="000000"/>
          <w:sz w:val="26"/>
          <w:szCs w:val="26"/>
        </w:rPr>
        <w:t xml:space="preserve">) с целью использования земельного участка, расположенного по адресу: </w:t>
      </w:r>
      <w:r w:rsidR="00156B0E" w:rsidRPr="00156B0E">
        <w:rPr>
          <w:sz w:val="26"/>
          <w:szCs w:val="26"/>
        </w:rPr>
        <w:t>Республика Хакасия, Муниципальное образование город Сорск, 6,4 км на северо-запад от г. Сорск</w:t>
      </w:r>
      <w:r w:rsidR="00156B0E" w:rsidRPr="00156B0E">
        <w:rPr>
          <w:color w:val="000000"/>
          <w:sz w:val="26"/>
          <w:szCs w:val="26"/>
        </w:rPr>
        <w:t>, для сельскохозяйственного производства, согласно приложению № 2;</w:t>
      </w:r>
    </w:p>
    <w:p w:rsidR="00156B0E" w:rsidRPr="00156B0E" w:rsidRDefault="009372E8" w:rsidP="00156B0E">
      <w:pPr>
        <w:pStyle w:val="a3"/>
        <w:tabs>
          <w:tab w:val="left" w:pos="4680"/>
        </w:tabs>
        <w:spacing w:after="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156B0E" w:rsidRPr="00156B0E">
        <w:rPr>
          <w:sz w:val="26"/>
          <w:szCs w:val="26"/>
        </w:rPr>
        <w:t>2.3.и</w:t>
      </w:r>
      <w:r w:rsidR="00156B0E" w:rsidRPr="00156B0E">
        <w:rPr>
          <w:color w:val="000000"/>
          <w:sz w:val="26"/>
          <w:szCs w:val="26"/>
        </w:rPr>
        <w:t>зменить вид и границы части территориальной зоны Ж5 (</w:t>
      </w:r>
      <w:r w:rsidR="00156B0E" w:rsidRPr="00156B0E">
        <w:rPr>
          <w:sz w:val="26"/>
          <w:szCs w:val="26"/>
        </w:rPr>
        <w:t>зона перспективной жилой застройки)</w:t>
      </w:r>
      <w:r w:rsidR="00156B0E" w:rsidRPr="00156B0E">
        <w:rPr>
          <w:color w:val="000000"/>
          <w:sz w:val="26"/>
          <w:szCs w:val="26"/>
        </w:rPr>
        <w:t xml:space="preserve"> на территориальную жилую зону Ж1с (</w:t>
      </w:r>
      <w:r w:rsidR="00156B0E" w:rsidRPr="00156B0E">
        <w:rPr>
          <w:sz w:val="26"/>
          <w:szCs w:val="26"/>
        </w:rPr>
        <w:t>зона существующей застройки индивидуальными жилыми домами</w:t>
      </w:r>
      <w:r w:rsidR="00156B0E" w:rsidRPr="00156B0E">
        <w:rPr>
          <w:color w:val="000000"/>
          <w:sz w:val="26"/>
          <w:szCs w:val="26"/>
        </w:rPr>
        <w:t xml:space="preserve">) для размещения </w:t>
      </w:r>
      <w:r w:rsidR="00156B0E" w:rsidRPr="00156B0E">
        <w:rPr>
          <w:sz w:val="26"/>
          <w:szCs w:val="26"/>
        </w:rPr>
        <w:t xml:space="preserve">одноквартирного жилого дома не выше двух этажей с </w:t>
      </w:r>
      <w:proofErr w:type="spellStart"/>
      <w:r w:rsidR="00156B0E" w:rsidRPr="00156B0E">
        <w:rPr>
          <w:sz w:val="26"/>
          <w:szCs w:val="26"/>
        </w:rPr>
        <w:t>приквартирным</w:t>
      </w:r>
      <w:proofErr w:type="spellEnd"/>
      <w:r w:rsidR="00156B0E" w:rsidRPr="00156B0E">
        <w:rPr>
          <w:sz w:val="26"/>
          <w:szCs w:val="26"/>
        </w:rPr>
        <w:t xml:space="preserve"> участком</w:t>
      </w:r>
      <w:r w:rsidR="00156B0E" w:rsidRPr="00156B0E">
        <w:rPr>
          <w:color w:val="000000"/>
          <w:sz w:val="26"/>
          <w:szCs w:val="26"/>
        </w:rPr>
        <w:t xml:space="preserve">, расположенного по адресу: </w:t>
      </w:r>
      <w:r w:rsidR="00156B0E" w:rsidRPr="00156B0E">
        <w:rPr>
          <w:sz w:val="26"/>
          <w:szCs w:val="26"/>
        </w:rPr>
        <w:t xml:space="preserve">Республика Хакасия, </w:t>
      </w:r>
      <w:proofErr w:type="gramStart"/>
      <w:r w:rsidR="00156B0E" w:rsidRPr="00156B0E">
        <w:rPr>
          <w:sz w:val="26"/>
          <w:szCs w:val="26"/>
        </w:rPr>
        <w:t>г</w:t>
      </w:r>
      <w:proofErr w:type="gramEnd"/>
      <w:r w:rsidR="00156B0E" w:rsidRPr="00156B0E">
        <w:rPr>
          <w:sz w:val="26"/>
          <w:szCs w:val="26"/>
        </w:rPr>
        <w:t>. Сорск, ул. Геологов 27</w:t>
      </w:r>
      <w:r w:rsidR="00156B0E" w:rsidRPr="00156B0E">
        <w:rPr>
          <w:color w:val="000000"/>
          <w:sz w:val="26"/>
          <w:szCs w:val="26"/>
        </w:rPr>
        <w:t>, согласно приложению № 3.</w:t>
      </w:r>
    </w:p>
    <w:p w:rsidR="00156B0E" w:rsidRPr="009372E8" w:rsidRDefault="00156B0E" w:rsidP="009372E8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  <w:r w:rsidRPr="009372E8">
        <w:rPr>
          <w:sz w:val="26"/>
          <w:szCs w:val="26"/>
        </w:rPr>
        <w:lastRenderedPageBreak/>
        <w:t xml:space="preserve">Пункт  3, статьи 25 дополнить подпунктом 2.10 </w:t>
      </w:r>
      <w:r w:rsidRPr="009372E8">
        <w:rPr>
          <w:rFonts w:eastAsia="Calibri"/>
          <w:sz w:val="26"/>
          <w:szCs w:val="26"/>
        </w:rPr>
        <w:t xml:space="preserve">следующего содержания: </w:t>
      </w:r>
    </w:p>
    <w:p w:rsidR="00156B0E" w:rsidRPr="00156B0E" w:rsidRDefault="00156B0E" w:rsidP="00156B0E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</w:rPr>
      </w:pPr>
      <w:r w:rsidRPr="00156B0E">
        <w:rPr>
          <w:rFonts w:eastAsia="Calibri"/>
          <w:sz w:val="26"/>
          <w:szCs w:val="26"/>
        </w:rPr>
        <w:t xml:space="preserve"> "2.10. При разделении блокированных жилых домов на жилые блоки по смежной границе земельного участка должна быть глухая стена без устройства оконных и дверных проемов, при этом уклон кровли жилого блока должен быть организован на свой земельный участок".</w:t>
      </w:r>
      <w:r w:rsidRPr="00156B0E">
        <w:rPr>
          <w:sz w:val="26"/>
          <w:szCs w:val="26"/>
        </w:rPr>
        <w:t xml:space="preserve">  </w:t>
      </w:r>
    </w:p>
    <w:p w:rsidR="00156B0E" w:rsidRPr="00156B0E" w:rsidRDefault="00156B0E" w:rsidP="00156B0E">
      <w:pPr>
        <w:pStyle w:val="a5"/>
        <w:numPr>
          <w:ilvl w:val="0"/>
          <w:numId w:val="4"/>
        </w:numPr>
        <w:jc w:val="both"/>
        <w:rPr>
          <w:rFonts w:eastAsia="Calibri"/>
          <w:sz w:val="26"/>
          <w:szCs w:val="26"/>
        </w:rPr>
      </w:pPr>
      <w:r w:rsidRPr="00156B0E">
        <w:rPr>
          <w:sz w:val="26"/>
          <w:szCs w:val="26"/>
        </w:rPr>
        <w:t xml:space="preserve">Подпункт. 1,  пункта  3, статьи 25 </w:t>
      </w:r>
      <w:r w:rsidR="005E0BD8">
        <w:rPr>
          <w:sz w:val="26"/>
          <w:szCs w:val="26"/>
        </w:rPr>
        <w:t xml:space="preserve">изменить и изложить в следующей </w:t>
      </w:r>
      <w:r w:rsidRPr="00156B0E">
        <w:rPr>
          <w:sz w:val="26"/>
          <w:szCs w:val="26"/>
        </w:rPr>
        <w:t>редакции</w:t>
      </w:r>
      <w:r w:rsidRPr="00156B0E">
        <w:rPr>
          <w:rFonts w:eastAsia="Calibri"/>
          <w:sz w:val="26"/>
          <w:szCs w:val="26"/>
        </w:rPr>
        <w:t xml:space="preserve">: </w:t>
      </w:r>
    </w:p>
    <w:p w:rsidR="00156B0E" w:rsidRPr="00156B0E" w:rsidRDefault="00156B0E" w:rsidP="00156B0E">
      <w:pPr>
        <w:pStyle w:val="ConsPlusNormal"/>
        <w:ind w:firstLine="0"/>
        <w:jc w:val="both"/>
        <w:rPr>
          <w:sz w:val="26"/>
          <w:szCs w:val="26"/>
        </w:rPr>
      </w:pPr>
      <w:r w:rsidRPr="00156B0E">
        <w:rPr>
          <w:rFonts w:ascii="Times New Roman" w:hAnsi="Times New Roman" w:cs="Times New Roman"/>
          <w:sz w:val="26"/>
          <w:szCs w:val="26"/>
        </w:rPr>
        <w:t>«1)</w:t>
      </w:r>
      <w:r w:rsidR="005E0BD8">
        <w:rPr>
          <w:rFonts w:ascii="Times New Roman" w:hAnsi="Times New Roman" w:cs="Times New Roman"/>
          <w:sz w:val="26"/>
          <w:szCs w:val="26"/>
        </w:rPr>
        <w:t xml:space="preserve"> </w:t>
      </w:r>
      <w:r w:rsidRPr="00156B0E">
        <w:rPr>
          <w:rFonts w:ascii="Times New Roman" w:hAnsi="Times New Roman" w:cs="Times New Roman"/>
          <w:sz w:val="26"/>
          <w:szCs w:val="26"/>
        </w:rPr>
        <w:t>площадь участка  для индивидуальных жилых домов: - от 550 м</w:t>
      </w:r>
      <w:proofErr w:type="gramStart"/>
      <w:r w:rsidRPr="00156B0E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Pr="00156B0E">
        <w:rPr>
          <w:rFonts w:ascii="Times New Roman" w:hAnsi="Times New Roman" w:cs="Times New Roman"/>
          <w:sz w:val="26"/>
          <w:szCs w:val="26"/>
        </w:rPr>
        <w:t xml:space="preserve"> до 2000 м</w:t>
      </w:r>
      <w:r w:rsidRPr="00156B0E">
        <w:rPr>
          <w:rFonts w:ascii="Times New Roman" w:hAnsi="Times New Roman" w:cs="Times New Roman"/>
          <w:sz w:val="26"/>
          <w:szCs w:val="26"/>
          <w:vertAlign w:val="superscript"/>
        </w:rPr>
        <w:t>2.</w:t>
      </w:r>
      <w:r w:rsidRPr="00156B0E">
        <w:rPr>
          <w:rFonts w:ascii="Times New Roman" w:hAnsi="Times New Roman" w:cs="Times New Roman"/>
          <w:sz w:val="26"/>
          <w:szCs w:val="26"/>
          <w:vertAlign w:val="subscript"/>
        </w:rPr>
        <w:t>».</w:t>
      </w:r>
      <w:r w:rsidRPr="00156B0E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156B0E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</w:p>
    <w:p w:rsidR="00156B0E" w:rsidRPr="00156B0E" w:rsidRDefault="00156B0E" w:rsidP="00156B0E">
      <w:pPr>
        <w:numPr>
          <w:ilvl w:val="0"/>
          <w:numId w:val="4"/>
        </w:numPr>
        <w:tabs>
          <w:tab w:val="left" w:pos="709"/>
        </w:tabs>
        <w:jc w:val="both"/>
        <w:rPr>
          <w:sz w:val="26"/>
          <w:szCs w:val="26"/>
        </w:rPr>
      </w:pPr>
      <w:r w:rsidRPr="00156B0E">
        <w:rPr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156B0E" w:rsidRPr="00156B0E" w:rsidRDefault="00156B0E" w:rsidP="00156B0E">
      <w:pPr>
        <w:pStyle w:val="a5"/>
        <w:numPr>
          <w:ilvl w:val="0"/>
          <w:numId w:val="4"/>
        </w:numPr>
        <w:autoSpaceDE w:val="0"/>
        <w:autoSpaceDN w:val="0"/>
        <w:jc w:val="both"/>
        <w:rPr>
          <w:sz w:val="26"/>
          <w:szCs w:val="26"/>
        </w:rPr>
      </w:pPr>
      <w:r w:rsidRPr="00156B0E">
        <w:rPr>
          <w:sz w:val="26"/>
          <w:szCs w:val="26"/>
        </w:rPr>
        <w:t>Решение вступает в силу со дня его официального опубликования.</w:t>
      </w:r>
    </w:p>
    <w:p w:rsidR="00156B0E" w:rsidRPr="00156B0E" w:rsidRDefault="00156B0E" w:rsidP="00156B0E">
      <w:pPr>
        <w:jc w:val="both"/>
        <w:rPr>
          <w:sz w:val="26"/>
          <w:szCs w:val="26"/>
        </w:rPr>
      </w:pPr>
    </w:p>
    <w:p w:rsidR="00156B0E" w:rsidRPr="00156B0E" w:rsidRDefault="00156B0E" w:rsidP="00156B0E">
      <w:pPr>
        <w:jc w:val="both"/>
        <w:rPr>
          <w:sz w:val="26"/>
          <w:szCs w:val="26"/>
        </w:rPr>
      </w:pPr>
    </w:p>
    <w:p w:rsidR="00156B0E" w:rsidRPr="00156B0E" w:rsidRDefault="00156B0E" w:rsidP="00156B0E">
      <w:pPr>
        <w:jc w:val="both"/>
        <w:rPr>
          <w:sz w:val="26"/>
          <w:szCs w:val="26"/>
        </w:rPr>
      </w:pPr>
    </w:p>
    <w:p w:rsidR="00156B0E" w:rsidRPr="00156B0E" w:rsidRDefault="00156B0E" w:rsidP="00156B0E">
      <w:pPr>
        <w:jc w:val="both"/>
        <w:rPr>
          <w:sz w:val="26"/>
          <w:szCs w:val="26"/>
        </w:rPr>
      </w:pPr>
    </w:p>
    <w:p w:rsidR="00156B0E" w:rsidRPr="00156B0E" w:rsidRDefault="00156B0E" w:rsidP="00156B0E">
      <w:pPr>
        <w:jc w:val="both"/>
        <w:rPr>
          <w:sz w:val="26"/>
          <w:szCs w:val="26"/>
        </w:rPr>
      </w:pPr>
    </w:p>
    <w:p w:rsidR="00156B0E" w:rsidRPr="00156B0E" w:rsidRDefault="00156B0E" w:rsidP="00156B0E">
      <w:pPr>
        <w:jc w:val="both"/>
        <w:rPr>
          <w:sz w:val="26"/>
          <w:szCs w:val="26"/>
        </w:rPr>
      </w:pPr>
      <w:r w:rsidRPr="00156B0E">
        <w:rPr>
          <w:sz w:val="26"/>
          <w:szCs w:val="26"/>
        </w:rPr>
        <w:t xml:space="preserve">Председатель Совета депутатов </w:t>
      </w:r>
    </w:p>
    <w:p w:rsidR="00156B0E" w:rsidRPr="00156B0E" w:rsidRDefault="00156B0E" w:rsidP="00156B0E">
      <w:pPr>
        <w:jc w:val="both"/>
        <w:rPr>
          <w:sz w:val="26"/>
          <w:szCs w:val="26"/>
        </w:rPr>
      </w:pPr>
      <w:r w:rsidRPr="00156B0E">
        <w:rPr>
          <w:sz w:val="26"/>
          <w:szCs w:val="26"/>
        </w:rPr>
        <w:t xml:space="preserve">города Сорска                                                                              </w:t>
      </w:r>
      <w:r w:rsidR="00DB17F2">
        <w:rPr>
          <w:sz w:val="26"/>
          <w:szCs w:val="26"/>
        </w:rPr>
        <w:t xml:space="preserve">         </w:t>
      </w:r>
      <w:r w:rsidRPr="00156B0E">
        <w:rPr>
          <w:sz w:val="26"/>
          <w:szCs w:val="26"/>
        </w:rPr>
        <w:t xml:space="preserve">    М.Н. Савельева</w:t>
      </w:r>
    </w:p>
    <w:p w:rsidR="00156B0E" w:rsidRPr="00156B0E" w:rsidRDefault="00156B0E" w:rsidP="00156B0E">
      <w:pPr>
        <w:jc w:val="both"/>
        <w:rPr>
          <w:sz w:val="26"/>
          <w:szCs w:val="26"/>
        </w:rPr>
      </w:pPr>
    </w:p>
    <w:p w:rsidR="00156B0E" w:rsidRPr="00156B0E" w:rsidRDefault="00156B0E" w:rsidP="00156B0E">
      <w:pPr>
        <w:jc w:val="both"/>
        <w:rPr>
          <w:sz w:val="26"/>
          <w:szCs w:val="26"/>
        </w:rPr>
      </w:pPr>
    </w:p>
    <w:p w:rsidR="00156B0E" w:rsidRPr="00156B0E" w:rsidRDefault="00156B0E" w:rsidP="00156B0E">
      <w:pPr>
        <w:jc w:val="both"/>
        <w:rPr>
          <w:sz w:val="26"/>
          <w:szCs w:val="26"/>
        </w:rPr>
      </w:pPr>
    </w:p>
    <w:p w:rsidR="00156B0E" w:rsidRPr="00156B0E" w:rsidRDefault="00156B0E" w:rsidP="00156B0E">
      <w:pPr>
        <w:jc w:val="both"/>
        <w:rPr>
          <w:sz w:val="26"/>
          <w:szCs w:val="26"/>
        </w:rPr>
      </w:pPr>
    </w:p>
    <w:p w:rsidR="00156B0E" w:rsidRPr="00156B0E" w:rsidRDefault="00156B0E" w:rsidP="00156B0E">
      <w:pPr>
        <w:jc w:val="both"/>
        <w:rPr>
          <w:sz w:val="26"/>
          <w:szCs w:val="26"/>
        </w:rPr>
      </w:pPr>
      <w:r w:rsidRPr="00156B0E">
        <w:rPr>
          <w:sz w:val="26"/>
          <w:szCs w:val="26"/>
        </w:rPr>
        <w:t xml:space="preserve">Глава города Сорска                                                       </w:t>
      </w:r>
      <w:r w:rsidR="00DB17F2">
        <w:rPr>
          <w:sz w:val="26"/>
          <w:szCs w:val="26"/>
        </w:rPr>
        <w:t xml:space="preserve">     </w:t>
      </w:r>
      <w:r w:rsidRPr="00156B0E">
        <w:rPr>
          <w:sz w:val="26"/>
          <w:szCs w:val="26"/>
        </w:rPr>
        <w:t xml:space="preserve">                   В.Ф. Найденов</w:t>
      </w:r>
    </w:p>
    <w:p w:rsidR="00063AA9" w:rsidRPr="00156B0E" w:rsidRDefault="00DB17F2">
      <w:pPr>
        <w:rPr>
          <w:sz w:val="26"/>
          <w:szCs w:val="26"/>
        </w:rPr>
      </w:pPr>
    </w:p>
    <w:sectPr w:rsidR="00063AA9" w:rsidRPr="00156B0E" w:rsidSect="00AD6B97">
      <w:pgSz w:w="11906" w:h="16838"/>
      <w:pgMar w:top="709" w:right="1134" w:bottom="1134" w:left="1474" w:header="720" w:footer="720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06AEB"/>
    <w:multiLevelType w:val="hybridMultilevel"/>
    <w:tmpl w:val="C41AD254"/>
    <w:lvl w:ilvl="0" w:tplc="0419000F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91BF2"/>
    <w:multiLevelType w:val="hybridMultilevel"/>
    <w:tmpl w:val="DDCA3F9C"/>
    <w:lvl w:ilvl="0" w:tplc="C720B896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350C48"/>
    <w:multiLevelType w:val="multilevel"/>
    <w:tmpl w:val="A7423440"/>
    <w:lvl w:ilvl="0">
      <w:start w:val="1"/>
      <w:numFmt w:val="decimal"/>
      <w:lvlText w:val="%1)"/>
      <w:lvlJc w:val="left"/>
      <w:pPr>
        <w:ind w:left="390" w:hanging="390"/>
      </w:pPr>
      <w:rPr>
        <w:rFonts w:ascii="Times New Roman" w:eastAsia="Times New Roman" w:hAnsi="Times New Roman" w:cs="Times New Roman"/>
        <w:color w:val="auto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>
    <w:nsid w:val="58370BF9"/>
    <w:multiLevelType w:val="hybridMultilevel"/>
    <w:tmpl w:val="DE7259F6"/>
    <w:lvl w:ilvl="0" w:tplc="3B1C1116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86F34C9"/>
    <w:multiLevelType w:val="multilevel"/>
    <w:tmpl w:val="F54288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56B0E"/>
    <w:rsid w:val="00081B46"/>
    <w:rsid w:val="00144FB6"/>
    <w:rsid w:val="00156B0E"/>
    <w:rsid w:val="001C0BD6"/>
    <w:rsid w:val="002F4E28"/>
    <w:rsid w:val="0036216B"/>
    <w:rsid w:val="003703CF"/>
    <w:rsid w:val="005815C8"/>
    <w:rsid w:val="005E0BD8"/>
    <w:rsid w:val="00653F7D"/>
    <w:rsid w:val="00914DE6"/>
    <w:rsid w:val="009372E8"/>
    <w:rsid w:val="00CD78D6"/>
    <w:rsid w:val="00D157B4"/>
    <w:rsid w:val="00DB1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B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6B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156B0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56B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56B0E"/>
    <w:pPr>
      <w:ind w:left="720"/>
      <w:contextualSpacing/>
    </w:pPr>
  </w:style>
  <w:style w:type="table" w:styleId="a6">
    <w:name w:val="Table Grid"/>
    <w:basedOn w:val="a1"/>
    <w:rsid w:val="00DB1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B17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17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2018-10-22T06:25:00Z</cp:lastPrinted>
  <dcterms:created xsi:type="dcterms:W3CDTF">2018-10-19T09:03:00Z</dcterms:created>
  <dcterms:modified xsi:type="dcterms:W3CDTF">2018-10-29T04:17:00Z</dcterms:modified>
</cp:coreProperties>
</file>