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4E0AC52" wp14:editId="6A3FCD68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128905</wp:posOffset>
                </wp:positionV>
                <wp:extent cx="2533650" cy="1162685"/>
                <wp:effectExtent l="3810" t="4445" r="5715" b="444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162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РОССИЙСКАЯ ФЕДЕРАЦИЯ</w:t>
                            </w: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РЕСПУБЛИКА ХАКАСИЯ</w:t>
                            </w: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АДМИНИСТРАЦИЯ</w:t>
                            </w: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ГОРОДА СОРСКА</w:t>
                            </w: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96067" w:rsidRDefault="00596067" w:rsidP="00596067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-11pt;margin-top:10.15pt;width:199.5pt;height:91.5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    <v:fill opacity="0"/>
                <v:textbox inset="0,0,0,0">
                  <w:txbxContent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РОССИЙСКАЯ ФЕДЕРАЦИЯ</w:t>
                      </w:r>
                    </w:p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РЕСПУБЛИКА ХАКАСИЯ</w:t>
                      </w:r>
                    </w:p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АДМИНИСТРАЦИЯ</w:t>
                      </w:r>
                    </w:p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ГОРОДА СОРСКА</w:t>
                      </w:r>
                    </w:p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596067" w:rsidRDefault="00596067" w:rsidP="00596067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6067" w:rsidRPr="00FC203F" w:rsidRDefault="00596067" w:rsidP="00596067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28575</wp:posOffset>
                </wp:positionV>
                <wp:extent cx="2489200" cy="964565"/>
                <wp:effectExtent l="6985" t="4445" r="8890" b="254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964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6067" w:rsidRDefault="00596067" w:rsidP="00596067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РОССИЯ ФЕДЕРАЦИЯЗЫ</w:t>
                            </w: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ХАКАС РЕСПУБЛИКАЗЫ</w:t>
                            </w:r>
                          </w:p>
                          <w:p w:rsidR="00596067" w:rsidRPr="00862877" w:rsidRDefault="00596067" w:rsidP="00596067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СОРЫ</w:t>
                            </w:r>
                            <w:r w:rsidRPr="0059606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Ғ</w:t>
                            </w:r>
                            <w:r w:rsidRPr="0086287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ГОРОДТЫҢ</w:t>
                            </w: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ind w:left="-110" w:right="-180" w:hanging="110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УСТА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en-US"/>
                              </w:rPr>
                              <w:t>Ғ</w:t>
                            </w:r>
                            <w:r w:rsidRPr="0086287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ПАСТАА</w:t>
                            </w:r>
                          </w:p>
                          <w:p w:rsidR="00596067" w:rsidRPr="0086287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96067" w:rsidRDefault="00596067" w:rsidP="005960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96067" w:rsidRDefault="00596067" w:rsidP="00596067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margin-left:275pt;margin-top:2.25pt;width:196pt;height:75.9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    <v:fill opacity="0"/>
                <v:textbox inset="0,0,0,0">
                  <w:txbxContent>
                    <w:p w:rsidR="00596067" w:rsidRDefault="00596067" w:rsidP="00596067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РОССИЯ ФЕДЕРАЦИЯЗЫ</w:t>
                      </w:r>
                    </w:p>
                    <w:p w:rsidR="00596067" w:rsidRDefault="00596067" w:rsidP="00596067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ХАКАС РЕСПУБЛИКАЗЫ</w:t>
                      </w:r>
                    </w:p>
                    <w:p w:rsidR="00596067" w:rsidRPr="00862877" w:rsidRDefault="00596067" w:rsidP="00596067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СОРЫ</w:t>
                      </w:r>
                      <w:r w:rsidRPr="0059606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Ғ</w:t>
                      </w:r>
                      <w:r w:rsidRPr="0086287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ГОРОДТЫҢ</w:t>
                      </w:r>
                    </w:p>
                    <w:p w:rsidR="00596067" w:rsidRDefault="00596067" w:rsidP="00596067">
                      <w:pPr>
                        <w:spacing w:after="0" w:line="240" w:lineRule="auto"/>
                        <w:ind w:left="-110" w:right="-180" w:hanging="110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УСТА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en-US"/>
                        </w:rPr>
                        <w:t>Ғ</w:t>
                      </w:r>
                      <w:r w:rsidRPr="0086287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–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ПАСТАА</w:t>
                      </w:r>
                    </w:p>
                    <w:p w:rsidR="00596067" w:rsidRPr="0086287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596067" w:rsidRDefault="00596067" w:rsidP="005960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596067" w:rsidRDefault="00596067" w:rsidP="00596067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286385</wp:posOffset>
                </wp:positionV>
                <wp:extent cx="5727700" cy="0"/>
                <wp:effectExtent l="13335" t="13970" r="12065" b="508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    </w:pict>
          </mc:Fallback>
        </mc:AlternateConten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96067" w:rsidRPr="00FC203F" w:rsidRDefault="00623023" w:rsidP="00596067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175475">
        <w:rPr>
          <w:rFonts w:ascii="Times New Roman" w:hAnsi="Times New Roman"/>
          <w:sz w:val="26"/>
          <w:szCs w:val="26"/>
        </w:rPr>
        <w:t xml:space="preserve">« </w:t>
      </w:r>
      <w:r w:rsidR="00A338D3">
        <w:rPr>
          <w:rFonts w:ascii="Times New Roman" w:hAnsi="Times New Roman"/>
          <w:sz w:val="26"/>
          <w:szCs w:val="26"/>
        </w:rPr>
        <w:t>31</w:t>
      </w:r>
      <w:bookmarkStart w:id="0" w:name="_GoBack"/>
      <w:bookmarkEnd w:id="0"/>
      <w:r w:rsidR="001754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 июл</w:t>
      </w:r>
      <w:r w:rsidR="00596067">
        <w:rPr>
          <w:rFonts w:ascii="Times New Roman" w:hAnsi="Times New Roman"/>
          <w:sz w:val="26"/>
          <w:szCs w:val="26"/>
        </w:rPr>
        <w:t>я 20</w:t>
      </w:r>
      <w:r>
        <w:rPr>
          <w:rFonts w:ascii="Times New Roman" w:hAnsi="Times New Roman"/>
          <w:sz w:val="26"/>
          <w:szCs w:val="26"/>
        </w:rPr>
        <w:t>18</w:t>
      </w:r>
      <w:r w:rsidR="00596067">
        <w:rPr>
          <w:rFonts w:ascii="Times New Roman" w:hAnsi="Times New Roman"/>
          <w:sz w:val="26"/>
          <w:szCs w:val="26"/>
        </w:rPr>
        <w:t xml:space="preserve"> г.</w:t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  <w:t xml:space="preserve">        </w:t>
      </w:r>
      <w:r w:rsidR="00596067">
        <w:rPr>
          <w:rFonts w:ascii="Times New Roman" w:hAnsi="Times New Roman"/>
          <w:sz w:val="26"/>
          <w:szCs w:val="26"/>
        </w:rPr>
        <w:t xml:space="preserve">           </w:t>
      </w:r>
      <w:r w:rsidR="00596067" w:rsidRPr="00FC203F">
        <w:rPr>
          <w:rFonts w:ascii="Times New Roman" w:hAnsi="Times New Roman"/>
          <w:sz w:val="26"/>
          <w:szCs w:val="26"/>
        </w:rPr>
        <w:t xml:space="preserve">       №</w:t>
      </w:r>
      <w:r w:rsidR="00A338D3">
        <w:rPr>
          <w:rFonts w:ascii="Times New Roman" w:hAnsi="Times New Roman"/>
          <w:sz w:val="26"/>
          <w:szCs w:val="26"/>
        </w:rPr>
        <w:t xml:space="preserve"> </w:t>
      </w:r>
      <w:r w:rsidR="00A338D3" w:rsidRPr="00A338D3">
        <w:rPr>
          <w:rFonts w:ascii="Times New Roman" w:hAnsi="Times New Roman"/>
          <w:sz w:val="26"/>
          <w:szCs w:val="26"/>
          <w:u w:val="single"/>
          <w:lang w:val="en-US"/>
        </w:rPr>
        <w:t>364-</w:t>
      </w:r>
      <w:r w:rsidR="00A338D3" w:rsidRPr="00A338D3">
        <w:rPr>
          <w:rFonts w:ascii="Times New Roman" w:hAnsi="Times New Roman"/>
          <w:sz w:val="26"/>
          <w:szCs w:val="26"/>
          <w:u w:val="single"/>
        </w:rPr>
        <w:t>п</w:t>
      </w:r>
      <w:r w:rsidRPr="00A338D3">
        <w:rPr>
          <w:rFonts w:ascii="Times New Roman" w:hAnsi="Times New Roman"/>
          <w:sz w:val="26"/>
          <w:szCs w:val="26"/>
          <w:u w:val="single"/>
        </w:rPr>
        <w:t xml:space="preserve">  </w:t>
      </w: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7B59" w:rsidRDefault="00596067" w:rsidP="0059606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подаче </w:t>
      </w:r>
      <w:r w:rsidR="00277B59">
        <w:rPr>
          <w:rFonts w:ascii="Times New Roman" w:hAnsi="Times New Roman"/>
          <w:sz w:val="26"/>
          <w:szCs w:val="26"/>
        </w:rPr>
        <w:t xml:space="preserve">горячего водоснабжения </w:t>
      </w:r>
    </w:p>
    <w:p w:rsidR="00596067" w:rsidRDefault="00277B59" w:rsidP="0059606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потребителям города Сорска</w:t>
      </w:r>
      <w:r w:rsidR="00596067">
        <w:rPr>
          <w:rFonts w:ascii="Times New Roman" w:hAnsi="Times New Roman"/>
          <w:sz w:val="26"/>
          <w:szCs w:val="26"/>
        </w:rPr>
        <w:t>.</w:t>
      </w:r>
    </w:p>
    <w:p w:rsidR="00596067" w:rsidRDefault="00596067" w:rsidP="0059606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596067" w:rsidRDefault="00175475" w:rsidP="005960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ст. 27 Устава МО г. Сорска, в</w:t>
      </w:r>
      <w:r w:rsidR="00596067">
        <w:rPr>
          <w:rFonts w:ascii="Times New Roman" w:hAnsi="Times New Roman"/>
          <w:sz w:val="26"/>
          <w:szCs w:val="26"/>
        </w:rPr>
        <w:t xml:space="preserve"> связи с </w:t>
      </w:r>
      <w:r w:rsidR="00623023">
        <w:rPr>
          <w:rFonts w:ascii="Times New Roman" w:hAnsi="Times New Roman"/>
          <w:sz w:val="26"/>
          <w:szCs w:val="26"/>
        </w:rPr>
        <w:t>окончанием ремонтных работ на тепловых сетях города Сорска и успешным проведением гидравлических испытаний</w:t>
      </w:r>
      <w:r w:rsidR="00596067">
        <w:rPr>
          <w:rFonts w:ascii="Times New Roman" w:hAnsi="Times New Roman"/>
          <w:sz w:val="26"/>
          <w:szCs w:val="26"/>
        </w:rPr>
        <w:t xml:space="preserve"> администрация города Сорска Республики Хакасия,</w:t>
      </w:r>
    </w:p>
    <w:p w:rsidR="00596067" w:rsidRDefault="00596067" w:rsidP="00596067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96067" w:rsidRDefault="00EE547F" w:rsidP="00623FDE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Директору МУП «</w:t>
      </w:r>
      <w:proofErr w:type="spellStart"/>
      <w:r>
        <w:rPr>
          <w:rFonts w:ascii="Times New Roman" w:hAnsi="Times New Roman"/>
          <w:sz w:val="26"/>
          <w:szCs w:val="26"/>
        </w:rPr>
        <w:t>Сорские</w:t>
      </w:r>
      <w:proofErr w:type="spellEnd"/>
      <w:r>
        <w:rPr>
          <w:rFonts w:ascii="Times New Roman" w:hAnsi="Times New Roman"/>
          <w:sz w:val="26"/>
          <w:szCs w:val="26"/>
        </w:rPr>
        <w:t xml:space="preserve"> тепловые системы» Дееву Е.Ю.</w:t>
      </w:r>
      <w:r w:rsidR="00596067" w:rsidRPr="00EE547F">
        <w:rPr>
          <w:rFonts w:ascii="Times New Roman" w:hAnsi="Times New Roman"/>
          <w:sz w:val="26"/>
          <w:szCs w:val="26"/>
        </w:rPr>
        <w:t xml:space="preserve">  подклю</w:t>
      </w:r>
      <w:r>
        <w:rPr>
          <w:rFonts w:ascii="Times New Roman" w:hAnsi="Times New Roman"/>
          <w:sz w:val="26"/>
          <w:szCs w:val="26"/>
        </w:rPr>
        <w:t>чить отопительную котельную с 01.08.2018</w:t>
      </w:r>
      <w:r w:rsidR="00596067" w:rsidRPr="00EE547F">
        <w:rPr>
          <w:rFonts w:ascii="Times New Roman" w:hAnsi="Times New Roman"/>
          <w:sz w:val="26"/>
          <w:szCs w:val="26"/>
        </w:rPr>
        <w:t xml:space="preserve"> г. и подать горячую воду потребителям.</w:t>
      </w:r>
    </w:p>
    <w:p w:rsidR="00EE547F" w:rsidRPr="00EE547F" w:rsidRDefault="00175475" w:rsidP="00623FDE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Рекомендовать </w:t>
      </w:r>
      <w:r w:rsidR="00EE547F">
        <w:rPr>
          <w:rFonts w:ascii="Times New Roman" w:hAnsi="Times New Roman"/>
          <w:sz w:val="26"/>
          <w:szCs w:val="26"/>
        </w:rPr>
        <w:t>Управляющему директор</w:t>
      </w:r>
      <w:proofErr w:type="gramStart"/>
      <w:r w:rsidR="00EE547F">
        <w:rPr>
          <w:rFonts w:ascii="Times New Roman" w:hAnsi="Times New Roman"/>
          <w:sz w:val="26"/>
          <w:szCs w:val="26"/>
        </w:rPr>
        <w:t>у ООО</w:t>
      </w:r>
      <w:proofErr w:type="gramEnd"/>
      <w:r w:rsidR="00EE547F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EE547F">
        <w:rPr>
          <w:rFonts w:ascii="Times New Roman" w:hAnsi="Times New Roman"/>
          <w:sz w:val="26"/>
          <w:szCs w:val="26"/>
        </w:rPr>
        <w:t>Сорский</w:t>
      </w:r>
      <w:proofErr w:type="spellEnd"/>
      <w:r w:rsidR="00EE547F">
        <w:rPr>
          <w:rFonts w:ascii="Times New Roman" w:hAnsi="Times New Roman"/>
          <w:sz w:val="26"/>
          <w:szCs w:val="26"/>
        </w:rPr>
        <w:t xml:space="preserve"> ГОК» и ООО «</w:t>
      </w:r>
      <w:proofErr w:type="spellStart"/>
      <w:r w:rsidR="00EE547F">
        <w:rPr>
          <w:rFonts w:ascii="Times New Roman" w:hAnsi="Times New Roman"/>
          <w:sz w:val="26"/>
          <w:szCs w:val="26"/>
        </w:rPr>
        <w:t>Сорский</w:t>
      </w:r>
      <w:proofErr w:type="spellEnd"/>
      <w:r w:rsidR="00EE547F">
        <w:rPr>
          <w:rFonts w:ascii="Times New Roman" w:hAnsi="Times New Roman"/>
          <w:sz w:val="26"/>
          <w:szCs w:val="26"/>
        </w:rPr>
        <w:t xml:space="preserve"> ФМЗ» </w:t>
      </w:r>
      <w:proofErr w:type="spellStart"/>
      <w:r w:rsidR="00EE547F">
        <w:rPr>
          <w:rFonts w:ascii="Times New Roman" w:hAnsi="Times New Roman"/>
          <w:sz w:val="26"/>
          <w:szCs w:val="26"/>
        </w:rPr>
        <w:t>Буртолику</w:t>
      </w:r>
      <w:proofErr w:type="spellEnd"/>
      <w:r w:rsidR="00EE547F">
        <w:rPr>
          <w:rFonts w:ascii="Times New Roman" w:hAnsi="Times New Roman"/>
          <w:sz w:val="26"/>
          <w:szCs w:val="26"/>
        </w:rPr>
        <w:t xml:space="preserve"> Л.Б. подключить</w:t>
      </w:r>
      <w:r w:rsidR="00350300">
        <w:rPr>
          <w:rFonts w:ascii="Times New Roman" w:hAnsi="Times New Roman"/>
          <w:sz w:val="26"/>
          <w:szCs w:val="26"/>
        </w:rPr>
        <w:t xml:space="preserve"> и подать теплоноситель в сети первой зоны города</w:t>
      </w:r>
      <w:r>
        <w:rPr>
          <w:rFonts w:ascii="Times New Roman" w:hAnsi="Times New Roman"/>
          <w:sz w:val="26"/>
          <w:szCs w:val="26"/>
        </w:rPr>
        <w:t xml:space="preserve"> с 01</w:t>
      </w:r>
      <w:r w:rsidR="0035030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08.2018 г.</w:t>
      </w:r>
    </w:p>
    <w:p w:rsidR="00EE547F" w:rsidRDefault="00482136" w:rsidP="00623FDE">
      <w:pPr>
        <w:tabs>
          <w:tab w:val="left" w:pos="990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350300">
        <w:rPr>
          <w:rFonts w:ascii="Times New Roman" w:hAnsi="Times New Roman"/>
          <w:sz w:val="26"/>
          <w:szCs w:val="26"/>
        </w:rPr>
        <w:t>Директорам</w:t>
      </w:r>
      <w:r w:rsidR="00EE547F" w:rsidRPr="00EE547F">
        <w:rPr>
          <w:rFonts w:ascii="Times New Roman" w:hAnsi="Times New Roman"/>
          <w:sz w:val="26"/>
          <w:szCs w:val="26"/>
        </w:rPr>
        <w:t xml:space="preserve"> МУП «</w:t>
      </w:r>
      <w:proofErr w:type="spellStart"/>
      <w:r w:rsidR="00EE547F" w:rsidRPr="00EE547F">
        <w:rPr>
          <w:rFonts w:ascii="Times New Roman" w:hAnsi="Times New Roman"/>
          <w:sz w:val="26"/>
          <w:szCs w:val="26"/>
        </w:rPr>
        <w:t>ЭкоСервис</w:t>
      </w:r>
      <w:proofErr w:type="spellEnd"/>
      <w:r w:rsidR="00EE547F" w:rsidRPr="00EE547F">
        <w:rPr>
          <w:rFonts w:ascii="Times New Roman" w:hAnsi="Times New Roman"/>
          <w:sz w:val="26"/>
          <w:szCs w:val="26"/>
        </w:rPr>
        <w:t xml:space="preserve">» </w:t>
      </w:r>
      <w:proofErr w:type="spellStart"/>
      <w:r w:rsidR="00EE547F" w:rsidRPr="00EE547F">
        <w:rPr>
          <w:rFonts w:ascii="Times New Roman" w:hAnsi="Times New Roman"/>
          <w:sz w:val="26"/>
          <w:szCs w:val="26"/>
        </w:rPr>
        <w:t>Шинко</w:t>
      </w:r>
      <w:proofErr w:type="spellEnd"/>
      <w:r w:rsidR="00EE547F" w:rsidRPr="00EE547F">
        <w:rPr>
          <w:rFonts w:ascii="Times New Roman" w:hAnsi="Times New Roman"/>
          <w:sz w:val="26"/>
          <w:szCs w:val="26"/>
        </w:rPr>
        <w:t xml:space="preserve"> Н.А.</w:t>
      </w:r>
      <w:r w:rsidR="00350300">
        <w:rPr>
          <w:rFonts w:ascii="Times New Roman" w:hAnsi="Times New Roman"/>
          <w:sz w:val="26"/>
          <w:szCs w:val="26"/>
        </w:rPr>
        <w:t xml:space="preserve">, ООО УК «Перспектива» </w:t>
      </w:r>
      <w:proofErr w:type="spellStart"/>
      <w:r w:rsidR="00350300">
        <w:rPr>
          <w:rFonts w:ascii="Times New Roman" w:hAnsi="Times New Roman"/>
          <w:sz w:val="26"/>
          <w:szCs w:val="26"/>
        </w:rPr>
        <w:t>Дукову</w:t>
      </w:r>
      <w:proofErr w:type="spellEnd"/>
      <w:r w:rsidR="00350300">
        <w:rPr>
          <w:rFonts w:ascii="Times New Roman" w:hAnsi="Times New Roman"/>
          <w:sz w:val="26"/>
          <w:szCs w:val="26"/>
        </w:rPr>
        <w:t xml:space="preserve"> А.А., ООО УК «Фитинг» Масловой Ю.А.</w:t>
      </w:r>
      <w:r w:rsidR="00596067" w:rsidRPr="00EE547F">
        <w:rPr>
          <w:rFonts w:ascii="Times New Roman" w:hAnsi="Times New Roman"/>
          <w:sz w:val="26"/>
          <w:szCs w:val="26"/>
        </w:rPr>
        <w:t xml:space="preserve"> провести необходимые работы по инженерным сетям горячего водоснабжения в жилых домах</w:t>
      </w:r>
      <w:r w:rsidR="00EE547F" w:rsidRPr="00EE547F">
        <w:rPr>
          <w:rFonts w:ascii="Times New Roman" w:hAnsi="Times New Roman"/>
          <w:sz w:val="26"/>
          <w:szCs w:val="26"/>
        </w:rPr>
        <w:t>, с оповещением собственников</w:t>
      </w:r>
      <w:r w:rsidR="00175475">
        <w:rPr>
          <w:rFonts w:ascii="Times New Roman" w:hAnsi="Times New Roman"/>
          <w:sz w:val="26"/>
          <w:szCs w:val="26"/>
        </w:rPr>
        <w:t xml:space="preserve"> в срок до 01</w:t>
      </w:r>
      <w:r w:rsidR="00EE547F">
        <w:rPr>
          <w:rFonts w:ascii="Times New Roman" w:hAnsi="Times New Roman"/>
          <w:sz w:val="26"/>
          <w:szCs w:val="26"/>
        </w:rPr>
        <w:t>.</w:t>
      </w:r>
      <w:r w:rsidR="00175475">
        <w:rPr>
          <w:rFonts w:ascii="Times New Roman" w:hAnsi="Times New Roman"/>
          <w:sz w:val="26"/>
          <w:szCs w:val="26"/>
        </w:rPr>
        <w:t>08.2018 г.</w:t>
      </w:r>
    </w:p>
    <w:p w:rsidR="00350300" w:rsidRPr="00482136" w:rsidRDefault="00350300" w:rsidP="00623FDE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482136">
        <w:rPr>
          <w:rFonts w:ascii="Times New Roman" w:hAnsi="Times New Roman"/>
          <w:sz w:val="26"/>
          <w:szCs w:val="26"/>
        </w:rPr>
        <w:t>Заместителю главы по социальным вопросам Нестеровой М.А. оповестить подведомственные организации о необходимости контроля</w:t>
      </w:r>
      <w:r w:rsidR="00482136" w:rsidRPr="00482136">
        <w:rPr>
          <w:rFonts w:ascii="Times New Roman" w:hAnsi="Times New Roman"/>
          <w:sz w:val="26"/>
          <w:szCs w:val="26"/>
        </w:rPr>
        <w:t xml:space="preserve"> приема горячего водоснабжения со стороны обслуживающих организаций</w:t>
      </w:r>
      <w:r w:rsidR="00175475">
        <w:rPr>
          <w:rFonts w:ascii="Times New Roman" w:hAnsi="Times New Roman"/>
          <w:sz w:val="26"/>
          <w:szCs w:val="26"/>
        </w:rPr>
        <w:t xml:space="preserve"> с 01</w:t>
      </w:r>
      <w:r w:rsidR="00482136" w:rsidRPr="00482136">
        <w:rPr>
          <w:rFonts w:ascii="Times New Roman" w:hAnsi="Times New Roman"/>
          <w:sz w:val="26"/>
          <w:szCs w:val="26"/>
        </w:rPr>
        <w:t>.</w:t>
      </w:r>
      <w:r w:rsidR="00175475">
        <w:rPr>
          <w:rFonts w:ascii="Times New Roman" w:hAnsi="Times New Roman"/>
          <w:sz w:val="26"/>
          <w:szCs w:val="26"/>
        </w:rPr>
        <w:t>08.2018 г.</w:t>
      </w:r>
    </w:p>
    <w:p w:rsidR="00596067" w:rsidRPr="00EE547F" w:rsidRDefault="00596067" w:rsidP="00623FDE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EE547F">
        <w:rPr>
          <w:rFonts w:ascii="Times New Roman" w:hAnsi="Times New Roman"/>
          <w:sz w:val="26"/>
          <w:szCs w:val="26"/>
        </w:rPr>
        <w:t>Директор</w:t>
      </w:r>
      <w:proofErr w:type="gramStart"/>
      <w:r w:rsidRPr="00EE547F">
        <w:rPr>
          <w:rFonts w:ascii="Times New Roman" w:hAnsi="Times New Roman"/>
          <w:sz w:val="26"/>
          <w:szCs w:val="26"/>
        </w:rPr>
        <w:t>у ООО</w:t>
      </w:r>
      <w:proofErr w:type="gramEnd"/>
      <w:r w:rsidRPr="00EE547F">
        <w:rPr>
          <w:rFonts w:ascii="Times New Roman" w:hAnsi="Times New Roman"/>
          <w:sz w:val="26"/>
          <w:szCs w:val="26"/>
        </w:rPr>
        <w:t xml:space="preserve"> «НТК-плюс» </w:t>
      </w:r>
      <w:proofErr w:type="spellStart"/>
      <w:r w:rsidRPr="00EE547F">
        <w:rPr>
          <w:rFonts w:ascii="Times New Roman" w:hAnsi="Times New Roman"/>
          <w:sz w:val="26"/>
          <w:szCs w:val="26"/>
        </w:rPr>
        <w:t>Хайбулову</w:t>
      </w:r>
      <w:proofErr w:type="spellEnd"/>
      <w:r w:rsidRPr="00EE547F">
        <w:rPr>
          <w:rFonts w:ascii="Times New Roman" w:hAnsi="Times New Roman"/>
          <w:sz w:val="26"/>
          <w:szCs w:val="26"/>
        </w:rPr>
        <w:t xml:space="preserve"> О.М. начисление за ГВС производить по факту подачи горячей воды населению</w:t>
      </w:r>
      <w:r w:rsidR="00175475">
        <w:rPr>
          <w:rFonts w:ascii="Times New Roman" w:hAnsi="Times New Roman"/>
          <w:sz w:val="26"/>
          <w:szCs w:val="26"/>
        </w:rPr>
        <w:t xml:space="preserve"> с 01</w:t>
      </w:r>
      <w:r w:rsidRPr="00EE547F">
        <w:rPr>
          <w:rFonts w:ascii="Times New Roman" w:hAnsi="Times New Roman"/>
          <w:sz w:val="26"/>
          <w:szCs w:val="26"/>
        </w:rPr>
        <w:t>.</w:t>
      </w:r>
      <w:r w:rsidR="00175475">
        <w:rPr>
          <w:rFonts w:ascii="Times New Roman" w:hAnsi="Times New Roman"/>
          <w:sz w:val="26"/>
          <w:szCs w:val="26"/>
        </w:rPr>
        <w:t>08.2018 г.</w:t>
      </w:r>
    </w:p>
    <w:p w:rsidR="00596067" w:rsidRDefault="00596067" w:rsidP="00623FDE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Опубликовать настоящее постановление в газете </w:t>
      </w:r>
      <w:r w:rsidRPr="0029673D">
        <w:rPr>
          <w:rFonts w:ascii="Times New Roman" w:hAnsi="Times New Roman"/>
          <w:sz w:val="26"/>
          <w:szCs w:val="26"/>
        </w:rPr>
        <w:t>“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молибден</w:t>
      </w:r>
      <w:r w:rsidRPr="0029673D">
        <w:rPr>
          <w:rFonts w:ascii="Times New Roman" w:hAnsi="Times New Roman"/>
          <w:sz w:val="26"/>
          <w:szCs w:val="26"/>
        </w:rPr>
        <w:t>”</w:t>
      </w:r>
      <w:r>
        <w:rPr>
          <w:rFonts w:ascii="Times New Roman" w:hAnsi="Times New Roman"/>
          <w:sz w:val="26"/>
          <w:szCs w:val="26"/>
        </w:rPr>
        <w:t>, на официальном сайте администрации города Сорска.</w:t>
      </w:r>
    </w:p>
    <w:p w:rsidR="00596067" w:rsidRDefault="00596067" w:rsidP="00482136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66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оставляю за собой.</w:t>
      </w:r>
    </w:p>
    <w:p w:rsidR="00596067" w:rsidRDefault="00596067" w:rsidP="00596067">
      <w:pPr>
        <w:tabs>
          <w:tab w:val="num" w:pos="0"/>
          <w:tab w:val="left" w:pos="99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</w:t>
      </w:r>
      <w:r w:rsidR="00175475">
        <w:rPr>
          <w:rFonts w:ascii="Times New Roman" w:hAnsi="Times New Roman"/>
          <w:sz w:val="26"/>
          <w:szCs w:val="26"/>
        </w:rPr>
        <w:t xml:space="preserve"> Сорска</w:t>
      </w:r>
      <w:r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175475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В.Ф. Найденов </w:t>
      </w:r>
    </w:p>
    <w:p w:rsidR="00596067" w:rsidRDefault="00596067" w:rsidP="00596067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6B707C" w:rsidRDefault="006B707C"/>
    <w:p w:rsidR="00350300" w:rsidRDefault="00350300"/>
    <w:p w:rsidR="00350300" w:rsidRDefault="00350300"/>
    <w:p w:rsidR="00350300" w:rsidRDefault="00350300"/>
    <w:p w:rsidR="00350300" w:rsidRDefault="00350300"/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______________________________ В.Ю. Соколов</w:t>
      </w: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Руководитель отдела</w:t>
      </w: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Правового регулирования _______________________________ Н.Н. Спирина</w:t>
      </w: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</w:t>
      </w: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Социальным вопросам __________________________________ М.А. Нестерова</w:t>
      </w: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482136" w:rsidP="00350300">
      <w:pPr>
        <w:pStyle w:val="a4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r w:rsidR="00350300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="00350300">
        <w:rPr>
          <w:sz w:val="26"/>
          <w:szCs w:val="26"/>
        </w:rPr>
        <w:t xml:space="preserve"> отдела по делам</w:t>
      </w: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ГО, ЧС и </w:t>
      </w:r>
      <w:proofErr w:type="spellStart"/>
      <w:r>
        <w:rPr>
          <w:sz w:val="26"/>
          <w:szCs w:val="26"/>
        </w:rPr>
        <w:t>моб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аботе</w:t>
      </w:r>
      <w:proofErr w:type="spellEnd"/>
      <w:r>
        <w:rPr>
          <w:sz w:val="26"/>
          <w:szCs w:val="26"/>
        </w:rPr>
        <w:t xml:space="preserve">            ____________</w:t>
      </w:r>
      <w:r w:rsidR="00482136">
        <w:rPr>
          <w:sz w:val="26"/>
          <w:szCs w:val="26"/>
        </w:rPr>
        <w:t>__________________ С.А. Лейко</w:t>
      </w: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Разослать, </w:t>
      </w:r>
      <w:proofErr w:type="spellStart"/>
      <w:proofErr w:type="gramStart"/>
      <w:r>
        <w:rPr>
          <w:sz w:val="26"/>
          <w:szCs w:val="26"/>
        </w:rPr>
        <w:t>экз</w:t>
      </w:r>
      <w:proofErr w:type="spellEnd"/>
      <w:proofErr w:type="gramEnd"/>
      <w:r>
        <w:rPr>
          <w:sz w:val="26"/>
          <w:szCs w:val="26"/>
        </w:rPr>
        <w:t>: в дело – 1; МУП «СТС» -1; МУП «</w:t>
      </w:r>
      <w:proofErr w:type="spellStart"/>
      <w:r>
        <w:rPr>
          <w:sz w:val="26"/>
          <w:szCs w:val="26"/>
        </w:rPr>
        <w:t>ЭкоСервис</w:t>
      </w:r>
      <w:proofErr w:type="spellEnd"/>
      <w:r>
        <w:rPr>
          <w:sz w:val="26"/>
          <w:szCs w:val="26"/>
        </w:rPr>
        <w:t>» - 1; ООО «Фитинг» - 1; ООО «Перспектива» - 1; 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ГОК» - 1; </w:t>
      </w:r>
    </w:p>
    <w:p w:rsidR="00350300" w:rsidRDefault="00350300"/>
    <w:sectPr w:rsidR="00350300" w:rsidSect="001754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3BF7"/>
    <w:multiLevelType w:val="hybridMultilevel"/>
    <w:tmpl w:val="B9CE8F30"/>
    <w:lvl w:ilvl="0" w:tplc="19E85072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F211B01"/>
    <w:multiLevelType w:val="multilevel"/>
    <w:tmpl w:val="B9CE8F30"/>
    <w:lvl w:ilvl="0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B5"/>
    <w:rsid w:val="00175475"/>
    <w:rsid w:val="00277B59"/>
    <w:rsid w:val="00306F0C"/>
    <w:rsid w:val="00350300"/>
    <w:rsid w:val="00482136"/>
    <w:rsid w:val="00596067"/>
    <w:rsid w:val="00623023"/>
    <w:rsid w:val="00623FDE"/>
    <w:rsid w:val="006B707C"/>
    <w:rsid w:val="009719DF"/>
    <w:rsid w:val="00A338D3"/>
    <w:rsid w:val="00AF4A80"/>
    <w:rsid w:val="00B3697D"/>
    <w:rsid w:val="00D42BB5"/>
    <w:rsid w:val="00EE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2</cp:lastModifiedBy>
  <cp:revision>6</cp:revision>
  <cp:lastPrinted>2018-07-31T07:35:00Z</cp:lastPrinted>
  <dcterms:created xsi:type="dcterms:W3CDTF">2018-07-30T06:44:00Z</dcterms:created>
  <dcterms:modified xsi:type="dcterms:W3CDTF">2018-08-01T06:59:00Z</dcterms:modified>
</cp:coreProperties>
</file>