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6BD" w:rsidRPr="00B41333" w:rsidRDefault="008A36BD" w:rsidP="008A36BD">
      <w:pPr>
        <w:spacing w:line="276" w:lineRule="auto"/>
        <w:jc w:val="center"/>
        <w:rPr>
          <w:b/>
          <w:sz w:val="24"/>
          <w:szCs w:val="24"/>
        </w:rPr>
      </w:pPr>
      <w:r w:rsidRPr="00B41333">
        <w:rPr>
          <w:b/>
          <w:sz w:val="24"/>
          <w:szCs w:val="24"/>
        </w:rPr>
        <w:t>КОНТРОЛЬНО-СЧЕТНАЯ ПАЛАТА</w:t>
      </w:r>
    </w:p>
    <w:p w:rsidR="008A36BD" w:rsidRPr="00B41333" w:rsidRDefault="008A36BD" w:rsidP="008A36BD">
      <w:pPr>
        <w:spacing w:line="276" w:lineRule="auto"/>
        <w:jc w:val="center"/>
        <w:rPr>
          <w:sz w:val="24"/>
          <w:szCs w:val="24"/>
        </w:rPr>
      </w:pPr>
      <w:r w:rsidRPr="00B41333">
        <w:rPr>
          <w:b/>
          <w:sz w:val="24"/>
          <w:szCs w:val="24"/>
        </w:rPr>
        <w:t>ГОРОДА СОРСКА РЕСПУБЛИКИ ХАКАСИЯ</w:t>
      </w:r>
    </w:p>
    <w:tbl>
      <w:tblPr>
        <w:tblpPr w:leftFromText="180" w:rightFromText="180" w:vertAnchor="text" w:horzAnchor="page" w:tblpX="1474" w:tblpY="80"/>
        <w:tblW w:w="9747" w:type="dxa"/>
        <w:tblBorders>
          <w:top w:val="single" w:sz="24" w:space="0" w:color="auto"/>
        </w:tblBorders>
        <w:tblLayout w:type="fixed"/>
        <w:tblLook w:val="0000"/>
      </w:tblPr>
      <w:tblGrid>
        <w:gridCol w:w="9747"/>
      </w:tblGrid>
      <w:tr w:rsidR="008A36BD" w:rsidRPr="00B41333" w:rsidTr="00667D7E">
        <w:trPr>
          <w:trHeight w:val="42"/>
        </w:trPr>
        <w:tc>
          <w:tcPr>
            <w:tcW w:w="9747" w:type="dxa"/>
            <w:tcBorders>
              <w:top w:val="single" w:sz="12" w:space="0" w:color="auto"/>
            </w:tcBorders>
          </w:tcPr>
          <w:tbl>
            <w:tblPr>
              <w:tblpPr w:leftFromText="180" w:rightFromText="180" w:vertAnchor="page" w:horzAnchor="margin" w:tblpY="1"/>
              <w:tblOverlap w:val="never"/>
              <w:tblW w:w="9923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678"/>
              <w:gridCol w:w="5245"/>
            </w:tblGrid>
            <w:tr w:rsidR="008A36BD" w:rsidRPr="00B41333" w:rsidTr="00667D7E">
              <w:trPr>
                <w:cantSplit/>
                <w:trHeight w:hRule="exact" w:val="507"/>
              </w:trPr>
              <w:tc>
                <w:tcPr>
                  <w:tcW w:w="4678" w:type="dxa"/>
                </w:tcPr>
                <w:p w:rsidR="008A36BD" w:rsidRPr="00B41333" w:rsidRDefault="008A36BD" w:rsidP="008A36BD">
                  <w:pPr>
                    <w:spacing w:before="180"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17 января</w:t>
                  </w:r>
                  <w:r w:rsidRPr="00B41333">
                    <w:rPr>
                      <w:sz w:val="24"/>
                      <w:szCs w:val="24"/>
                    </w:rPr>
                    <w:t xml:space="preserve"> 201</w:t>
                  </w:r>
                  <w:r>
                    <w:rPr>
                      <w:sz w:val="24"/>
                      <w:szCs w:val="24"/>
                    </w:rPr>
                    <w:t>8</w:t>
                  </w:r>
                  <w:r w:rsidRPr="00B41333">
                    <w:rPr>
                      <w:sz w:val="24"/>
                      <w:szCs w:val="24"/>
                    </w:rPr>
                    <w:t xml:space="preserve"> года</w:t>
                  </w:r>
                </w:p>
              </w:tc>
              <w:tc>
                <w:tcPr>
                  <w:tcW w:w="5245" w:type="dxa"/>
                </w:tcPr>
                <w:p w:rsidR="008A36BD" w:rsidRPr="00B41333" w:rsidRDefault="008A36BD" w:rsidP="00667D7E">
                  <w:pPr>
                    <w:spacing w:before="180" w:line="240" w:lineRule="auto"/>
                    <w:ind w:right="284" w:firstLine="0"/>
                    <w:jc w:val="right"/>
                    <w:rPr>
                      <w:sz w:val="24"/>
                      <w:szCs w:val="24"/>
                    </w:rPr>
                  </w:pPr>
                  <w:r w:rsidRPr="00B41333">
                    <w:rPr>
                      <w:sz w:val="24"/>
                      <w:szCs w:val="24"/>
                    </w:rPr>
                    <w:t>г. Сорск</w:t>
                  </w:r>
                </w:p>
              </w:tc>
            </w:tr>
          </w:tbl>
          <w:p w:rsidR="008A36BD" w:rsidRPr="00B41333" w:rsidRDefault="008A36BD" w:rsidP="00667D7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8A36BD" w:rsidRPr="00B41333" w:rsidRDefault="008A36BD" w:rsidP="008A36BD">
      <w:pPr>
        <w:spacing w:line="240" w:lineRule="auto"/>
        <w:ind w:left="284" w:right="-284"/>
        <w:rPr>
          <w:sz w:val="24"/>
          <w:szCs w:val="24"/>
        </w:rPr>
      </w:pPr>
    </w:p>
    <w:p w:rsidR="008A36BD" w:rsidRPr="00B41333" w:rsidRDefault="008A36BD" w:rsidP="008A36BD">
      <w:pPr>
        <w:pStyle w:val="2"/>
        <w:rPr>
          <w:sz w:val="24"/>
          <w:szCs w:val="24"/>
        </w:rPr>
      </w:pPr>
      <w:r w:rsidRPr="00B41333">
        <w:rPr>
          <w:sz w:val="24"/>
          <w:szCs w:val="24"/>
        </w:rPr>
        <w:t>информация</w:t>
      </w:r>
    </w:p>
    <w:p w:rsidR="008A36BD" w:rsidRPr="00B41333" w:rsidRDefault="008A36BD" w:rsidP="008A36BD">
      <w:pPr>
        <w:pStyle w:val="2"/>
        <w:ind w:right="141"/>
        <w:rPr>
          <w:sz w:val="24"/>
          <w:szCs w:val="24"/>
        </w:rPr>
      </w:pPr>
      <w:r w:rsidRPr="00B41333">
        <w:rPr>
          <w:bCs/>
          <w:sz w:val="24"/>
          <w:szCs w:val="24"/>
        </w:rPr>
        <w:t>ОБ ОСНОВНЫХ ИТОГАХ КОНТРОЛЬНОГО МЕРОПРИЯТИЯ</w:t>
      </w:r>
    </w:p>
    <w:p w:rsidR="008A36BD" w:rsidRPr="00B41333" w:rsidRDefault="008A36BD" w:rsidP="008A36BD">
      <w:pPr>
        <w:pStyle w:val="3"/>
        <w:rPr>
          <w:sz w:val="24"/>
          <w:szCs w:val="24"/>
        </w:rPr>
      </w:pPr>
    </w:p>
    <w:p w:rsidR="008A36BD" w:rsidRPr="008A36BD" w:rsidRDefault="008A36BD" w:rsidP="008A36BD">
      <w:pPr>
        <w:spacing w:line="240" w:lineRule="auto"/>
        <w:ind w:firstLine="426"/>
        <w:rPr>
          <w:sz w:val="24"/>
          <w:szCs w:val="24"/>
        </w:rPr>
      </w:pPr>
      <w:proofErr w:type="gramStart"/>
      <w:r w:rsidRPr="008A36BD">
        <w:rPr>
          <w:sz w:val="24"/>
          <w:szCs w:val="24"/>
        </w:rPr>
        <w:t>Контрольно-счетная палата города Сорска в соответствии с пунктом 5 плана работы контрольно-счетной палаты города Сорска на 2017 год и распоряжением председателя контрольно-счетной палаты города Сорска от 29.09.2017г №35-р провела контрольное мероприятие по проверке исполнения подпрограммы «Обеспечение доступности дошкольного образования в городе Сорске (2014-2016 гг.)» целевой программы «Развитие системы образования на 2014-2016 годы» за 2016 год</w:t>
      </w:r>
      <w:r>
        <w:rPr>
          <w:sz w:val="24"/>
          <w:szCs w:val="24"/>
        </w:rPr>
        <w:t>.</w:t>
      </w:r>
      <w:proofErr w:type="gramEnd"/>
    </w:p>
    <w:p w:rsidR="008A36BD" w:rsidRPr="00334B5E" w:rsidRDefault="008A36BD" w:rsidP="008A36BD">
      <w:pPr>
        <w:spacing w:line="240" w:lineRule="auto"/>
        <w:ind w:firstLine="360"/>
        <w:rPr>
          <w:sz w:val="24"/>
          <w:szCs w:val="24"/>
        </w:rPr>
      </w:pPr>
      <w:r w:rsidRPr="00334B5E">
        <w:rPr>
          <w:sz w:val="24"/>
          <w:szCs w:val="24"/>
        </w:rPr>
        <w:t xml:space="preserve">Цели контрольного мероприятия: </w:t>
      </w:r>
    </w:p>
    <w:p w:rsidR="008A36BD" w:rsidRPr="00894F41" w:rsidRDefault="008A36BD" w:rsidP="008A36BD">
      <w:pPr>
        <w:spacing w:line="240" w:lineRule="auto"/>
        <w:ind w:left="540" w:firstLine="311"/>
        <w:rPr>
          <w:sz w:val="24"/>
          <w:szCs w:val="24"/>
        </w:rPr>
      </w:pPr>
      <w:r w:rsidRPr="00894F41">
        <w:rPr>
          <w:sz w:val="24"/>
          <w:szCs w:val="24"/>
        </w:rPr>
        <w:t>1. Проверка правильности разработки, утверждения и реализации подпрограммы «Обеспечение доступности дошкольного образования</w:t>
      </w:r>
      <w:r>
        <w:rPr>
          <w:sz w:val="24"/>
          <w:szCs w:val="24"/>
        </w:rPr>
        <w:t xml:space="preserve"> в городе Сорске (2014-2016 гг.)</w:t>
      </w:r>
      <w:r w:rsidRPr="00894F41">
        <w:rPr>
          <w:sz w:val="24"/>
          <w:szCs w:val="24"/>
        </w:rPr>
        <w:t xml:space="preserve">» целевой программы «Развитие системы образования на 2014-2016 годы» за период 2016 года в соответствии с </w:t>
      </w:r>
      <w:r>
        <w:rPr>
          <w:sz w:val="24"/>
          <w:szCs w:val="24"/>
        </w:rPr>
        <w:t xml:space="preserve">Бюджетным Кодексом РФ и </w:t>
      </w:r>
      <w:r w:rsidRPr="00894F41">
        <w:rPr>
          <w:sz w:val="24"/>
          <w:szCs w:val="24"/>
        </w:rPr>
        <w:t>утвержденным Порядком разработки, утверждения, реализации и оценки эффективности муниципальных программ муниципального образования город Сорск.</w:t>
      </w:r>
    </w:p>
    <w:p w:rsidR="008A36BD" w:rsidRPr="00894F41" w:rsidRDefault="008A36BD" w:rsidP="008A36BD">
      <w:pPr>
        <w:spacing w:line="240" w:lineRule="auto"/>
        <w:ind w:left="567" w:right="-6" w:firstLine="284"/>
        <w:rPr>
          <w:sz w:val="24"/>
          <w:szCs w:val="24"/>
        </w:rPr>
      </w:pPr>
      <w:r w:rsidRPr="00894F41">
        <w:rPr>
          <w:sz w:val="24"/>
          <w:szCs w:val="24"/>
        </w:rPr>
        <w:t xml:space="preserve">2. Оценка формирования финансового обеспечения дошкольных </w:t>
      </w:r>
      <w:r>
        <w:rPr>
          <w:sz w:val="24"/>
          <w:szCs w:val="24"/>
        </w:rPr>
        <w:t xml:space="preserve">образовательных </w:t>
      </w:r>
      <w:r w:rsidRPr="00894F41">
        <w:rPr>
          <w:sz w:val="24"/>
          <w:szCs w:val="24"/>
        </w:rPr>
        <w:t>учреждений в соответствии с план</w:t>
      </w:r>
      <w:r>
        <w:rPr>
          <w:sz w:val="24"/>
          <w:szCs w:val="24"/>
        </w:rPr>
        <w:t>ами финансово- хозяйственной деятельности.</w:t>
      </w:r>
    </w:p>
    <w:p w:rsidR="008A36BD" w:rsidRPr="00894F41" w:rsidRDefault="008A36BD" w:rsidP="008A36BD">
      <w:pPr>
        <w:spacing w:line="240" w:lineRule="auto"/>
        <w:ind w:left="567" w:right="-6" w:firstLine="284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894F41">
        <w:rPr>
          <w:sz w:val="24"/>
          <w:szCs w:val="24"/>
        </w:rPr>
        <w:t>Проверка правильности и эффективности расходования средств местного бюджета, направленных в виде субсидий на обеспечение в</w:t>
      </w:r>
      <w:r>
        <w:rPr>
          <w:sz w:val="24"/>
          <w:szCs w:val="24"/>
        </w:rPr>
        <w:t xml:space="preserve">ыполнения муниципальных заданий, связанных с оказанием муниципальных услуг </w:t>
      </w:r>
      <w:r w:rsidRPr="00894F41">
        <w:rPr>
          <w:sz w:val="24"/>
          <w:szCs w:val="24"/>
        </w:rPr>
        <w:t xml:space="preserve">дошкольными </w:t>
      </w:r>
      <w:r>
        <w:rPr>
          <w:sz w:val="24"/>
          <w:szCs w:val="24"/>
        </w:rPr>
        <w:t xml:space="preserve">образовательными </w:t>
      </w:r>
      <w:r w:rsidRPr="00894F41">
        <w:rPr>
          <w:sz w:val="24"/>
          <w:szCs w:val="24"/>
        </w:rPr>
        <w:t>учреждениями</w:t>
      </w:r>
      <w:r>
        <w:rPr>
          <w:sz w:val="24"/>
          <w:szCs w:val="24"/>
        </w:rPr>
        <w:t xml:space="preserve"> в рамках подпрограммы </w:t>
      </w:r>
      <w:r w:rsidRPr="00894F41">
        <w:rPr>
          <w:sz w:val="24"/>
          <w:szCs w:val="24"/>
        </w:rPr>
        <w:t>«Обеспечение доступности дошкольного образования</w:t>
      </w:r>
      <w:r>
        <w:rPr>
          <w:sz w:val="24"/>
          <w:szCs w:val="24"/>
        </w:rPr>
        <w:t xml:space="preserve"> в городе Сорске (2014-2016 гг.)</w:t>
      </w:r>
      <w:r w:rsidRPr="00894F41">
        <w:rPr>
          <w:sz w:val="24"/>
          <w:szCs w:val="24"/>
        </w:rPr>
        <w:t>».</w:t>
      </w:r>
    </w:p>
    <w:p w:rsidR="008A36BD" w:rsidRPr="000217EC" w:rsidRDefault="008A36BD" w:rsidP="008A36BD">
      <w:pPr>
        <w:pStyle w:val="3"/>
        <w:ind w:firstLine="360"/>
        <w:jc w:val="both"/>
        <w:rPr>
          <w:b w:val="0"/>
          <w:sz w:val="24"/>
          <w:szCs w:val="24"/>
        </w:rPr>
      </w:pPr>
      <w:r w:rsidRPr="008A36BD">
        <w:rPr>
          <w:b w:val="0"/>
          <w:sz w:val="24"/>
          <w:szCs w:val="24"/>
        </w:rPr>
        <w:t>Объекты проверки</w:t>
      </w:r>
      <w:r w:rsidRPr="000217EC">
        <w:rPr>
          <w:b w:val="0"/>
          <w:sz w:val="24"/>
          <w:szCs w:val="24"/>
        </w:rPr>
        <w:t xml:space="preserve">: </w:t>
      </w:r>
    </w:p>
    <w:p w:rsidR="008A36BD" w:rsidRPr="00894F41" w:rsidRDefault="008A36BD" w:rsidP="008A36BD">
      <w:pPr>
        <w:spacing w:line="240" w:lineRule="auto"/>
        <w:rPr>
          <w:sz w:val="24"/>
          <w:szCs w:val="24"/>
        </w:rPr>
      </w:pPr>
      <w:r w:rsidRPr="00894F41">
        <w:rPr>
          <w:sz w:val="24"/>
          <w:szCs w:val="24"/>
        </w:rPr>
        <w:t>-отдел образования администрации города Сорска;</w:t>
      </w:r>
    </w:p>
    <w:p w:rsidR="008A36BD" w:rsidRPr="00894F41" w:rsidRDefault="008A36BD" w:rsidP="008A36BD">
      <w:pPr>
        <w:spacing w:line="240" w:lineRule="auto"/>
        <w:rPr>
          <w:sz w:val="24"/>
          <w:szCs w:val="24"/>
        </w:rPr>
      </w:pPr>
      <w:r w:rsidRPr="00894F41">
        <w:rPr>
          <w:sz w:val="24"/>
          <w:szCs w:val="24"/>
        </w:rPr>
        <w:t>-МБДОУ детский сад «Ручеек»;</w:t>
      </w:r>
    </w:p>
    <w:p w:rsidR="008A36BD" w:rsidRPr="00894F41" w:rsidRDefault="008A36BD" w:rsidP="008A36BD">
      <w:pPr>
        <w:spacing w:line="240" w:lineRule="auto"/>
        <w:rPr>
          <w:sz w:val="24"/>
          <w:szCs w:val="24"/>
        </w:rPr>
      </w:pPr>
      <w:r w:rsidRPr="00894F41">
        <w:rPr>
          <w:sz w:val="24"/>
          <w:szCs w:val="24"/>
        </w:rPr>
        <w:t>-МБДОУ ЦРР детский сад «Солнышко»;</w:t>
      </w:r>
    </w:p>
    <w:p w:rsidR="008A36BD" w:rsidRPr="00894F41" w:rsidRDefault="008A36BD" w:rsidP="008A36BD">
      <w:pPr>
        <w:spacing w:line="240" w:lineRule="auto"/>
        <w:rPr>
          <w:sz w:val="24"/>
          <w:szCs w:val="24"/>
        </w:rPr>
      </w:pPr>
      <w:r w:rsidRPr="00894F41">
        <w:rPr>
          <w:sz w:val="24"/>
          <w:szCs w:val="24"/>
        </w:rPr>
        <w:t>-МБДОУ ЦРР «Детский сад «Голубок»;</w:t>
      </w:r>
    </w:p>
    <w:p w:rsidR="008A36BD" w:rsidRDefault="008A36BD" w:rsidP="008A36BD">
      <w:pPr>
        <w:spacing w:line="240" w:lineRule="auto"/>
        <w:rPr>
          <w:sz w:val="24"/>
          <w:szCs w:val="24"/>
        </w:rPr>
      </w:pPr>
      <w:r w:rsidRPr="00894F41">
        <w:rPr>
          <w:sz w:val="24"/>
          <w:szCs w:val="24"/>
        </w:rPr>
        <w:t>-МБДОУ детский сад «Дюймовочка».</w:t>
      </w:r>
    </w:p>
    <w:p w:rsidR="008A36BD" w:rsidRPr="00334B5E" w:rsidRDefault="008A36BD" w:rsidP="008A36BD">
      <w:pPr>
        <w:spacing w:line="240" w:lineRule="auto"/>
        <w:ind w:right="-284" w:firstLine="284"/>
        <w:rPr>
          <w:sz w:val="24"/>
          <w:szCs w:val="24"/>
        </w:rPr>
      </w:pPr>
      <w:r w:rsidRPr="00334B5E">
        <w:rPr>
          <w:sz w:val="24"/>
          <w:szCs w:val="24"/>
        </w:rPr>
        <w:t xml:space="preserve">В результате проведенного контрольного мероприятия выявлено следующее. </w:t>
      </w:r>
    </w:p>
    <w:p w:rsidR="008A36BD" w:rsidRDefault="008A36BD" w:rsidP="008A36BD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Pr="000064C5">
        <w:rPr>
          <w:rFonts w:ascii="Times New Roman" w:hAnsi="Times New Roman" w:cs="Times New Roman"/>
          <w:sz w:val="24"/>
          <w:szCs w:val="24"/>
        </w:rPr>
        <w:t>ешени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0064C5">
        <w:rPr>
          <w:rFonts w:ascii="Times New Roman" w:hAnsi="Times New Roman" w:cs="Times New Roman"/>
          <w:sz w:val="24"/>
          <w:szCs w:val="24"/>
        </w:rPr>
        <w:t xml:space="preserve"> Совета депутатов г. Сорска от 27.12.2016 №665 «О внесении изменений в решение Совета депутатов от 22.12.2015г. № 548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64C5">
        <w:rPr>
          <w:rFonts w:ascii="Times New Roman" w:hAnsi="Times New Roman" w:cs="Times New Roman"/>
          <w:sz w:val="24"/>
          <w:szCs w:val="24"/>
        </w:rPr>
        <w:t>«О  бюджете 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64C5">
        <w:rPr>
          <w:rFonts w:ascii="Times New Roman" w:hAnsi="Times New Roman" w:cs="Times New Roman"/>
          <w:sz w:val="24"/>
          <w:szCs w:val="24"/>
        </w:rPr>
        <w:t>образования  город Сорск на 2016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64C5">
        <w:rPr>
          <w:rFonts w:ascii="Times New Roman" w:hAnsi="Times New Roman" w:cs="Times New Roman"/>
          <w:sz w:val="24"/>
          <w:szCs w:val="24"/>
        </w:rPr>
        <w:t>и на плановый период 2017-2018 годов»</w:t>
      </w:r>
      <w:r>
        <w:rPr>
          <w:rFonts w:ascii="Times New Roman" w:hAnsi="Times New Roman" w:cs="Times New Roman"/>
          <w:sz w:val="24"/>
          <w:szCs w:val="24"/>
        </w:rPr>
        <w:t xml:space="preserve"> был утвержден окончательный плановый размер финансовых инвестиций, направленных на исполнение Подпрограммы </w:t>
      </w:r>
      <w:r w:rsidRPr="0029147D">
        <w:rPr>
          <w:rFonts w:ascii="Times New Roman" w:hAnsi="Times New Roman" w:cs="Times New Roman"/>
          <w:sz w:val="24"/>
          <w:szCs w:val="24"/>
        </w:rPr>
        <w:t>«Обеспечение доступности дошкольного образования в городе Сорске (2014-2016 гг.)»</w:t>
      </w:r>
      <w:r>
        <w:rPr>
          <w:rFonts w:ascii="Times New Roman" w:hAnsi="Times New Roman" w:cs="Times New Roman"/>
          <w:sz w:val="24"/>
          <w:szCs w:val="24"/>
        </w:rPr>
        <w:t>, в сумме 65533,9 тыс. рублей,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том числе средства местного бюджета - 20369,9 тыс. рублей.</w:t>
      </w:r>
    </w:p>
    <w:p w:rsidR="008A36BD" w:rsidRDefault="008A36BD" w:rsidP="008A36BD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Исполнение Подпрограммы за период 2016 года составило 56807,6 тыс. рублей, в том числе из средств местного бюджета - 17287,3 тыс. рублей (или 84,8% от плана). </w:t>
      </w:r>
    </w:p>
    <w:p w:rsidR="008A36BD" w:rsidRDefault="008A36BD" w:rsidP="008A36BD">
      <w:pPr>
        <w:spacing w:after="1" w:line="220" w:lineRule="atLeast"/>
        <w:ind w:firstLine="426"/>
        <w:rPr>
          <w:sz w:val="24"/>
          <w:szCs w:val="24"/>
        </w:rPr>
      </w:pPr>
      <w:proofErr w:type="gramStart"/>
      <w:r w:rsidRPr="00BB6E97">
        <w:rPr>
          <w:sz w:val="24"/>
          <w:szCs w:val="24"/>
        </w:rPr>
        <w:t xml:space="preserve">При проверке правильности разработки, утверждения и реализации </w:t>
      </w:r>
      <w:r>
        <w:rPr>
          <w:sz w:val="24"/>
          <w:szCs w:val="24"/>
        </w:rPr>
        <w:t>П</w:t>
      </w:r>
      <w:r w:rsidRPr="00BB6E97">
        <w:rPr>
          <w:sz w:val="24"/>
          <w:szCs w:val="24"/>
        </w:rPr>
        <w:t>одпрограммы</w:t>
      </w:r>
      <w:r>
        <w:rPr>
          <w:sz w:val="24"/>
          <w:szCs w:val="24"/>
        </w:rPr>
        <w:t xml:space="preserve"> </w:t>
      </w:r>
      <w:r w:rsidRPr="00BB6E97">
        <w:rPr>
          <w:sz w:val="24"/>
          <w:szCs w:val="24"/>
        </w:rPr>
        <w:t>в соответствии с Бюджетным Кодексом РФ и утвержденным Порядком разработки, утверждения, реализации и оценки эффективности муниципальных программ муниципального образования город Сорск</w:t>
      </w:r>
      <w:r>
        <w:rPr>
          <w:sz w:val="24"/>
          <w:szCs w:val="24"/>
        </w:rPr>
        <w:t xml:space="preserve"> выявлено нарушение пункта 2 статьи 179 Бюджетного Кодекса Российской Федерации в части отсутствия увязки финансового обеспечения утвержденной Подпрограммы с бюджетом муниципального образования на 2016 год.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 течение проверяемого периода не принят во внимание определенный Бюджетным Кодексом РФ срок приведения</w:t>
      </w:r>
      <w:r w:rsidRPr="000E14E5">
        <w:rPr>
          <w:sz w:val="24"/>
          <w:szCs w:val="24"/>
        </w:rPr>
        <w:t xml:space="preserve"> в соответствие с законом (решением) о бюджете</w:t>
      </w:r>
      <w:r>
        <w:rPr>
          <w:sz w:val="24"/>
          <w:szCs w:val="24"/>
        </w:rPr>
        <w:t xml:space="preserve"> г</w:t>
      </w:r>
      <w:r w:rsidRPr="000E14E5">
        <w:rPr>
          <w:sz w:val="24"/>
          <w:szCs w:val="24"/>
        </w:rPr>
        <w:t>осударственны</w:t>
      </w:r>
      <w:r>
        <w:rPr>
          <w:sz w:val="24"/>
          <w:szCs w:val="24"/>
        </w:rPr>
        <w:t>х</w:t>
      </w:r>
      <w:r w:rsidRPr="000E14E5">
        <w:rPr>
          <w:sz w:val="24"/>
          <w:szCs w:val="24"/>
        </w:rPr>
        <w:t xml:space="preserve"> (муниципальны</w:t>
      </w:r>
      <w:r>
        <w:rPr>
          <w:sz w:val="24"/>
          <w:szCs w:val="24"/>
        </w:rPr>
        <w:t>х</w:t>
      </w:r>
      <w:r w:rsidRPr="000E14E5">
        <w:rPr>
          <w:sz w:val="24"/>
          <w:szCs w:val="24"/>
        </w:rPr>
        <w:t xml:space="preserve">) программ </w:t>
      </w:r>
      <w:r>
        <w:rPr>
          <w:sz w:val="24"/>
          <w:szCs w:val="24"/>
        </w:rPr>
        <w:t xml:space="preserve">- </w:t>
      </w:r>
      <w:r w:rsidRPr="000E14E5">
        <w:rPr>
          <w:sz w:val="24"/>
          <w:szCs w:val="24"/>
        </w:rPr>
        <w:t>не позднее трех месяцев со дня вступления его в силу</w:t>
      </w:r>
      <w:r>
        <w:rPr>
          <w:sz w:val="24"/>
          <w:szCs w:val="24"/>
        </w:rPr>
        <w:t>, а так же регламентируемая пунктом</w:t>
      </w:r>
      <w:r w:rsidRPr="00B058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5.4 статьи 5 Порядка разработки, </w:t>
      </w:r>
      <w:r w:rsidRPr="00894F41">
        <w:rPr>
          <w:sz w:val="24"/>
          <w:szCs w:val="24"/>
        </w:rPr>
        <w:t xml:space="preserve">утверждения, реализации и оценки эффективности </w:t>
      </w:r>
      <w:r w:rsidRPr="00894F41">
        <w:rPr>
          <w:sz w:val="24"/>
          <w:szCs w:val="24"/>
        </w:rPr>
        <w:lastRenderedPageBreak/>
        <w:t>муниципальных программ муниципального образования город Сорск</w:t>
      </w:r>
      <w:r>
        <w:rPr>
          <w:sz w:val="24"/>
          <w:szCs w:val="24"/>
        </w:rPr>
        <w:t xml:space="preserve"> возможность внесения изменений в действующую</w:t>
      </w:r>
      <w:proofErr w:type="gramEnd"/>
      <w:r>
        <w:rPr>
          <w:sz w:val="24"/>
          <w:szCs w:val="24"/>
        </w:rPr>
        <w:t xml:space="preserve"> программу. </w:t>
      </w:r>
    </w:p>
    <w:p w:rsidR="008A36BD" w:rsidRPr="00B05891" w:rsidRDefault="008A36BD" w:rsidP="008A36BD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проведении о</w:t>
      </w:r>
      <w:r w:rsidRPr="00B05891">
        <w:rPr>
          <w:rFonts w:ascii="Times New Roman" w:hAnsi="Times New Roman" w:cs="Times New Roman"/>
          <w:sz w:val="24"/>
          <w:szCs w:val="24"/>
        </w:rPr>
        <w:t>ценк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B05891">
        <w:rPr>
          <w:rFonts w:ascii="Times New Roman" w:hAnsi="Times New Roman" w:cs="Times New Roman"/>
          <w:sz w:val="24"/>
          <w:szCs w:val="24"/>
        </w:rPr>
        <w:t xml:space="preserve"> формирования финансового обеспечения дошкольных образовательных учреждений в соответствии с планами</w:t>
      </w:r>
      <w:r>
        <w:rPr>
          <w:rFonts w:ascii="Times New Roman" w:hAnsi="Times New Roman" w:cs="Times New Roman"/>
          <w:sz w:val="24"/>
          <w:szCs w:val="24"/>
        </w:rPr>
        <w:t xml:space="preserve"> финансово-хозяйственной деятельности выявлен </w:t>
      </w:r>
      <w:r w:rsidRPr="00B05891">
        <w:rPr>
          <w:rFonts w:ascii="Times New Roman" w:hAnsi="Times New Roman" w:cs="Times New Roman"/>
          <w:sz w:val="24"/>
          <w:szCs w:val="24"/>
        </w:rPr>
        <w:t xml:space="preserve">факт отсутствия внесения изменений </w:t>
      </w:r>
      <w:r>
        <w:rPr>
          <w:rFonts w:ascii="Times New Roman" w:hAnsi="Times New Roman" w:cs="Times New Roman"/>
          <w:sz w:val="24"/>
          <w:szCs w:val="24"/>
        </w:rPr>
        <w:t xml:space="preserve">в планы ФХД </w:t>
      </w:r>
      <w:r w:rsidRPr="00B058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 принятии решения о бюджете и уточнения в связи с этим показателей утвержденного муниципального задания и размера субсидии на выполнение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муниципального</w:t>
      </w:r>
      <w:r w:rsidRPr="00B058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задания, а также целевых субсидий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8A36BD" w:rsidRDefault="008A36BD" w:rsidP="008A36BD">
      <w:pPr>
        <w:spacing w:after="1" w:line="220" w:lineRule="atLeast"/>
        <w:ind w:firstLine="426"/>
        <w:rPr>
          <w:sz w:val="24"/>
          <w:szCs w:val="24"/>
        </w:rPr>
      </w:pPr>
      <w:proofErr w:type="gramStart"/>
      <w:r>
        <w:rPr>
          <w:sz w:val="24"/>
          <w:szCs w:val="24"/>
        </w:rPr>
        <w:t>При п</w:t>
      </w:r>
      <w:r w:rsidRPr="00894F41">
        <w:rPr>
          <w:sz w:val="24"/>
          <w:szCs w:val="24"/>
        </w:rPr>
        <w:t>роверк</w:t>
      </w:r>
      <w:r>
        <w:rPr>
          <w:sz w:val="24"/>
          <w:szCs w:val="24"/>
        </w:rPr>
        <w:t>е</w:t>
      </w:r>
      <w:r w:rsidRPr="00894F41">
        <w:rPr>
          <w:sz w:val="24"/>
          <w:szCs w:val="24"/>
        </w:rPr>
        <w:t xml:space="preserve"> правильности и эффективности расходования средств местного бюджета, направленных в виде субсидий на обеспечение в</w:t>
      </w:r>
      <w:r>
        <w:rPr>
          <w:sz w:val="24"/>
          <w:szCs w:val="24"/>
        </w:rPr>
        <w:t xml:space="preserve">ыполнения муниципальных заданий, связанных с оказанием муниципальных услуг </w:t>
      </w:r>
      <w:r w:rsidRPr="00894F41">
        <w:rPr>
          <w:sz w:val="24"/>
          <w:szCs w:val="24"/>
        </w:rPr>
        <w:t xml:space="preserve">дошкольными </w:t>
      </w:r>
      <w:r>
        <w:rPr>
          <w:sz w:val="24"/>
          <w:szCs w:val="24"/>
        </w:rPr>
        <w:t xml:space="preserve">образовательными </w:t>
      </w:r>
      <w:r w:rsidRPr="00894F41">
        <w:rPr>
          <w:sz w:val="24"/>
          <w:szCs w:val="24"/>
        </w:rPr>
        <w:t>учреждениями</w:t>
      </w:r>
      <w:r>
        <w:rPr>
          <w:sz w:val="24"/>
          <w:szCs w:val="24"/>
        </w:rPr>
        <w:t xml:space="preserve">, выявлен случай несоблюдения норм Федерального Закона «О бухгалтерском учете» в части осуществления оплаты за приобретенный товар днем ранее принятия к учету затрат на приобретение основного средства в соответствии с первичными документами. </w:t>
      </w:r>
      <w:proofErr w:type="gramEnd"/>
    </w:p>
    <w:p w:rsidR="008A36BD" w:rsidRDefault="008A36BD" w:rsidP="008A36BD">
      <w:pPr>
        <w:spacing w:after="1" w:line="220" w:lineRule="atLeast"/>
        <w:ind w:firstLine="426"/>
        <w:rPr>
          <w:sz w:val="24"/>
          <w:szCs w:val="24"/>
        </w:rPr>
      </w:pPr>
      <w:proofErr w:type="gramStart"/>
      <w:r>
        <w:rPr>
          <w:sz w:val="24"/>
          <w:szCs w:val="24"/>
        </w:rPr>
        <w:t>В некоторых случаях выявлены факты несоответствия трудовому законодательству при осуществлении должностных обязанностей</w:t>
      </w:r>
      <w:r w:rsidRPr="00E13D4A">
        <w:rPr>
          <w:sz w:val="24"/>
          <w:szCs w:val="24"/>
        </w:rPr>
        <w:t xml:space="preserve"> </w:t>
      </w:r>
      <w:r>
        <w:rPr>
          <w:sz w:val="24"/>
          <w:szCs w:val="24"/>
        </w:rPr>
        <w:t>в условиях совмещения профессий в части несоблюдения специальных требований к профессиональному образованию</w:t>
      </w:r>
      <w:proofErr w:type="gramEnd"/>
      <w:r>
        <w:rPr>
          <w:sz w:val="24"/>
          <w:szCs w:val="24"/>
        </w:rPr>
        <w:t xml:space="preserve">, квалификации, трудовым обязанностям, действию профессиональных стандартов. </w:t>
      </w:r>
    </w:p>
    <w:p w:rsidR="008A36BD" w:rsidRDefault="008A36BD" w:rsidP="008A36BD">
      <w:pPr>
        <w:spacing w:after="1" w:line="220" w:lineRule="atLeast"/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Не подтверждены работы в выходные и праздничные дни сотрудника МБДОУ на общую сумму 2889,06 рублей. В одном случае допущена фактическая переплата нагрузки работника дошкольного образовательного учреждения на сумму 3970,22 рублей. </w:t>
      </w:r>
    </w:p>
    <w:p w:rsidR="008A36BD" w:rsidRDefault="008A36BD" w:rsidP="008A36BD">
      <w:pPr>
        <w:spacing w:after="1" w:line="220" w:lineRule="atLeast"/>
        <w:ind w:firstLine="426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При обеспечении работы по сменному графику не учтены требования </w:t>
      </w:r>
      <w:r w:rsidRPr="0077172D">
        <w:rPr>
          <w:bCs/>
          <w:sz w:val="24"/>
          <w:szCs w:val="24"/>
        </w:rPr>
        <w:t xml:space="preserve">Трудового Кодекса РФ </w:t>
      </w:r>
      <w:r>
        <w:rPr>
          <w:sz w:val="24"/>
          <w:szCs w:val="24"/>
        </w:rPr>
        <w:t xml:space="preserve">в части выполнения трудовых функций с предоставлением </w:t>
      </w:r>
      <w:r w:rsidRPr="0077172D">
        <w:rPr>
          <w:sz w:val="24"/>
          <w:szCs w:val="24"/>
        </w:rPr>
        <w:t>еженедельного непрерывного отдыха</w:t>
      </w:r>
      <w:r>
        <w:rPr>
          <w:sz w:val="24"/>
          <w:szCs w:val="24"/>
        </w:rPr>
        <w:t xml:space="preserve">, а так же необходимости заключения отдельного трудового договора при выполнении работником другой регулярной оплачиваемой работы в свободное от основного места работы время. </w:t>
      </w:r>
      <w:proofErr w:type="gramEnd"/>
    </w:p>
    <w:p w:rsidR="008A36BD" w:rsidRDefault="006645B8" w:rsidP="008A36BD">
      <w:pPr>
        <w:spacing w:after="1" w:line="220" w:lineRule="atLeast"/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Проверка была окончена 20 декабря 2017 года. </w:t>
      </w:r>
      <w:r w:rsidR="008A36BD">
        <w:rPr>
          <w:sz w:val="24"/>
          <w:szCs w:val="24"/>
        </w:rPr>
        <w:t xml:space="preserve">По окончании контрольного мероприятия Акт с результатами проверки был направлен в адрес и.о. руководителя Отдела образования администрации </w:t>
      </w:r>
      <w:proofErr w:type="gramStart"/>
      <w:r w:rsidR="008A36BD">
        <w:rPr>
          <w:sz w:val="24"/>
          <w:szCs w:val="24"/>
        </w:rPr>
        <w:t>г</w:t>
      </w:r>
      <w:proofErr w:type="gramEnd"/>
      <w:r w:rsidR="008A36BD">
        <w:rPr>
          <w:sz w:val="24"/>
          <w:szCs w:val="24"/>
        </w:rPr>
        <w:t xml:space="preserve">. Сорска. Информация по итогам проверочного мероприятия была принята к сведению, протокол разногласий в контрольно-счетную палату города Сорска не поступал. </w:t>
      </w:r>
    </w:p>
    <w:p w:rsidR="008A36BD" w:rsidRPr="006645B8" w:rsidRDefault="008A36BD" w:rsidP="008A36BD">
      <w:pPr>
        <w:spacing w:after="1" w:line="220" w:lineRule="atLeast"/>
        <w:ind w:firstLine="426"/>
        <w:rPr>
          <w:sz w:val="24"/>
          <w:szCs w:val="24"/>
        </w:rPr>
      </w:pPr>
      <w:r w:rsidRPr="006645B8">
        <w:rPr>
          <w:sz w:val="24"/>
          <w:szCs w:val="24"/>
        </w:rPr>
        <w:t xml:space="preserve">В связи с </w:t>
      </w:r>
      <w:proofErr w:type="gramStart"/>
      <w:r w:rsidRPr="006645B8">
        <w:rPr>
          <w:sz w:val="24"/>
          <w:szCs w:val="24"/>
        </w:rPr>
        <w:t>изложенным</w:t>
      </w:r>
      <w:proofErr w:type="gramEnd"/>
      <w:r w:rsidRPr="006645B8">
        <w:rPr>
          <w:sz w:val="24"/>
          <w:szCs w:val="24"/>
        </w:rPr>
        <w:t xml:space="preserve">, контрольно-счетной палатой города Сорска </w:t>
      </w:r>
      <w:r w:rsidR="006645B8" w:rsidRPr="006645B8">
        <w:rPr>
          <w:sz w:val="24"/>
          <w:szCs w:val="24"/>
        </w:rPr>
        <w:t>рекомендовано</w:t>
      </w:r>
      <w:r w:rsidRPr="006645B8">
        <w:rPr>
          <w:sz w:val="24"/>
          <w:szCs w:val="24"/>
        </w:rPr>
        <w:t>:</w:t>
      </w:r>
    </w:p>
    <w:p w:rsidR="008A36BD" w:rsidRPr="00E93887" w:rsidRDefault="006645B8" w:rsidP="006645B8">
      <w:pPr>
        <w:pStyle w:val="a3"/>
        <w:numPr>
          <w:ilvl w:val="0"/>
          <w:numId w:val="2"/>
        </w:numPr>
        <w:spacing w:line="240" w:lineRule="auto"/>
        <w:ind w:left="0" w:firstLine="426"/>
        <w:rPr>
          <w:sz w:val="24"/>
          <w:szCs w:val="24"/>
        </w:rPr>
      </w:pPr>
      <w:r>
        <w:rPr>
          <w:sz w:val="24"/>
          <w:szCs w:val="24"/>
        </w:rPr>
        <w:t>о</w:t>
      </w:r>
      <w:r w:rsidR="008A36BD" w:rsidRPr="00E93887">
        <w:rPr>
          <w:sz w:val="24"/>
          <w:szCs w:val="24"/>
        </w:rPr>
        <w:t>тветственным исполнителям муниципальных программ в ходе разработки, утверждения и реализации программ соблюдать требования Бюджетного Кодекса Российской Федерации и Порядка разработки, утверждения, реализации и оценки эффективности муниципальных программ муниципального образования город Сорск</w:t>
      </w:r>
      <w:r w:rsidR="008A36BD">
        <w:rPr>
          <w:sz w:val="24"/>
          <w:szCs w:val="24"/>
        </w:rPr>
        <w:t xml:space="preserve"> в части приведения в соответствие объема финансового обеспечения программы действующему бюджету муниципального образования </w:t>
      </w:r>
      <w:proofErr w:type="gramStart"/>
      <w:r w:rsidR="008A36BD">
        <w:rPr>
          <w:sz w:val="24"/>
          <w:szCs w:val="24"/>
        </w:rPr>
        <w:t>г</w:t>
      </w:r>
      <w:proofErr w:type="gramEnd"/>
      <w:r w:rsidR="008A36BD">
        <w:rPr>
          <w:sz w:val="24"/>
          <w:szCs w:val="24"/>
        </w:rPr>
        <w:t>. Сорск на текущий период</w:t>
      </w:r>
      <w:r>
        <w:rPr>
          <w:sz w:val="24"/>
          <w:szCs w:val="24"/>
        </w:rPr>
        <w:t>;</w:t>
      </w:r>
    </w:p>
    <w:p w:rsidR="008A36BD" w:rsidRDefault="006645B8" w:rsidP="006645B8">
      <w:pPr>
        <w:pStyle w:val="a3"/>
        <w:numPr>
          <w:ilvl w:val="0"/>
          <w:numId w:val="2"/>
        </w:numPr>
        <w:spacing w:after="1" w:line="220" w:lineRule="atLeast"/>
        <w:ind w:left="0" w:firstLine="426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о</w:t>
      </w:r>
      <w:r w:rsidR="008A36BD">
        <w:rPr>
          <w:sz w:val="24"/>
          <w:szCs w:val="24"/>
          <w:shd w:val="clear" w:color="auto" w:fill="FFFFFF"/>
        </w:rPr>
        <w:t>тветственным лицам п</w:t>
      </w:r>
      <w:r w:rsidR="008A36BD" w:rsidRPr="00AD1A4B">
        <w:rPr>
          <w:sz w:val="24"/>
          <w:szCs w:val="24"/>
          <w:shd w:val="clear" w:color="auto" w:fill="FFFFFF"/>
        </w:rPr>
        <w:t xml:space="preserve">ри принятии </w:t>
      </w:r>
      <w:r w:rsidR="008A36BD">
        <w:rPr>
          <w:sz w:val="24"/>
          <w:szCs w:val="24"/>
          <w:shd w:val="clear" w:color="auto" w:fill="FFFFFF"/>
        </w:rPr>
        <w:t>р</w:t>
      </w:r>
      <w:r w:rsidR="008A36BD" w:rsidRPr="00AD1A4B">
        <w:rPr>
          <w:sz w:val="24"/>
          <w:szCs w:val="24"/>
          <w:shd w:val="clear" w:color="auto" w:fill="FFFFFF"/>
        </w:rPr>
        <w:t>ешения</w:t>
      </w:r>
      <w:r w:rsidR="008A36BD">
        <w:rPr>
          <w:sz w:val="24"/>
          <w:szCs w:val="24"/>
          <w:shd w:val="clear" w:color="auto" w:fill="FFFFFF"/>
        </w:rPr>
        <w:t xml:space="preserve"> о бюджете, уточнения </w:t>
      </w:r>
      <w:r w:rsidR="008A36BD" w:rsidRPr="00AD1A4B">
        <w:rPr>
          <w:sz w:val="24"/>
          <w:szCs w:val="24"/>
          <w:shd w:val="clear" w:color="auto" w:fill="FFFFFF"/>
        </w:rPr>
        <w:t xml:space="preserve">показателей утвержденного муниципального задания и размера субсидии на выполнение </w:t>
      </w:r>
      <w:r w:rsidR="008A36BD">
        <w:rPr>
          <w:sz w:val="24"/>
          <w:szCs w:val="24"/>
          <w:shd w:val="clear" w:color="auto" w:fill="FFFFFF"/>
        </w:rPr>
        <w:t xml:space="preserve">муниципального </w:t>
      </w:r>
      <w:r w:rsidR="008A36BD" w:rsidRPr="00AD1A4B">
        <w:rPr>
          <w:sz w:val="24"/>
          <w:szCs w:val="24"/>
          <w:shd w:val="clear" w:color="auto" w:fill="FFFFFF"/>
        </w:rPr>
        <w:t>задания, а также целевых субсидий</w:t>
      </w:r>
      <w:r w:rsidR="008A36BD">
        <w:rPr>
          <w:sz w:val="24"/>
          <w:szCs w:val="24"/>
          <w:shd w:val="clear" w:color="auto" w:fill="FFFFFF"/>
        </w:rPr>
        <w:t xml:space="preserve"> вносить изменения в планы финансово-хозяйственной деятельности дошкольных образовательных учреждений</w:t>
      </w:r>
      <w:r>
        <w:rPr>
          <w:sz w:val="24"/>
          <w:szCs w:val="24"/>
          <w:shd w:val="clear" w:color="auto" w:fill="FFFFFF"/>
        </w:rPr>
        <w:t>;</w:t>
      </w:r>
      <w:r w:rsidR="008A36BD">
        <w:rPr>
          <w:sz w:val="24"/>
          <w:szCs w:val="24"/>
          <w:shd w:val="clear" w:color="auto" w:fill="FFFFFF"/>
        </w:rPr>
        <w:t xml:space="preserve"> </w:t>
      </w:r>
    </w:p>
    <w:p w:rsidR="008A36BD" w:rsidRPr="001F47A8" w:rsidRDefault="006645B8" w:rsidP="006645B8">
      <w:pPr>
        <w:pStyle w:val="a3"/>
        <w:numPr>
          <w:ilvl w:val="0"/>
          <w:numId w:val="2"/>
        </w:numPr>
        <w:spacing w:line="240" w:lineRule="auto"/>
        <w:ind w:left="0" w:right="-6" w:firstLine="426"/>
        <w:rPr>
          <w:sz w:val="24"/>
          <w:szCs w:val="24"/>
        </w:rPr>
      </w:pPr>
      <w:r>
        <w:rPr>
          <w:sz w:val="24"/>
          <w:szCs w:val="24"/>
        </w:rPr>
        <w:t>р</w:t>
      </w:r>
      <w:r w:rsidR="008A36BD">
        <w:rPr>
          <w:sz w:val="24"/>
          <w:szCs w:val="24"/>
        </w:rPr>
        <w:t xml:space="preserve">уководству отдела образования администрации </w:t>
      </w:r>
      <w:proofErr w:type="gramStart"/>
      <w:r w:rsidR="008A36BD">
        <w:rPr>
          <w:sz w:val="24"/>
          <w:szCs w:val="24"/>
        </w:rPr>
        <w:t>г</w:t>
      </w:r>
      <w:proofErr w:type="gramEnd"/>
      <w:r w:rsidR="008A36BD">
        <w:rPr>
          <w:sz w:val="24"/>
          <w:szCs w:val="24"/>
        </w:rPr>
        <w:t>. Сорска д</w:t>
      </w:r>
      <w:r w:rsidR="008A36BD" w:rsidRPr="001F47A8">
        <w:rPr>
          <w:sz w:val="24"/>
          <w:szCs w:val="24"/>
        </w:rPr>
        <w:t>ля усиления контроля расходования продуктов питания в натуральном выражении рассмотреть возможность проведения внеплановых ревизий в местах оказания услуги</w:t>
      </w:r>
      <w:r w:rsidR="008A36BD">
        <w:rPr>
          <w:sz w:val="24"/>
          <w:szCs w:val="24"/>
        </w:rPr>
        <w:t xml:space="preserve"> по питанию</w:t>
      </w:r>
      <w:r>
        <w:rPr>
          <w:sz w:val="24"/>
          <w:szCs w:val="24"/>
        </w:rPr>
        <w:t>;</w:t>
      </w:r>
    </w:p>
    <w:p w:rsidR="008A36BD" w:rsidRDefault="006645B8" w:rsidP="006645B8">
      <w:pPr>
        <w:pStyle w:val="a3"/>
        <w:numPr>
          <w:ilvl w:val="0"/>
          <w:numId w:val="2"/>
        </w:numPr>
        <w:spacing w:after="1" w:line="220" w:lineRule="atLeast"/>
        <w:ind w:left="0" w:firstLine="426"/>
        <w:rPr>
          <w:sz w:val="24"/>
          <w:szCs w:val="24"/>
        </w:rPr>
      </w:pPr>
      <w:r>
        <w:rPr>
          <w:sz w:val="24"/>
          <w:szCs w:val="24"/>
        </w:rPr>
        <w:t>р</w:t>
      </w:r>
      <w:r w:rsidR="008A36BD" w:rsidRPr="00C3246A">
        <w:rPr>
          <w:sz w:val="24"/>
          <w:szCs w:val="24"/>
        </w:rPr>
        <w:t xml:space="preserve">уководителям дошкольных образовательных учреждений </w:t>
      </w:r>
      <w:r w:rsidR="008A36BD">
        <w:rPr>
          <w:sz w:val="24"/>
          <w:szCs w:val="24"/>
        </w:rPr>
        <w:t>соблюдать требования Трудового Кодекса Российской Федерации при обеспечении работы в соответствии со сменным графиком, в условиях совмещения профессий, возложения дополнительных должностных  обязанностей</w:t>
      </w:r>
      <w:r>
        <w:rPr>
          <w:sz w:val="24"/>
          <w:szCs w:val="24"/>
        </w:rPr>
        <w:t>;</w:t>
      </w:r>
    </w:p>
    <w:p w:rsidR="008A36BD" w:rsidRDefault="006645B8" w:rsidP="006645B8">
      <w:pPr>
        <w:pStyle w:val="a3"/>
        <w:numPr>
          <w:ilvl w:val="0"/>
          <w:numId w:val="2"/>
        </w:numPr>
        <w:spacing w:after="1" w:line="220" w:lineRule="atLeast"/>
        <w:ind w:left="0" w:firstLine="426"/>
        <w:rPr>
          <w:sz w:val="24"/>
          <w:szCs w:val="24"/>
        </w:rPr>
      </w:pPr>
      <w:r>
        <w:rPr>
          <w:sz w:val="24"/>
          <w:szCs w:val="24"/>
        </w:rPr>
        <w:t>р</w:t>
      </w:r>
      <w:r w:rsidR="008A36BD" w:rsidRPr="00C3246A">
        <w:rPr>
          <w:sz w:val="24"/>
          <w:szCs w:val="24"/>
        </w:rPr>
        <w:t xml:space="preserve">уководителям дошкольных образовательных учреждений вести учет проводимых ремонтных работ </w:t>
      </w:r>
      <w:r w:rsidR="008A36BD">
        <w:rPr>
          <w:sz w:val="24"/>
          <w:szCs w:val="24"/>
        </w:rPr>
        <w:t xml:space="preserve">для исключения случаев неподтвержденного вывода работников для выполнения трудовых обязанностей в выходные и праздничные дни. </w:t>
      </w:r>
    </w:p>
    <w:p w:rsidR="006645B8" w:rsidRPr="00334B5E" w:rsidRDefault="006645B8" w:rsidP="006645B8">
      <w:pPr>
        <w:spacing w:line="240" w:lineRule="auto"/>
        <w:ind w:right="-1" w:firstLine="284"/>
        <w:rPr>
          <w:bCs/>
          <w:sz w:val="24"/>
          <w:szCs w:val="24"/>
        </w:rPr>
      </w:pPr>
      <w:r>
        <w:rPr>
          <w:sz w:val="24"/>
          <w:szCs w:val="24"/>
        </w:rPr>
        <w:t>О</w:t>
      </w:r>
      <w:r w:rsidRPr="00334B5E">
        <w:rPr>
          <w:sz w:val="24"/>
          <w:szCs w:val="24"/>
        </w:rPr>
        <w:t xml:space="preserve">тчет о результатах контрольного мероприятия </w:t>
      </w:r>
      <w:r w:rsidRPr="00334B5E">
        <w:rPr>
          <w:bCs/>
          <w:sz w:val="24"/>
          <w:szCs w:val="24"/>
        </w:rPr>
        <w:t>утвержден Председателем контрольно-счетной палаты города Сорска «</w:t>
      </w:r>
      <w:r>
        <w:rPr>
          <w:bCs/>
          <w:sz w:val="24"/>
          <w:szCs w:val="24"/>
        </w:rPr>
        <w:t>17</w:t>
      </w:r>
      <w:r w:rsidRPr="00334B5E">
        <w:rPr>
          <w:bCs/>
          <w:sz w:val="24"/>
          <w:szCs w:val="24"/>
        </w:rPr>
        <w:t xml:space="preserve">» </w:t>
      </w:r>
      <w:r>
        <w:rPr>
          <w:bCs/>
          <w:sz w:val="24"/>
          <w:szCs w:val="24"/>
        </w:rPr>
        <w:t>января</w:t>
      </w:r>
      <w:r w:rsidRPr="00334B5E">
        <w:rPr>
          <w:bCs/>
          <w:sz w:val="24"/>
          <w:szCs w:val="24"/>
        </w:rPr>
        <w:t xml:space="preserve"> 201</w:t>
      </w:r>
      <w:r>
        <w:rPr>
          <w:bCs/>
          <w:sz w:val="24"/>
          <w:szCs w:val="24"/>
        </w:rPr>
        <w:t xml:space="preserve">8 </w:t>
      </w:r>
      <w:r w:rsidRPr="00334B5E">
        <w:rPr>
          <w:bCs/>
          <w:sz w:val="24"/>
          <w:szCs w:val="24"/>
        </w:rPr>
        <w:t>г</w:t>
      </w:r>
      <w:r>
        <w:rPr>
          <w:bCs/>
          <w:sz w:val="24"/>
          <w:szCs w:val="24"/>
        </w:rPr>
        <w:t>ода.</w:t>
      </w:r>
    </w:p>
    <w:p w:rsidR="008A36BD" w:rsidRDefault="008A36BD" w:rsidP="008A36BD">
      <w:pPr>
        <w:spacing w:after="1" w:line="220" w:lineRule="atLeast"/>
        <w:ind w:firstLine="426"/>
        <w:rPr>
          <w:sz w:val="24"/>
          <w:szCs w:val="24"/>
        </w:rPr>
      </w:pPr>
    </w:p>
    <w:p w:rsidR="00FD50F6" w:rsidRPr="008A36BD" w:rsidRDefault="008A36BD" w:rsidP="006645B8">
      <w:pPr>
        <w:spacing w:after="1" w:line="220" w:lineRule="atLeast"/>
        <w:ind w:firstLine="426"/>
        <w:jc w:val="right"/>
      </w:pPr>
      <w:r w:rsidRPr="00B05891">
        <w:rPr>
          <w:sz w:val="24"/>
          <w:szCs w:val="24"/>
        </w:rPr>
        <w:t>Председатель контрольно-счетной палаты города Сорска</w:t>
      </w:r>
      <w:r w:rsidR="00082567">
        <w:rPr>
          <w:sz w:val="24"/>
          <w:szCs w:val="24"/>
        </w:rPr>
        <w:tab/>
        <w:t xml:space="preserve">                 </w:t>
      </w:r>
      <w:r>
        <w:rPr>
          <w:sz w:val="24"/>
          <w:szCs w:val="24"/>
        </w:rPr>
        <w:t>Л.В. Абрамченко</w:t>
      </w:r>
    </w:p>
    <w:sectPr w:rsidR="00FD50F6" w:rsidRPr="008A36BD" w:rsidSect="006645B8">
      <w:pgSz w:w="11906" w:h="16838"/>
      <w:pgMar w:top="794" w:right="737" w:bottom="73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4040AB"/>
    <w:multiLevelType w:val="hybridMultilevel"/>
    <w:tmpl w:val="503C7C84"/>
    <w:lvl w:ilvl="0" w:tplc="D0A250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B6652F0"/>
    <w:multiLevelType w:val="hybridMultilevel"/>
    <w:tmpl w:val="98AA22F6"/>
    <w:lvl w:ilvl="0" w:tplc="A46AE8CE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36BD"/>
    <w:rsid w:val="00082567"/>
    <w:rsid w:val="00174D8B"/>
    <w:rsid w:val="006645B8"/>
    <w:rsid w:val="008A36BD"/>
    <w:rsid w:val="00FD5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6B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A36BD"/>
    <w:pPr>
      <w:spacing w:line="240" w:lineRule="auto"/>
      <w:ind w:firstLine="0"/>
      <w:jc w:val="center"/>
      <w:outlineLvl w:val="1"/>
    </w:pPr>
    <w:rPr>
      <w:b/>
      <w:caps/>
      <w:snapToGrid w:val="0"/>
      <w:szCs w:val="28"/>
    </w:rPr>
  </w:style>
  <w:style w:type="paragraph" w:styleId="3">
    <w:name w:val="heading 3"/>
    <w:basedOn w:val="a"/>
    <w:next w:val="a"/>
    <w:link w:val="30"/>
    <w:qFormat/>
    <w:rsid w:val="008A36BD"/>
    <w:pPr>
      <w:spacing w:line="240" w:lineRule="auto"/>
      <w:ind w:firstLine="0"/>
      <w:jc w:val="center"/>
      <w:outlineLvl w:val="2"/>
    </w:pPr>
    <w:rPr>
      <w:b/>
      <w:snapToGrid w:val="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36BD"/>
    <w:rPr>
      <w:rFonts w:ascii="Times New Roman" w:eastAsia="Times New Roman" w:hAnsi="Times New Roman" w:cs="Times New Roman"/>
      <w:b/>
      <w:caps/>
      <w:snapToGrid w:val="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A36BD"/>
    <w:rPr>
      <w:rFonts w:ascii="Times New Roman" w:eastAsia="Times New Roman" w:hAnsi="Times New Roman" w:cs="Times New Roman"/>
      <w:b/>
      <w:snapToGrid w:val="0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8A36BD"/>
    <w:pPr>
      <w:ind w:left="720"/>
      <w:contextualSpacing/>
    </w:pPr>
  </w:style>
  <w:style w:type="paragraph" w:customStyle="1" w:styleId="ConsPlusNormal">
    <w:name w:val="ConsPlusNormal"/>
    <w:rsid w:val="008A36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1</cp:revision>
  <cp:lastPrinted>2018-01-23T08:46:00Z</cp:lastPrinted>
  <dcterms:created xsi:type="dcterms:W3CDTF">2018-01-23T08:17:00Z</dcterms:created>
  <dcterms:modified xsi:type="dcterms:W3CDTF">2018-01-23T08:56:00Z</dcterms:modified>
</cp:coreProperties>
</file>