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45" w:rsidRPr="006B246B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66045" w:rsidRPr="006B246B" w:rsidRDefault="00666045" w:rsidP="00666045">
      <w:pPr>
        <w:spacing w:after="0"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6B246B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666045" w:rsidRPr="006B246B" w:rsidRDefault="00666045" w:rsidP="0066604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66045" w:rsidRPr="006B246B" w:rsidRDefault="00666045" w:rsidP="0066604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B246B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666045" w:rsidRPr="006B246B" w:rsidRDefault="00666045" w:rsidP="0066604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B246B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666045" w:rsidRPr="006B246B" w:rsidRDefault="00666045" w:rsidP="0066604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B246B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666045" w:rsidRPr="006B246B" w:rsidRDefault="00666045" w:rsidP="0066604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66045" w:rsidRPr="006B246B" w:rsidRDefault="00666045" w:rsidP="0066604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B246B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66045" w:rsidRPr="006B246B" w:rsidRDefault="00666045" w:rsidP="0066604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66045" w:rsidRPr="006B246B" w:rsidRDefault="00666045" w:rsidP="0066604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6B246B">
        <w:rPr>
          <w:rFonts w:ascii="Times New Roman" w:hAnsi="Times New Roman" w:cs="Times New Roman"/>
          <w:b/>
          <w:sz w:val="25"/>
          <w:szCs w:val="25"/>
        </w:rPr>
        <w:t>27 февраля 2018  года                                                                                        №_____</w:t>
      </w:r>
    </w:p>
    <w:p w:rsidR="00666045" w:rsidRPr="006B246B" w:rsidRDefault="00666045" w:rsidP="0066604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66045" w:rsidRPr="000F6456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О внесении изменения в решение Совета депутатов </w:t>
      </w:r>
    </w:p>
    <w:p w:rsidR="00666045" w:rsidRPr="000F6456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от 24.02.2015 года № 427 «Об утверждении </w:t>
      </w:r>
    </w:p>
    <w:p w:rsidR="00666045" w:rsidRPr="000F6456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Порядка взысканий за несоблюдение </w:t>
      </w:r>
    </w:p>
    <w:p w:rsidR="00666045" w:rsidRPr="000F6456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ограничений и запретов, требований о предотвращении </w:t>
      </w:r>
    </w:p>
    <w:p w:rsidR="00666045" w:rsidRPr="000F6456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или об урегулировании конфликта интересов </w:t>
      </w:r>
    </w:p>
    <w:p w:rsidR="00666045" w:rsidRPr="000F6456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0F6456">
        <w:rPr>
          <w:rFonts w:ascii="Times New Roman" w:hAnsi="Times New Roman" w:cs="Times New Roman"/>
          <w:sz w:val="24"/>
          <w:szCs w:val="24"/>
        </w:rPr>
        <w:t>неисполнении</w:t>
      </w:r>
      <w:proofErr w:type="gramEnd"/>
      <w:r w:rsidRPr="000F6456">
        <w:rPr>
          <w:rFonts w:ascii="Times New Roman" w:hAnsi="Times New Roman" w:cs="Times New Roman"/>
          <w:sz w:val="24"/>
          <w:szCs w:val="24"/>
        </w:rPr>
        <w:t xml:space="preserve"> конфликта неисполнение обязанностей, </w:t>
      </w:r>
    </w:p>
    <w:p w:rsidR="00666045" w:rsidRPr="000F6456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6456">
        <w:rPr>
          <w:rFonts w:ascii="Times New Roman" w:hAnsi="Times New Roman" w:cs="Times New Roman"/>
          <w:sz w:val="24"/>
          <w:szCs w:val="24"/>
        </w:rPr>
        <w:t>установленных в целях противодействия коррупции»</w:t>
      </w:r>
      <w:proofErr w:type="gramEnd"/>
    </w:p>
    <w:p w:rsidR="00666045" w:rsidRPr="000F6456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(в редакции от 26.05.2015 г. №471)    </w:t>
      </w:r>
    </w:p>
    <w:p w:rsidR="00666045" w:rsidRPr="000F6456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045" w:rsidRPr="000F6456" w:rsidRDefault="00666045" w:rsidP="006660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6456">
        <w:rPr>
          <w:rFonts w:ascii="Times New Roman" w:hAnsi="Times New Roman" w:cs="Times New Roman"/>
          <w:sz w:val="24"/>
          <w:szCs w:val="24"/>
        </w:rPr>
        <w:t>Рассмотрев ходатайство администрации города Сорска, в связи с изменениями Закона Республики Хакасия от 06 июля 2007 года № 39-ЗРХ «О муниципальной службе в Республики Хакасия», изданием Закона Республики Хакасия от 07.12.2017 г. № 84-ЗРХ «О предоставлении гражданами, претендующими на замещение муниципальных должностей в Республике Хакасия, и лицами, замещающими муниципальные должности в Республике Хакасия, сведений о доходах, расходах, об имуществе и обязательствах имущественного</w:t>
      </w:r>
      <w:proofErr w:type="gramEnd"/>
      <w:r w:rsidRPr="000F6456">
        <w:rPr>
          <w:rFonts w:ascii="Times New Roman" w:hAnsi="Times New Roman" w:cs="Times New Roman"/>
          <w:sz w:val="24"/>
          <w:szCs w:val="24"/>
        </w:rPr>
        <w:t xml:space="preserve"> характера и о проверке достоверности и полноты указанных сведений», Уставом муниципального образования город Сорск, </w:t>
      </w:r>
    </w:p>
    <w:p w:rsidR="00666045" w:rsidRPr="000F6456" w:rsidRDefault="00666045" w:rsidP="006660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6045" w:rsidRPr="000F6456" w:rsidRDefault="00666045" w:rsidP="006660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r w:rsidR="006B246B" w:rsidRPr="000F6456">
        <w:rPr>
          <w:rFonts w:ascii="Times New Roman" w:hAnsi="Times New Roman" w:cs="Times New Roman"/>
          <w:sz w:val="24"/>
          <w:szCs w:val="24"/>
        </w:rPr>
        <w:t xml:space="preserve">города Сорска </w:t>
      </w:r>
      <w:r w:rsidRPr="000F6456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666045" w:rsidRPr="000F6456" w:rsidRDefault="006B246B" w:rsidP="006B24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1. </w:t>
      </w:r>
      <w:r w:rsidR="00666045" w:rsidRPr="000F6456">
        <w:rPr>
          <w:rFonts w:ascii="Times New Roman" w:hAnsi="Times New Roman" w:cs="Times New Roman"/>
          <w:sz w:val="24"/>
          <w:szCs w:val="24"/>
        </w:rPr>
        <w:t xml:space="preserve">Внести изменения в решение Совета депутатов от 24.02.2015 года № 427 «Об утверждении Порядок взысканий за несоблюдение ограничений и запретов, требований о предотвращении или об урегулировании конфликта интересов и неисполнении конфликта неисполнение обязанностей, установленных в целях противодействия коррупции» (в редакции от 26.05.2015 г. №471).    </w:t>
      </w:r>
    </w:p>
    <w:p w:rsidR="00666045" w:rsidRPr="000F6456" w:rsidRDefault="006B246B" w:rsidP="006B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bCs/>
          <w:sz w:val="24"/>
          <w:szCs w:val="24"/>
        </w:rPr>
        <w:t xml:space="preserve">2.   </w:t>
      </w:r>
      <w:r w:rsidR="00666045" w:rsidRPr="000F6456">
        <w:rPr>
          <w:rFonts w:ascii="Times New Roman" w:hAnsi="Times New Roman" w:cs="Times New Roman"/>
          <w:bCs/>
          <w:sz w:val="24"/>
          <w:szCs w:val="24"/>
        </w:rPr>
        <w:t>Раздел 5 дополнить пунктом 23(1) и пунктом 23(2) следующего содержания:</w:t>
      </w:r>
    </w:p>
    <w:p w:rsidR="00666045" w:rsidRPr="000F6456" w:rsidRDefault="00666045" w:rsidP="006B246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«23(1). Если в течение одного года со дня применения взыскания за коррупционное правонарушение муниципальный служащий не был подвергнут дисциплинарному взысканию, предусмотренному </w:t>
      </w:r>
      <w:hyperlink r:id="rId5" w:history="1">
        <w:r w:rsidRPr="000F6456">
          <w:rPr>
            <w:rFonts w:ascii="Times New Roman" w:hAnsi="Times New Roman" w:cs="Times New Roman"/>
            <w:color w:val="000000"/>
            <w:sz w:val="24"/>
            <w:szCs w:val="24"/>
          </w:rPr>
          <w:t>пунктом 1</w:t>
        </w:r>
      </w:hyperlink>
      <w:r w:rsidRPr="000F6456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hyperlink r:id="rId6" w:history="1">
        <w:r w:rsidRPr="000F6456">
          <w:rPr>
            <w:rFonts w:ascii="Times New Roman" w:hAnsi="Times New Roman" w:cs="Times New Roman"/>
            <w:color w:val="000000"/>
            <w:sz w:val="24"/>
            <w:szCs w:val="24"/>
          </w:rPr>
          <w:t>2 части 1 статьи 27</w:t>
        </w:r>
      </w:hyperlink>
      <w:r w:rsidRPr="000F6456">
        <w:rPr>
          <w:rFonts w:ascii="Times New Roman" w:hAnsi="Times New Roman" w:cs="Times New Roman"/>
          <w:sz w:val="24"/>
          <w:szCs w:val="24"/>
        </w:rPr>
        <w:t xml:space="preserve"> Федерального закона "О муниципальной службе в Российской Федерации", то он считается не имеющим взыскания за коррупционное правонарушение.</w:t>
      </w:r>
    </w:p>
    <w:p w:rsidR="00666045" w:rsidRPr="000F6456" w:rsidRDefault="00666045" w:rsidP="006B246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23(2). Сведения </w:t>
      </w:r>
      <w:proofErr w:type="gramStart"/>
      <w:r w:rsidRPr="000F6456">
        <w:rPr>
          <w:rFonts w:ascii="Times New Roman" w:hAnsi="Times New Roman" w:cs="Times New Roman"/>
          <w:sz w:val="24"/>
          <w:szCs w:val="24"/>
        </w:rPr>
        <w:t>о применении к муниципальному служащему взыскания в виде увольнения в связи с утратой</w:t>
      </w:r>
      <w:proofErr w:type="gramEnd"/>
      <w:r w:rsidRPr="000F6456">
        <w:rPr>
          <w:rFonts w:ascii="Times New Roman" w:hAnsi="Times New Roman" w:cs="Times New Roman"/>
          <w:sz w:val="24"/>
          <w:szCs w:val="24"/>
        </w:rPr>
        <w:t xml:space="preserve"> доверия включаются органом местного самоуправления, в котором муниципальный служащий проходил муниципальную службу, в реестр лиц, уволенных в связи с утратой доверия, предусмотренный статьей 15 Федерального закона «О противодействии коррупции.».</w:t>
      </w:r>
    </w:p>
    <w:p w:rsidR="00666045" w:rsidRPr="000F6456" w:rsidRDefault="006B246B" w:rsidP="006B246B">
      <w:pPr>
        <w:tabs>
          <w:tab w:val="left" w:pos="7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>3.</w:t>
      </w:r>
      <w:r w:rsidR="00666045" w:rsidRPr="000F6456">
        <w:rPr>
          <w:rFonts w:ascii="Times New Roman" w:hAnsi="Times New Roman" w:cs="Times New Roman"/>
          <w:sz w:val="24"/>
          <w:szCs w:val="24"/>
        </w:rPr>
        <w:t>Настоящее решение направить главе города Сорска для подписания и официального опубликования в СМИ.</w:t>
      </w:r>
    </w:p>
    <w:p w:rsidR="00666045" w:rsidRPr="000F6456" w:rsidRDefault="00666045" w:rsidP="0066604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>4.       Решение вступает в силу со дня его официального опубликования.</w:t>
      </w:r>
    </w:p>
    <w:p w:rsidR="006B246B" w:rsidRPr="000F6456" w:rsidRDefault="006B246B" w:rsidP="006660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6456" w:rsidRDefault="000F6456" w:rsidP="006660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6045" w:rsidRPr="000F6456" w:rsidRDefault="00666045" w:rsidP="006660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666045" w:rsidRPr="000F6456" w:rsidRDefault="00666045" w:rsidP="006660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города Сорска                                                                      </w:t>
      </w:r>
      <w:r w:rsidR="006B246B" w:rsidRPr="000F645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F645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B246B" w:rsidRPr="000F6456">
        <w:rPr>
          <w:rFonts w:ascii="Times New Roman" w:hAnsi="Times New Roman" w:cs="Times New Roman"/>
          <w:sz w:val="24"/>
          <w:szCs w:val="24"/>
        </w:rPr>
        <w:t xml:space="preserve">  М.Н. Савельева</w:t>
      </w:r>
    </w:p>
    <w:p w:rsidR="006B246B" w:rsidRDefault="006B246B" w:rsidP="006660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6456" w:rsidRPr="000F6456" w:rsidRDefault="000F6456" w:rsidP="006660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3AA9" w:rsidRPr="000F6456" w:rsidRDefault="00666045" w:rsidP="006B246B">
      <w:pPr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Глава города Сорска                                                                             </w:t>
      </w:r>
      <w:r w:rsidR="000F645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F6456">
        <w:rPr>
          <w:rFonts w:ascii="Times New Roman" w:hAnsi="Times New Roman" w:cs="Times New Roman"/>
          <w:sz w:val="24"/>
          <w:szCs w:val="24"/>
        </w:rPr>
        <w:t xml:space="preserve">   В.Ф. Найденов</w:t>
      </w:r>
      <w:bookmarkStart w:id="0" w:name="Par34"/>
      <w:bookmarkEnd w:id="0"/>
    </w:p>
    <w:sectPr w:rsidR="00063AA9" w:rsidRPr="000F6456" w:rsidSect="006B246B">
      <w:pgSz w:w="11906" w:h="16838"/>
      <w:pgMar w:top="0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B694D"/>
    <w:multiLevelType w:val="hybridMultilevel"/>
    <w:tmpl w:val="035C2C10"/>
    <w:lvl w:ilvl="0" w:tplc="18E8CDA6">
      <w:start w:val="1"/>
      <w:numFmt w:val="decimal"/>
      <w:lvlText w:val="%1."/>
      <w:lvlJc w:val="left"/>
      <w:pPr>
        <w:ind w:left="90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DA2BEC"/>
    <w:multiLevelType w:val="hybridMultilevel"/>
    <w:tmpl w:val="598E0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E7049"/>
    <w:multiLevelType w:val="hybridMultilevel"/>
    <w:tmpl w:val="2CA63D1C"/>
    <w:lvl w:ilvl="0" w:tplc="B22AA4C2">
      <w:start w:val="1"/>
      <w:numFmt w:val="decimal"/>
      <w:lvlText w:val="%1."/>
      <w:lvlJc w:val="left"/>
      <w:pPr>
        <w:ind w:left="5040" w:hanging="360"/>
      </w:pPr>
      <w:rPr>
        <w:rFonts w:ascii="Times New Roman" w:eastAsiaTheme="minorEastAsia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66045"/>
    <w:rsid w:val="000B5C4C"/>
    <w:rsid w:val="000F6456"/>
    <w:rsid w:val="00144FB6"/>
    <w:rsid w:val="001C0BD6"/>
    <w:rsid w:val="002F4E28"/>
    <w:rsid w:val="0036216B"/>
    <w:rsid w:val="003703CF"/>
    <w:rsid w:val="00653F7D"/>
    <w:rsid w:val="00666045"/>
    <w:rsid w:val="006B246B"/>
    <w:rsid w:val="00C1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0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6604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666045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6660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5CDBA840B312D05E401642C4F4DDB1074913DE40DC5C4507EF1C1711CF87078E88818C8BD8149BKAwFG" TargetMode="External"/><Relationship Id="rId5" Type="http://schemas.openxmlformats.org/officeDocument/2006/relationships/hyperlink" Target="consultantplus://offline/ref=E05CDBA840B312D05E401642C4F4DDB1074913DE40DC5C4507EF1C1711CF87078E88818C8BD8149BKAw8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2018-02-21T02:58:00Z</cp:lastPrinted>
  <dcterms:created xsi:type="dcterms:W3CDTF">2018-02-21T02:27:00Z</dcterms:created>
  <dcterms:modified xsi:type="dcterms:W3CDTF">2018-02-21T08:00:00Z</dcterms:modified>
</cp:coreProperties>
</file>