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558F" w:rsidRPr="00B364F4" w:rsidRDefault="001F558F" w:rsidP="001F558F">
      <w:pPr>
        <w:spacing w:after="0" w:line="240" w:lineRule="auto"/>
        <w:rPr>
          <w:rFonts w:ascii="Times New Roman" w:hAnsi="Times New Roman" w:cs="Times New Roman"/>
          <w:sz w:val="26"/>
          <w:szCs w:val="24"/>
        </w:rPr>
      </w:pPr>
      <w:r>
        <w:rPr>
          <w:rFonts w:ascii="Times New Roman" w:hAnsi="Times New Roman" w:cs="Times New Roman"/>
          <w:noProof/>
          <w:sz w:val="26"/>
          <w:lang w:eastAsia="ru-RU"/>
        </w:rPr>
        <w:drawing>
          <wp:anchor distT="0" distB="0" distL="114935" distR="114935" simplePos="0" relativeHeight="251661312" behindDoc="0" locked="0" layoutInCell="1" allowOverlap="1">
            <wp:simplePos x="0" y="0"/>
            <wp:positionH relativeFrom="column">
              <wp:posOffset>2628900</wp:posOffset>
            </wp:positionH>
            <wp:positionV relativeFrom="paragraph">
              <wp:posOffset>-114300</wp:posOffset>
            </wp:positionV>
            <wp:extent cx="647065" cy="814070"/>
            <wp:effectExtent l="0" t="0" r="635" b="508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47065" cy="814070"/>
                    </a:xfrm>
                    <a:prstGeom prst="rect">
                      <a:avLst/>
                    </a:prstGeom>
                    <a:solidFill>
                      <a:srgbClr val="FFFFFF"/>
                    </a:solidFill>
                    <a:ln>
                      <a:noFill/>
                    </a:ln>
                  </pic:spPr>
                </pic:pic>
              </a:graphicData>
            </a:graphic>
          </wp:anchor>
        </w:drawing>
      </w:r>
    </w:p>
    <w:p w:rsidR="001F558F" w:rsidRPr="003D1246" w:rsidRDefault="002B6181" w:rsidP="001F558F">
      <w:pPr>
        <w:spacing w:after="0" w:line="240" w:lineRule="auto"/>
        <w:rPr>
          <w:rFonts w:ascii="Times New Roman" w:hAnsi="Times New Roman" w:cs="Times New Roman"/>
          <w:sz w:val="26"/>
          <w:szCs w:val="24"/>
        </w:rPr>
      </w:pPr>
      <w:r w:rsidRPr="002B6181">
        <w:rPr>
          <w:rFonts w:ascii="Times New Roman" w:hAnsi="Times New Roman" w:cs="Times New Roman"/>
          <w:noProof/>
          <w:sz w:val="26"/>
          <w:lang w:eastAsia="ru-RU"/>
        </w:rPr>
        <w:pict>
          <v:shapetype id="_x0000_t202" coordsize="21600,21600" o:spt="202" path="m,l,21600r21600,l21600,xe">
            <v:stroke joinstyle="miter"/>
            <v:path gradientshapeok="t" o:connecttype="rect"/>
          </v:shapetype>
          <v:shape id="Поле 3" o:spid="_x0000_s1026" type="#_x0000_t202" style="position:absolute;margin-left:-1.5pt;margin-top:10.5pt;width:199.5pt;height:91.5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" stroked="f">
            <v:fill opacity="0"/>
            <v:textbox inset="0,0,0,0">
              <w:txbxContent>
                <w:p w:rsidR="001F558F" w:rsidRDefault="001F558F" w:rsidP="001F558F">
                  <w:pPr>
                    <w:spacing w:after="0" w:line="240" w:lineRule="auto"/>
                    <w:jc w:val="center"/>
                    <w:rPr>
                      <w:rFonts w:ascii="Times New Roman" w:hAnsi="Times New Roman"/>
                      <w:b/>
                      <w:sz w:val="26"/>
                      <w:szCs w:val="26"/>
                    </w:rPr>
                  </w:pPr>
                </w:p>
                <w:p w:rsidR="001F558F" w:rsidRDefault="001F558F" w:rsidP="001F558F">
                  <w:pPr>
                    <w:spacing w:after="0" w:line="240" w:lineRule="auto"/>
                    <w:jc w:val="center"/>
                    <w:rPr>
                      <w:rFonts w:ascii="Times New Roman" w:hAnsi="Times New Roman"/>
                      <w:b/>
                      <w:sz w:val="26"/>
                      <w:szCs w:val="26"/>
                    </w:rPr>
                  </w:pPr>
                  <w:r>
                    <w:rPr>
                      <w:rFonts w:ascii="Times New Roman" w:hAnsi="Times New Roman"/>
                      <w:b/>
                      <w:sz w:val="26"/>
                      <w:szCs w:val="26"/>
                    </w:rPr>
                    <w:t>РОССИЙСКАЯ ФЕДЕРАЦИЯ</w:t>
                  </w:r>
                </w:p>
                <w:p w:rsidR="001F558F" w:rsidRDefault="001F558F" w:rsidP="001F558F">
                  <w:pPr>
                    <w:spacing w:after="0" w:line="240" w:lineRule="auto"/>
                    <w:jc w:val="center"/>
                    <w:rPr>
                      <w:rFonts w:ascii="Times New Roman" w:hAnsi="Times New Roman"/>
                      <w:b/>
                      <w:sz w:val="26"/>
                      <w:szCs w:val="26"/>
                    </w:rPr>
                  </w:pPr>
                  <w:r>
                    <w:rPr>
                      <w:rFonts w:ascii="Times New Roman" w:hAnsi="Times New Roman"/>
                      <w:b/>
                      <w:sz w:val="26"/>
                      <w:szCs w:val="26"/>
                    </w:rPr>
                    <w:t>РЕСПУБЛИКА ХАКАСИЯ</w:t>
                  </w:r>
                </w:p>
                <w:p w:rsidR="001F558F" w:rsidRDefault="001F558F" w:rsidP="001F558F">
                  <w:pPr>
                    <w:spacing w:after="0" w:line="240" w:lineRule="auto"/>
                    <w:jc w:val="center"/>
                    <w:rPr>
                      <w:rFonts w:ascii="Times New Roman" w:hAnsi="Times New Roman"/>
                      <w:b/>
                      <w:sz w:val="26"/>
                      <w:szCs w:val="26"/>
                    </w:rPr>
                  </w:pPr>
                  <w:r>
                    <w:rPr>
                      <w:rFonts w:ascii="Times New Roman" w:hAnsi="Times New Roman"/>
                      <w:b/>
                      <w:sz w:val="26"/>
                      <w:szCs w:val="26"/>
                    </w:rPr>
                    <w:t>АДМИНИСТРАЦИЯ</w:t>
                  </w:r>
                </w:p>
                <w:p w:rsidR="001F558F" w:rsidRDefault="001F558F" w:rsidP="001F558F">
                  <w:pPr>
                    <w:spacing w:after="0" w:line="240" w:lineRule="auto"/>
                    <w:jc w:val="center"/>
                    <w:rPr>
                      <w:rFonts w:ascii="Times New Roman" w:hAnsi="Times New Roman"/>
                      <w:b/>
                      <w:sz w:val="26"/>
                      <w:szCs w:val="26"/>
                    </w:rPr>
                  </w:pPr>
                  <w:r>
                    <w:rPr>
                      <w:rFonts w:ascii="Times New Roman" w:hAnsi="Times New Roman"/>
                      <w:b/>
                      <w:sz w:val="26"/>
                      <w:szCs w:val="26"/>
                    </w:rPr>
                    <w:t xml:space="preserve"> ГОРОДА СОРСКА</w:t>
                  </w:r>
                </w:p>
                <w:p w:rsidR="001F558F" w:rsidRDefault="001F558F" w:rsidP="001F558F">
                  <w:pPr>
                    <w:spacing w:after="0" w:line="240" w:lineRule="auto"/>
                    <w:jc w:val="center"/>
                    <w:rPr>
                      <w:rFonts w:ascii="Times New Roman" w:hAnsi="Times New Roman"/>
                      <w:b/>
                      <w:sz w:val="26"/>
                      <w:szCs w:val="26"/>
                    </w:rPr>
                  </w:pPr>
                </w:p>
                <w:p w:rsidR="001F558F" w:rsidRDefault="001F558F" w:rsidP="001F558F">
                  <w:pPr>
                    <w:rPr>
                      <w:szCs w:val="26"/>
                    </w:rPr>
                  </w:pPr>
                </w:p>
              </w:txbxContent>
            </v:textbox>
          </v:shape>
        </w:pict>
      </w:r>
    </w:p>
    <w:p w:rsidR="001F558F" w:rsidRPr="003D1246" w:rsidRDefault="002B6181" w:rsidP="001F558F">
      <w:pPr>
        <w:spacing w:after="0" w:line="240" w:lineRule="auto"/>
        <w:rPr>
          <w:rFonts w:ascii="Times New Roman" w:hAnsi="Times New Roman" w:cs="Times New Roman"/>
          <w:b/>
          <w:sz w:val="26"/>
          <w:szCs w:val="24"/>
        </w:rPr>
      </w:pPr>
      <w:r w:rsidRPr="002B6181">
        <w:rPr>
          <w:rFonts w:ascii="Times New Roman" w:hAnsi="Times New Roman" w:cs="Times New Roman"/>
          <w:noProof/>
          <w:sz w:val="26"/>
          <w:lang w:eastAsia="ru-RU"/>
        </w:rPr>
        <w:pict>
          <v:shape id="Поле 2" o:spid="_x0000_s1027" type="#_x0000_t202" style="position:absolute;margin-left:272pt;margin-top:11.15pt;width:196pt;height:75.95pt;z-index:25166028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" stroked="f">
            <v:fill opacity="0"/>
            <v:textbox inset="0,0,0,0">
              <w:txbxContent>
                <w:p w:rsidR="001F558F" w:rsidRDefault="001F558F" w:rsidP="001F558F">
                  <w:pPr>
                    <w:spacing w:after="0" w:line="240" w:lineRule="auto"/>
                    <w:ind w:right="-57"/>
                    <w:jc w:val="center"/>
                    <w:rPr>
                      <w:rFonts w:ascii="Times New Roman" w:hAnsi="Times New Roman"/>
                      <w:b/>
                      <w:sz w:val="26"/>
                      <w:szCs w:val="26"/>
                    </w:rPr>
                  </w:pPr>
                  <w:r>
                    <w:rPr>
                      <w:rFonts w:ascii="Times New Roman" w:hAnsi="Times New Roman"/>
                      <w:b/>
                      <w:sz w:val="26"/>
                      <w:szCs w:val="26"/>
                    </w:rPr>
                    <w:t>РОССИЯ ФЕДЕРАЦИЯЗЫ</w:t>
                  </w:r>
                </w:p>
                <w:p w:rsidR="001F558F" w:rsidRDefault="001F558F" w:rsidP="001F558F">
                  <w:pPr>
                    <w:spacing w:after="0" w:line="240" w:lineRule="auto"/>
                    <w:ind w:right="-57"/>
                    <w:jc w:val="center"/>
                    <w:rPr>
                      <w:rFonts w:ascii="Times New Roman" w:hAnsi="Times New Roman"/>
                      <w:b/>
                      <w:sz w:val="26"/>
                      <w:szCs w:val="26"/>
                    </w:rPr>
                  </w:pPr>
                  <w:r>
                    <w:rPr>
                      <w:rFonts w:ascii="Times New Roman" w:hAnsi="Times New Roman"/>
                      <w:b/>
                      <w:sz w:val="26"/>
                      <w:szCs w:val="26"/>
                    </w:rPr>
                    <w:t>ХАКАС РЕСПУБЛИКАЗЫ</w:t>
                  </w:r>
                </w:p>
                <w:p w:rsidR="001F558F" w:rsidRPr="00862877" w:rsidRDefault="001F558F" w:rsidP="001F558F">
                  <w:pPr>
                    <w:spacing w:after="0" w:line="240" w:lineRule="auto"/>
                    <w:ind w:right="-57"/>
                    <w:jc w:val="center"/>
                    <w:rPr>
                      <w:rFonts w:ascii="Times New Roman" w:hAnsi="Times New Roman"/>
                      <w:b/>
                      <w:sz w:val="26"/>
                      <w:szCs w:val="26"/>
                    </w:rPr>
                  </w:pPr>
                  <w:r>
                    <w:rPr>
                      <w:rFonts w:ascii="Times New Roman" w:hAnsi="Times New Roman"/>
                      <w:b/>
                      <w:sz w:val="26"/>
                      <w:szCs w:val="26"/>
                    </w:rPr>
                    <w:t>СОРЫ</w:t>
                  </w:r>
                  <w:r w:rsidRPr="001F558F">
                    <w:rPr>
                      <w:rFonts w:ascii="Times New Roman" w:hAnsi="Times New Roman" w:cs="Times New Roman"/>
                      <w:b/>
                      <w:sz w:val="26"/>
                      <w:szCs w:val="26"/>
                    </w:rPr>
                    <w:t>Ғ</w:t>
                  </w:r>
                  <w:r>
                    <w:rPr>
                      <w:rFonts w:ascii="Times New Roman" w:hAnsi="Times New Roman"/>
                      <w:b/>
                      <w:sz w:val="26"/>
                      <w:szCs w:val="26"/>
                    </w:rPr>
                    <w:t>ГОРОДТЫ</w:t>
                  </w:r>
                  <w:r>
                    <w:rPr>
                      <w:rFonts w:ascii="Times New Roman" w:hAnsi="Times New Roman" w:cs="Times New Roman"/>
                      <w:b/>
                      <w:sz w:val="26"/>
                      <w:szCs w:val="26"/>
                    </w:rPr>
                    <w:t>Ң</w:t>
                  </w:r>
                </w:p>
                <w:p w:rsidR="001F558F" w:rsidRDefault="001F558F" w:rsidP="001F558F">
                  <w:pPr>
                    <w:spacing w:after="0" w:line="240" w:lineRule="auto"/>
                    <w:ind w:left="-110" w:right="-180" w:hanging="110"/>
                    <w:jc w:val="center"/>
                    <w:rPr>
                      <w:rFonts w:ascii="Times New Roman" w:hAnsi="Times New Roman"/>
                      <w:b/>
                      <w:sz w:val="26"/>
                      <w:szCs w:val="26"/>
                    </w:rPr>
                  </w:pPr>
                  <w:r>
                    <w:rPr>
                      <w:rFonts w:ascii="Times New Roman" w:hAnsi="Times New Roman"/>
                      <w:b/>
                      <w:sz w:val="26"/>
                      <w:szCs w:val="26"/>
                    </w:rPr>
                    <w:t>УСТА</w:t>
                  </w:r>
                  <w:r w:rsidRPr="00C71755">
                    <w:rPr>
                      <w:rFonts w:ascii="Times New Roman" w:hAnsi="Times New Roman" w:cs="Times New Roman"/>
                      <w:b/>
                      <w:sz w:val="26"/>
                      <w:szCs w:val="26"/>
                    </w:rPr>
                    <w:t>Ғ</w:t>
                  </w:r>
                  <w:r w:rsidRPr="00862877">
                    <w:rPr>
                      <w:rFonts w:ascii="Times New Roman" w:hAnsi="Times New Roman"/>
                      <w:b/>
                      <w:sz w:val="26"/>
                      <w:szCs w:val="26"/>
                    </w:rPr>
                    <w:t xml:space="preserve"> – </w:t>
                  </w:r>
                  <w:r>
                    <w:rPr>
                      <w:rFonts w:ascii="Times New Roman" w:hAnsi="Times New Roman"/>
                      <w:b/>
                      <w:sz w:val="26"/>
                      <w:szCs w:val="26"/>
                    </w:rPr>
                    <w:t>ПАСТАА</w:t>
                  </w:r>
                </w:p>
                <w:p w:rsidR="001F558F" w:rsidRPr="00862877" w:rsidRDefault="001F558F" w:rsidP="001F558F">
                  <w:pPr>
                    <w:spacing w:after="0" w:line="240" w:lineRule="auto"/>
                    <w:jc w:val="center"/>
                    <w:rPr>
                      <w:rFonts w:ascii="Times New Roman" w:hAnsi="Times New Roman"/>
                      <w:b/>
                      <w:sz w:val="26"/>
                      <w:szCs w:val="26"/>
                    </w:rPr>
                  </w:pPr>
                </w:p>
                <w:p w:rsidR="001F558F" w:rsidRDefault="001F558F" w:rsidP="001F558F">
                  <w:pPr>
                    <w:spacing w:after="0" w:line="240" w:lineRule="auto"/>
                    <w:jc w:val="center"/>
                    <w:rPr>
                      <w:rFonts w:ascii="Times New Roman" w:hAnsi="Times New Roman"/>
                      <w:b/>
                      <w:sz w:val="26"/>
                      <w:szCs w:val="26"/>
                    </w:rPr>
                  </w:pPr>
                </w:p>
                <w:p w:rsidR="001F558F" w:rsidRDefault="001F558F" w:rsidP="001F558F">
                  <w:pPr>
                    <w:rPr>
                      <w:szCs w:val="26"/>
                    </w:rPr>
                  </w:pPr>
                </w:p>
              </w:txbxContent>
            </v:textbox>
          </v:shape>
        </w:pict>
      </w:r>
    </w:p>
    <w:p w:rsidR="001F558F" w:rsidRPr="003D1246" w:rsidRDefault="001F558F" w:rsidP="001F558F">
      <w:pPr>
        <w:spacing w:after="0" w:line="240" w:lineRule="auto"/>
        <w:rPr>
          <w:rFonts w:ascii="Times New Roman" w:hAnsi="Times New Roman" w:cs="Times New Roman"/>
          <w:b/>
          <w:sz w:val="26"/>
          <w:szCs w:val="24"/>
        </w:rPr>
      </w:pPr>
    </w:p>
    <w:p w:rsidR="001F558F" w:rsidRPr="003D1246" w:rsidRDefault="001F558F" w:rsidP="001F558F">
      <w:pPr>
        <w:spacing w:after="0" w:line="240" w:lineRule="auto"/>
        <w:ind w:firstLine="360"/>
        <w:jc w:val="center"/>
        <w:rPr>
          <w:rFonts w:ascii="Times New Roman" w:hAnsi="Times New Roman" w:cs="Times New Roman"/>
          <w:b/>
          <w:sz w:val="26"/>
          <w:szCs w:val="26"/>
        </w:rPr>
      </w:pPr>
    </w:p>
    <w:p w:rsidR="001F558F" w:rsidRPr="003D1246" w:rsidRDefault="001F558F" w:rsidP="001F558F">
      <w:pPr>
        <w:spacing w:after="0" w:line="240" w:lineRule="auto"/>
        <w:ind w:firstLine="360"/>
        <w:jc w:val="center"/>
        <w:rPr>
          <w:rFonts w:ascii="Times New Roman" w:hAnsi="Times New Roman" w:cs="Times New Roman"/>
          <w:b/>
          <w:sz w:val="26"/>
          <w:szCs w:val="26"/>
        </w:rPr>
      </w:pPr>
    </w:p>
    <w:p w:rsidR="001F558F" w:rsidRDefault="001F558F" w:rsidP="001F558F">
      <w:pPr>
        <w:pStyle w:val="ConsPlusNormal"/>
        <w:widowControl/>
        <w:ind w:left="540" w:firstLine="0"/>
        <w:jc w:val="center"/>
        <w:rPr>
          <w:rFonts w:ascii="Times New Roman" w:eastAsia="Calibri" w:hAnsi="Times New Roman" w:cs="Times New Roman"/>
          <w:b/>
          <w:sz w:val="26"/>
          <w:szCs w:val="26"/>
          <w:lang w:eastAsia="ar-SA"/>
        </w:rPr>
      </w:pPr>
    </w:p>
    <w:p w:rsidR="001F558F" w:rsidRDefault="002B6181" w:rsidP="001F558F">
      <w:pPr>
        <w:pStyle w:val="ConsPlusNormal"/>
        <w:widowControl/>
        <w:ind w:left="540" w:firstLine="0"/>
        <w:jc w:val="center"/>
        <w:rPr>
          <w:rFonts w:ascii="Times New Roman" w:hAnsi="Times New Roman" w:cs="Times New Roman"/>
          <w:b/>
          <w:sz w:val="26"/>
          <w:szCs w:val="26"/>
        </w:rPr>
      </w:pPr>
      <w:r w:rsidRPr="002B6181">
        <w:rPr>
          <w:rFonts w:ascii="Times New Roman" w:hAnsi="Times New Roman" w:cs="Times New Roman"/>
          <w:noProof/>
          <w:sz w:val="26"/>
        </w:rPr>
        <w:pict>
          <v:line id="Прямая соединительная линия 1" o:spid="_x0000_s1028" style="position:absolute;left:0;text-align:left;z-index:251662336;visibility:visible" from="18pt,3.35pt" to="469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" strokeweight=".26mm">
            <v:stroke joinstyle="miter"/>
          </v:line>
        </w:pict>
      </w:r>
    </w:p>
    <w:p w:rsidR="001F558F" w:rsidRPr="001574A6" w:rsidRDefault="001F558F" w:rsidP="001F558F">
      <w:pPr>
        <w:pStyle w:val="ConsPlusNormal"/>
        <w:widowControl/>
        <w:ind w:left="540" w:firstLine="0"/>
        <w:jc w:val="center"/>
        <w:rPr>
          <w:rFonts w:ascii="Times New Roman" w:hAnsi="Times New Roman" w:cs="Times New Roman"/>
          <w:b/>
          <w:sz w:val="26"/>
          <w:szCs w:val="26"/>
        </w:rPr>
      </w:pPr>
      <w:r>
        <w:rPr>
          <w:rFonts w:ascii="Times New Roman" w:hAnsi="Times New Roman" w:cs="Times New Roman"/>
          <w:b/>
          <w:sz w:val="26"/>
          <w:szCs w:val="26"/>
        </w:rPr>
        <w:t>ПОСТАНОВЛЕНИЕ</w:t>
      </w:r>
    </w:p>
    <w:p w:rsidR="001F558F" w:rsidRDefault="001F558F" w:rsidP="001F558F">
      <w:pPr>
        <w:pStyle w:val="ConsPlusNormal"/>
        <w:widowControl/>
        <w:ind w:left="540" w:firstLine="0"/>
        <w:jc w:val="both"/>
        <w:rPr>
          <w:rFonts w:ascii="Times New Roman" w:hAnsi="Times New Roman" w:cs="Times New Roman"/>
          <w:sz w:val="26"/>
          <w:szCs w:val="26"/>
        </w:rPr>
      </w:pPr>
    </w:p>
    <w:p w:rsidR="001F558F" w:rsidRPr="009B1542" w:rsidRDefault="00187674" w:rsidP="001F558F">
      <w:pPr>
        <w:pStyle w:val="ConsPlusNormal"/>
        <w:widowControl/>
        <w:ind w:left="540" w:firstLine="0"/>
        <w:rPr>
          <w:rFonts w:ascii="Times New Roman" w:hAnsi="Times New Roman" w:cs="Times New Roman"/>
          <w:sz w:val="26"/>
          <w:szCs w:val="26"/>
        </w:rPr>
      </w:pPr>
      <w:r>
        <w:rPr>
          <w:rFonts w:ascii="Times New Roman" w:hAnsi="Times New Roman" w:cs="Times New Roman"/>
          <w:sz w:val="26"/>
          <w:szCs w:val="26"/>
        </w:rPr>
        <w:t>«_</w:t>
      </w:r>
      <w:r w:rsidR="00E6649B">
        <w:rPr>
          <w:rFonts w:ascii="Times New Roman" w:hAnsi="Times New Roman" w:cs="Times New Roman"/>
          <w:sz w:val="26"/>
          <w:szCs w:val="26"/>
          <w:u w:val="single"/>
        </w:rPr>
        <w:t>29</w:t>
      </w:r>
      <w:r>
        <w:rPr>
          <w:rFonts w:ascii="Times New Roman" w:hAnsi="Times New Roman" w:cs="Times New Roman"/>
          <w:sz w:val="26"/>
          <w:szCs w:val="26"/>
        </w:rPr>
        <w:t>_»__</w:t>
      </w:r>
      <w:r w:rsidR="00E6649B">
        <w:rPr>
          <w:rFonts w:ascii="Times New Roman" w:hAnsi="Times New Roman" w:cs="Times New Roman"/>
          <w:sz w:val="26"/>
          <w:szCs w:val="26"/>
          <w:u w:val="single"/>
        </w:rPr>
        <w:t>03</w:t>
      </w:r>
      <w:r>
        <w:rPr>
          <w:rFonts w:ascii="Times New Roman" w:hAnsi="Times New Roman" w:cs="Times New Roman"/>
          <w:sz w:val="26"/>
          <w:szCs w:val="26"/>
        </w:rPr>
        <w:t>___ 2019</w:t>
      </w:r>
      <w:r w:rsidR="001F558F">
        <w:rPr>
          <w:rFonts w:ascii="Times New Roman" w:hAnsi="Times New Roman" w:cs="Times New Roman"/>
          <w:sz w:val="26"/>
          <w:szCs w:val="26"/>
        </w:rPr>
        <w:t xml:space="preserve">г.                                               </w:t>
      </w:r>
      <w:r w:rsidR="00C73BBA">
        <w:rPr>
          <w:rFonts w:ascii="Times New Roman" w:hAnsi="Times New Roman" w:cs="Times New Roman"/>
          <w:sz w:val="26"/>
          <w:szCs w:val="26"/>
        </w:rPr>
        <w:t xml:space="preserve">                          </w:t>
      </w:r>
      <w:r w:rsidR="001F558F">
        <w:rPr>
          <w:rFonts w:ascii="Times New Roman" w:hAnsi="Times New Roman" w:cs="Times New Roman"/>
          <w:sz w:val="26"/>
          <w:szCs w:val="26"/>
        </w:rPr>
        <w:t xml:space="preserve">  № _</w:t>
      </w:r>
      <w:r w:rsidR="00E6649B">
        <w:rPr>
          <w:rFonts w:ascii="Times New Roman" w:hAnsi="Times New Roman" w:cs="Times New Roman"/>
          <w:sz w:val="26"/>
          <w:szCs w:val="26"/>
          <w:u w:val="single"/>
        </w:rPr>
        <w:t>126-п</w:t>
      </w:r>
      <w:r w:rsidR="001F558F">
        <w:rPr>
          <w:rFonts w:ascii="Times New Roman" w:hAnsi="Times New Roman" w:cs="Times New Roman"/>
          <w:sz w:val="26"/>
          <w:szCs w:val="26"/>
        </w:rPr>
        <w:t>_</w:t>
      </w:r>
    </w:p>
    <w:p w:rsidR="001F558F" w:rsidRDefault="001F558F" w:rsidP="001F558F">
      <w:pPr>
        <w:pStyle w:val="a3"/>
        <w:spacing w:before="0" w:after="0"/>
        <w:ind w:firstLine="540"/>
        <w:jc w:val="both"/>
        <w:rPr>
          <w:sz w:val="26"/>
        </w:rPr>
      </w:pPr>
    </w:p>
    <w:p w:rsidR="001F558F" w:rsidRDefault="001F558F" w:rsidP="001F558F">
      <w:pPr>
        <w:spacing w:after="0" w:line="240" w:lineRule="auto"/>
        <w:ind w:firstLine="660"/>
        <w:rPr>
          <w:rFonts w:ascii="Times New Roman" w:hAnsi="Times New Roman"/>
          <w:sz w:val="26"/>
          <w:szCs w:val="26"/>
        </w:rPr>
      </w:pPr>
      <w:r>
        <w:rPr>
          <w:rFonts w:ascii="Times New Roman" w:hAnsi="Times New Roman"/>
          <w:sz w:val="26"/>
          <w:szCs w:val="26"/>
        </w:rPr>
        <w:t>О проведении двухмесячника</w:t>
      </w:r>
    </w:p>
    <w:p w:rsidR="001F558F" w:rsidRDefault="001F558F" w:rsidP="001F558F">
      <w:pPr>
        <w:spacing w:after="0" w:line="240" w:lineRule="auto"/>
        <w:ind w:firstLine="660"/>
        <w:rPr>
          <w:rFonts w:ascii="Times New Roman" w:hAnsi="Times New Roman"/>
          <w:sz w:val="26"/>
          <w:szCs w:val="26"/>
        </w:rPr>
      </w:pPr>
      <w:r>
        <w:rPr>
          <w:rFonts w:ascii="Times New Roman" w:hAnsi="Times New Roman"/>
          <w:sz w:val="26"/>
          <w:szCs w:val="26"/>
        </w:rPr>
        <w:t xml:space="preserve">по санитарной очистке, благоустройству </w:t>
      </w:r>
    </w:p>
    <w:p w:rsidR="001F558F" w:rsidRDefault="001F558F" w:rsidP="001F558F">
      <w:pPr>
        <w:spacing w:after="0" w:line="240" w:lineRule="auto"/>
        <w:ind w:firstLine="660"/>
        <w:rPr>
          <w:rFonts w:ascii="Times New Roman" w:hAnsi="Times New Roman"/>
          <w:sz w:val="26"/>
          <w:szCs w:val="26"/>
        </w:rPr>
      </w:pPr>
      <w:r>
        <w:rPr>
          <w:rFonts w:ascii="Times New Roman" w:hAnsi="Times New Roman"/>
          <w:sz w:val="26"/>
          <w:szCs w:val="26"/>
        </w:rPr>
        <w:t xml:space="preserve">и озеленению территории </w:t>
      </w:r>
      <w:proofErr w:type="gramStart"/>
      <w:r>
        <w:rPr>
          <w:rFonts w:ascii="Times New Roman" w:hAnsi="Times New Roman"/>
          <w:sz w:val="26"/>
          <w:szCs w:val="26"/>
        </w:rPr>
        <w:t>муниципального</w:t>
      </w:r>
      <w:proofErr w:type="gramEnd"/>
    </w:p>
    <w:p w:rsidR="001F558F" w:rsidRDefault="00187674" w:rsidP="001F558F">
      <w:pPr>
        <w:spacing w:after="0" w:line="240" w:lineRule="auto"/>
        <w:ind w:firstLine="660"/>
        <w:rPr>
          <w:rFonts w:ascii="Times New Roman" w:hAnsi="Times New Roman"/>
          <w:sz w:val="26"/>
          <w:szCs w:val="26"/>
        </w:rPr>
      </w:pPr>
      <w:r>
        <w:rPr>
          <w:rFonts w:ascii="Times New Roman" w:hAnsi="Times New Roman"/>
          <w:sz w:val="26"/>
          <w:szCs w:val="26"/>
        </w:rPr>
        <w:t>образования город Сорск в 2019</w:t>
      </w:r>
      <w:r w:rsidR="001F558F">
        <w:rPr>
          <w:rFonts w:ascii="Times New Roman" w:hAnsi="Times New Roman"/>
          <w:sz w:val="26"/>
          <w:szCs w:val="26"/>
        </w:rPr>
        <w:t xml:space="preserve"> году</w:t>
      </w:r>
    </w:p>
    <w:p w:rsidR="001F558F" w:rsidRPr="009C16EF" w:rsidRDefault="001F558F" w:rsidP="001F558F">
      <w:pPr>
        <w:spacing w:after="0" w:line="240" w:lineRule="auto"/>
        <w:rPr>
          <w:rFonts w:ascii="Times New Roman" w:hAnsi="Times New Roman"/>
          <w:sz w:val="26"/>
          <w:szCs w:val="26"/>
        </w:rPr>
      </w:pPr>
    </w:p>
    <w:p w:rsidR="001F558F" w:rsidRPr="00C71755" w:rsidRDefault="001F558F" w:rsidP="001F558F">
      <w:pPr>
        <w:spacing w:after="0" w:line="240" w:lineRule="auto"/>
        <w:ind w:firstLine="660"/>
        <w:jc w:val="both"/>
        <w:rPr>
          <w:rFonts w:ascii="Times New Roman" w:eastAsia="Times New Roman" w:hAnsi="Times New Roman"/>
          <w:sz w:val="26"/>
          <w:szCs w:val="26"/>
          <w:lang w:eastAsia="ru-RU"/>
        </w:rPr>
      </w:pPr>
      <w:proofErr w:type="gramStart"/>
      <w:r w:rsidRPr="00C71755">
        <w:rPr>
          <w:rFonts w:ascii="Times New Roman" w:eastAsia="Times New Roman" w:hAnsi="Times New Roman"/>
          <w:sz w:val="26"/>
          <w:szCs w:val="26"/>
          <w:lang w:eastAsia="ru-RU"/>
        </w:rPr>
        <w:t>В связи с окончанием зимнего периода и необходимостью массовой весенней уборки, в целях повышения уровня благоустройства и содержания территории муниципального образования город Сорск, развития инициативы жителей, организации взаимодействия управляющей жилищной компании и населения при пров</w:t>
      </w:r>
      <w:r w:rsidR="005F7E0A">
        <w:rPr>
          <w:rFonts w:ascii="Times New Roman" w:eastAsia="Times New Roman" w:hAnsi="Times New Roman"/>
          <w:sz w:val="26"/>
          <w:szCs w:val="26"/>
          <w:lang w:eastAsia="ru-RU"/>
        </w:rPr>
        <w:t>едении работ по благоустройству</w:t>
      </w:r>
      <w:r w:rsidRPr="00C71755">
        <w:rPr>
          <w:rFonts w:ascii="Times New Roman" w:eastAsia="Times New Roman" w:hAnsi="Times New Roman"/>
          <w:sz w:val="26"/>
          <w:szCs w:val="26"/>
          <w:lang w:eastAsia="ru-RU"/>
        </w:rPr>
        <w:t xml:space="preserve"> и санитарной очистке, руководствуясь ст. 16 Федерального закона от 06.10.2003 № 131-ФЗ «Об общих</w:t>
      </w:r>
      <w:r w:rsidR="00C73BBA">
        <w:rPr>
          <w:rFonts w:ascii="Times New Roman" w:eastAsia="Times New Roman" w:hAnsi="Times New Roman"/>
          <w:sz w:val="26"/>
          <w:szCs w:val="26"/>
          <w:lang w:eastAsia="ru-RU"/>
        </w:rPr>
        <w:t xml:space="preserve"> </w:t>
      </w:r>
      <w:r w:rsidRPr="00C71755">
        <w:rPr>
          <w:rFonts w:ascii="Times New Roman" w:eastAsia="Times New Roman" w:hAnsi="Times New Roman"/>
          <w:sz w:val="26"/>
          <w:szCs w:val="26"/>
          <w:lang w:eastAsia="ru-RU"/>
        </w:rPr>
        <w:t>принципах организации местного самоуправления в Рос</w:t>
      </w:r>
      <w:r w:rsidR="005F7E0A">
        <w:rPr>
          <w:rFonts w:ascii="Times New Roman" w:eastAsia="Times New Roman" w:hAnsi="Times New Roman"/>
          <w:sz w:val="26"/>
          <w:szCs w:val="26"/>
          <w:lang w:eastAsia="ru-RU"/>
        </w:rPr>
        <w:t>сийской Федерации»,</w:t>
      </w:r>
      <w:r w:rsidRPr="00C71755">
        <w:rPr>
          <w:rFonts w:ascii="Times New Roman" w:eastAsia="Times New Roman" w:hAnsi="Times New Roman"/>
          <w:sz w:val="26"/>
          <w:szCs w:val="26"/>
          <w:lang w:eastAsia="ru-RU"/>
        </w:rPr>
        <w:t xml:space="preserve"> Уставом города</w:t>
      </w:r>
      <w:proofErr w:type="gramEnd"/>
      <w:r w:rsidRPr="00C71755">
        <w:rPr>
          <w:rFonts w:ascii="Times New Roman" w:eastAsia="Times New Roman" w:hAnsi="Times New Roman"/>
          <w:sz w:val="26"/>
          <w:szCs w:val="26"/>
          <w:lang w:eastAsia="ru-RU"/>
        </w:rPr>
        <w:t xml:space="preserve"> Сорска, </w:t>
      </w:r>
      <w:r w:rsidRPr="00C71755">
        <w:rPr>
          <w:rFonts w:ascii="Times New Roman" w:hAnsi="Times New Roman"/>
          <w:sz w:val="26"/>
          <w:szCs w:val="26"/>
        </w:rPr>
        <w:t>администрация города Сорска,</w:t>
      </w:r>
    </w:p>
    <w:p w:rsidR="001F558F" w:rsidRDefault="001F558F" w:rsidP="001F558F">
      <w:pPr>
        <w:spacing w:after="0" w:line="240" w:lineRule="auto"/>
        <w:ind w:firstLine="708"/>
        <w:jc w:val="both"/>
        <w:rPr>
          <w:rFonts w:ascii="Times New Roman" w:hAnsi="Times New Roman"/>
          <w:sz w:val="26"/>
          <w:szCs w:val="26"/>
        </w:rPr>
      </w:pPr>
      <w:r>
        <w:rPr>
          <w:rFonts w:ascii="Times New Roman" w:hAnsi="Times New Roman"/>
          <w:sz w:val="26"/>
          <w:szCs w:val="26"/>
        </w:rPr>
        <w:t>ПОСТАНОВЛЯЕТ:</w:t>
      </w:r>
    </w:p>
    <w:p w:rsidR="001F558F" w:rsidRPr="00C71755" w:rsidRDefault="001F558F" w:rsidP="001F558F">
      <w:pPr>
        <w:spacing w:after="0" w:line="240" w:lineRule="auto"/>
        <w:ind w:firstLine="360"/>
        <w:jc w:val="both"/>
        <w:rPr>
          <w:rFonts w:ascii="Times New Roman" w:eastAsia="Times New Roman" w:hAnsi="Times New Roman"/>
          <w:sz w:val="26"/>
          <w:szCs w:val="26"/>
          <w:lang w:eastAsia="ru-RU"/>
        </w:rPr>
      </w:pPr>
      <w:r>
        <w:rPr>
          <w:rFonts w:ascii="Times New Roman" w:eastAsia="Times New Roman" w:hAnsi="Times New Roman"/>
          <w:color w:val="333333"/>
          <w:sz w:val="26"/>
          <w:szCs w:val="26"/>
          <w:lang w:eastAsia="ru-RU"/>
        </w:rPr>
        <w:t>1.</w:t>
      </w:r>
      <w:r w:rsidR="00C71755">
        <w:rPr>
          <w:rFonts w:ascii="Times New Roman" w:eastAsia="Times New Roman" w:hAnsi="Times New Roman"/>
          <w:color w:val="333333"/>
          <w:sz w:val="26"/>
          <w:szCs w:val="26"/>
          <w:lang w:eastAsia="ru-RU"/>
        </w:rPr>
        <w:t xml:space="preserve"> </w:t>
      </w:r>
      <w:r>
        <w:rPr>
          <w:rFonts w:ascii="Times New Roman" w:hAnsi="Times New Roman"/>
          <w:sz w:val="26"/>
          <w:szCs w:val="26"/>
        </w:rPr>
        <w:t>Провести двухмесячник по благоустройству, озеленению, улучшению санитарного и архитектурно-художественного состоян</w:t>
      </w:r>
      <w:r w:rsidR="00C71755">
        <w:rPr>
          <w:rFonts w:ascii="Times New Roman" w:hAnsi="Times New Roman"/>
          <w:sz w:val="26"/>
          <w:szCs w:val="26"/>
        </w:rPr>
        <w:t xml:space="preserve">ия города и населенных пунктов: </w:t>
      </w:r>
      <w:proofErr w:type="gramStart"/>
      <w:r w:rsidR="001575A3">
        <w:rPr>
          <w:rFonts w:ascii="Times New Roman" w:hAnsi="Times New Roman"/>
          <w:sz w:val="26"/>
          <w:szCs w:val="26"/>
        </w:rPr>
        <w:t>г</w:t>
      </w:r>
      <w:proofErr w:type="gramEnd"/>
      <w:r w:rsidR="001575A3">
        <w:rPr>
          <w:rFonts w:ascii="Times New Roman" w:hAnsi="Times New Roman"/>
          <w:sz w:val="26"/>
          <w:szCs w:val="26"/>
        </w:rPr>
        <w:t>. Сорск, п.</w:t>
      </w:r>
      <w:r>
        <w:rPr>
          <w:rFonts w:ascii="Times New Roman" w:hAnsi="Times New Roman"/>
          <w:sz w:val="26"/>
          <w:szCs w:val="26"/>
        </w:rPr>
        <w:t xml:space="preserve"> Сорский</w:t>
      </w:r>
      <w:r w:rsidR="00C71755">
        <w:rPr>
          <w:rFonts w:ascii="Times New Roman" w:hAnsi="Times New Roman"/>
          <w:sz w:val="26"/>
          <w:szCs w:val="26"/>
        </w:rPr>
        <w:t xml:space="preserve"> </w:t>
      </w:r>
      <w:r w:rsidR="001575A3">
        <w:rPr>
          <w:rFonts w:ascii="Times New Roman" w:hAnsi="Times New Roman"/>
          <w:sz w:val="26"/>
          <w:szCs w:val="26"/>
        </w:rPr>
        <w:t>Подхоз, п. ст.</w:t>
      </w:r>
      <w:r>
        <w:rPr>
          <w:rFonts w:ascii="Times New Roman" w:hAnsi="Times New Roman"/>
          <w:sz w:val="26"/>
          <w:szCs w:val="26"/>
        </w:rPr>
        <w:t xml:space="preserve"> </w:t>
      </w:r>
      <w:r w:rsidRPr="00C71755">
        <w:rPr>
          <w:rFonts w:ascii="Times New Roman" w:hAnsi="Times New Roman"/>
          <w:sz w:val="26"/>
          <w:szCs w:val="26"/>
        </w:rPr>
        <w:t>Ербинская</w:t>
      </w:r>
      <w:r w:rsidR="006876BF" w:rsidRPr="00C71755">
        <w:rPr>
          <w:rFonts w:ascii="Times New Roman" w:eastAsia="Times New Roman" w:hAnsi="Times New Roman"/>
          <w:sz w:val="26"/>
          <w:szCs w:val="26"/>
          <w:lang w:eastAsia="ru-RU"/>
        </w:rPr>
        <w:t xml:space="preserve"> с 22 апреля по 21</w:t>
      </w:r>
      <w:r w:rsidRPr="00C71755">
        <w:rPr>
          <w:rFonts w:ascii="Times New Roman" w:eastAsia="Times New Roman" w:hAnsi="Times New Roman"/>
          <w:sz w:val="26"/>
          <w:szCs w:val="26"/>
          <w:lang w:eastAsia="ru-RU"/>
        </w:rPr>
        <w:t xml:space="preserve"> июня 201</w:t>
      </w:r>
      <w:r w:rsidR="006876BF" w:rsidRPr="00C71755">
        <w:rPr>
          <w:rFonts w:ascii="Times New Roman" w:eastAsia="Times New Roman" w:hAnsi="Times New Roman"/>
          <w:sz w:val="26"/>
          <w:szCs w:val="26"/>
          <w:lang w:eastAsia="ru-RU"/>
        </w:rPr>
        <w:t>9</w:t>
      </w:r>
      <w:r w:rsidR="001575A3">
        <w:rPr>
          <w:rFonts w:ascii="Times New Roman" w:eastAsia="Times New Roman" w:hAnsi="Times New Roman"/>
          <w:sz w:val="26"/>
          <w:szCs w:val="26"/>
          <w:lang w:eastAsia="ru-RU"/>
        </w:rPr>
        <w:t xml:space="preserve"> года.</w:t>
      </w:r>
    </w:p>
    <w:p w:rsidR="001F558F" w:rsidRPr="00C71755" w:rsidRDefault="001F558F" w:rsidP="001F558F">
      <w:pPr>
        <w:spacing w:after="0" w:line="240" w:lineRule="auto"/>
        <w:ind w:firstLine="360"/>
        <w:jc w:val="both"/>
        <w:rPr>
          <w:rFonts w:ascii="Times New Roman" w:eastAsia="Times New Roman" w:hAnsi="Times New Roman"/>
          <w:sz w:val="26"/>
          <w:szCs w:val="26"/>
          <w:lang w:eastAsia="ru-RU"/>
        </w:rPr>
      </w:pPr>
      <w:r w:rsidRPr="00C71755">
        <w:rPr>
          <w:rFonts w:ascii="Times New Roman" w:eastAsia="Times New Roman" w:hAnsi="Times New Roman"/>
          <w:sz w:val="26"/>
          <w:szCs w:val="26"/>
          <w:lang w:eastAsia="ru-RU"/>
        </w:rPr>
        <w:t>2.</w:t>
      </w:r>
      <w:r w:rsidR="00C71755">
        <w:rPr>
          <w:rFonts w:ascii="Times New Roman" w:eastAsia="Times New Roman" w:hAnsi="Times New Roman"/>
          <w:sz w:val="26"/>
          <w:szCs w:val="26"/>
          <w:lang w:eastAsia="ru-RU"/>
        </w:rPr>
        <w:t xml:space="preserve"> </w:t>
      </w:r>
      <w:r w:rsidRPr="00C71755">
        <w:rPr>
          <w:rFonts w:ascii="Times New Roman" w:eastAsia="Times New Roman" w:hAnsi="Times New Roman"/>
          <w:sz w:val="26"/>
          <w:szCs w:val="26"/>
          <w:lang w:eastAsia="ru-RU"/>
        </w:rPr>
        <w:t>Провести в рамках весеннего двухмеся</w:t>
      </w:r>
      <w:r w:rsidR="00187674" w:rsidRPr="00C71755">
        <w:rPr>
          <w:rFonts w:ascii="Times New Roman" w:eastAsia="Times New Roman" w:hAnsi="Times New Roman"/>
          <w:sz w:val="26"/>
          <w:szCs w:val="26"/>
          <w:lang w:eastAsia="ru-RU"/>
        </w:rPr>
        <w:t>чника общегородской субботник 26</w:t>
      </w:r>
      <w:r w:rsidR="00C71755">
        <w:rPr>
          <w:rFonts w:ascii="Times New Roman" w:eastAsia="Times New Roman" w:hAnsi="Times New Roman"/>
          <w:sz w:val="26"/>
          <w:szCs w:val="26"/>
          <w:lang w:eastAsia="ru-RU"/>
        </w:rPr>
        <w:t xml:space="preserve"> </w:t>
      </w:r>
      <w:r w:rsidRPr="00C71755">
        <w:rPr>
          <w:rFonts w:ascii="Times New Roman" w:eastAsia="Times New Roman" w:hAnsi="Times New Roman"/>
          <w:sz w:val="26"/>
          <w:szCs w:val="26"/>
          <w:lang w:eastAsia="ru-RU"/>
        </w:rPr>
        <w:t>апреля 201</w:t>
      </w:r>
      <w:r w:rsidR="006876BF" w:rsidRPr="00C71755">
        <w:rPr>
          <w:rFonts w:ascii="Times New Roman" w:eastAsia="Times New Roman" w:hAnsi="Times New Roman"/>
          <w:sz w:val="26"/>
          <w:szCs w:val="26"/>
          <w:lang w:eastAsia="ru-RU"/>
        </w:rPr>
        <w:t xml:space="preserve">9 </w:t>
      </w:r>
      <w:r w:rsidRPr="00C71755">
        <w:rPr>
          <w:rFonts w:ascii="Times New Roman" w:eastAsia="Times New Roman" w:hAnsi="Times New Roman"/>
          <w:sz w:val="26"/>
          <w:szCs w:val="26"/>
          <w:lang w:eastAsia="ru-RU"/>
        </w:rPr>
        <w:t>года, уборку прилегающей территории. </w:t>
      </w:r>
    </w:p>
    <w:p w:rsidR="001F558F" w:rsidRPr="00C71755" w:rsidRDefault="001F558F" w:rsidP="001F558F">
      <w:pPr>
        <w:spacing w:after="0" w:line="240" w:lineRule="auto"/>
        <w:ind w:firstLine="360"/>
        <w:jc w:val="both"/>
        <w:rPr>
          <w:rFonts w:ascii="Times New Roman" w:eastAsia="Times New Roman" w:hAnsi="Times New Roman"/>
          <w:sz w:val="26"/>
          <w:szCs w:val="26"/>
          <w:lang w:eastAsia="ru-RU"/>
        </w:rPr>
      </w:pPr>
      <w:r w:rsidRPr="00C71755">
        <w:rPr>
          <w:rFonts w:ascii="Times New Roman" w:eastAsia="Times New Roman" w:hAnsi="Times New Roman"/>
          <w:sz w:val="26"/>
          <w:szCs w:val="26"/>
          <w:lang w:eastAsia="ru-RU"/>
        </w:rPr>
        <w:t>3.</w:t>
      </w:r>
      <w:r w:rsidR="00C71755">
        <w:rPr>
          <w:rFonts w:ascii="Times New Roman" w:eastAsia="Times New Roman" w:hAnsi="Times New Roman"/>
          <w:sz w:val="26"/>
          <w:szCs w:val="26"/>
          <w:lang w:eastAsia="ru-RU"/>
        </w:rPr>
        <w:t xml:space="preserve"> </w:t>
      </w:r>
      <w:r w:rsidRPr="00C71755">
        <w:rPr>
          <w:rFonts w:ascii="Times New Roman" w:eastAsia="Times New Roman" w:hAnsi="Times New Roman"/>
          <w:sz w:val="26"/>
          <w:szCs w:val="26"/>
          <w:lang w:eastAsia="ru-RU"/>
        </w:rPr>
        <w:t>Руководителям обеспечить активное участие работников подведомственных предприятий и учреждений в работе по очистке и благоустройству закрепленных и прилегающих территорий.</w:t>
      </w:r>
    </w:p>
    <w:p w:rsidR="002A397E" w:rsidRPr="00C71755" w:rsidRDefault="002A397E" w:rsidP="005D6B72">
      <w:pPr>
        <w:spacing w:after="0" w:line="240" w:lineRule="auto"/>
        <w:ind w:firstLine="360"/>
        <w:jc w:val="both"/>
        <w:rPr>
          <w:rFonts w:ascii="Times New Roman" w:eastAsia="Times New Roman" w:hAnsi="Times New Roman"/>
          <w:sz w:val="26"/>
          <w:szCs w:val="26"/>
          <w:lang w:eastAsia="ru-RU"/>
        </w:rPr>
      </w:pPr>
      <w:r w:rsidRPr="00C71755">
        <w:rPr>
          <w:rFonts w:ascii="Times New Roman" w:eastAsia="Times New Roman" w:hAnsi="Times New Roman"/>
          <w:sz w:val="26"/>
          <w:szCs w:val="26"/>
          <w:lang w:eastAsia="ru-RU"/>
        </w:rPr>
        <w:t>4.</w:t>
      </w:r>
      <w:r w:rsidR="00C71755">
        <w:rPr>
          <w:rFonts w:ascii="Times New Roman" w:eastAsia="Times New Roman" w:hAnsi="Times New Roman"/>
          <w:sz w:val="26"/>
          <w:szCs w:val="26"/>
          <w:lang w:eastAsia="ru-RU"/>
        </w:rPr>
        <w:t xml:space="preserve"> </w:t>
      </w:r>
      <w:proofErr w:type="gramStart"/>
      <w:r w:rsidRPr="00C71755">
        <w:rPr>
          <w:rFonts w:ascii="Times New Roman" w:eastAsia="Times New Roman" w:hAnsi="Times New Roman"/>
          <w:sz w:val="26"/>
          <w:szCs w:val="26"/>
          <w:lang w:eastAsia="ru-RU"/>
        </w:rPr>
        <w:t>Руководителю Управления культуры, молодежи, спорта и туризма (Бакаевой</w:t>
      </w:r>
      <w:proofErr w:type="gramEnd"/>
      <w:r w:rsidRPr="00C71755">
        <w:rPr>
          <w:rFonts w:ascii="Times New Roman" w:eastAsia="Times New Roman" w:hAnsi="Times New Roman"/>
          <w:sz w:val="26"/>
          <w:szCs w:val="26"/>
          <w:lang w:eastAsia="ru-RU"/>
        </w:rPr>
        <w:t xml:space="preserve"> А.Р.), до 22 апреля 2019 г., провести городскую агитационную компанию по привлечению населения к общегородскому</w:t>
      </w:r>
      <w:r w:rsidR="009B0374" w:rsidRPr="00C71755">
        <w:rPr>
          <w:rFonts w:ascii="Times New Roman" w:eastAsia="Times New Roman" w:hAnsi="Times New Roman"/>
          <w:sz w:val="26"/>
          <w:szCs w:val="26"/>
          <w:lang w:eastAsia="ru-RU"/>
        </w:rPr>
        <w:t xml:space="preserve"> субботнику, с размещением в средствах массовой информации</w:t>
      </w:r>
      <w:r w:rsidR="00326249" w:rsidRPr="00C71755">
        <w:rPr>
          <w:rFonts w:ascii="Times New Roman" w:eastAsia="Times New Roman" w:hAnsi="Times New Roman"/>
          <w:sz w:val="26"/>
          <w:szCs w:val="26"/>
          <w:lang w:eastAsia="ru-RU"/>
        </w:rPr>
        <w:t xml:space="preserve">, </w:t>
      </w:r>
      <w:r w:rsidR="00C73BBA">
        <w:rPr>
          <w:rFonts w:ascii="Times New Roman" w:eastAsia="Times New Roman" w:hAnsi="Times New Roman"/>
          <w:sz w:val="26"/>
          <w:szCs w:val="26"/>
          <w:lang w:eastAsia="ru-RU"/>
        </w:rPr>
        <w:t xml:space="preserve">на </w:t>
      </w:r>
      <w:r w:rsidR="00326249" w:rsidRPr="00C71755">
        <w:rPr>
          <w:rFonts w:ascii="Times New Roman" w:eastAsia="Times New Roman" w:hAnsi="Times New Roman"/>
          <w:sz w:val="26"/>
          <w:szCs w:val="26"/>
          <w:lang w:eastAsia="ru-RU"/>
        </w:rPr>
        <w:t xml:space="preserve">сайте администрации, </w:t>
      </w:r>
      <w:r w:rsidR="00C73BBA">
        <w:rPr>
          <w:rFonts w:ascii="Times New Roman" w:eastAsia="Times New Roman" w:hAnsi="Times New Roman"/>
          <w:sz w:val="26"/>
          <w:szCs w:val="26"/>
          <w:lang w:eastAsia="ru-RU"/>
        </w:rPr>
        <w:t xml:space="preserve">в </w:t>
      </w:r>
      <w:r w:rsidR="00326249" w:rsidRPr="00C71755">
        <w:rPr>
          <w:rFonts w:ascii="Times New Roman" w:eastAsia="Times New Roman" w:hAnsi="Times New Roman"/>
          <w:sz w:val="26"/>
          <w:szCs w:val="26"/>
          <w:lang w:eastAsia="ru-RU"/>
        </w:rPr>
        <w:t>социальных сетях</w:t>
      </w:r>
      <w:r w:rsidR="00C73BBA">
        <w:rPr>
          <w:rFonts w:ascii="Times New Roman" w:eastAsia="Times New Roman" w:hAnsi="Times New Roman"/>
          <w:sz w:val="26"/>
          <w:szCs w:val="26"/>
          <w:lang w:eastAsia="ru-RU"/>
        </w:rPr>
        <w:t xml:space="preserve"> и в районах города наглядной агитации</w:t>
      </w:r>
      <w:r w:rsidR="009B0374" w:rsidRPr="00C71755">
        <w:rPr>
          <w:rFonts w:ascii="Times New Roman" w:eastAsia="Times New Roman" w:hAnsi="Times New Roman"/>
          <w:sz w:val="26"/>
          <w:szCs w:val="26"/>
          <w:lang w:eastAsia="ru-RU"/>
        </w:rPr>
        <w:t xml:space="preserve"> о проведении городского двухмесячника по благоустройству</w:t>
      </w:r>
      <w:r w:rsidR="00C73BBA">
        <w:rPr>
          <w:rFonts w:ascii="Times New Roman" w:eastAsia="Times New Roman" w:hAnsi="Times New Roman"/>
          <w:sz w:val="26"/>
          <w:szCs w:val="26"/>
          <w:lang w:eastAsia="ru-RU"/>
        </w:rPr>
        <w:t xml:space="preserve">, </w:t>
      </w:r>
      <w:r w:rsidR="009B0374" w:rsidRPr="00C71755">
        <w:rPr>
          <w:rFonts w:ascii="Times New Roman" w:eastAsia="Times New Roman" w:hAnsi="Times New Roman"/>
          <w:sz w:val="26"/>
          <w:szCs w:val="26"/>
          <w:lang w:eastAsia="ru-RU"/>
        </w:rPr>
        <w:t>озеленению</w:t>
      </w:r>
      <w:r w:rsidR="005D6B72" w:rsidRPr="00C71755">
        <w:rPr>
          <w:rFonts w:ascii="Times New Roman" w:eastAsia="Times New Roman" w:hAnsi="Times New Roman"/>
          <w:sz w:val="26"/>
          <w:szCs w:val="26"/>
          <w:lang w:eastAsia="ru-RU"/>
        </w:rPr>
        <w:t xml:space="preserve"> и д</w:t>
      </w:r>
      <w:r w:rsidR="00C73BBA">
        <w:rPr>
          <w:rFonts w:ascii="Times New Roman" w:eastAsia="Times New Roman" w:hAnsi="Times New Roman"/>
          <w:sz w:val="26"/>
          <w:szCs w:val="26"/>
          <w:lang w:eastAsia="ru-RU"/>
        </w:rPr>
        <w:t>альнейшей экологической культуре</w:t>
      </w:r>
      <w:r w:rsidR="009B0374" w:rsidRPr="00C71755">
        <w:rPr>
          <w:rFonts w:ascii="Times New Roman" w:eastAsia="Times New Roman" w:hAnsi="Times New Roman"/>
          <w:sz w:val="26"/>
          <w:szCs w:val="26"/>
          <w:lang w:eastAsia="ru-RU"/>
        </w:rPr>
        <w:t>;</w:t>
      </w:r>
    </w:p>
    <w:p w:rsidR="001F558F" w:rsidRPr="00C71755" w:rsidRDefault="005D6B72" w:rsidP="001F558F">
      <w:pPr>
        <w:tabs>
          <w:tab w:val="left" w:pos="720"/>
        </w:tabs>
        <w:spacing w:after="0" w:line="240" w:lineRule="auto"/>
        <w:ind w:firstLine="360"/>
        <w:jc w:val="both"/>
        <w:rPr>
          <w:rFonts w:ascii="Times New Roman" w:eastAsia="Times New Roman" w:hAnsi="Times New Roman"/>
          <w:sz w:val="26"/>
          <w:szCs w:val="26"/>
          <w:lang w:eastAsia="ru-RU"/>
        </w:rPr>
      </w:pPr>
      <w:r w:rsidRPr="00C71755">
        <w:rPr>
          <w:rFonts w:ascii="Times New Roman" w:eastAsia="Times New Roman" w:hAnsi="Times New Roman"/>
          <w:sz w:val="26"/>
          <w:szCs w:val="26"/>
          <w:lang w:eastAsia="ru-RU"/>
        </w:rPr>
        <w:t>5</w:t>
      </w:r>
      <w:r w:rsidR="001F558F" w:rsidRPr="00C71755">
        <w:rPr>
          <w:rFonts w:ascii="Times New Roman" w:eastAsia="Times New Roman" w:hAnsi="Times New Roman"/>
          <w:sz w:val="26"/>
          <w:szCs w:val="26"/>
          <w:lang w:eastAsia="ru-RU"/>
        </w:rPr>
        <w:t>.</w:t>
      </w:r>
      <w:r w:rsidR="00C71755">
        <w:rPr>
          <w:rFonts w:ascii="Times New Roman" w:eastAsia="Times New Roman" w:hAnsi="Times New Roman"/>
          <w:sz w:val="26"/>
          <w:szCs w:val="26"/>
          <w:lang w:eastAsia="ru-RU"/>
        </w:rPr>
        <w:t xml:space="preserve"> </w:t>
      </w:r>
      <w:r w:rsidR="001F558F" w:rsidRPr="00C71755">
        <w:rPr>
          <w:rFonts w:ascii="Times New Roman" w:eastAsia="Times New Roman" w:hAnsi="Times New Roman"/>
          <w:sz w:val="26"/>
          <w:szCs w:val="26"/>
          <w:lang w:eastAsia="ru-RU"/>
        </w:rPr>
        <w:t>Руководителю отдела образования города Сорска (Киселевой Е. И.), руководителям муниципальных образовательных учреждений обеспечить в ходе весеннего двухмесячника проведение мероприятий, направленных на воспитание у детей и подростков гордости за родной город, бережного отношения к городско</w:t>
      </w:r>
      <w:r w:rsidR="00C73BBA">
        <w:rPr>
          <w:rFonts w:ascii="Times New Roman" w:eastAsia="Times New Roman" w:hAnsi="Times New Roman"/>
          <w:sz w:val="26"/>
          <w:szCs w:val="26"/>
          <w:lang w:eastAsia="ru-RU"/>
        </w:rPr>
        <w:t>й среде и экологической культуре</w:t>
      </w:r>
      <w:r w:rsidR="001F558F" w:rsidRPr="00C71755">
        <w:rPr>
          <w:rFonts w:ascii="Times New Roman" w:eastAsia="Times New Roman" w:hAnsi="Times New Roman"/>
          <w:sz w:val="26"/>
          <w:szCs w:val="26"/>
          <w:lang w:eastAsia="ru-RU"/>
        </w:rPr>
        <w:t xml:space="preserve"> поведения на улице.</w:t>
      </w:r>
    </w:p>
    <w:p w:rsidR="001F558F" w:rsidRPr="00C71755" w:rsidRDefault="005D6B72" w:rsidP="001F558F">
      <w:pPr>
        <w:spacing w:after="0" w:line="240" w:lineRule="auto"/>
        <w:ind w:firstLine="360"/>
        <w:jc w:val="both"/>
        <w:rPr>
          <w:rFonts w:ascii="Times New Roman" w:eastAsia="Times New Roman" w:hAnsi="Times New Roman"/>
          <w:sz w:val="26"/>
          <w:szCs w:val="26"/>
          <w:lang w:eastAsia="ru-RU"/>
        </w:rPr>
      </w:pPr>
      <w:r w:rsidRPr="00C71755">
        <w:rPr>
          <w:rFonts w:ascii="Times New Roman" w:eastAsia="Times New Roman" w:hAnsi="Times New Roman"/>
          <w:sz w:val="26"/>
          <w:szCs w:val="26"/>
          <w:lang w:eastAsia="ru-RU"/>
        </w:rPr>
        <w:t>6</w:t>
      </w:r>
      <w:r w:rsidR="001F558F" w:rsidRPr="00C71755">
        <w:rPr>
          <w:rFonts w:ascii="Times New Roman" w:eastAsia="Times New Roman" w:hAnsi="Times New Roman"/>
          <w:sz w:val="26"/>
          <w:szCs w:val="26"/>
          <w:lang w:eastAsia="ru-RU"/>
        </w:rPr>
        <w:t>.</w:t>
      </w:r>
      <w:r w:rsidR="00C71755">
        <w:rPr>
          <w:rFonts w:ascii="Times New Roman" w:eastAsia="Times New Roman" w:hAnsi="Times New Roman"/>
          <w:sz w:val="26"/>
          <w:szCs w:val="26"/>
          <w:lang w:eastAsia="ru-RU"/>
        </w:rPr>
        <w:t xml:space="preserve"> </w:t>
      </w:r>
      <w:r w:rsidR="001F558F" w:rsidRPr="00C71755">
        <w:rPr>
          <w:rFonts w:ascii="Times New Roman" w:eastAsia="Times New Roman" w:hAnsi="Times New Roman"/>
          <w:sz w:val="26"/>
          <w:szCs w:val="26"/>
          <w:lang w:eastAsia="ru-RU"/>
        </w:rPr>
        <w:t xml:space="preserve">Рекомендовать руководителям предприятий, организаций, учреждений всех форм собственности, предпринимателям, арендующим или имеющим в собственности земельные участки на территории муниципального образования, организовать работы по санитарной очистке прилегающих и закрепленных </w:t>
      </w:r>
      <w:r w:rsidR="001F558F" w:rsidRPr="00C71755">
        <w:rPr>
          <w:rFonts w:ascii="Times New Roman" w:eastAsia="Times New Roman" w:hAnsi="Times New Roman"/>
          <w:sz w:val="26"/>
          <w:szCs w:val="26"/>
          <w:lang w:eastAsia="ru-RU"/>
        </w:rPr>
        <w:lastRenderedPageBreak/>
        <w:t>территорий, их благоустройству и озеленению, приведению в порядок фасадов зданий, ограждений.</w:t>
      </w:r>
    </w:p>
    <w:p w:rsidR="001F558F" w:rsidRPr="00C71755" w:rsidRDefault="005D6B72" w:rsidP="001F558F">
      <w:pPr>
        <w:spacing w:after="0" w:line="240" w:lineRule="auto"/>
        <w:ind w:firstLine="360"/>
        <w:jc w:val="both"/>
        <w:rPr>
          <w:rFonts w:ascii="Times New Roman" w:hAnsi="Times New Roman"/>
          <w:sz w:val="26"/>
          <w:szCs w:val="26"/>
        </w:rPr>
      </w:pPr>
      <w:r w:rsidRPr="00C71755">
        <w:rPr>
          <w:rFonts w:ascii="Times New Roman" w:hAnsi="Times New Roman"/>
          <w:sz w:val="26"/>
          <w:szCs w:val="26"/>
        </w:rPr>
        <w:t>7</w:t>
      </w:r>
      <w:r w:rsidR="00075259" w:rsidRPr="00C71755">
        <w:rPr>
          <w:rFonts w:ascii="Times New Roman" w:hAnsi="Times New Roman"/>
          <w:sz w:val="26"/>
          <w:szCs w:val="26"/>
        </w:rPr>
        <w:t>.</w:t>
      </w:r>
      <w:r w:rsidR="00C71755">
        <w:rPr>
          <w:rFonts w:ascii="Times New Roman" w:hAnsi="Times New Roman"/>
          <w:sz w:val="26"/>
          <w:szCs w:val="26"/>
        </w:rPr>
        <w:t xml:space="preserve"> </w:t>
      </w:r>
      <w:r w:rsidR="00075259" w:rsidRPr="00C71755">
        <w:rPr>
          <w:rFonts w:ascii="Times New Roman" w:hAnsi="Times New Roman"/>
          <w:sz w:val="26"/>
          <w:szCs w:val="26"/>
        </w:rPr>
        <w:t>Руководителю</w:t>
      </w:r>
      <w:r w:rsidR="00DD7DBC" w:rsidRPr="00C71755">
        <w:rPr>
          <w:rFonts w:ascii="Times New Roman" w:hAnsi="Times New Roman"/>
          <w:sz w:val="26"/>
          <w:szCs w:val="26"/>
        </w:rPr>
        <w:t xml:space="preserve"> МУП «Полиг</w:t>
      </w:r>
      <w:r w:rsidR="00187674" w:rsidRPr="00C71755">
        <w:rPr>
          <w:rFonts w:ascii="Times New Roman" w:hAnsi="Times New Roman"/>
          <w:sz w:val="26"/>
          <w:szCs w:val="26"/>
        </w:rPr>
        <w:t>он 19» (Сараевой И.А.</w:t>
      </w:r>
      <w:r w:rsidR="005F7E0A">
        <w:rPr>
          <w:rFonts w:ascii="Times New Roman" w:hAnsi="Times New Roman"/>
          <w:sz w:val="26"/>
          <w:szCs w:val="26"/>
        </w:rPr>
        <w:t>)</w:t>
      </w:r>
      <w:r w:rsidR="001F558F" w:rsidRPr="00C71755">
        <w:rPr>
          <w:rFonts w:ascii="Times New Roman" w:hAnsi="Times New Roman"/>
          <w:sz w:val="26"/>
          <w:szCs w:val="26"/>
        </w:rPr>
        <w:t xml:space="preserve"> взять под особый контроль работу по санитарной очистке мусоросборных площадок по городу Сорску, рассмотреть возможность предоставления техники для вывоза мусора с территории муниципального образован</w:t>
      </w:r>
      <w:r w:rsidR="00187674" w:rsidRPr="00C71755">
        <w:rPr>
          <w:rFonts w:ascii="Times New Roman" w:hAnsi="Times New Roman"/>
          <w:sz w:val="26"/>
          <w:szCs w:val="26"/>
        </w:rPr>
        <w:t>ия город Сорск</w:t>
      </w:r>
      <w:r w:rsidR="001F558F" w:rsidRPr="00C71755">
        <w:rPr>
          <w:rFonts w:ascii="Times New Roman" w:hAnsi="Times New Roman"/>
          <w:sz w:val="26"/>
          <w:szCs w:val="26"/>
        </w:rPr>
        <w:t xml:space="preserve">. </w:t>
      </w:r>
    </w:p>
    <w:p w:rsidR="001F558F" w:rsidRPr="00C71755" w:rsidRDefault="005D6B72" w:rsidP="001F558F">
      <w:pPr>
        <w:spacing w:after="0" w:line="240" w:lineRule="auto"/>
        <w:ind w:firstLine="360"/>
        <w:jc w:val="both"/>
        <w:rPr>
          <w:rFonts w:ascii="Times New Roman" w:hAnsi="Times New Roman"/>
          <w:sz w:val="26"/>
          <w:szCs w:val="26"/>
        </w:rPr>
      </w:pPr>
      <w:r w:rsidRPr="00C71755">
        <w:rPr>
          <w:rFonts w:ascii="Times New Roman" w:hAnsi="Times New Roman"/>
          <w:sz w:val="26"/>
          <w:szCs w:val="26"/>
        </w:rPr>
        <w:t>8</w:t>
      </w:r>
      <w:r w:rsidR="001F558F" w:rsidRPr="00C71755">
        <w:rPr>
          <w:rFonts w:ascii="Times New Roman" w:hAnsi="Times New Roman"/>
          <w:sz w:val="26"/>
          <w:szCs w:val="26"/>
        </w:rPr>
        <w:t>.</w:t>
      </w:r>
      <w:r w:rsidR="00C71755">
        <w:rPr>
          <w:rFonts w:ascii="Times New Roman" w:hAnsi="Times New Roman"/>
          <w:sz w:val="26"/>
          <w:szCs w:val="26"/>
        </w:rPr>
        <w:t xml:space="preserve"> </w:t>
      </w:r>
      <w:r w:rsidR="001F558F" w:rsidRPr="00C71755">
        <w:rPr>
          <w:rFonts w:ascii="Times New Roman" w:hAnsi="Times New Roman"/>
          <w:sz w:val="26"/>
          <w:szCs w:val="26"/>
        </w:rPr>
        <w:t>Рекомендовать руководителям ООО “Сорский ГОК”, ЗАО “Карат ЦМ” оказать содействие по завозу песка на детские площадки, земли на клумбы по заявкам жителей города, по заявкам учреждений социальной сферы, рассмотреть возможность предоставления техники для вывоза мусора с территории муниципального образования город Сорск.</w:t>
      </w:r>
    </w:p>
    <w:p w:rsidR="001F558F" w:rsidRPr="00C71755" w:rsidRDefault="001F558F" w:rsidP="001F558F">
      <w:pPr>
        <w:spacing w:after="0" w:line="240" w:lineRule="auto"/>
        <w:ind w:firstLine="360"/>
        <w:jc w:val="both"/>
        <w:rPr>
          <w:rFonts w:ascii="Times New Roman" w:hAnsi="Times New Roman"/>
          <w:sz w:val="26"/>
          <w:szCs w:val="26"/>
        </w:rPr>
      </w:pPr>
      <w:r w:rsidRPr="00C71755">
        <w:rPr>
          <w:rFonts w:ascii="Times New Roman" w:hAnsi="Times New Roman"/>
          <w:sz w:val="26"/>
          <w:szCs w:val="26"/>
        </w:rPr>
        <w:t>9.</w:t>
      </w:r>
      <w:r w:rsidR="00C71755">
        <w:rPr>
          <w:rFonts w:ascii="Times New Roman" w:hAnsi="Times New Roman"/>
          <w:sz w:val="26"/>
          <w:szCs w:val="26"/>
        </w:rPr>
        <w:t xml:space="preserve"> </w:t>
      </w:r>
      <w:r w:rsidRPr="00C71755">
        <w:rPr>
          <w:rFonts w:ascii="Times New Roman" w:hAnsi="Times New Roman"/>
          <w:sz w:val="26"/>
          <w:szCs w:val="26"/>
        </w:rPr>
        <w:t>Утвердить постоянно действующую комиссию для координации работ связанных с подготовкой и проведением работ по благоустройству, озеленению и</w:t>
      </w:r>
      <w:r w:rsidR="00C71755">
        <w:rPr>
          <w:rFonts w:ascii="Times New Roman" w:hAnsi="Times New Roman"/>
          <w:sz w:val="26"/>
          <w:szCs w:val="26"/>
        </w:rPr>
        <w:t xml:space="preserve"> санитарной очистке территории </w:t>
      </w:r>
      <w:r w:rsidRPr="00C71755">
        <w:rPr>
          <w:rFonts w:ascii="Times New Roman" w:hAnsi="Times New Roman"/>
          <w:sz w:val="26"/>
          <w:szCs w:val="26"/>
        </w:rPr>
        <w:t>(Приложение № 1).</w:t>
      </w:r>
    </w:p>
    <w:p w:rsidR="001F558F" w:rsidRPr="00C71755" w:rsidRDefault="001F558F" w:rsidP="001F558F">
      <w:pPr>
        <w:spacing w:after="0" w:line="240" w:lineRule="auto"/>
        <w:ind w:firstLine="360"/>
        <w:jc w:val="both"/>
        <w:rPr>
          <w:rFonts w:ascii="Times New Roman" w:hAnsi="Times New Roman"/>
          <w:sz w:val="26"/>
          <w:szCs w:val="26"/>
        </w:rPr>
      </w:pPr>
      <w:r w:rsidRPr="00C71755">
        <w:rPr>
          <w:rFonts w:ascii="Times New Roman" w:hAnsi="Times New Roman"/>
          <w:sz w:val="26"/>
          <w:szCs w:val="26"/>
        </w:rPr>
        <w:t>10.</w:t>
      </w:r>
      <w:r w:rsidR="00C71755">
        <w:rPr>
          <w:rFonts w:ascii="Times New Roman" w:hAnsi="Times New Roman"/>
          <w:sz w:val="26"/>
          <w:szCs w:val="26"/>
        </w:rPr>
        <w:t xml:space="preserve"> </w:t>
      </w:r>
      <w:r w:rsidRPr="00C71755">
        <w:rPr>
          <w:rFonts w:ascii="Times New Roman" w:hAnsi="Times New Roman"/>
          <w:sz w:val="26"/>
          <w:szCs w:val="26"/>
        </w:rPr>
        <w:t>Утвердить план по закреплению и уборке территории за предприятиями и учреждениями города (Приложение № 2).</w:t>
      </w:r>
    </w:p>
    <w:p w:rsidR="001F558F" w:rsidRPr="00C71755" w:rsidRDefault="001F558F" w:rsidP="001F558F">
      <w:pPr>
        <w:spacing w:after="0" w:line="240" w:lineRule="auto"/>
        <w:ind w:firstLine="360"/>
        <w:jc w:val="both"/>
        <w:rPr>
          <w:rFonts w:ascii="Times New Roman" w:hAnsi="Times New Roman"/>
          <w:sz w:val="26"/>
          <w:szCs w:val="26"/>
        </w:rPr>
      </w:pPr>
      <w:r w:rsidRPr="00C71755">
        <w:rPr>
          <w:rFonts w:ascii="Times New Roman" w:hAnsi="Times New Roman"/>
          <w:sz w:val="26"/>
          <w:szCs w:val="26"/>
        </w:rPr>
        <w:t>11.</w:t>
      </w:r>
      <w:r w:rsidR="00C71755">
        <w:rPr>
          <w:rFonts w:ascii="Times New Roman" w:hAnsi="Times New Roman"/>
          <w:sz w:val="26"/>
          <w:szCs w:val="26"/>
        </w:rPr>
        <w:t xml:space="preserve"> </w:t>
      </w:r>
      <w:r w:rsidRPr="00C71755">
        <w:rPr>
          <w:rFonts w:ascii="Times New Roman" w:hAnsi="Times New Roman"/>
          <w:sz w:val="26"/>
          <w:szCs w:val="26"/>
        </w:rPr>
        <w:t>Рекомендовать руководителям предприятий и учреждений организовать наведение порядка на закрепленных участках в течени</w:t>
      </w:r>
      <w:proofErr w:type="gramStart"/>
      <w:r w:rsidRPr="00C71755">
        <w:rPr>
          <w:rFonts w:ascii="Times New Roman" w:hAnsi="Times New Roman"/>
          <w:sz w:val="26"/>
          <w:szCs w:val="26"/>
        </w:rPr>
        <w:t>и</w:t>
      </w:r>
      <w:proofErr w:type="gramEnd"/>
      <w:r w:rsidRPr="00C71755">
        <w:rPr>
          <w:rFonts w:ascii="Times New Roman" w:hAnsi="Times New Roman"/>
          <w:sz w:val="26"/>
          <w:szCs w:val="26"/>
        </w:rPr>
        <w:t xml:space="preserve"> двухмесячника, предоставить отчет о проделанной работе в администрацию в срок до </w:t>
      </w:r>
      <w:r w:rsidR="006876BF" w:rsidRPr="00C71755">
        <w:rPr>
          <w:rFonts w:ascii="Times New Roman" w:hAnsi="Times New Roman"/>
          <w:sz w:val="26"/>
          <w:szCs w:val="26"/>
        </w:rPr>
        <w:t>26</w:t>
      </w:r>
      <w:r w:rsidRPr="00C71755">
        <w:rPr>
          <w:rFonts w:ascii="Times New Roman" w:hAnsi="Times New Roman"/>
          <w:sz w:val="26"/>
          <w:szCs w:val="26"/>
        </w:rPr>
        <w:t>.0</w:t>
      </w:r>
      <w:r w:rsidR="00DD7DBC" w:rsidRPr="00C71755">
        <w:rPr>
          <w:rFonts w:ascii="Times New Roman" w:hAnsi="Times New Roman"/>
          <w:sz w:val="26"/>
          <w:szCs w:val="26"/>
        </w:rPr>
        <w:t>6</w:t>
      </w:r>
      <w:r w:rsidRPr="00C71755">
        <w:rPr>
          <w:rFonts w:ascii="Times New Roman" w:hAnsi="Times New Roman"/>
          <w:sz w:val="26"/>
          <w:szCs w:val="26"/>
        </w:rPr>
        <w:t>.201</w:t>
      </w:r>
      <w:r w:rsidR="006876BF" w:rsidRPr="00C71755">
        <w:rPr>
          <w:rFonts w:ascii="Times New Roman" w:hAnsi="Times New Roman"/>
          <w:sz w:val="26"/>
          <w:szCs w:val="26"/>
        </w:rPr>
        <w:t>9</w:t>
      </w:r>
      <w:r w:rsidRPr="00C71755">
        <w:rPr>
          <w:rFonts w:ascii="Times New Roman" w:hAnsi="Times New Roman"/>
          <w:sz w:val="26"/>
          <w:szCs w:val="26"/>
        </w:rPr>
        <w:t xml:space="preserve"> года.</w:t>
      </w:r>
    </w:p>
    <w:p w:rsidR="001F558F" w:rsidRPr="00C71755" w:rsidRDefault="006876BF" w:rsidP="001F558F">
      <w:pPr>
        <w:spacing w:after="0" w:line="240" w:lineRule="auto"/>
        <w:ind w:firstLine="360"/>
        <w:jc w:val="both"/>
        <w:rPr>
          <w:rFonts w:ascii="Times New Roman" w:hAnsi="Times New Roman"/>
          <w:sz w:val="26"/>
          <w:szCs w:val="26"/>
        </w:rPr>
      </w:pPr>
      <w:r w:rsidRPr="00C71755">
        <w:rPr>
          <w:rFonts w:ascii="Times New Roman" w:hAnsi="Times New Roman"/>
          <w:sz w:val="26"/>
          <w:szCs w:val="26"/>
        </w:rPr>
        <w:t>12.</w:t>
      </w:r>
      <w:r w:rsidR="00C71755">
        <w:rPr>
          <w:rFonts w:ascii="Times New Roman" w:hAnsi="Times New Roman"/>
          <w:sz w:val="26"/>
          <w:szCs w:val="26"/>
        </w:rPr>
        <w:t xml:space="preserve"> </w:t>
      </w:r>
      <w:r w:rsidRPr="00C71755">
        <w:rPr>
          <w:rFonts w:ascii="Times New Roman" w:hAnsi="Times New Roman"/>
          <w:sz w:val="26"/>
          <w:szCs w:val="26"/>
        </w:rPr>
        <w:t xml:space="preserve">Провести </w:t>
      </w:r>
      <w:r w:rsidR="001F558F" w:rsidRPr="00C71755">
        <w:rPr>
          <w:rFonts w:ascii="Times New Roman" w:hAnsi="Times New Roman"/>
          <w:sz w:val="26"/>
          <w:szCs w:val="26"/>
        </w:rPr>
        <w:t>в конференц-зале администрации города за</w:t>
      </w:r>
      <w:r w:rsidR="00343DEB" w:rsidRPr="00C71755">
        <w:rPr>
          <w:rFonts w:ascii="Times New Roman" w:hAnsi="Times New Roman"/>
          <w:sz w:val="26"/>
          <w:szCs w:val="26"/>
        </w:rPr>
        <w:t>седание координационного совета</w:t>
      </w:r>
      <w:r w:rsidR="001F558F" w:rsidRPr="00C71755">
        <w:rPr>
          <w:rFonts w:ascii="Times New Roman" w:hAnsi="Times New Roman"/>
          <w:sz w:val="26"/>
          <w:szCs w:val="26"/>
        </w:rPr>
        <w:t xml:space="preserve"> по проведению двухмесячника по благоустройству, озеленению, улучшению санитарного и архитектурно-художественного оформления муниципального образования город Сорск</w:t>
      </w:r>
      <w:r w:rsidR="00326249" w:rsidRPr="00C71755">
        <w:rPr>
          <w:rFonts w:ascii="Times New Roman" w:hAnsi="Times New Roman"/>
          <w:sz w:val="26"/>
          <w:szCs w:val="26"/>
        </w:rPr>
        <w:t xml:space="preserve"> (дата и время будут определены</w:t>
      </w:r>
      <w:r w:rsidRPr="00C71755">
        <w:rPr>
          <w:rFonts w:ascii="Times New Roman" w:hAnsi="Times New Roman"/>
          <w:sz w:val="26"/>
          <w:szCs w:val="26"/>
        </w:rPr>
        <w:t xml:space="preserve"> дополнительно)</w:t>
      </w:r>
      <w:r w:rsidR="00C71755">
        <w:rPr>
          <w:rFonts w:ascii="Times New Roman" w:hAnsi="Times New Roman"/>
          <w:sz w:val="26"/>
          <w:szCs w:val="26"/>
        </w:rPr>
        <w:t>.</w:t>
      </w:r>
    </w:p>
    <w:p w:rsidR="001F558F" w:rsidRPr="00C71755" w:rsidRDefault="001F558F" w:rsidP="00DD7DBC">
      <w:pPr>
        <w:spacing w:after="0" w:line="240" w:lineRule="auto"/>
        <w:ind w:firstLine="360"/>
        <w:jc w:val="both"/>
        <w:rPr>
          <w:rFonts w:ascii="Times New Roman" w:eastAsia="Times New Roman" w:hAnsi="Times New Roman"/>
          <w:sz w:val="26"/>
          <w:szCs w:val="26"/>
          <w:lang w:eastAsia="ru-RU"/>
        </w:rPr>
      </w:pPr>
      <w:r w:rsidRPr="00C71755">
        <w:rPr>
          <w:rFonts w:ascii="Times New Roman" w:eastAsia="Times New Roman" w:hAnsi="Times New Roman"/>
          <w:sz w:val="26"/>
          <w:szCs w:val="26"/>
          <w:lang w:eastAsia="ru-RU"/>
        </w:rPr>
        <w:t>13</w:t>
      </w:r>
      <w:r w:rsidR="002445A0" w:rsidRPr="00C71755">
        <w:rPr>
          <w:rFonts w:ascii="Times New Roman" w:eastAsia="Times New Roman" w:hAnsi="Times New Roman"/>
          <w:sz w:val="26"/>
          <w:szCs w:val="26"/>
          <w:lang w:eastAsia="ru-RU"/>
        </w:rPr>
        <w:t>.</w:t>
      </w:r>
      <w:r w:rsidR="00C71755">
        <w:rPr>
          <w:rFonts w:ascii="Times New Roman" w:eastAsia="Times New Roman" w:hAnsi="Times New Roman"/>
          <w:sz w:val="26"/>
          <w:szCs w:val="26"/>
          <w:lang w:eastAsia="ru-RU"/>
        </w:rPr>
        <w:t xml:space="preserve"> </w:t>
      </w:r>
      <w:r w:rsidR="002445A0" w:rsidRPr="00C71755">
        <w:rPr>
          <w:rFonts w:ascii="Times New Roman" w:eastAsia="Times New Roman" w:hAnsi="Times New Roman"/>
          <w:sz w:val="26"/>
          <w:szCs w:val="26"/>
          <w:lang w:eastAsia="ru-RU"/>
        </w:rPr>
        <w:t>Руководителям Управляющих организаций: МУП «Приоритет» (Шинко Н.А.), УК «Лидер» (Афанасьеву С.В.</w:t>
      </w:r>
      <w:r w:rsidR="00DD7DBC" w:rsidRPr="00C71755">
        <w:rPr>
          <w:rFonts w:ascii="Times New Roman" w:eastAsia="Times New Roman" w:hAnsi="Times New Roman"/>
          <w:sz w:val="26"/>
          <w:szCs w:val="26"/>
          <w:lang w:eastAsia="ru-RU"/>
        </w:rPr>
        <w:t>), ООО «УК «Перспектива» (</w:t>
      </w:r>
      <w:proofErr w:type="spellStart"/>
      <w:r w:rsidR="00DD7DBC" w:rsidRPr="00C71755">
        <w:rPr>
          <w:rFonts w:ascii="Times New Roman" w:eastAsia="Times New Roman" w:hAnsi="Times New Roman"/>
          <w:sz w:val="26"/>
          <w:szCs w:val="26"/>
          <w:lang w:eastAsia="ru-RU"/>
        </w:rPr>
        <w:t>Дукову</w:t>
      </w:r>
      <w:proofErr w:type="spellEnd"/>
      <w:r w:rsidR="00DD7DBC" w:rsidRPr="00C71755">
        <w:rPr>
          <w:rFonts w:ascii="Times New Roman" w:eastAsia="Times New Roman" w:hAnsi="Times New Roman"/>
          <w:sz w:val="26"/>
          <w:szCs w:val="26"/>
          <w:lang w:eastAsia="ru-RU"/>
        </w:rPr>
        <w:t xml:space="preserve"> А.А.):</w:t>
      </w:r>
    </w:p>
    <w:p w:rsidR="002445A0" w:rsidRPr="00C71755" w:rsidRDefault="001F558F" w:rsidP="001F558F">
      <w:pPr>
        <w:spacing w:after="0" w:line="240" w:lineRule="auto"/>
        <w:ind w:firstLine="360"/>
        <w:jc w:val="both"/>
        <w:rPr>
          <w:rFonts w:ascii="Times New Roman" w:eastAsia="Times New Roman" w:hAnsi="Times New Roman"/>
          <w:sz w:val="26"/>
          <w:szCs w:val="26"/>
          <w:lang w:eastAsia="ru-RU"/>
        </w:rPr>
      </w:pPr>
      <w:r w:rsidRPr="00C71755">
        <w:rPr>
          <w:rFonts w:ascii="Times New Roman" w:eastAsia="Times New Roman" w:hAnsi="Times New Roman"/>
          <w:sz w:val="26"/>
          <w:szCs w:val="26"/>
          <w:lang w:eastAsia="ru-RU"/>
        </w:rPr>
        <w:t>-заблаговременно организовать оповещение жите</w:t>
      </w:r>
      <w:r w:rsidR="002445A0" w:rsidRPr="00C71755">
        <w:rPr>
          <w:rFonts w:ascii="Times New Roman" w:eastAsia="Times New Roman" w:hAnsi="Times New Roman"/>
          <w:sz w:val="26"/>
          <w:szCs w:val="26"/>
          <w:lang w:eastAsia="ru-RU"/>
        </w:rPr>
        <w:t>лей о предстоящем двухмесячнике;</w:t>
      </w:r>
    </w:p>
    <w:p w:rsidR="001F558F" w:rsidRPr="00C71755" w:rsidRDefault="002445A0" w:rsidP="001F558F">
      <w:pPr>
        <w:spacing w:after="0" w:line="240" w:lineRule="auto"/>
        <w:ind w:firstLine="360"/>
        <w:jc w:val="both"/>
        <w:rPr>
          <w:rFonts w:ascii="Times New Roman" w:eastAsia="Times New Roman" w:hAnsi="Times New Roman"/>
          <w:sz w:val="26"/>
          <w:szCs w:val="26"/>
          <w:lang w:eastAsia="ru-RU"/>
        </w:rPr>
      </w:pPr>
      <w:r w:rsidRPr="00C71755">
        <w:rPr>
          <w:rFonts w:ascii="Times New Roman" w:eastAsia="Times New Roman" w:hAnsi="Times New Roman"/>
          <w:sz w:val="26"/>
          <w:szCs w:val="26"/>
          <w:lang w:eastAsia="ru-RU"/>
        </w:rPr>
        <w:t xml:space="preserve">-совместно с жителями  </w:t>
      </w:r>
      <w:r w:rsidR="001F558F" w:rsidRPr="00C71755">
        <w:rPr>
          <w:rFonts w:ascii="Times New Roman" w:eastAsia="Times New Roman" w:hAnsi="Times New Roman"/>
          <w:sz w:val="26"/>
          <w:szCs w:val="26"/>
          <w:lang w:eastAsia="ru-RU"/>
        </w:rPr>
        <w:t xml:space="preserve">произвести очистку от мусора придомовых территорий, подвалов, чердаков обслуживаемых жилых домов, провести ремонт и покраску ограждений, малых архитектурных форм, детских и спортивных площадок, завезти песок, землю, организовать санитарную обрезку зеленых насаждений и </w:t>
      </w:r>
      <w:r w:rsidR="00C73BBA">
        <w:rPr>
          <w:rFonts w:ascii="Times New Roman" w:eastAsia="Times New Roman" w:hAnsi="Times New Roman"/>
          <w:sz w:val="26"/>
          <w:szCs w:val="26"/>
          <w:lang w:eastAsia="ru-RU"/>
        </w:rPr>
        <w:t>уборку</w:t>
      </w:r>
      <w:r w:rsidR="001F558F" w:rsidRPr="00C71755">
        <w:rPr>
          <w:rFonts w:ascii="Times New Roman" w:eastAsia="Times New Roman" w:hAnsi="Times New Roman"/>
          <w:sz w:val="26"/>
          <w:szCs w:val="26"/>
          <w:lang w:eastAsia="ru-RU"/>
        </w:rPr>
        <w:t xml:space="preserve"> аварийных деревьев, провести посадку деревьев, кустарников, цветов.</w:t>
      </w:r>
    </w:p>
    <w:p w:rsidR="001F558F" w:rsidRPr="00C71755" w:rsidRDefault="001F558F" w:rsidP="001F558F">
      <w:pPr>
        <w:spacing w:after="0" w:line="240" w:lineRule="auto"/>
        <w:ind w:firstLine="360"/>
        <w:jc w:val="both"/>
        <w:rPr>
          <w:rFonts w:ascii="Times New Roman" w:eastAsia="Times New Roman" w:hAnsi="Times New Roman"/>
          <w:sz w:val="26"/>
          <w:szCs w:val="26"/>
          <w:lang w:eastAsia="ru-RU"/>
        </w:rPr>
      </w:pPr>
      <w:r w:rsidRPr="00C71755">
        <w:rPr>
          <w:rFonts w:ascii="Times New Roman" w:eastAsia="Times New Roman" w:hAnsi="Times New Roman"/>
          <w:sz w:val="26"/>
          <w:szCs w:val="26"/>
          <w:lang w:eastAsia="ru-RU"/>
        </w:rPr>
        <w:t>14.</w:t>
      </w:r>
      <w:r w:rsidR="00C71755">
        <w:rPr>
          <w:rFonts w:ascii="Times New Roman" w:eastAsia="Times New Roman" w:hAnsi="Times New Roman"/>
          <w:sz w:val="26"/>
          <w:szCs w:val="26"/>
          <w:lang w:eastAsia="ru-RU"/>
        </w:rPr>
        <w:t xml:space="preserve"> </w:t>
      </w:r>
      <w:r w:rsidRPr="00C71755">
        <w:rPr>
          <w:rFonts w:ascii="Times New Roman" w:eastAsia="Times New Roman" w:hAnsi="Times New Roman"/>
          <w:sz w:val="26"/>
          <w:szCs w:val="26"/>
          <w:lang w:eastAsia="ru-RU"/>
        </w:rPr>
        <w:t>Зыковой Е. В.</w:t>
      </w:r>
      <w:r w:rsidR="00D316BD" w:rsidRPr="00C71755">
        <w:rPr>
          <w:rFonts w:ascii="Times New Roman" w:eastAsia="Times New Roman" w:hAnsi="Times New Roman"/>
          <w:sz w:val="26"/>
          <w:szCs w:val="26"/>
          <w:lang w:eastAsia="ru-RU"/>
        </w:rPr>
        <w:t>совместно с ТОС «Ербинская»</w:t>
      </w:r>
      <w:r w:rsidRPr="00C71755">
        <w:rPr>
          <w:rFonts w:ascii="Times New Roman" w:eastAsia="Times New Roman" w:hAnsi="Times New Roman"/>
          <w:sz w:val="26"/>
          <w:szCs w:val="26"/>
          <w:lang w:eastAsia="ru-RU"/>
        </w:rPr>
        <w:t>:</w:t>
      </w:r>
    </w:p>
    <w:p w:rsidR="001F558F" w:rsidRPr="00C71755" w:rsidRDefault="00C71755" w:rsidP="001F558F">
      <w:pPr>
        <w:spacing w:after="0" w:line="240" w:lineRule="auto"/>
        <w:ind w:firstLine="36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1) </w:t>
      </w:r>
      <w:r w:rsidR="00326249" w:rsidRPr="00C71755">
        <w:rPr>
          <w:rFonts w:ascii="Times New Roman" w:eastAsia="Times New Roman" w:hAnsi="Times New Roman"/>
          <w:sz w:val="26"/>
          <w:szCs w:val="26"/>
          <w:lang w:eastAsia="ru-RU"/>
        </w:rPr>
        <w:t>разработать план</w:t>
      </w:r>
      <w:r w:rsidR="001F558F" w:rsidRPr="00C71755">
        <w:rPr>
          <w:rFonts w:ascii="Times New Roman" w:eastAsia="Times New Roman" w:hAnsi="Times New Roman"/>
          <w:sz w:val="26"/>
          <w:szCs w:val="26"/>
          <w:lang w:eastAsia="ru-RU"/>
        </w:rPr>
        <w:t xml:space="preserve"> работ по благоустрой</w:t>
      </w:r>
      <w:r w:rsidR="00326249" w:rsidRPr="00C71755">
        <w:rPr>
          <w:rFonts w:ascii="Times New Roman" w:eastAsia="Times New Roman" w:hAnsi="Times New Roman"/>
          <w:sz w:val="26"/>
          <w:szCs w:val="26"/>
          <w:lang w:eastAsia="ru-RU"/>
        </w:rPr>
        <w:t>ству на весенний период, график проведения субботника</w:t>
      </w:r>
      <w:r w:rsidR="00C73BBA">
        <w:rPr>
          <w:rFonts w:ascii="Times New Roman" w:eastAsia="Times New Roman" w:hAnsi="Times New Roman"/>
          <w:sz w:val="26"/>
          <w:szCs w:val="26"/>
          <w:lang w:eastAsia="ru-RU"/>
        </w:rPr>
        <w:t>, и направить в адрес администрации до 10.04.2019г;</w:t>
      </w:r>
    </w:p>
    <w:p w:rsidR="001F558F" w:rsidRPr="00C71755" w:rsidRDefault="001F558F" w:rsidP="001F558F">
      <w:pPr>
        <w:spacing w:after="0" w:line="240" w:lineRule="auto"/>
        <w:ind w:firstLine="360"/>
        <w:jc w:val="both"/>
        <w:rPr>
          <w:rFonts w:ascii="Times New Roman" w:eastAsia="Times New Roman" w:hAnsi="Times New Roman"/>
          <w:sz w:val="26"/>
          <w:szCs w:val="26"/>
          <w:lang w:eastAsia="ru-RU"/>
        </w:rPr>
      </w:pPr>
      <w:r w:rsidRPr="00C71755">
        <w:rPr>
          <w:rFonts w:ascii="Times New Roman" w:eastAsia="Times New Roman" w:hAnsi="Times New Roman"/>
          <w:sz w:val="26"/>
          <w:szCs w:val="26"/>
          <w:lang w:eastAsia="ru-RU"/>
        </w:rPr>
        <w:t xml:space="preserve"> 2) провести организационную работу с населением по месту жительства по активному привлечению к уборке территорий жилых </w:t>
      </w:r>
      <w:r w:rsidR="00C73BBA">
        <w:rPr>
          <w:rFonts w:ascii="Times New Roman" w:eastAsia="Times New Roman" w:hAnsi="Times New Roman"/>
          <w:sz w:val="26"/>
          <w:szCs w:val="26"/>
          <w:lang w:eastAsia="ru-RU"/>
        </w:rPr>
        <w:t>домов</w:t>
      </w:r>
      <w:r w:rsidRPr="00C71755">
        <w:rPr>
          <w:rFonts w:ascii="Times New Roman" w:eastAsia="Times New Roman" w:hAnsi="Times New Roman"/>
          <w:sz w:val="26"/>
          <w:szCs w:val="26"/>
          <w:lang w:eastAsia="ru-RU"/>
        </w:rPr>
        <w:t>, ремонту заборов, ограждений и палисадников, посадке деревьев, кустарников, цвето</w:t>
      </w:r>
      <w:r w:rsidR="00C73BBA">
        <w:rPr>
          <w:rFonts w:ascii="Times New Roman" w:eastAsia="Times New Roman" w:hAnsi="Times New Roman"/>
          <w:sz w:val="26"/>
          <w:szCs w:val="26"/>
          <w:lang w:eastAsia="ru-RU"/>
        </w:rPr>
        <w:t>в на территории п.ст. Ербинская и п. Сорский Подхоз.</w:t>
      </w:r>
    </w:p>
    <w:p w:rsidR="001F558F" w:rsidRPr="00C71755" w:rsidRDefault="007F265C" w:rsidP="001F558F">
      <w:pPr>
        <w:spacing w:after="0" w:line="240" w:lineRule="auto"/>
        <w:ind w:firstLine="360"/>
        <w:jc w:val="both"/>
        <w:rPr>
          <w:rFonts w:ascii="Times New Roman" w:eastAsia="Times New Roman" w:hAnsi="Times New Roman"/>
          <w:sz w:val="26"/>
          <w:szCs w:val="26"/>
          <w:lang w:eastAsia="ru-RU"/>
        </w:rPr>
      </w:pPr>
      <w:r w:rsidRPr="00C71755">
        <w:rPr>
          <w:rFonts w:ascii="Times New Roman" w:eastAsia="Times New Roman" w:hAnsi="Times New Roman"/>
          <w:sz w:val="26"/>
          <w:szCs w:val="26"/>
          <w:lang w:eastAsia="ru-RU"/>
        </w:rPr>
        <w:t>15</w:t>
      </w:r>
      <w:r w:rsidR="001F558F" w:rsidRPr="00C71755">
        <w:rPr>
          <w:rFonts w:ascii="Times New Roman" w:eastAsia="Times New Roman" w:hAnsi="Times New Roman"/>
          <w:sz w:val="26"/>
          <w:szCs w:val="26"/>
          <w:lang w:eastAsia="ru-RU"/>
        </w:rPr>
        <w:t>.</w:t>
      </w:r>
      <w:r w:rsidR="00C71755">
        <w:rPr>
          <w:rFonts w:ascii="Times New Roman" w:eastAsia="Times New Roman" w:hAnsi="Times New Roman"/>
          <w:sz w:val="26"/>
          <w:szCs w:val="26"/>
          <w:lang w:eastAsia="ru-RU"/>
        </w:rPr>
        <w:t xml:space="preserve"> </w:t>
      </w:r>
      <w:r w:rsidR="001F558F" w:rsidRPr="00C71755">
        <w:rPr>
          <w:rFonts w:ascii="Times New Roman" w:eastAsia="Times New Roman" w:hAnsi="Times New Roman"/>
          <w:sz w:val="26"/>
          <w:szCs w:val="26"/>
          <w:lang w:eastAsia="ru-RU"/>
        </w:rPr>
        <w:t>Рекомендовать ГКУ РХ «Центр занятости населения Усть-Аба</w:t>
      </w:r>
      <w:r w:rsidRPr="00C71755">
        <w:rPr>
          <w:rFonts w:ascii="Times New Roman" w:eastAsia="Times New Roman" w:hAnsi="Times New Roman"/>
          <w:sz w:val="26"/>
          <w:szCs w:val="26"/>
          <w:lang w:eastAsia="ru-RU"/>
        </w:rPr>
        <w:t>канского района» (Сорокина Н.С.</w:t>
      </w:r>
      <w:r w:rsidR="00C71755">
        <w:rPr>
          <w:rFonts w:ascii="Times New Roman" w:eastAsia="Times New Roman" w:hAnsi="Times New Roman"/>
          <w:sz w:val="26"/>
          <w:szCs w:val="26"/>
          <w:lang w:eastAsia="ru-RU"/>
        </w:rPr>
        <w:t>) продолжить</w:t>
      </w:r>
      <w:r w:rsidR="001F558F" w:rsidRPr="00C71755">
        <w:rPr>
          <w:rFonts w:ascii="Times New Roman" w:eastAsia="Times New Roman" w:hAnsi="Times New Roman"/>
          <w:sz w:val="26"/>
          <w:szCs w:val="26"/>
          <w:lang w:eastAsia="ru-RU"/>
        </w:rPr>
        <w:t xml:space="preserve"> практику привлечения безработных граждан на общественные работы по уборке городских территорий по заявкам предприятий жилищно-коммунального комплекса.</w:t>
      </w:r>
    </w:p>
    <w:p w:rsidR="001F558F" w:rsidRPr="00C71755" w:rsidRDefault="001F558F" w:rsidP="00C71755">
      <w:pPr>
        <w:spacing w:after="0" w:line="240" w:lineRule="auto"/>
        <w:ind w:firstLine="360"/>
        <w:jc w:val="both"/>
        <w:rPr>
          <w:rFonts w:ascii="Times New Roman" w:eastAsia="Times New Roman" w:hAnsi="Times New Roman"/>
          <w:sz w:val="26"/>
          <w:szCs w:val="26"/>
          <w:lang w:eastAsia="ru-RU"/>
        </w:rPr>
      </w:pPr>
      <w:r w:rsidRPr="00C71755">
        <w:rPr>
          <w:rFonts w:ascii="Times New Roman" w:eastAsia="Times New Roman" w:hAnsi="Times New Roman"/>
          <w:sz w:val="26"/>
          <w:szCs w:val="26"/>
          <w:lang w:eastAsia="ru-RU"/>
        </w:rPr>
        <w:t>1</w:t>
      </w:r>
      <w:r w:rsidR="007F265C" w:rsidRPr="00C71755">
        <w:rPr>
          <w:rFonts w:ascii="Times New Roman" w:eastAsia="Times New Roman" w:hAnsi="Times New Roman"/>
          <w:sz w:val="26"/>
          <w:szCs w:val="26"/>
          <w:lang w:eastAsia="ru-RU"/>
        </w:rPr>
        <w:t>6</w:t>
      </w:r>
      <w:r w:rsidR="00C71755">
        <w:rPr>
          <w:rFonts w:ascii="Times New Roman" w:eastAsia="Times New Roman" w:hAnsi="Times New Roman"/>
          <w:sz w:val="26"/>
          <w:szCs w:val="26"/>
          <w:lang w:eastAsia="ru-RU"/>
        </w:rPr>
        <w:t xml:space="preserve">. </w:t>
      </w:r>
      <w:r w:rsidR="000628BF" w:rsidRPr="00C71755">
        <w:rPr>
          <w:rFonts w:ascii="Times New Roman" w:eastAsia="Times New Roman" w:hAnsi="Times New Roman"/>
          <w:sz w:val="26"/>
          <w:szCs w:val="26"/>
          <w:lang w:eastAsia="ru-RU"/>
        </w:rPr>
        <w:t>Рекомендовать отделу полиции</w:t>
      </w:r>
      <w:r w:rsidRPr="00C71755">
        <w:rPr>
          <w:rFonts w:ascii="Times New Roman" w:eastAsia="Times New Roman" w:hAnsi="Times New Roman"/>
          <w:sz w:val="26"/>
          <w:szCs w:val="26"/>
          <w:lang w:eastAsia="ru-RU"/>
        </w:rPr>
        <w:t xml:space="preserve"> по городу Сорску МО МВД Рос</w:t>
      </w:r>
      <w:r w:rsidR="002445A0" w:rsidRPr="00C71755">
        <w:rPr>
          <w:rFonts w:ascii="Times New Roman" w:eastAsia="Times New Roman" w:hAnsi="Times New Roman"/>
          <w:sz w:val="26"/>
          <w:szCs w:val="26"/>
          <w:lang w:eastAsia="ru-RU"/>
        </w:rPr>
        <w:t xml:space="preserve">сии по г. Сорску (Д.А. </w:t>
      </w:r>
      <w:proofErr w:type="spellStart"/>
      <w:r w:rsidR="002445A0" w:rsidRPr="00C71755">
        <w:rPr>
          <w:rFonts w:ascii="Times New Roman" w:eastAsia="Times New Roman" w:hAnsi="Times New Roman"/>
          <w:sz w:val="26"/>
          <w:szCs w:val="26"/>
          <w:lang w:eastAsia="ru-RU"/>
        </w:rPr>
        <w:t>Пугаев</w:t>
      </w:r>
      <w:proofErr w:type="spellEnd"/>
      <w:r w:rsidRPr="00C71755">
        <w:rPr>
          <w:rFonts w:ascii="Times New Roman" w:eastAsia="Times New Roman" w:hAnsi="Times New Roman"/>
          <w:sz w:val="26"/>
          <w:szCs w:val="26"/>
          <w:lang w:eastAsia="ru-RU"/>
        </w:rPr>
        <w:t>):</w:t>
      </w:r>
    </w:p>
    <w:p w:rsidR="001F558F" w:rsidRPr="00C71755" w:rsidRDefault="001F558F" w:rsidP="00C71755">
      <w:pPr>
        <w:spacing w:after="0" w:line="240" w:lineRule="auto"/>
        <w:ind w:firstLine="360"/>
        <w:jc w:val="both"/>
        <w:rPr>
          <w:rFonts w:ascii="Times New Roman" w:eastAsia="Times New Roman" w:hAnsi="Times New Roman"/>
          <w:sz w:val="26"/>
          <w:szCs w:val="26"/>
          <w:lang w:eastAsia="ru-RU"/>
        </w:rPr>
      </w:pPr>
      <w:r w:rsidRPr="00C71755">
        <w:rPr>
          <w:rFonts w:ascii="Times New Roman" w:eastAsia="Times New Roman" w:hAnsi="Times New Roman"/>
          <w:sz w:val="26"/>
          <w:szCs w:val="26"/>
          <w:lang w:eastAsia="ru-RU"/>
        </w:rPr>
        <w:t>1) выявлять и пресекать факты транспортировки мусора в транспортных средствах без пологов;</w:t>
      </w:r>
    </w:p>
    <w:p w:rsidR="001F558F" w:rsidRPr="00C71755" w:rsidRDefault="001F558F" w:rsidP="00C71755">
      <w:pPr>
        <w:spacing w:after="0" w:line="240" w:lineRule="auto"/>
        <w:ind w:firstLine="360"/>
        <w:jc w:val="both"/>
        <w:rPr>
          <w:rFonts w:ascii="Times New Roman" w:eastAsia="Times New Roman" w:hAnsi="Times New Roman"/>
          <w:sz w:val="26"/>
          <w:szCs w:val="26"/>
          <w:lang w:eastAsia="ru-RU"/>
        </w:rPr>
      </w:pPr>
      <w:r w:rsidRPr="00C71755">
        <w:rPr>
          <w:rFonts w:ascii="Times New Roman" w:eastAsia="Times New Roman" w:hAnsi="Times New Roman"/>
          <w:sz w:val="26"/>
          <w:szCs w:val="26"/>
          <w:lang w:eastAsia="ru-RU"/>
        </w:rPr>
        <w:lastRenderedPageBreak/>
        <w:t>2) выявлять и привлекать к ответственности лиц, ра</w:t>
      </w:r>
      <w:r w:rsidR="002445A0" w:rsidRPr="00C71755">
        <w:rPr>
          <w:rFonts w:ascii="Times New Roman" w:eastAsia="Times New Roman" w:hAnsi="Times New Roman"/>
          <w:sz w:val="26"/>
          <w:szCs w:val="26"/>
          <w:lang w:eastAsia="ru-RU"/>
        </w:rPr>
        <w:t>змещающих мусор, твердые коммунальные</w:t>
      </w:r>
      <w:r w:rsidRPr="00C71755">
        <w:rPr>
          <w:rFonts w:ascii="Times New Roman" w:eastAsia="Times New Roman" w:hAnsi="Times New Roman"/>
          <w:sz w:val="26"/>
          <w:szCs w:val="26"/>
          <w:lang w:eastAsia="ru-RU"/>
        </w:rPr>
        <w:t xml:space="preserve"> отходы на территории </w:t>
      </w:r>
      <w:r w:rsidR="00C73BBA">
        <w:rPr>
          <w:rFonts w:ascii="Times New Roman" w:eastAsia="Times New Roman" w:hAnsi="Times New Roman"/>
          <w:sz w:val="26"/>
          <w:szCs w:val="26"/>
          <w:lang w:eastAsia="ru-RU"/>
        </w:rPr>
        <w:t xml:space="preserve">городского округа </w:t>
      </w:r>
      <w:r w:rsidRPr="00C71755">
        <w:rPr>
          <w:rFonts w:ascii="Times New Roman" w:eastAsia="Times New Roman" w:hAnsi="Times New Roman"/>
          <w:sz w:val="26"/>
          <w:szCs w:val="26"/>
          <w:lang w:eastAsia="ru-RU"/>
        </w:rPr>
        <w:t>в неустановленных местах;</w:t>
      </w:r>
    </w:p>
    <w:p w:rsidR="001F558F" w:rsidRPr="00C71755" w:rsidRDefault="001F558F" w:rsidP="00C71755">
      <w:pPr>
        <w:spacing w:after="0" w:line="240" w:lineRule="auto"/>
        <w:ind w:firstLine="360"/>
        <w:jc w:val="both"/>
        <w:rPr>
          <w:rFonts w:ascii="Times New Roman" w:eastAsia="Times New Roman" w:hAnsi="Times New Roman"/>
          <w:sz w:val="26"/>
          <w:szCs w:val="26"/>
          <w:lang w:eastAsia="ru-RU"/>
        </w:rPr>
      </w:pPr>
      <w:r w:rsidRPr="00C71755">
        <w:rPr>
          <w:rFonts w:ascii="Times New Roman" w:eastAsia="Times New Roman" w:hAnsi="Times New Roman"/>
          <w:sz w:val="26"/>
          <w:szCs w:val="26"/>
          <w:lang w:eastAsia="ru-RU"/>
        </w:rPr>
        <w:t>3) пресекать мойку автотранспортных средств на улицах и во дворах жилых домов, езду по газонам, тротуарам, стоянку автомобилей на газонах;</w:t>
      </w:r>
    </w:p>
    <w:p w:rsidR="001F558F" w:rsidRPr="00C71755" w:rsidRDefault="00C71755" w:rsidP="00C71755">
      <w:pPr>
        <w:spacing w:after="0" w:line="240" w:lineRule="auto"/>
        <w:ind w:firstLine="360"/>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4) </w:t>
      </w:r>
      <w:r w:rsidR="001F558F" w:rsidRPr="00C71755">
        <w:rPr>
          <w:rFonts w:ascii="Times New Roman" w:eastAsia="Times New Roman" w:hAnsi="Times New Roman"/>
          <w:sz w:val="26"/>
          <w:szCs w:val="26"/>
          <w:lang w:eastAsia="ru-RU"/>
        </w:rPr>
        <w:t xml:space="preserve">усилить </w:t>
      </w:r>
      <w:proofErr w:type="gramStart"/>
      <w:r w:rsidR="001F558F" w:rsidRPr="00C71755">
        <w:rPr>
          <w:rFonts w:ascii="Times New Roman" w:eastAsia="Times New Roman" w:hAnsi="Times New Roman"/>
          <w:sz w:val="26"/>
          <w:szCs w:val="26"/>
          <w:lang w:eastAsia="ru-RU"/>
        </w:rPr>
        <w:t>контроль за</w:t>
      </w:r>
      <w:proofErr w:type="gramEnd"/>
      <w:r w:rsidR="001F558F" w:rsidRPr="00C71755">
        <w:rPr>
          <w:rFonts w:ascii="Times New Roman" w:eastAsia="Times New Roman" w:hAnsi="Times New Roman"/>
          <w:sz w:val="26"/>
          <w:szCs w:val="26"/>
          <w:lang w:eastAsia="ru-RU"/>
        </w:rPr>
        <w:t xml:space="preserve"> внешним видом автотранспорта, не допускать передвижение грязного автотранспорта по территории города.</w:t>
      </w:r>
    </w:p>
    <w:p w:rsidR="001F558F" w:rsidRPr="00C71755" w:rsidRDefault="001F558F" w:rsidP="00C71755">
      <w:pPr>
        <w:spacing w:after="0" w:line="240" w:lineRule="auto"/>
        <w:ind w:firstLine="360"/>
        <w:jc w:val="both"/>
        <w:rPr>
          <w:rFonts w:ascii="Times New Roman" w:eastAsia="Times New Roman" w:hAnsi="Times New Roman"/>
          <w:sz w:val="26"/>
          <w:szCs w:val="26"/>
          <w:lang w:eastAsia="ru-RU"/>
        </w:rPr>
      </w:pPr>
      <w:r w:rsidRPr="00C71755">
        <w:rPr>
          <w:rFonts w:ascii="Times New Roman" w:eastAsia="Times New Roman" w:hAnsi="Times New Roman"/>
          <w:sz w:val="26"/>
          <w:szCs w:val="26"/>
          <w:lang w:eastAsia="ru-RU"/>
        </w:rPr>
        <w:t>1</w:t>
      </w:r>
      <w:r w:rsidR="007F265C" w:rsidRPr="00C71755">
        <w:rPr>
          <w:rFonts w:ascii="Times New Roman" w:eastAsia="Times New Roman" w:hAnsi="Times New Roman"/>
          <w:sz w:val="26"/>
          <w:szCs w:val="26"/>
          <w:lang w:eastAsia="ru-RU"/>
        </w:rPr>
        <w:t>7</w:t>
      </w:r>
      <w:r w:rsidR="00C71755">
        <w:rPr>
          <w:rFonts w:ascii="Times New Roman" w:eastAsia="Times New Roman" w:hAnsi="Times New Roman"/>
          <w:sz w:val="26"/>
          <w:szCs w:val="26"/>
          <w:lang w:eastAsia="ru-RU"/>
        </w:rPr>
        <w:t xml:space="preserve">. Управлению </w:t>
      </w:r>
      <w:r w:rsidRPr="00C71755">
        <w:rPr>
          <w:rFonts w:ascii="Times New Roman" w:eastAsia="Times New Roman" w:hAnsi="Times New Roman"/>
          <w:sz w:val="26"/>
          <w:szCs w:val="26"/>
          <w:lang w:eastAsia="ru-RU"/>
        </w:rPr>
        <w:t>ЖКХ администрации муниципального образования город Сорск (</w:t>
      </w:r>
      <w:r w:rsidR="007F265C" w:rsidRPr="00C71755">
        <w:rPr>
          <w:rFonts w:ascii="Times New Roman" w:eastAsia="Times New Roman" w:hAnsi="Times New Roman"/>
          <w:sz w:val="26"/>
          <w:szCs w:val="26"/>
          <w:lang w:eastAsia="ru-RU"/>
        </w:rPr>
        <w:t>Соколову В.Ю.</w:t>
      </w:r>
      <w:r w:rsidRPr="00C71755">
        <w:rPr>
          <w:rFonts w:ascii="Times New Roman" w:eastAsia="Times New Roman" w:hAnsi="Times New Roman"/>
          <w:sz w:val="26"/>
          <w:szCs w:val="26"/>
          <w:lang w:eastAsia="ru-RU"/>
        </w:rPr>
        <w:t>):</w:t>
      </w:r>
    </w:p>
    <w:p w:rsidR="009B0374" w:rsidRPr="00C71755" w:rsidRDefault="001F558F" w:rsidP="00C71755">
      <w:pPr>
        <w:spacing w:after="0" w:line="240" w:lineRule="auto"/>
        <w:ind w:firstLine="360"/>
        <w:jc w:val="both"/>
        <w:rPr>
          <w:rFonts w:ascii="Times New Roman" w:eastAsia="Times New Roman" w:hAnsi="Times New Roman"/>
          <w:sz w:val="26"/>
          <w:szCs w:val="26"/>
          <w:lang w:eastAsia="ru-RU"/>
        </w:rPr>
      </w:pPr>
      <w:r w:rsidRPr="00C71755">
        <w:rPr>
          <w:rFonts w:ascii="Times New Roman" w:eastAsia="Times New Roman" w:hAnsi="Times New Roman"/>
          <w:sz w:val="26"/>
          <w:szCs w:val="26"/>
          <w:lang w:eastAsia="ru-RU"/>
        </w:rPr>
        <w:t>1</w:t>
      </w:r>
      <w:r w:rsidR="005D6B72" w:rsidRPr="00C71755">
        <w:rPr>
          <w:rFonts w:ascii="Times New Roman" w:eastAsia="Times New Roman" w:hAnsi="Times New Roman"/>
          <w:sz w:val="26"/>
          <w:szCs w:val="26"/>
          <w:lang w:eastAsia="ru-RU"/>
        </w:rPr>
        <w:t>) обеспечить организацию работы компаний, участвующих в благоустройстве</w:t>
      </w:r>
      <w:r w:rsidR="00FB3255" w:rsidRPr="00C71755">
        <w:rPr>
          <w:rFonts w:ascii="Times New Roman" w:eastAsia="Times New Roman" w:hAnsi="Times New Roman"/>
          <w:sz w:val="26"/>
          <w:szCs w:val="26"/>
          <w:lang w:eastAsia="ru-RU"/>
        </w:rPr>
        <w:t xml:space="preserve"> территории города;</w:t>
      </w:r>
    </w:p>
    <w:p w:rsidR="001F558F" w:rsidRPr="00C71755" w:rsidRDefault="001F558F" w:rsidP="001F558F">
      <w:pPr>
        <w:spacing w:after="0" w:line="240" w:lineRule="auto"/>
        <w:ind w:firstLine="360"/>
        <w:jc w:val="both"/>
        <w:rPr>
          <w:rFonts w:ascii="Times New Roman" w:eastAsia="Times New Roman" w:hAnsi="Times New Roman"/>
          <w:sz w:val="26"/>
          <w:szCs w:val="26"/>
          <w:lang w:eastAsia="ru-RU"/>
        </w:rPr>
      </w:pPr>
      <w:r w:rsidRPr="00C71755">
        <w:rPr>
          <w:rFonts w:ascii="Times New Roman" w:eastAsia="Times New Roman" w:hAnsi="Times New Roman"/>
          <w:sz w:val="26"/>
          <w:szCs w:val="26"/>
          <w:lang w:eastAsia="ru-RU"/>
        </w:rPr>
        <w:t xml:space="preserve">2) организовать активное участие в общегородском субботнике работников муниципальных предприятий, организаций города и служб на территориях, определенных </w:t>
      </w:r>
      <w:r w:rsidR="008F266E">
        <w:rPr>
          <w:rFonts w:ascii="Times New Roman" w:eastAsia="Times New Roman" w:hAnsi="Times New Roman"/>
          <w:sz w:val="26"/>
          <w:szCs w:val="26"/>
          <w:lang w:eastAsia="ru-RU"/>
        </w:rPr>
        <w:t xml:space="preserve">согласно приложению 2 данного постановления, </w:t>
      </w:r>
      <w:r w:rsidRPr="00C71755">
        <w:rPr>
          <w:rFonts w:ascii="Times New Roman" w:eastAsia="Times New Roman" w:hAnsi="Times New Roman"/>
          <w:sz w:val="26"/>
          <w:szCs w:val="26"/>
          <w:lang w:eastAsia="ru-RU"/>
        </w:rPr>
        <w:t>обратив особое внимание на уборку территорий, не имеющих ведомственной принадлежности;</w:t>
      </w:r>
    </w:p>
    <w:p w:rsidR="001F558F" w:rsidRPr="00C71755" w:rsidRDefault="001F558F" w:rsidP="001F558F">
      <w:pPr>
        <w:spacing w:after="0" w:line="240" w:lineRule="auto"/>
        <w:ind w:firstLine="360"/>
        <w:jc w:val="both"/>
        <w:rPr>
          <w:rFonts w:ascii="Times New Roman" w:eastAsia="Times New Roman" w:hAnsi="Times New Roman"/>
          <w:sz w:val="26"/>
          <w:szCs w:val="26"/>
          <w:lang w:eastAsia="ru-RU"/>
        </w:rPr>
      </w:pPr>
      <w:r w:rsidRPr="00C71755">
        <w:rPr>
          <w:rFonts w:ascii="Times New Roman" w:eastAsia="Times New Roman" w:hAnsi="Times New Roman"/>
          <w:sz w:val="26"/>
          <w:szCs w:val="26"/>
          <w:lang w:eastAsia="ru-RU"/>
        </w:rPr>
        <w:t>3) обеспечить организацию своевременного вывоза собранного в ходе субботников мусора;</w:t>
      </w:r>
    </w:p>
    <w:p w:rsidR="001F558F" w:rsidRPr="00C71755" w:rsidRDefault="001F558F" w:rsidP="001F558F">
      <w:pPr>
        <w:spacing w:after="0" w:line="240" w:lineRule="auto"/>
        <w:ind w:firstLine="360"/>
        <w:jc w:val="both"/>
        <w:rPr>
          <w:rFonts w:ascii="Times New Roman" w:eastAsia="Times New Roman" w:hAnsi="Times New Roman"/>
          <w:sz w:val="26"/>
          <w:szCs w:val="26"/>
          <w:lang w:eastAsia="ru-RU"/>
        </w:rPr>
      </w:pPr>
      <w:r w:rsidRPr="00C71755">
        <w:rPr>
          <w:rFonts w:ascii="Times New Roman" w:eastAsia="Times New Roman" w:hAnsi="Times New Roman"/>
          <w:sz w:val="26"/>
          <w:szCs w:val="26"/>
          <w:lang w:eastAsia="ru-RU"/>
        </w:rPr>
        <w:t xml:space="preserve">4) организовать работу по очистке фасадов жилых домов, </w:t>
      </w:r>
      <w:proofErr w:type="spellStart"/>
      <w:r w:rsidRPr="00C71755">
        <w:rPr>
          <w:rFonts w:ascii="Times New Roman" w:eastAsia="Times New Roman" w:hAnsi="Times New Roman"/>
          <w:sz w:val="26"/>
          <w:szCs w:val="26"/>
          <w:lang w:eastAsia="ru-RU"/>
        </w:rPr>
        <w:t>электроопор</w:t>
      </w:r>
      <w:proofErr w:type="spellEnd"/>
      <w:r w:rsidRPr="00C71755">
        <w:rPr>
          <w:rFonts w:ascii="Times New Roman" w:eastAsia="Times New Roman" w:hAnsi="Times New Roman"/>
          <w:sz w:val="26"/>
          <w:szCs w:val="26"/>
          <w:lang w:eastAsia="ru-RU"/>
        </w:rPr>
        <w:t>, заборов, остановочных павильонов от несанкционированной рекламы и объявлений;</w:t>
      </w:r>
    </w:p>
    <w:p w:rsidR="001F558F" w:rsidRPr="00C71755" w:rsidRDefault="001F558F" w:rsidP="001F558F">
      <w:pPr>
        <w:spacing w:after="0" w:line="240" w:lineRule="auto"/>
        <w:ind w:firstLine="360"/>
        <w:jc w:val="both"/>
        <w:rPr>
          <w:rFonts w:ascii="Times New Roman" w:eastAsia="Times New Roman" w:hAnsi="Times New Roman"/>
          <w:sz w:val="26"/>
          <w:szCs w:val="26"/>
          <w:lang w:eastAsia="ru-RU"/>
        </w:rPr>
      </w:pPr>
      <w:r w:rsidRPr="00C71755">
        <w:rPr>
          <w:rFonts w:ascii="Times New Roman" w:eastAsia="Times New Roman" w:hAnsi="Times New Roman"/>
          <w:sz w:val="26"/>
          <w:szCs w:val="26"/>
          <w:lang w:eastAsia="ru-RU"/>
        </w:rPr>
        <w:t xml:space="preserve">5) усилить </w:t>
      </w:r>
      <w:proofErr w:type="gramStart"/>
      <w:r w:rsidRPr="00C71755">
        <w:rPr>
          <w:rFonts w:ascii="Times New Roman" w:eastAsia="Times New Roman" w:hAnsi="Times New Roman"/>
          <w:sz w:val="26"/>
          <w:szCs w:val="26"/>
          <w:lang w:eastAsia="ru-RU"/>
        </w:rPr>
        <w:t>контроль за</w:t>
      </w:r>
      <w:proofErr w:type="gramEnd"/>
      <w:r w:rsidR="00C71755">
        <w:rPr>
          <w:rFonts w:ascii="Times New Roman" w:eastAsia="Times New Roman" w:hAnsi="Times New Roman"/>
          <w:sz w:val="26"/>
          <w:szCs w:val="26"/>
          <w:lang w:eastAsia="ru-RU"/>
        </w:rPr>
        <w:t xml:space="preserve"> </w:t>
      </w:r>
      <w:r w:rsidRPr="00C71755">
        <w:rPr>
          <w:rFonts w:ascii="Times New Roman" w:eastAsia="Times New Roman" w:hAnsi="Times New Roman"/>
          <w:sz w:val="26"/>
          <w:szCs w:val="26"/>
          <w:lang w:eastAsia="ru-RU"/>
        </w:rPr>
        <w:t>соблюдением учреждениями, организациями, предприятиями, предпринимателями и гражданами Правил содержания</w:t>
      </w:r>
      <w:r w:rsidR="00C71755">
        <w:rPr>
          <w:rFonts w:ascii="Times New Roman" w:eastAsia="Times New Roman" w:hAnsi="Times New Roman"/>
          <w:sz w:val="26"/>
          <w:szCs w:val="26"/>
          <w:lang w:eastAsia="ru-RU"/>
        </w:rPr>
        <w:t xml:space="preserve"> и благоустройства</w:t>
      </w:r>
      <w:r w:rsidRPr="00C71755">
        <w:rPr>
          <w:rFonts w:ascii="Times New Roman" w:eastAsia="Times New Roman" w:hAnsi="Times New Roman"/>
          <w:sz w:val="26"/>
          <w:szCs w:val="26"/>
          <w:lang w:eastAsia="ru-RU"/>
        </w:rPr>
        <w:t xml:space="preserve"> территории муниципального образования город Сорск, принятие мер административного воздействия в случае их нарушения. </w:t>
      </w:r>
    </w:p>
    <w:p w:rsidR="001F558F" w:rsidRPr="00C71755" w:rsidRDefault="007F265C" w:rsidP="001F558F">
      <w:pPr>
        <w:spacing w:after="0" w:line="240" w:lineRule="auto"/>
        <w:ind w:firstLine="360"/>
        <w:jc w:val="both"/>
        <w:rPr>
          <w:rFonts w:ascii="Times New Roman" w:eastAsia="Times New Roman" w:hAnsi="Times New Roman"/>
          <w:sz w:val="26"/>
          <w:szCs w:val="26"/>
          <w:lang w:eastAsia="ru-RU"/>
        </w:rPr>
      </w:pPr>
      <w:r w:rsidRPr="00C71755">
        <w:rPr>
          <w:rFonts w:ascii="Times New Roman" w:eastAsia="Times New Roman" w:hAnsi="Times New Roman"/>
          <w:sz w:val="26"/>
          <w:szCs w:val="26"/>
          <w:lang w:eastAsia="ru-RU"/>
        </w:rPr>
        <w:t>18</w:t>
      </w:r>
      <w:r w:rsidR="001F558F" w:rsidRPr="00C71755">
        <w:rPr>
          <w:rFonts w:ascii="Times New Roman" w:eastAsia="Times New Roman" w:hAnsi="Times New Roman"/>
          <w:sz w:val="26"/>
          <w:szCs w:val="26"/>
          <w:lang w:eastAsia="ru-RU"/>
        </w:rPr>
        <w:t>. Руководителям предприятий, производившим земляные работы в осенне-зимний период 201</w:t>
      </w:r>
      <w:r w:rsidR="002A397E" w:rsidRPr="00C71755">
        <w:rPr>
          <w:rFonts w:ascii="Times New Roman" w:eastAsia="Times New Roman" w:hAnsi="Times New Roman"/>
          <w:sz w:val="26"/>
          <w:szCs w:val="26"/>
          <w:lang w:eastAsia="ru-RU"/>
        </w:rPr>
        <w:t>8</w:t>
      </w:r>
      <w:r w:rsidR="001F558F" w:rsidRPr="00C71755">
        <w:rPr>
          <w:rFonts w:ascii="Times New Roman" w:eastAsia="Times New Roman" w:hAnsi="Times New Roman"/>
          <w:sz w:val="26"/>
          <w:szCs w:val="26"/>
          <w:lang w:eastAsia="ru-RU"/>
        </w:rPr>
        <w:t>-201</w:t>
      </w:r>
      <w:r w:rsidR="002A397E" w:rsidRPr="00C71755">
        <w:rPr>
          <w:rFonts w:ascii="Times New Roman" w:eastAsia="Times New Roman" w:hAnsi="Times New Roman"/>
          <w:sz w:val="26"/>
          <w:szCs w:val="26"/>
          <w:lang w:eastAsia="ru-RU"/>
        </w:rPr>
        <w:t>9</w:t>
      </w:r>
      <w:r w:rsidR="00502231">
        <w:rPr>
          <w:rFonts w:ascii="Times New Roman" w:eastAsia="Times New Roman" w:hAnsi="Times New Roman"/>
          <w:sz w:val="26"/>
          <w:szCs w:val="26"/>
          <w:lang w:eastAsia="ru-RU"/>
        </w:rPr>
        <w:t>г</w:t>
      </w:r>
      <w:r w:rsidR="001F558F" w:rsidRPr="00C71755">
        <w:rPr>
          <w:rFonts w:ascii="Times New Roman" w:eastAsia="Times New Roman" w:hAnsi="Times New Roman"/>
          <w:sz w:val="26"/>
          <w:szCs w:val="26"/>
          <w:lang w:eastAsia="ru-RU"/>
        </w:rPr>
        <w:t>г., провести планировочные работы и восстановить разрушенное ас</w:t>
      </w:r>
      <w:r w:rsidR="002A397E" w:rsidRPr="00C71755">
        <w:rPr>
          <w:rFonts w:ascii="Times New Roman" w:eastAsia="Times New Roman" w:hAnsi="Times New Roman"/>
          <w:sz w:val="26"/>
          <w:szCs w:val="26"/>
          <w:lang w:eastAsia="ru-RU"/>
        </w:rPr>
        <w:t>фальтовое покрытие</w:t>
      </w:r>
      <w:r w:rsidR="001F558F" w:rsidRPr="00C71755">
        <w:rPr>
          <w:rFonts w:ascii="Times New Roman" w:eastAsia="Times New Roman" w:hAnsi="Times New Roman"/>
          <w:sz w:val="26"/>
          <w:szCs w:val="26"/>
          <w:lang w:eastAsia="ru-RU"/>
        </w:rPr>
        <w:t>.</w:t>
      </w:r>
    </w:p>
    <w:p w:rsidR="001F558F" w:rsidRPr="00C71755" w:rsidRDefault="007F265C" w:rsidP="001F558F">
      <w:pPr>
        <w:tabs>
          <w:tab w:val="left" w:pos="0"/>
        </w:tabs>
        <w:suppressAutoHyphens w:val="0"/>
        <w:spacing w:after="0" w:line="240" w:lineRule="auto"/>
        <w:ind w:firstLine="360"/>
        <w:jc w:val="both"/>
        <w:rPr>
          <w:rFonts w:ascii="Times New Roman" w:hAnsi="Times New Roman"/>
          <w:sz w:val="26"/>
          <w:szCs w:val="26"/>
        </w:rPr>
      </w:pPr>
      <w:r w:rsidRPr="00C71755">
        <w:rPr>
          <w:rFonts w:ascii="Times New Roman" w:eastAsia="Times New Roman" w:hAnsi="Times New Roman"/>
          <w:sz w:val="26"/>
          <w:szCs w:val="26"/>
          <w:lang w:eastAsia="ru-RU"/>
        </w:rPr>
        <w:t>19</w:t>
      </w:r>
      <w:r w:rsidR="001F558F" w:rsidRPr="00C71755">
        <w:rPr>
          <w:rFonts w:ascii="Times New Roman" w:eastAsia="Times New Roman" w:hAnsi="Times New Roman"/>
          <w:sz w:val="26"/>
          <w:szCs w:val="26"/>
          <w:lang w:eastAsia="ru-RU"/>
        </w:rPr>
        <w:t>. </w:t>
      </w:r>
      <w:r w:rsidR="001F558F" w:rsidRPr="00C71755">
        <w:rPr>
          <w:rFonts w:ascii="Times New Roman" w:hAnsi="Times New Roman"/>
          <w:sz w:val="26"/>
          <w:szCs w:val="26"/>
        </w:rPr>
        <w:t>Опубликовать настоящее постановление в газете “Сорский молибден” и разместить на официальном сайте администрации города Сорска.</w:t>
      </w:r>
    </w:p>
    <w:p w:rsidR="001F558F" w:rsidRPr="00C71755" w:rsidRDefault="001F558F" w:rsidP="008F266E">
      <w:pPr>
        <w:tabs>
          <w:tab w:val="left" w:pos="360"/>
        </w:tabs>
        <w:suppressAutoHyphens w:val="0"/>
        <w:spacing w:after="0" w:line="240" w:lineRule="auto"/>
        <w:ind w:firstLine="360"/>
        <w:jc w:val="both"/>
        <w:rPr>
          <w:rFonts w:ascii="Times New Roman" w:hAnsi="Times New Roman"/>
          <w:sz w:val="26"/>
          <w:szCs w:val="26"/>
        </w:rPr>
      </w:pPr>
      <w:r w:rsidRPr="00C71755">
        <w:rPr>
          <w:rFonts w:ascii="Times New Roman" w:hAnsi="Times New Roman"/>
          <w:sz w:val="26"/>
          <w:szCs w:val="26"/>
        </w:rPr>
        <w:t>2</w:t>
      </w:r>
      <w:r w:rsidR="007F265C" w:rsidRPr="00C71755">
        <w:rPr>
          <w:rFonts w:ascii="Times New Roman" w:hAnsi="Times New Roman"/>
          <w:sz w:val="26"/>
          <w:szCs w:val="26"/>
        </w:rPr>
        <w:t>0</w:t>
      </w:r>
      <w:r w:rsidRPr="00C71755">
        <w:rPr>
          <w:rFonts w:ascii="Times New Roman" w:hAnsi="Times New Roman"/>
          <w:sz w:val="26"/>
          <w:szCs w:val="26"/>
        </w:rPr>
        <w:t>.</w:t>
      </w:r>
      <w:r w:rsidR="00502231">
        <w:rPr>
          <w:rFonts w:ascii="Times New Roman" w:hAnsi="Times New Roman"/>
          <w:sz w:val="26"/>
          <w:szCs w:val="26"/>
        </w:rPr>
        <w:t xml:space="preserve"> </w:t>
      </w:r>
      <w:proofErr w:type="gramStart"/>
      <w:r w:rsidRPr="00C71755">
        <w:rPr>
          <w:rFonts w:ascii="Times New Roman" w:hAnsi="Times New Roman"/>
          <w:sz w:val="26"/>
          <w:szCs w:val="26"/>
        </w:rPr>
        <w:t>Контроль за</w:t>
      </w:r>
      <w:proofErr w:type="gramEnd"/>
      <w:r w:rsidRPr="00C71755">
        <w:rPr>
          <w:rFonts w:ascii="Times New Roman" w:hAnsi="Times New Roman"/>
          <w:sz w:val="26"/>
          <w:szCs w:val="26"/>
        </w:rPr>
        <w:t xml:space="preserve"> исполнением постановления возложить на первого </w:t>
      </w:r>
      <w:r w:rsidR="008F266E">
        <w:rPr>
          <w:rFonts w:ascii="Times New Roman" w:hAnsi="Times New Roman"/>
          <w:sz w:val="26"/>
          <w:szCs w:val="26"/>
        </w:rPr>
        <w:t>заместителя главы города.</w:t>
      </w:r>
    </w:p>
    <w:p w:rsidR="001F558F" w:rsidRPr="00C71755" w:rsidRDefault="001F558F" w:rsidP="001F558F">
      <w:pPr>
        <w:suppressAutoHyphens w:val="0"/>
        <w:spacing w:after="0"/>
        <w:jc w:val="both"/>
        <w:rPr>
          <w:rFonts w:ascii="Times New Roman" w:hAnsi="Times New Roman"/>
          <w:sz w:val="26"/>
          <w:szCs w:val="26"/>
        </w:rPr>
      </w:pPr>
    </w:p>
    <w:p w:rsidR="001F558F" w:rsidRDefault="001F558F" w:rsidP="001F558F">
      <w:pPr>
        <w:spacing w:after="0"/>
        <w:ind w:firstLine="708"/>
        <w:rPr>
          <w:rFonts w:ascii="Times New Roman" w:hAnsi="Times New Roman"/>
          <w:sz w:val="26"/>
          <w:szCs w:val="26"/>
        </w:rPr>
      </w:pPr>
    </w:p>
    <w:p w:rsidR="008F266E" w:rsidRDefault="008F266E" w:rsidP="001F558F">
      <w:pPr>
        <w:spacing w:after="0"/>
        <w:ind w:firstLine="708"/>
        <w:rPr>
          <w:rFonts w:ascii="Times New Roman" w:hAnsi="Times New Roman"/>
          <w:sz w:val="26"/>
          <w:szCs w:val="26"/>
        </w:rPr>
      </w:pPr>
    </w:p>
    <w:p w:rsidR="00502231" w:rsidRPr="00C71755" w:rsidRDefault="00502231" w:rsidP="001F558F">
      <w:pPr>
        <w:spacing w:after="0"/>
        <w:ind w:firstLine="708"/>
        <w:rPr>
          <w:rFonts w:ascii="Times New Roman" w:hAnsi="Times New Roman"/>
          <w:sz w:val="26"/>
          <w:szCs w:val="26"/>
        </w:rPr>
      </w:pPr>
    </w:p>
    <w:p w:rsidR="001F558F" w:rsidRPr="00C71755" w:rsidRDefault="00502231" w:rsidP="001F558F">
      <w:pPr>
        <w:spacing w:after="0"/>
        <w:rPr>
          <w:rFonts w:ascii="Times New Roman" w:hAnsi="Times New Roman"/>
          <w:sz w:val="26"/>
          <w:szCs w:val="26"/>
        </w:rPr>
      </w:pPr>
      <w:r>
        <w:rPr>
          <w:rFonts w:ascii="Times New Roman" w:hAnsi="Times New Roman"/>
          <w:sz w:val="26"/>
          <w:szCs w:val="26"/>
        </w:rPr>
        <w:t>И.о. г</w:t>
      </w:r>
      <w:r w:rsidR="001F558F" w:rsidRPr="00C71755">
        <w:rPr>
          <w:rFonts w:ascii="Times New Roman" w:hAnsi="Times New Roman"/>
          <w:sz w:val="26"/>
          <w:szCs w:val="26"/>
        </w:rPr>
        <w:t>лав</w:t>
      </w:r>
      <w:r>
        <w:rPr>
          <w:rFonts w:ascii="Times New Roman" w:hAnsi="Times New Roman"/>
          <w:sz w:val="26"/>
          <w:szCs w:val="26"/>
        </w:rPr>
        <w:t xml:space="preserve">ы </w:t>
      </w:r>
      <w:r w:rsidR="001F558F" w:rsidRPr="00C71755">
        <w:rPr>
          <w:rFonts w:ascii="Times New Roman" w:hAnsi="Times New Roman"/>
          <w:sz w:val="26"/>
          <w:szCs w:val="26"/>
        </w:rPr>
        <w:t>города                                                                                   В.</w:t>
      </w:r>
      <w:r>
        <w:rPr>
          <w:rFonts w:ascii="Times New Roman" w:hAnsi="Times New Roman"/>
          <w:sz w:val="26"/>
          <w:szCs w:val="26"/>
        </w:rPr>
        <w:t>Ю. Соколов</w:t>
      </w:r>
    </w:p>
    <w:p w:rsidR="001F558F" w:rsidRPr="00C71755" w:rsidRDefault="001F558F" w:rsidP="001F558F">
      <w:pPr>
        <w:spacing w:after="0"/>
        <w:ind w:firstLine="708"/>
        <w:rPr>
          <w:rFonts w:ascii="Times New Roman" w:hAnsi="Times New Roman"/>
          <w:sz w:val="26"/>
          <w:szCs w:val="26"/>
        </w:rPr>
      </w:pPr>
    </w:p>
    <w:p w:rsidR="001F558F" w:rsidRPr="00C71755" w:rsidRDefault="001F558F" w:rsidP="001F558F">
      <w:pPr>
        <w:pStyle w:val="a4"/>
        <w:jc w:val="right"/>
        <w:rPr>
          <w:sz w:val="26"/>
          <w:szCs w:val="26"/>
        </w:rPr>
      </w:pPr>
    </w:p>
    <w:p w:rsidR="001F558F" w:rsidRPr="00C71755" w:rsidRDefault="001F558F" w:rsidP="001F558F">
      <w:pPr>
        <w:pStyle w:val="a4"/>
        <w:jc w:val="right"/>
        <w:rPr>
          <w:sz w:val="26"/>
          <w:szCs w:val="26"/>
        </w:rPr>
      </w:pPr>
    </w:p>
    <w:p w:rsidR="007F265C" w:rsidRPr="00C71755" w:rsidRDefault="007F265C" w:rsidP="001F558F">
      <w:pPr>
        <w:pStyle w:val="a4"/>
        <w:jc w:val="right"/>
        <w:rPr>
          <w:sz w:val="26"/>
          <w:szCs w:val="26"/>
        </w:rPr>
      </w:pPr>
    </w:p>
    <w:p w:rsidR="007F265C" w:rsidRPr="00C71755" w:rsidRDefault="007F265C" w:rsidP="001F558F">
      <w:pPr>
        <w:pStyle w:val="a4"/>
        <w:jc w:val="right"/>
        <w:rPr>
          <w:sz w:val="26"/>
          <w:szCs w:val="26"/>
        </w:rPr>
      </w:pPr>
    </w:p>
    <w:p w:rsidR="007F265C" w:rsidRPr="00C71755" w:rsidRDefault="007F265C" w:rsidP="001F558F">
      <w:pPr>
        <w:pStyle w:val="a4"/>
        <w:jc w:val="right"/>
        <w:rPr>
          <w:sz w:val="26"/>
          <w:szCs w:val="26"/>
        </w:rPr>
      </w:pPr>
    </w:p>
    <w:p w:rsidR="007F265C" w:rsidRPr="00C71755" w:rsidRDefault="007F265C" w:rsidP="001F558F">
      <w:pPr>
        <w:pStyle w:val="a4"/>
        <w:jc w:val="right"/>
        <w:rPr>
          <w:sz w:val="26"/>
          <w:szCs w:val="26"/>
        </w:rPr>
      </w:pPr>
    </w:p>
    <w:p w:rsidR="007F265C" w:rsidRPr="00C71755" w:rsidRDefault="007F265C" w:rsidP="001F558F">
      <w:pPr>
        <w:pStyle w:val="a4"/>
        <w:jc w:val="right"/>
        <w:rPr>
          <w:sz w:val="26"/>
          <w:szCs w:val="26"/>
        </w:rPr>
      </w:pPr>
    </w:p>
    <w:p w:rsidR="007F265C" w:rsidRPr="00C71755" w:rsidRDefault="007F265C" w:rsidP="001F558F">
      <w:pPr>
        <w:pStyle w:val="a4"/>
        <w:jc w:val="right"/>
        <w:rPr>
          <w:sz w:val="26"/>
          <w:szCs w:val="26"/>
        </w:rPr>
      </w:pPr>
    </w:p>
    <w:p w:rsidR="007F265C" w:rsidRPr="00C71755" w:rsidRDefault="007F265C" w:rsidP="001F558F">
      <w:pPr>
        <w:pStyle w:val="a4"/>
        <w:jc w:val="right"/>
        <w:rPr>
          <w:sz w:val="26"/>
          <w:szCs w:val="26"/>
        </w:rPr>
      </w:pPr>
    </w:p>
    <w:p w:rsidR="007F265C" w:rsidRPr="00C71755" w:rsidRDefault="007F265C" w:rsidP="001F558F">
      <w:pPr>
        <w:pStyle w:val="a4"/>
        <w:jc w:val="right"/>
        <w:rPr>
          <w:sz w:val="26"/>
          <w:szCs w:val="26"/>
        </w:rPr>
      </w:pPr>
    </w:p>
    <w:p w:rsidR="007F265C" w:rsidRPr="00C71755" w:rsidRDefault="007F265C" w:rsidP="00780D81">
      <w:pPr>
        <w:pStyle w:val="a4"/>
        <w:rPr>
          <w:sz w:val="26"/>
          <w:szCs w:val="26"/>
        </w:rPr>
      </w:pPr>
    </w:p>
    <w:p w:rsidR="007F265C" w:rsidRPr="00C71755" w:rsidRDefault="007F265C" w:rsidP="001F558F">
      <w:pPr>
        <w:pStyle w:val="a4"/>
        <w:jc w:val="right"/>
        <w:rPr>
          <w:sz w:val="26"/>
          <w:szCs w:val="26"/>
        </w:rPr>
      </w:pPr>
    </w:p>
    <w:p w:rsidR="002A397E" w:rsidRPr="00C71755" w:rsidRDefault="002A397E" w:rsidP="00C73BBA">
      <w:pPr>
        <w:pStyle w:val="a4"/>
        <w:rPr>
          <w:sz w:val="26"/>
          <w:szCs w:val="26"/>
        </w:rPr>
      </w:pPr>
    </w:p>
    <w:p w:rsidR="001F558F" w:rsidRPr="00C71755" w:rsidRDefault="001F558F" w:rsidP="001F558F">
      <w:pPr>
        <w:pStyle w:val="a4"/>
        <w:jc w:val="right"/>
        <w:rPr>
          <w:sz w:val="26"/>
          <w:szCs w:val="26"/>
        </w:rPr>
      </w:pPr>
      <w:r w:rsidRPr="00C71755">
        <w:rPr>
          <w:sz w:val="26"/>
          <w:szCs w:val="26"/>
        </w:rPr>
        <w:lastRenderedPageBreak/>
        <w:t>Приложение № 1</w:t>
      </w:r>
    </w:p>
    <w:p w:rsidR="001F558F" w:rsidRPr="00C71755" w:rsidRDefault="001F558F" w:rsidP="00C71755">
      <w:pPr>
        <w:pStyle w:val="a4"/>
        <w:jc w:val="right"/>
        <w:rPr>
          <w:sz w:val="26"/>
          <w:szCs w:val="26"/>
        </w:rPr>
      </w:pPr>
      <w:r w:rsidRPr="00C71755">
        <w:rPr>
          <w:sz w:val="26"/>
          <w:szCs w:val="26"/>
        </w:rPr>
        <w:t xml:space="preserve">к постановлению администрации города Сорска </w:t>
      </w:r>
    </w:p>
    <w:p w:rsidR="001F558F" w:rsidRPr="00C71755" w:rsidRDefault="001F558F" w:rsidP="001F558F">
      <w:pPr>
        <w:pStyle w:val="a4"/>
        <w:jc w:val="right"/>
        <w:rPr>
          <w:sz w:val="26"/>
          <w:szCs w:val="26"/>
        </w:rPr>
      </w:pPr>
      <w:r w:rsidRPr="00C71755">
        <w:rPr>
          <w:sz w:val="26"/>
          <w:szCs w:val="26"/>
        </w:rPr>
        <w:t xml:space="preserve">     от «      » _____________ 201</w:t>
      </w:r>
      <w:r w:rsidR="00FB3255" w:rsidRPr="00C71755">
        <w:rPr>
          <w:sz w:val="26"/>
          <w:szCs w:val="26"/>
        </w:rPr>
        <w:t>9</w:t>
      </w:r>
      <w:r w:rsidR="007F265C" w:rsidRPr="00C71755">
        <w:rPr>
          <w:sz w:val="26"/>
          <w:szCs w:val="26"/>
        </w:rPr>
        <w:t xml:space="preserve"> г. № ____</w:t>
      </w:r>
    </w:p>
    <w:p w:rsidR="001F558F" w:rsidRPr="00C71755" w:rsidRDefault="001F558F" w:rsidP="001F558F">
      <w:pPr>
        <w:pStyle w:val="a4"/>
        <w:jc w:val="right"/>
        <w:rPr>
          <w:sz w:val="26"/>
          <w:szCs w:val="26"/>
        </w:rPr>
      </w:pPr>
    </w:p>
    <w:p w:rsidR="001F558F" w:rsidRPr="00C71755" w:rsidRDefault="001F558F" w:rsidP="001F558F">
      <w:pPr>
        <w:pStyle w:val="a4"/>
        <w:jc w:val="right"/>
        <w:rPr>
          <w:sz w:val="26"/>
          <w:szCs w:val="26"/>
        </w:rPr>
      </w:pPr>
    </w:p>
    <w:p w:rsidR="001F558F" w:rsidRPr="00C71755" w:rsidRDefault="001F558F" w:rsidP="001F558F">
      <w:pPr>
        <w:pStyle w:val="a4"/>
        <w:jc w:val="center"/>
        <w:rPr>
          <w:sz w:val="26"/>
          <w:szCs w:val="26"/>
        </w:rPr>
      </w:pPr>
      <w:r w:rsidRPr="00C71755">
        <w:rPr>
          <w:sz w:val="26"/>
          <w:szCs w:val="26"/>
        </w:rPr>
        <w:t>СОСТАВ</w:t>
      </w:r>
    </w:p>
    <w:p w:rsidR="001F558F" w:rsidRPr="00C71755" w:rsidRDefault="001F558F" w:rsidP="001F558F">
      <w:pPr>
        <w:pStyle w:val="a4"/>
        <w:jc w:val="center"/>
        <w:rPr>
          <w:sz w:val="26"/>
          <w:szCs w:val="26"/>
        </w:rPr>
      </w:pPr>
      <w:r w:rsidRPr="00C71755">
        <w:rPr>
          <w:sz w:val="26"/>
          <w:szCs w:val="26"/>
        </w:rPr>
        <w:t>комиссии по проведению двухмесячника по благоустройству,</w:t>
      </w:r>
    </w:p>
    <w:p w:rsidR="001F558F" w:rsidRPr="00C71755" w:rsidRDefault="001F558F" w:rsidP="001F558F">
      <w:pPr>
        <w:pStyle w:val="a4"/>
        <w:jc w:val="center"/>
        <w:rPr>
          <w:sz w:val="26"/>
          <w:szCs w:val="26"/>
        </w:rPr>
      </w:pPr>
      <w:r w:rsidRPr="00C71755">
        <w:rPr>
          <w:sz w:val="26"/>
          <w:szCs w:val="26"/>
        </w:rPr>
        <w:t xml:space="preserve">озеленению, улучшению </w:t>
      </w:r>
      <w:proofErr w:type="gramStart"/>
      <w:r w:rsidRPr="00C71755">
        <w:rPr>
          <w:sz w:val="26"/>
          <w:szCs w:val="26"/>
        </w:rPr>
        <w:t>санитарного</w:t>
      </w:r>
      <w:proofErr w:type="gramEnd"/>
      <w:r w:rsidRPr="00C71755">
        <w:rPr>
          <w:sz w:val="26"/>
          <w:szCs w:val="26"/>
        </w:rPr>
        <w:t xml:space="preserve"> и архитектурно художественного</w:t>
      </w:r>
    </w:p>
    <w:p w:rsidR="001F558F" w:rsidRPr="00C71755" w:rsidRDefault="001F558F" w:rsidP="001F558F">
      <w:pPr>
        <w:pStyle w:val="a4"/>
        <w:jc w:val="center"/>
        <w:rPr>
          <w:sz w:val="26"/>
          <w:szCs w:val="26"/>
        </w:rPr>
      </w:pPr>
      <w:r w:rsidRPr="00C71755">
        <w:rPr>
          <w:sz w:val="26"/>
          <w:szCs w:val="26"/>
        </w:rPr>
        <w:t>оформления городского округа город Сорск</w:t>
      </w:r>
    </w:p>
    <w:p w:rsidR="001F558F" w:rsidRPr="00C71755" w:rsidRDefault="001F558F" w:rsidP="001F558F">
      <w:pPr>
        <w:pStyle w:val="a4"/>
        <w:jc w:val="center"/>
        <w:rPr>
          <w:sz w:val="26"/>
          <w:szCs w:val="26"/>
        </w:rPr>
      </w:pPr>
    </w:p>
    <w:p w:rsidR="001F558F" w:rsidRPr="00C71755" w:rsidRDefault="001F558F" w:rsidP="001F558F">
      <w:pPr>
        <w:pStyle w:val="a4"/>
        <w:jc w:val="center"/>
        <w:rPr>
          <w:sz w:val="26"/>
          <w:szCs w:val="26"/>
        </w:rPr>
      </w:pPr>
    </w:p>
    <w:p w:rsidR="001F558F" w:rsidRPr="00C71755" w:rsidRDefault="007F265C" w:rsidP="001F558F">
      <w:pPr>
        <w:pStyle w:val="a4"/>
        <w:ind w:firstLine="708"/>
        <w:jc w:val="both"/>
        <w:rPr>
          <w:sz w:val="26"/>
          <w:szCs w:val="26"/>
        </w:rPr>
      </w:pPr>
      <w:r w:rsidRPr="00C71755">
        <w:rPr>
          <w:sz w:val="26"/>
          <w:szCs w:val="26"/>
        </w:rPr>
        <w:t>Соколов В.Ю.</w:t>
      </w:r>
      <w:r w:rsidR="001F558F" w:rsidRPr="00C71755">
        <w:rPr>
          <w:sz w:val="26"/>
          <w:szCs w:val="26"/>
        </w:rPr>
        <w:t xml:space="preserve"> – председатель комиссии по проведению двухмесячника по благоустройству, озеленению, улучшению санитарного и архитектурно- художественного оформления городского округа город Сорск;</w:t>
      </w:r>
    </w:p>
    <w:p w:rsidR="001F558F" w:rsidRPr="00C71755" w:rsidRDefault="001F558F" w:rsidP="001F558F">
      <w:pPr>
        <w:pStyle w:val="a4"/>
        <w:ind w:firstLine="708"/>
        <w:jc w:val="both"/>
        <w:rPr>
          <w:sz w:val="26"/>
          <w:szCs w:val="26"/>
        </w:rPr>
      </w:pPr>
      <w:r w:rsidRPr="00C71755">
        <w:rPr>
          <w:sz w:val="26"/>
          <w:szCs w:val="26"/>
        </w:rPr>
        <w:t>Нестерова М.А. – заместитель председателя комиссии по проведению двухмесячника по благоустройству, озеленению, улучшению санитарного и архитектурно-художественного оформления городского округа город Сорск;</w:t>
      </w:r>
    </w:p>
    <w:p w:rsidR="001F558F" w:rsidRPr="00C71755" w:rsidRDefault="00FB3255" w:rsidP="001F558F">
      <w:pPr>
        <w:pStyle w:val="a4"/>
        <w:ind w:firstLine="708"/>
        <w:jc w:val="both"/>
        <w:rPr>
          <w:sz w:val="26"/>
          <w:szCs w:val="26"/>
        </w:rPr>
      </w:pPr>
      <w:r w:rsidRPr="00C71755">
        <w:rPr>
          <w:sz w:val="26"/>
          <w:szCs w:val="26"/>
        </w:rPr>
        <w:t>Новикова Н.К.</w:t>
      </w:r>
      <w:r w:rsidR="001F558F" w:rsidRPr="00C71755">
        <w:rPr>
          <w:sz w:val="26"/>
          <w:szCs w:val="26"/>
        </w:rPr>
        <w:t xml:space="preserve"> – секретарь комиссии по проведению двухмесячника по благоустройству, озеленению, улучшению санитарного и архитектурно-художественного оформления городского округа город Сорск;</w:t>
      </w:r>
    </w:p>
    <w:p w:rsidR="001F558F" w:rsidRPr="00C71755" w:rsidRDefault="001F558F" w:rsidP="001F558F">
      <w:pPr>
        <w:pStyle w:val="a4"/>
        <w:ind w:firstLine="708"/>
        <w:jc w:val="both"/>
        <w:rPr>
          <w:sz w:val="26"/>
          <w:szCs w:val="26"/>
        </w:rPr>
      </w:pPr>
      <w:r w:rsidRPr="00C71755">
        <w:rPr>
          <w:sz w:val="26"/>
          <w:szCs w:val="26"/>
        </w:rPr>
        <w:t>Члены комиссии:</w:t>
      </w:r>
    </w:p>
    <w:p w:rsidR="001F558F" w:rsidRPr="00C71755" w:rsidRDefault="001F558F" w:rsidP="001F558F">
      <w:pPr>
        <w:pStyle w:val="a4"/>
        <w:ind w:firstLine="708"/>
        <w:jc w:val="both"/>
        <w:rPr>
          <w:sz w:val="26"/>
          <w:szCs w:val="26"/>
        </w:rPr>
      </w:pPr>
      <w:r w:rsidRPr="00C71755">
        <w:rPr>
          <w:sz w:val="26"/>
          <w:szCs w:val="26"/>
        </w:rPr>
        <w:t>Деев Е.Ю. –</w:t>
      </w:r>
      <w:r w:rsidR="00A41AB3">
        <w:rPr>
          <w:sz w:val="26"/>
          <w:szCs w:val="26"/>
        </w:rPr>
        <w:t xml:space="preserve">зам. директора по техническим вопросам </w:t>
      </w:r>
      <w:r w:rsidR="007F265C" w:rsidRPr="00C71755">
        <w:rPr>
          <w:sz w:val="26"/>
          <w:szCs w:val="26"/>
        </w:rPr>
        <w:t>МУП «Сорские тепловые системы</w:t>
      </w:r>
      <w:r w:rsidRPr="00C71755">
        <w:rPr>
          <w:sz w:val="26"/>
          <w:szCs w:val="26"/>
        </w:rPr>
        <w:t>»;</w:t>
      </w:r>
    </w:p>
    <w:p w:rsidR="001F558F" w:rsidRPr="00C71755" w:rsidRDefault="007F265C" w:rsidP="001F558F">
      <w:pPr>
        <w:pStyle w:val="a4"/>
        <w:ind w:firstLine="708"/>
        <w:jc w:val="both"/>
        <w:rPr>
          <w:sz w:val="26"/>
          <w:szCs w:val="26"/>
        </w:rPr>
      </w:pPr>
      <w:r w:rsidRPr="00C71755">
        <w:rPr>
          <w:sz w:val="26"/>
          <w:szCs w:val="26"/>
        </w:rPr>
        <w:t>Шинко Н.А.</w:t>
      </w:r>
      <w:r w:rsidR="00FB3255" w:rsidRPr="00C71755">
        <w:rPr>
          <w:sz w:val="26"/>
          <w:szCs w:val="26"/>
        </w:rPr>
        <w:t xml:space="preserve"> – директор МУП «Приоритет</w:t>
      </w:r>
      <w:r w:rsidR="001F558F" w:rsidRPr="00C71755">
        <w:rPr>
          <w:sz w:val="26"/>
          <w:szCs w:val="26"/>
        </w:rPr>
        <w:t>»;</w:t>
      </w:r>
    </w:p>
    <w:p w:rsidR="00FB3255" w:rsidRPr="00C71755" w:rsidRDefault="00FB3255" w:rsidP="001F558F">
      <w:pPr>
        <w:pStyle w:val="a4"/>
        <w:ind w:firstLine="708"/>
        <w:jc w:val="both"/>
        <w:rPr>
          <w:sz w:val="26"/>
          <w:szCs w:val="26"/>
        </w:rPr>
      </w:pPr>
      <w:proofErr w:type="spellStart"/>
      <w:r w:rsidRPr="00C71755">
        <w:rPr>
          <w:sz w:val="26"/>
          <w:szCs w:val="26"/>
        </w:rPr>
        <w:t>Сараева</w:t>
      </w:r>
      <w:proofErr w:type="spellEnd"/>
      <w:r w:rsidRPr="00C71755">
        <w:rPr>
          <w:sz w:val="26"/>
          <w:szCs w:val="26"/>
        </w:rPr>
        <w:t xml:space="preserve"> И.А. – директор МУП «Полигон 19»;</w:t>
      </w:r>
    </w:p>
    <w:p w:rsidR="00FB3255" w:rsidRPr="00C71755" w:rsidRDefault="00FB3255" w:rsidP="001F558F">
      <w:pPr>
        <w:pStyle w:val="a4"/>
        <w:ind w:firstLine="708"/>
        <w:jc w:val="both"/>
        <w:rPr>
          <w:sz w:val="26"/>
          <w:szCs w:val="26"/>
        </w:rPr>
      </w:pPr>
      <w:r w:rsidRPr="00C71755">
        <w:rPr>
          <w:sz w:val="26"/>
          <w:szCs w:val="26"/>
        </w:rPr>
        <w:t>Афанасьев С.В. – директор УК «Лидер» (по согласованию);</w:t>
      </w:r>
    </w:p>
    <w:p w:rsidR="00FB3255" w:rsidRPr="00C71755" w:rsidRDefault="00FB3255" w:rsidP="001F558F">
      <w:pPr>
        <w:pStyle w:val="a4"/>
        <w:ind w:firstLine="708"/>
        <w:jc w:val="both"/>
        <w:rPr>
          <w:sz w:val="26"/>
          <w:szCs w:val="26"/>
        </w:rPr>
      </w:pPr>
      <w:r w:rsidRPr="00C71755">
        <w:rPr>
          <w:sz w:val="26"/>
          <w:szCs w:val="26"/>
        </w:rPr>
        <w:t>Дуков А.А. – директор ООО «УК Перспектива» (по согласованию);</w:t>
      </w:r>
    </w:p>
    <w:p w:rsidR="001F558F" w:rsidRPr="00C71755" w:rsidRDefault="001F558F" w:rsidP="001F558F">
      <w:pPr>
        <w:pStyle w:val="a4"/>
        <w:ind w:firstLine="708"/>
        <w:jc w:val="both"/>
        <w:rPr>
          <w:sz w:val="26"/>
          <w:szCs w:val="26"/>
        </w:rPr>
      </w:pPr>
      <w:r w:rsidRPr="00C71755">
        <w:rPr>
          <w:sz w:val="26"/>
          <w:szCs w:val="26"/>
        </w:rPr>
        <w:t>Киселева Е.И. – руководитель</w:t>
      </w:r>
      <w:r w:rsidR="002D0619" w:rsidRPr="00C71755">
        <w:rPr>
          <w:sz w:val="26"/>
          <w:szCs w:val="26"/>
        </w:rPr>
        <w:t>Отдела образования</w:t>
      </w:r>
      <w:r w:rsidRPr="00C71755">
        <w:rPr>
          <w:sz w:val="26"/>
          <w:szCs w:val="26"/>
        </w:rPr>
        <w:t xml:space="preserve"> администрации города Сорска;</w:t>
      </w:r>
    </w:p>
    <w:p w:rsidR="00FB3255" w:rsidRPr="00C71755" w:rsidRDefault="00FB3255" w:rsidP="001F558F">
      <w:pPr>
        <w:pStyle w:val="a4"/>
        <w:ind w:firstLine="708"/>
        <w:jc w:val="both"/>
        <w:rPr>
          <w:sz w:val="26"/>
          <w:szCs w:val="26"/>
        </w:rPr>
      </w:pPr>
      <w:r w:rsidRPr="00C71755">
        <w:rPr>
          <w:sz w:val="26"/>
          <w:szCs w:val="26"/>
        </w:rPr>
        <w:t>Бакаева А.Р. – руководитель Управления культуры, молодежи, туризма и спорта;</w:t>
      </w:r>
    </w:p>
    <w:p w:rsidR="001F558F" w:rsidRPr="00C71755" w:rsidRDefault="001F558F" w:rsidP="001F558F">
      <w:pPr>
        <w:pStyle w:val="a4"/>
        <w:ind w:firstLine="708"/>
        <w:jc w:val="both"/>
        <w:rPr>
          <w:sz w:val="26"/>
          <w:szCs w:val="26"/>
        </w:rPr>
      </w:pPr>
      <w:proofErr w:type="spellStart"/>
      <w:r w:rsidRPr="00C71755">
        <w:rPr>
          <w:sz w:val="26"/>
          <w:szCs w:val="26"/>
        </w:rPr>
        <w:t>Яркин</w:t>
      </w:r>
      <w:proofErr w:type="spellEnd"/>
      <w:r w:rsidRPr="00C71755">
        <w:rPr>
          <w:sz w:val="26"/>
          <w:szCs w:val="26"/>
        </w:rPr>
        <w:t xml:space="preserve"> В.Г. – главный врач ГБУЗ  РХ «Сорская городская больница»</w:t>
      </w:r>
      <w:r w:rsidR="00FB3255" w:rsidRPr="00C71755">
        <w:rPr>
          <w:sz w:val="26"/>
          <w:szCs w:val="26"/>
        </w:rPr>
        <w:t xml:space="preserve"> (по согласованию)</w:t>
      </w:r>
      <w:r w:rsidRPr="00C71755">
        <w:rPr>
          <w:sz w:val="26"/>
          <w:szCs w:val="26"/>
        </w:rPr>
        <w:t>;</w:t>
      </w:r>
    </w:p>
    <w:p w:rsidR="001F558F" w:rsidRPr="00C71755" w:rsidRDefault="009F70AA" w:rsidP="001F558F">
      <w:pPr>
        <w:pStyle w:val="a4"/>
        <w:ind w:firstLine="708"/>
        <w:jc w:val="both"/>
        <w:rPr>
          <w:sz w:val="26"/>
          <w:szCs w:val="26"/>
        </w:rPr>
      </w:pPr>
      <w:proofErr w:type="spellStart"/>
      <w:r w:rsidRPr="00C71755">
        <w:rPr>
          <w:sz w:val="26"/>
          <w:szCs w:val="26"/>
        </w:rPr>
        <w:t>Никушкина</w:t>
      </w:r>
      <w:proofErr w:type="spellEnd"/>
      <w:r w:rsidRPr="00C71755">
        <w:rPr>
          <w:sz w:val="26"/>
          <w:szCs w:val="26"/>
        </w:rPr>
        <w:t xml:space="preserve"> М.А.</w:t>
      </w:r>
      <w:bookmarkStart w:id="0" w:name="_GoBack"/>
      <w:bookmarkEnd w:id="0"/>
      <w:r w:rsidR="001F558F" w:rsidRPr="00C71755">
        <w:rPr>
          <w:sz w:val="26"/>
          <w:szCs w:val="26"/>
        </w:rPr>
        <w:t xml:space="preserve"> – директор МПТП «Прогресс»;</w:t>
      </w:r>
    </w:p>
    <w:p w:rsidR="001F558F" w:rsidRPr="00C71755" w:rsidRDefault="001F558F" w:rsidP="001F558F">
      <w:pPr>
        <w:pStyle w:val="a4"/>
        <w:ind w:firstLine="708"/>
        <w:jc w:val="both"/>
        <w:rPr>
          <w:sz w:val="26"/>
          <w:szCs w:val="26"/>
        </w:rPr>
      </w:pPr>
      <w:r w:rsidRPr="00C71755">
        <w:rPr>
          <w:sz w:val="26"/>
          <w:szCs w:val="26"/>
        </w:rPr>
        <w:t>Астахов Е.В. – главный диспетчер Управления ПТО ООО «Сорский ГОК» (по согласованию);</w:t>
      </w:r>
    </w:p>
    <w:p w:rsidR="001F558F" w:rsidRPr="00C71755" w:rsidRDefault="001F558F" w:rsidP="001F558F">
      <w:pPr>
        <w:pStyle w:val="a4"/>
        <w:ind w:firstLine="708"/>
        <w:jc w:val="both"/>
        <w:rPr>
          <w:sz w:val="26"/>
          <w:szCs w:val="26"/>
        </w:rPr>
      </w:pPr>
      <w:r w:rsidRPr="00C71755">
        <w:rPr>
          <w:sz w:val="26"/>
          <w:szCs w:val="26"/>
        </w:rPr>
        <w:t xml:space="preserve">Доев Р.Р. – генеральный директор ЗАО «Карат ЦМ» (по согласованию);  </w:t>
      </w:r>
    </w:p>
    <w:p w:rsidR="001F558F" w:rsidRPr="00C71755" w:rsidRDefault="001F558F" w:rsidP="001F558F">
      <w:pPr>
        <w:pStyle w:val="a4"/>
        <w:ind w:firstLine="708"/>
        <w:jc w:val="both"/>
        <w:rPr>
          <w:sz w:val="26"/>
          <w:szCs w:val="26"/>
        </w:rPr>
      </w:pPr>
      <w:r w:rsidRPr="00C71755">
        <w:rPr>
          <w:sz w:val="26"/>
          <w:szCs w:val="26"/>
        </w:rPr>
        <w:t>Гордеева Р.В. – и.о. директора ФБУ ЦР ФСС «Туманный» (по согласованию);</w:t>
      </w:r>
    </w:p>
    <w:p w:rsidR="001F558F" w:rsidRPr="00C71755" w:rsidRDefault="002D0619" w:rsidP="001F558F">
      <w:pPr>
        <w:pStyle w:val="a4"/>
        <w:ind w:firstLine="708"/>
        <w:jc w:val="both"/>
        <w:rPr>
          <w:sz w:val="26"/>
          <w:szCs w:val="26"/>
        </w:rPr>
      </w:pPr>
      <w:r w:rsidRPr="00C71755">
        <w:rPr>
          <w:sz w:val="26"/>
          <w:szCs w:val="26"/>
        </w:rPr>
        <w:t>Черепанов В.Л.</w:t>
      </w:r>
      <w:r w:rsidR="001F558F" w:rsidRPr="00C71755">
        <w:rPr>
          <w:sz w:val="26"/>
          <w:szCs w:val="26"/>
        </w:rPr>
        <w:t xml:space="preserve"> – главный государственный инспектор безопасности дорожного движения по </w:t>
      </w:r>
      <w:proofErr w:type="gramStart"/>
      <w:r w:rsidR="001F558F" w:rsidRPr="00C71755">
        <w:rPr>
          <w:sz w:val="26"/>
          <w:szCs w:val="26"/>
        </w:rPr>
        <w:t>г</w:t>
      </w:r>
      <w:proofErr w:type="gramEnd"/>
      <w:r w:rsidR="001F558F" w:rsidRPr="00C71755">
        <w:rPr>
          <w:sz w:val="26"/>
          <w:szCs w:val="26"/>
        </w:rPr>
        <w:t>. Сорску (по согласованию).</w:t>
      </w:r>
    </w:p>
    <w:p w:rsidR="001F558F" w:rsidRPr="00C71755" w:rsidRDefault="00C73BBA" w:rsidP="001F558F">
      <w:pPr>
        <w:pStyle w:val="a4"/>
        <w:ind w:firstLine="708"/>
        <w:jc w:val="both"/>
        <w:rPr>
          <w:sz w:val="26"/>
          <w:szCs w:val="26"/>
        </w:rPr>
      </w:pPr>
      <w:proofErr w:type="spellStart"/>
      <w:r>
        <w:rPr>
          <w:sz w:val="26"/>
          <w:szCs w:val="26"/>
        </w:rPr>
        <w:t>Пугаев</w:t>
      </w:r>
      <w:proofErr w:type="spellEnd"/>
      <w:r>
        <w:rPr>
          <w:sz w:val="26"/>
          <w:szCs w:val="26"/>
        </w:rPr>
        <w:t xml:space="preserve"> Д.А. – начальник отдела МВД России по </w:t>
      </w:r>
      <w:proofErr w:type="gramStart"/>
      <w:r>
        <w:rPr>
          <w:sz w:val="26"/>
          <w:szCs w:val="26"/>
        </w:rPr>
        <w:t>г</w:t>
      </w:r>
      <w:proofErr w:type="gramEnd"/>
      <w:r>
        <w:rPr>
          <w:sz w:val="26"/>
          <w:szCs w:val="26"/>
        </w:rPr>
        <w:t>. Сорску (по согласованию).</w:t>
      </w:r>
    </w:p>
    <w:p w:rsidR="001F558F" w:rsidRDefault="001F558F" w:rsidP="001F558F">
      <w:pPr>
        <w:pStyle w:val="a4"/>
        <w:ind w:firstLine="708"/>
        <w:jc w:val="both"/>
        <w:rPr>
          <w:sz w:val="26"/>
          <w:szCs w:val="26"/>
        </w:rPr>
      </w:pPr>
    </w:p>
    <w:p w:rsidR="00502231" w:rsidRDefault="00502231" w:rsidP="001F558F">
      <w:pPr>
        <w:pStyle w:val="a4"/>
        <w:ind w:firstLine="708"/>
        <w:jc w:val="both"/>
        <w:rPr>
          <w:sz w:val="26"/>
          <w:szCs w:val="26"/>
        </w:rPr>
      </w:pPr>
    </w:p>
    <w:p w:rsidR="00C73BBA" w:rsidRDefault="00C73BBA" w:rsidP="001F558F">
      <w:pPr>
        <w:pStyle w:val="a4"/>
        <w:ind w:firstLine="708"/>
        <w:jc w:val="both"/>
        <w:rPr>
          <w:sz w:val="26"/>
          <w:szCs w:val="26"/>
        </w:rPr>
      </w:pPr>
    </w:p>
    <w:p w:rsidR="00502231" w:rsidRPr="00C71755" w:rsidRDefault="00502231" w:rsidP="001F558F">
      <w:pPr>
        <w:pStyle w:val="a4"/>
        <w:ind w:firstLine="708"/>
        <w:jc w:val="both"/>
        <w:rPr>
          <w:sz w:val="26"/>
          <w:szCs w:val="26"/>
        </w:rPr>
      </w:pPr>
    </w:p>
    <w:p w:rsidR="001F558F" w:rsidRPr="00C71755" w:rsidRDefault="001F558F" w:rsidP="001F558F">
      <w:pPr>
        <w:pStyle w:val="a4"/>
        <w:ind w:firstLine="708"/>
        <w:jc w:val="both"/>
        <w:rPr>
          <w:sz w:val="26"/>
          <w:szCs w:val="26"/>
        </w:rPr>
      </w:pPr>
      <w:r w:rsidRPr="00C71755">
        <w:rPr>
          <w:sz w:val="26"/>
          <w:szCs w:val="26"/>
        </w:rPr>
        <w:t xml:space="preserve">Первый заместитель </w:t>
      </w:r>
    </w:p>
    <w:p w:rsidR="001F558F" w:rsidRPr="00C71755" w:rsidRDefault="001F558F" w:rsidP="00780D81">
      <w:pPr>
        <w:pStyle w:val="a4"/>
        <w:ind w:firstLine="708"/>
        <w:jc w:val="both"/>
        <w:rPr>
          <w:sz w:val="26"/>
          <w:szCs w:val="26"/>
        </w:rPr>
      </w:pPr>
      <w:r w:rsidRPr="00C71755">
        <w:rPr>
          <w:sz w:val="26"/>
          <w:szCs w:val="26"/>
        </w:rPr>
        <w:t xml:space="preserve">главы города                                                                             </w:t>
      </w:r>
      <w:r w:rsidR="002D0619" w:rsidRPr="00C71755">
        <w:rPr>
          <w:sz w:val="26"/>
          <w:szCs w:val="26"/>
        </w:rPr>
        <w:t>В.Ю. Соколов</w:t>
      </w:r>
    </w:p>
    <w:p w:rsidR="001F558F" w:rsidRPr="00C71755" w:rsidRDefault="001F558F" w:rsidP="001F558F">
      <w:pPr>
        <w:pStyle w:val="a4"/>
        <w:rPr>
          <w:sz w:val="26"/>
          <w:szCs w:val="26"/>
        </w:rPr>
      </w:pPr>
    </w:p>
    <w:p w:rsidR="001F558F" w:rsidRPr="00C71755" w:rsidRDefault="001F558F" w:rsidP="001F558F">
      <w:pPr>
        <w:pStyle w:val="a4"/>
        <w:ind w:firstLine="708"/>
        <w:jc w:val="right"/>
        <w:rPr>
          <w:sz w:val="26"/>
          <w:szCs w:val="26"/>
        </w:rPr>
      </w:pPr>
      <w:r w:rsidRPr="00C71755">
        <w:rPr>
          <w:sz w:val="26"/>
          <w:szCs w:val="26"/>
        </w:rPr>
        <w:lastRenderedPageBreak/>
        <w:t>Приложение № 2</w:t>
      </w:r>
    </w:p>
    <w:p w:rsidR="001F558F" w:rsidRPr="00C71755" w:rsidRDefault="001F558F" w:rsidP="001F558F">
      <w:pPr>
        <w:pStyle w:val="a4"/>
        <w:jc w:val="right"/>
        <w:rPr>
          <w:sz w:val="26"/>
          <w:szCs w:val="26"/>
        </w:rPr>
      </w:pPr>
      <w:r w:rsidRPr="00C71755">
        <w:rPr>
          <w:sz w:val="26"/>
          <w:szCs w:val="26"/>
        </w:rPr>
        <w:t xml:space="preserve">к постановлению администрации </w:t>
      </w:r>
    </w:p>
    <w:p w:rsidR="001F558F" w:rsidRPr="00C71755" w:rsidRDefault="001F558F" w:rsidP="001F558F">
      <w:pPr>
        <w:pStyle w:val="a4"/>
        <w:jc w:val="right"/>
        <w:rPr>
          <w:sz w:val="26"/>
          <w:szCs w:val="26"/>
        </w:rPr>
      </w:pPr>
      <w:r w:rsidRPr="00C71755">
        <w:rPr>
          <w:sz w:val="26"/>
          <w:szCs w:val="26"/>
        </w:rPr>
        <w:t xml:space="preserve">города Сорска </w:t>
      </w:r>
    </w:p>
    <w:p w:rsidR="001F558F" w:rsidRPr="00C71755" w:rsidRDefault="001F558F" w:rsidP="001F558F">
      <w:pPr>
        <w:pStyle w:val="a4"/>
        <w:jc w:val="right"/>
        <w:rPr>
          <w:sz w:val="26"/>
          <w:szCs w:val="26"/>
        </w:rPr>
      </w:pPr>
      <w:r w:rsidRPr="00C71755">
        <w:rPr>
          <w:sz w:val="26"/>
          <w:szCs w:val="26"/>
        </w:rPr>
        <w:t>от «      » _____________ 201</w:t>
      </w:r>
      <w:r w:rsidR="00780D81" w:rsidRPr="00C71755">
        <w:rPr>
          <w:sz w:val="26"/>
          <w:szCs w:val="26"/>
        </w:rPr>
        <w:t>9</w:t>
      </w:r>
      <w:r w:rsidR="002D0619" w:rsidRPr="00C71755">
        <w:rPr>
          <w:sz w:val="26"/>
          <w:szCs w:val="26"/>
        </w:rPr>
        <w:t>г. № ____</w:t>
      </w:r>
    </w:p>
    <w:p w:rsidR="001F558F" w:rsidRPr="00C71755" w:rsidRDefault="001F558F" w:rsidP="001F558F">
      <w:pPr>
        <w:pStyle w:val="a4"/>
        <w:jc w:val="right"/>
        <w:rPr>
          <w:sz w:val="26"/>
          <w:szCs w:val="26"/>
        </w:rPr>
      </w:pPr>
    </w:p>
    <w:p w:rsidR="001F558F" w:rsidRPr="00C71755" w:rsidRDefault="001F558F" w:rsidP="001F558F">
      <w:pPr>
        <w:pStyle w:val="a4"/>
        <w:jc w:val="center"/>
        <w:rPr>
          <w:sz w:val="26"/>
          <w:szCs w:val="26"/>
        </w:rPr>
      </w:pPr>
      <w:r w:rsidRPr="00C71755">
        <w:rPr>
          <w:sz w:val="26"/>
          <w:szCs w:val="26"/>
        </w:rPr>
        <w:t>План</w:t>
      </w:r>
    </w:p>
    <w:p w:rsidR="001F558F" w:rsidRPr="00C71755" w:rsidRDefault="001F558F" w:rsidP="001F558F">
      <w:pPr>
        <w:pStyle w:val="a4"/>
        <w:jc w:val="center"/>
        <w:rPr>
          <w:sz w:val="26"/>
          <w:szCs w:val="26"/>
        </w:rPr>
      </w:pPr>
      <w:r w:rsidRPr="00C71755">
        <w:rPr>
          <w:sz w:val="26"/>
          <w:szCs w:val="26"/>
        </w:rPr>
        <w:t>закрепления участков города за предприятиями и городскими учреждениями,</w:t>
      </w:r>
    </w:p>
    <w:p w:rsidR="001F558F" w:rsidRPr="00C71755" w:rsidRDefault="001F558F" w:rsidP="001F558F">
      <w:pPr>
        <w:pStyle w:val="a4"/>
        <w:jc w:val="center"/>
        <w:rPr>
          <w:sz w:val="26"/>
          <w:szCs w:val="26"/>
        </w:rPr>
      </w:pPr>
      <w:r w:rsidRPr="00C71755">
        <w:rPr>
          <w:sz w:val="26"/>
          <w:szCs w:val="26"/>
        </w:rPr>
        <w:t xml:space="preserve"> для наведения санитарного порядка на территории городского округа город Сорск.</w:t>
      </w:r>
    </w:p>
    <w:p w:rsidR="001F558F" w:rsidRPr="00C71755" w:rsidRDefault="001F558F" w:rsidP="001F558F">
      <w:pPr>
        <w:pStyle w:val="a4"/>
        <w:jc w:val="center"/>
        <w:rPr>
          <w:sz w:val="26"/>
          <w:szCs w:val="26"/>
        </w:rPr>
      </w:pPr>
    </w:p>
    <w:tbl>
      <w:tblPr>
        <w:tblStyle w:val="a6"/>
        <w:tblW w:w="0" w:type="auto"/>
        <w:tblLayout w:type="fixed"/>
        <w:tblLook w:val="01E0"/>
      </w:tblPr>
      <w:tblGrid>
        <w:gridCol w:w="732"/>
        <w:gridCol w:w="4905"/>
        <w:gridCol w:w="2409"/>
        <w:gridCol w:w="1411"/>
      </w:tblGrid>
      <w:tr w:rsidR="00211788" w:rsidRPr="00C71755" w:rsidTr="00A41AB3">
        <w:tc>
          <w:tcPr>
            <w:tcW w:w="732" w:type="dxa"/>
            <w:vAlign w:val="center"/>
          </w:tcPr>
          <w:p w:rsidR="001F558F" w:rsidRPr="00C71755" w:rsidRDefault="001F558F" w:rsidP="00F54FFB">
            <w:pPr>
              <w:pStyle w:val="a4"/>
              <w:jc w:val="center"/>
              <w:rPr>
                <w:sz w:val="26"/>
                <w:szCs w:val="26"/>
              </w:rPr>
            </w:pPr>
            <w:r w:rsidRPr="00C71755">
              <w:rPr>
                <w:sz w:val="26"/>
                <w:szCs w:val="26"/>
              </w:rPr>
              <w:t>№ п/п</w:t>
            </w:r>
          </w:p>
        </w:tc>
        <w:tc>
          <w:tcPr>
            <w:tcW w:w="4905" w:type="dxa"/>
            <w:vAlign w:val="center"/>
          </w:tcPr>
          <w:p w:rsidR="001F558F" w:rsidRPr="00C71755" w:rsidRDefault="001F558F" w:rsidP="00F54FFB">
            <w:pPr>
              <w:pStyle w:val="a4"/>
              <w:jc w:val="center"/>
              <w:rPr>
                <w:sz w:val="26"/>
                <w:szCs w:val="26"/>
              </w:rPr>
            </w:pPr>
            <w:r w:rsidRPr="00C71755">
              <w:rPr>
                <w:sz w:val="26"/>
                <w:szCs w:val="26"/>
              </w:rPr>
              <w:t>Границы закрепляемых участков</w:t>
            </w:r>
          </w:p>
        </w:tc>
        <w:tc>
          <w:tcPr>
            <w:tcW w:w="2409" w:type="dxa"/>
            <w:vAlign w:val="center"/>
          </w:tcPr>
          <w:p w:rsidR="001F558F" w:rsidRPr="00C71755" w:rsidRDefault="001F558F" w:rsidP="00F54FFB">
            <w:pPr>
              <w:pStyle w:val="a4"/>
              <w:jc w:val="center"/>
              <w:rPr>
                <w:sz w:val="26"/>
                <w:szCs w:val="26"/>
              </w:rPr>
            </w:pPr>
            <w:r w:rsidRPr="00C71755">
              <w:rPr>
                <w:sz w:val="26"/>
                <w:szCs w:val="26"/>
              </w:rPr>
              <w:t>Ответственные исполнители</w:t>
            </w:r>
          </w:p>
        </w:tc>
        <w:tc>
          <w:tcPr>
            <w:tcW w:w="1411" w:type="dxa"/>
            <w:vAlign w:val="center"/>
          </w:tcPr>
          <w:p w:rsidR="001F558F" w:rsidRPr="00C71755" w:rsidRDefault="001F558F" w:rsidP="00F54FFB">
            <w:pPr>
              <w:pStyle w:val="a4"/>
              <w:jc w:val="center"/>
              <w:rPr>
                <w:sz w:val="26"/>
                <w:szCs w:val="26"/>
              </w:rPr>
            </w:pPr>
            <w:r w:rsidRPr="00C71755">
              <w:rPr>
                <w:sz w:val="26"/>
                <w:szCs w:val="26"/>
              </w:rPr>
              <w:t>Согласование</w:t>
            </w:r>
          </w:p>
        </w:tc>
      </w:tr>
      <w:tr w:rsidR="00211788" w:rsidRPr="00C71755" w:rsidTr="00A41AB3">
        <w:tc>
          <w:tcPr>
            <w:tcW w:w="732" w:type="dxa"/>
            <w:vAlign w:val="center"/>
          </w:tcPr>
          <w:p w:rsidR="001F558F" w:rsidRPr="00C71755" w:rsidRDefault="001F558F" w:rsidP="00F54FFB">
            <w:pPr>
              <w:pStyle w:val="a4"/>
              <w:jc w:val="center"/>
              <w:rPr>
                <w:sz w:val="26"/>
                <w:szCs w:val="26"/>
              </w:rPr>
            </w:pPr>
            <w:r w:rsidRPr="00C71755">
              <w:rPr>
                <w:sz w:val="26"/>
                <w:szCs w:val="26"/>
              </w:rPr>
              <w:t>1.</w:t>
            </w:r>
          </w:p>
        </w:tc>
        <w:tc>
          <w:tcPr>
            <w:tcW w:w="4905" w:type="dxa"/>
          </w:tcPr>
          <w:p w:rsidR="001F558F" w:rsidRPr="00C71755" w:rsidRDefault="001F558F" w:rsidP="001F1F95">
            <w:pPr>
              <w:pStyle w:val="a4"/>
              <w:rPr>
                <w:sz w:val="26"/>
                <w:szCs w:val="26"/>
              </w:rPr>
            </w:pPr>
            <w:r w:rsidRPr="00C71755">
              <w:rPr>
                <w:sz w:val="26"/>
                <w:szCs w:val="26"/>
              </w:rPr>
              <w:t>Центральная аллея (вдоль улицы 50 лет Октября, от ЦКПП до центральной площади)</w:t>
            </w:r>
          </w:p>
        </w:tc>
        <w:tc>
          <w:tcPr>
            <w:tcW w:w="2409" w:type="dxa"/>
            <w:vAlign w:val="center"/>
          </w:tcPr>
          <w:p w:rsidR="001F558F" w:rsidRPr="00C71755" w:rsidRDefault="001F558F" w:rsidP="00F54FFB">
            <w:pPr>
              <w:pStyle w:val="a4"/>
              <w:jc w:val="center"/>
              <w:rPr>
                <w:sz w:val="26"/>
                <w:szCs w:val="26"/>
              </w:rPr>
            </w:pPr>
            <w:r w:rsidRPr="00C71755">
              <w:rPr>
                <w:sz w:val="26"/>
                <w:szCs w:val="26"/>
              </w:rPr>
              <w:t>ООО “Сорский ГОК”</w:t>
            </w:r>
          </w:p>
          <w:p w:rsidR="001F558F" w:rsidRPr="00C71755" w:rsidRDefault="001F558F" w:rsidP="00F54FFB">
            <w:pPr>
              <w:pStyle w:val="a4"/>
              <w:jc w:val="center"/>
              <w:rPr>
                <w:sz w:val="26"/>
                <w:szCs w:val="26"/>
              </w:rPr>
            </w:pPr>
            <w:r w:rsidRPr="00C71755">
              <w:rPr>
                <w:sz w:val="26"/>
                <w:szCs w:val="26"/>
              </w:rPr>
              <w:t>ООО “СФМЗ”</w:t>
            </w:r>
          </w:p>
        </w:tc>
        <w:tc>
          <w:tcPr>
            <w:tcW w:w="1411" w:type="dxa"/>
          </w:tcPr>
          <w:p w:rsidR="001F558F" w:rsidRPr="00C71755" w:rsidRDefault="001F558F" w:rsidP="00F54FFB">
            <w:pPr>
              <w:pStyle w:val="a4"/>
              <w:jc w:val="center"/>
              <w:rPr>
                <w:sz w:val="26"/>
                <w:szCs w:val="26"/>
              </w:rPr>
            </w:pPr>
          </w:p>
        </w:tc>
      </w:tr>
      <w:tr w:rsidR="00211788" w:rsidRPr="00C71755" w:rsidTr="00A41AB3">
        <w:tc>
          <w:tcPr>
            <w:tcW w:w="732" w:type="dxa"/>
            <w:vAlign w:val="center"/>
          </w:tcPr>
          <w:p w:rsidR="001F558F" w:rsidRPr="00C71755" w:rsidRDefault="001F558F" w:rsidP="00F54FFB">
            <w:pPr>
              <w:pStyle w:val="a4"/>
              <w:jc w:val="center"/>
              <w:rPr>
                <w:sz w:val="26"/>
                <w:szCs w:val="26"/>
              </w:rPr>
            </w:pPr>
            <w:r w:rsidRPr="00C71755">
              <w:rPr>
                <w:sz w:val="26"/>
                <w:szCs w:val="26"/>
              </w:rPr>
              <w:t>2.</w:t>
            </w:r>
          </w:p>
        </w:tc>
        <w:tc>
          <w:tcPr>
            <w:tcW w:w="4905" w:type="dxa"/>
          </w:tcPr>
          <w:p w:rsidR="00211788" w:rsidRPr="00C71755" w:rsidRDefault="001F558F" w:rsidP="001F1F95">
            <w:pPr>
              <w:pStyle w:val="a4"/>
              <w:ind w:right="-468"/>
              <w:rPr>
                <w:sz w:val="26"/>
                <w:szCs w:val="26"/>
              </w:rPr>
            </w:pPr>
            <w:r w:rsidRPr="00C71755">
              <w:rPr>
                <w:sz w:val="26"/>
                <w:szCs w:val="26"/>
              </w:rPr>
              <w:t xml:space="preserve">Центральная аллея вдоль ул. 50 лет </w:t>
            </w:r>
          </w:p>
          <w:p w:rsidR="00211788" w:rsidRPr="00C71755" w:rsidRDefault="001F558F" w:rsidP="001F1F95">
            <w:pPr>
              <w:pStyle w:val="a4"/>
              <w:ind w:right="-468"/>
              <w:rPr>
                <w:sz w:val="26"/>
                <w:szCs w:val="26"/>
              </w:rPr>
            </w:pPr>
            <w:r w:rsidRPr="00C71755">
              <w:rPr>
                <w:sz w:val="26"/>
                <w:szCs w:val="26"/>
              </w:rPr>
              <w:t>Октября, от центральной площади до</w:t>
            </w:r>
          </w:p>
          <w:p w:rsidR="001F558F" w:rsidRPr="00C71755" w:rsidRDefault="001F558F" w:rsidP="001F1F95">
            <w:pPr>
              <w:pStyle w:val="a4"/>
              <w:ind w:right="-468"/>
              <w:rPr>
                <w:sz w:val="26"/>
                <w:szCs w:val="26"/>
              </w:rPr>
            </w:pPr>
            <w:r w:rsidRPr="00C71755">
              <w:rPr>
                <w:sz w:val="26"/>
                <w:szCs w:val="26"/>
              </w:rPr>
              <w:t xml:space="preserve"> 50 лет Октября </w:t>
            </w:r>
            <w:r w:rsidR="001575A3">
              <w:rPr>
                <w:sz w:val="26"/>
                <w:szCs w:val="26"/>
              </w:rPr>
              <w:t xml:space="preserve">№ </w:t>
            </w:r>
            <w:r w:rsidRPr="00C71755">
              <w:rPr>
                <w:sz w:val="26"/>
                <w:szCs w:val="26"/>
              </w:rPr>
              <w:t>60</w:t>
            </w:r>
          </w:p>
        </w:tc>
        <w:tc>
          <w:tcPr>
            <w:tcW w:w="2409" w:type="dxa"/>
            <w:vAlign w:val="center"/>
          </w:tcPr>
          <w:p w:rsidR="001F558F" w:rsidRPr="00C71755" w:rsidRDefault="001F558F" w:rsidP="00F54FFB">
            <w:pPr>
              <w:pStyle w:val="a4"/>
              <w:jc w:val="center"/>
              <w:rPr>
                <w:sz w:val="26"/>
                <w:szCs w:val="26"/>
              </w:rPr>
            </w:pPr>
            <w:r w:rsidRPr="00C71755">
              <w:rPr>
                <w:sz w:val="26"/>
                <w:szCs w:val="26"/>
              </w:rPr>
              <w:t xml:space="preserve">ЗАО “Карат-ЦМ, </w:t>
            </w:r>
          </w:p>
          <w:p w:rsidR="001F558F" w:rsidRPr="00C71755" w:rsidRDefault="001F558F" w:rsidP="00F54FFB">
            <w:pPr>
              <w:pStyle w:val="a4"/>
              <w:jc w:val="center"/>
              <w:rPr>
                <w:sz w:val="26"/>
                <w:szCs w:val="26"/>
              </w:rPr>
            </w:pPr>
            <w:r w:rsidRPr="00C71755">
              <w:rPr>
                <w:sz w:val="26"/>
                <w:szCs w:val="26"/>
              </w:rPr>
              <w:t>МФЦ РХ ТО № 3</w:t>
            </w:r>
          </w:p>
          <w:p w:rsidR="001F558F" w:rsidRPr="00C71755" w:rsidRDefault="001F558F" w:rsidP="00F54FFB">
            <w:pPr>
              <w:pStyle w:val="a4"/>
              <w:jc w:val="center"/>
              <w:rPr>
                <w:sz w:val="26"/>
                <w:szCs w:val="26"/>
              </w:rPr>
            </w:pPr>
          </w:p>
        </w:tc>
        <w:tc>
          <w:tcPr>
            <w:tcW w:w="1411" w:type="dxa"/>
          </w:tcPr>
          <w:p w:rsidR="001F558F" w:rsidRPr="00C71755" w:rsidRDefault="001F558F" w:rsidP="00F54FFB">
            <w:pPr>
              <w:pStyle w:val="a4"/>
              <w:jc w:val="center"/>
              <w:rPr>
                <w:sz w:val="26"/>
                <w:szCs w:val="26"/>
              </w:rPr>
            </w:pPr>
          </w:p>
        </w:tc>
      </w:tr>
      <w:tr w:rsidR="00211788" w:rsidRPr="00C71755" w:rsidTr="00A41AB3">
        <w:trPr>
          <w:trHeight w:val="558"/>
        </w:trPr>
        <w:tc>
          <w:tcPr>
            <w:tcW w:w="732" w:type="dxa"/>
            <w:vAlign w:val="center"/>
          </w:tcPr>
          <w:p w:rsidR="001F558F" w:rsidRPr="00C71755" w:rsidRDefault="001F558F" w:rsidP="00F54FFB">
            <w:pPr>
              <w:pStyle w:val="a4"/>
              <w:jc w:val="center"/>
              <w:rPr>
                <w:sz w:val="26"/>
                <w:szCs w:val="26"/>
              </w:rPr>
            </w:pPr>
            <w:r w:rsidRPr="00C71755">
              <w:rPr>
                <w:sz w:val="26"/>
                <w:szCs w:val="26"/>
              </w:rPr>
              <w:t>3.</w:t>
            </w:r>
          </w:p>
        </w:tc>
        <w:tc>
          <w:tcPr>
            <w:tcW w:w="4905" w:type="dxa"/>
          </w:tcPr>
          <w:p w:rsidR="00211788" w:rsidRPr="00C71755" w:rsidRDefault="001F558F" w:rsidP="001F1F95">
            <w:pPr>
              <w:pStyle w:val="a4"/>
              <w:ind w:right="-468"/>
              <w:rPr>
                <w:sz w:val="26"/>
                <w:szCs w:val="26"/>
              </w:rPr>
            </w:pPr>
            <w:r w:rsidRPr="00C71755">
              <w:rPr>
                <w:sz w:val="26"/>
                <w:szCs w:val="26"/>
              </w:rPr>
              <w:t>Ул. 50 лет Октября от д. № 1, до</w:t>
            </w:r>
            <w:r w:rsidR="001575A3">
              <w:rPr>
                <w:sz w:val="26"/>
                <w:szCs w:val="26"/>
              </w:rPr>
              <w:t xml:space="preserve"> № </w:t>
            </w:r>
            <w:r w:rsidRPr="00C71755">
              <w:rPr>
                <w:sz w:val="26"/>
                <w:szCs w:val="26"/>
              </w:rPr>
              <w:t>9</w:t>
            </w:r>
          </w:p>
          <w:p w:rsidR="001F558F" w:rsidRPr="00C71755" w:rsidRDefault="001F558F" w:rsidP="001F1F95">
            <w:pPr>
              <w:pStyle w:val="a4"/>
              <w:ind w:right="-468"/>
              <w:rPr>
                <w:sz w:val="26"/>
                <w:szCs w:val="26"/>
              </w:rPr>
            </w:pPr>
            <w:r w:rsidRPr="00C71755">
              <w:rPr>
                <w:sz w:val="26"/>
                <w:szCs w:val="26"/>
              </w:rPr>
              <w:t xml:space="preserve"> нечетная сторона</w:t>
            </w:r>
          </w:p>
        </w:tc>
        <w:tc>
          <w:tcPr>
            <w:tcW w:w="2409" w:type="dxa"/>
            <w:vAlign w:val="center"/>
          </w:tcPr>
          <w:p w:rsidR="001F558F" w:rsidRPr="00C71755" w:rsidRDefault="001C17AC" w:rsidP="00F54FFB">
            <w:pPr>
              <w:pStyle w:val="a4"/>
              <w:jc w:val="center"/>
              <w:rPr>
                <w:sz w:val="26"/>
                <w:szCs w:val="26"/>
              </w:rPr>
            </w:pPr>
            <w:r w:rsidRPr="00C71755">
              <w:rPr>
                <w:sz w:val="26"/>
                <w:szCs w:val="26"/>
              </w:rPr>
              <w:t>ИП «УК Лидер»</w:t>
            </w:r>
          </w:p>
          <w:p w:rsidR="001F558F" w:rsidRPr="00C71755" w:rsidRDefault="001F558F" w:rsidP="00F54FFB">
            <w:pPr>
              <w:pStyle w:val="a4"/>
              <w:jc w:val="center"/>
              <w:rPr>
                <w:sz w:val="26"/>
                <w:szCs w:val="26"/>
              </w:rPr>
            </w:pPr>
          </w:p>
        </w:tc>
        <w:tc>
          <w:tcPr>
            <w:tcW w:w="1411" w:type="dxa"/>
          </w:tcPr>
          <w:p w:rsidR="001F558F" w:rsidRPr="00C71755" w:rsidRDefault="001F558F" w:rsidP="00F54FFB">
            <w:pPr>
              <w:pStyle w:val="a4"/>
              <w:jc w:val="center"/>
              <w:rPr>
                <w:sz w:val="26"/>
                <w:szCs w:val="26"/>
              </w:rPr>
            </w:pPr>
          </w:p>
        </w:tc>
      </w:tr>
      <w:tr w:rsidR="00211788" w:rsidRPr="00C71755" w:rsidTr="00A41AB3">
        <w:trPr>
          <w:trHeight w:val="558"/>
        </w:trPr>
        <w:tc>
          <w:tcPr>
            <w:tcW w:w="732" w:type="dxa"/>
            <w:vAlign w:val="center"/>
          </w:tcPr>
          <w:p w:rsidR="001F558F" w:rsidRPr="00C71755" w:rsidRDefault="001F558F" w:rsidP="00F54FFB">
            <w:pPr>
              <w:pStyle w:val="a4"/>
              <w:jc w:val="center"/>
              <w:rPr>
                <w:sz w:val="26"/>
                <w:szCs w:val="26"/>
              </w:rPr>
            </w:pPr>
            <w:r w:rsidRPr="00C71755">
              <w:rPr>
                <w:sz w:val="26"/>
                <w:szCs w:val="26"/>
              </w:rPr>
              <w:t>4.</w:t>
            </w:r>
          </w:p>
        </w:tc>
        <w:tc>
          <w:tcPr>
            <w:tcW w:w="4905" w:type="dxa"/>
          </w:tcPr>
          <w:p w:rsidR="00A41AB3" w:rsidRDefault="00211788" w:rsidP="001F1F95">
            <w:pPr>
              <w:pStyle w:val="a4"/>
              <w:ind w:right="-468"/>
              <w:rPr>
                <w:sz w:val="26"/>
                <w:szCs w:val="26"/>
              </w:rPr>
            </w:pPr>
            <w:proofErr w:type="gramStart"/>
            <w:r w:rsidRPr="00C71755">
              <w:rPr>
                <w:sz w:val="26"/>
                <w:szCs w:val="26"/>
              </w:rPr>
              <w:t xml:space="preserve">Сквер </w:t>
            </w:r>
            <w:r w:rsidR="001F558F" w:rsidRPr="00C71755">
              <w:rPr>
                <w:sz w:val="26"/>
                <w:szCs w:val="26"/>
              </w:rPr>
              <w:t>ул. 50 лет Октября (нечетная</w:t>
            </w:r>
            <w:proofErr w:type="gramEnd"/>
          </w:p>
          <w:p w:rsidR="001F558F" w:rsidRPr="00C71755" w:rsidRDefault="001F558F" w:rsidP="001F1F95">
            <w:pPr>
              <w:pStyle w:val="a4"/>
              <w:ind w:right="-468"/>
              <w:rPr>
                <w:sz w:val="26"/>
                <w:szCs w:val="26"/>
              </w:rPr>
            </w:pPr>
            <w:r w:rsidRPr="00C71755">
              <w:rPr>
                <w:sz w:val="26"/>
                <w:szCs w:val="26"/>
              </w:rPr>
              <w:t xml:space="preserve"> сторона) от ТНС-1 до сквера «Гимн труда»</w:t>
            </w:r>
          </w:p>
        </w:tc>
        <w:tc>
          <w:tcPr>
            <w:tcW w:w="2409" w:type="dxa"/>
            <w:vAlign w:val="center"/>
          </w:tcPr>
          <w:p w:rsidR="001F558F" w:rsidRPr="00C71755" w:rsidRDefault="001F558F" w:rsidP="00F54FFB">
            <w:pPr>
              <w:pStyle w:val="a4"/>
              <w:jc w:val="center"/>
              <w:rPr>
                <w:sz w:val="26"/>
                <w:szCs w:val="26"/>
              </w:rPr>
            </w:pPr>
            <w:r w:rsidRPr="00C71755">
              <w:rPr>
                <w:sz w:val="26"/>
                <w:szCs w:val="26"/>
              </w:rPr>
              <w:t>ПЧ-103, отряд № 10</w:t>
            </w:r>
          </w:p>
        </w:tc>
        <w:tc>
          <w:tcPr>
            <w:tcW w:w="1411" w:type="dxa"/>
          </w:tcPr>
          <w:p w:rsidR="001F558F" w:rsidRPr="00C71755" w:rsidRDefault="001F558F" w:rsidP="00F54FFB">
            <w:pPr>
              <w:pStyle w:val="a4"/>
              <w:jc w:val="center"/>
              <w:rPr>
                <w:sz w:val="26"/>
                <w:szCs w:val="26"/>
              </w:rPr>
            </w:pPr>
          </w:p>
        </w:tc>
      </w:tr>
      <w:tr w:rsidR="00211788" w:rsidRPr="00C71755" w:rsidTr="00A41AB3">
        <w:trPr>
          <w:trHeight w:val="563"/>
        </w:trPr>
        <w:tc>
          <w:tcPr>
            <w:tcW w:w="732" w:type="dxa"/>
            <w:vAlign w:val="center"/>
          </w:tcPr>
          <w:p w:rsidR="001F558F" w:rsidRPr="00C71755" w:rsidRDefault="001F558F" w:rsidP="00F54FFB">
            <w:pPr>
              <w:pStyle w:val="a4"/>
              <w:jc w:val="center"/>
              <w:rPr>
                <w:sz w:val="26"/>
                <w:szCs w:val="26"/>
              </w:rPr>
            </w:pPr>
            <w:r w:rsidRPr="00C71755">
              <w:rPr>
                <w:sz w:val="26"/>
                <w:szCs w:val="26"/>
              </w:rPr>
              <w:t>5.</w:t>
            </w:r>
          </w:p>
        </w:tc>
        <w:tc>
          <w:tcPr>
            <w:tcW w:w="4905" w:type="dxa"/>
          </w:tcPr>
          <w:p w:rsidR="001F558F" w:rsidRPr="00C71755" w:rsidRDefault="001F558F" w:rsidP="001F1F95">
            <w:pPr>
              <w:pStyle w:val="a4"/>
              <w:ind w:right="-468"/>
              <w:rPr>
                <w:sz w:val="26"/>
                <w:szCs w:val="26"/>
              </w:rPr>
            </w:pPr>
            <w:r w:rsidRPr="00C71755">
              <w:rPr>
                <w:sz w:val="26"/>
                <w:szCs w:val="26"/>
              </w:rPr>
              <w:t>Сквер р-н магазина “Угловой”</w:t>
            </w:r>
          </w:p>
        </w:tc>
        <w:tc>
          <w:tcPr>
            <w:tcW w:w="2409" w:type="dxa"/>
            <w:vAlign w:val="center"/>
          </w:tcPr>
          <w:p w:rsidR="001F558F" w:rsidRPr="00C71755" w:rsidRDefault="001F558F" w:rsidP="00F54FFB">
            <w:pPr>
              <w:pStyle w:val="a4"/>
              <w:jc w:val="center"/>
              <w:rPr>
                <w:sz w:val="26"/>
                <w:szCs w:val="26"/>
              </w:rPr>
            </w:pPr>
            <w:r w:rsidRPr="00C71755">
              <w:rPr>
                <w:sz w:val="26"/>
                <w:szCs w:val="26"/>
              </w:rPr>
              <w:t>УСПН</w:t>
            </w:r>
          </w:p>
        </w:tc>
        <w:tc>
          <w:tcPr>
            <w:tcW w:w="1411" w:type="dxa"/>
          </w:tcPr>
          <w:p w:rsidR="001F558F" w:rsidRPr="00C71755" w:rsidRDefault="001F558F" w:rsidP="00F54FFB">
            <w:pPr>
              <w:pStyle w:val="a4"/>
              <w:jc w:val="center"/>
              <w:rPr>
                <w:sz w:val="26"/>
                <w:szCs w:val="26"/>
              </w:rPr>
            </w:pPr>
          </w:p>
        </w:tc>
      </w:tr>
      <w:tr w:rsidR="00211788" w:rsidRPr="00C71755" w:rsidTr="00A41AB3">
        <w:trPr>
          <w:trHeight w:val="693"/>
        </w:trPr>
        <w:tc>
          <w:tcPr>
            <w:tcW w:w="732" w:type="dxa"/>
            <w:vAlign w:val="center"/>
          </w:tcPr>
          <w:p w:rsidR="001F558F" w:rsidRPr="00C71755" w:rsidRDefault="001F558F" w:rsidP="00F54FFB">
            <w:pPr>
              <w:pStyle w:val="a4"/>
              <w:jc w:val="center"/>
              <w:rPr>
                <w:sz w:val="26"/>
                <w:szCs w:val="26"/>
              </w:rPr>
            </w:pPr>
            <w:r w:rsidRPr="00C71755">
              <w:rPr>
                <w:sz w:val="26"/>
                <w:szCs w:val="26"/>
              </w:rPr>
              <w:t>6.</w:t>
            </w:r>
          </w:p>
        </w:tc>
        <w:tc>
          <w:tcPr>
            <w:tcW w:w="4905" w:type="dxa"/>
          </w:tcPr>
          <w:p w:rsidR="00A41AB3" w:rsidRDefault="001F558F" w:rsidP="001F1F95">
            <w:pPr>
              <w:pStyle w:val="a4"/>
              <w:ind w:right="-468"/>
              <w:rPr>
                <w:sz w:val="26"/>
                <w:szCs w:val="26"/>
              </w:rPr>
            </w:pPr>
            <w:proofErr w:type="gramStart"/>
            <w:r w:rsidRPr="00C71755">
              <w:rPr>
                <w:sz w:val="26"/>
                <w:szCs w:val="26"/>
              </w:rPr>
              <w:t xml:space="preserve">Центральная аллея (вдоль ул. 50 лет </w:t>
            </w:r>
            <w:proofErr w:type="gramEnd"/>
          </w:p>
          <w:p w:rsidR="001F558F" w:rsidRPr="00C71755" w:rsidRDefault="001F558F" w:rsidP="001F1F95">
            <w:pPr>
              <w:pStyle w:val="a4"/>
              <w:ind w:right="-468"/>
              <w:rPr>
                <w:sz w:val="26"/>
                <w:szCs w:val="26"/>
              </w:rPr>
            </w:pPr>
            <w:r w:rsidRPr="00C71755">
              <w:rPr>
                <w:sz w:val="26"/>
                <w:szCs w:val="26"/>
              </w:rPr>
              <w:t>Октября, от д. 60</w:t>
            </w:r>
            <w:r w:rsidR="00D316BD" w:rsidRPr="00C71755">
              <w:rPr>
                <w:sz w:val="26"/>
                <w:szCs w:val="26"/>
              </w:rPr>
              <w:t xml:space="preserve"> до</w:t>
            </w:r>
            <w:r w:rsidRPr="00C71755">
              <w:rPr>
                <w:sz w:val="26"/>
                <w:szCs w:val="26"/>
              </w:rPr>
              <w:t xml:space="preserve"> д. 70 </w:t>
            </w:r>
          </w:p>
        </w:tc>
        <w:tc>
          <w:tcPr>
            <w:tcW w:w="2409" w:type="dxa"/>
          </w:tcPr>
          <w:p w:rsidR="001F558F" w:rsidRPr="00C71755" w:rsidRDefault="001F558F" w:rsidP="00F54FFB">
            <w:pPr>
              <w:pStyle w:val="a4"/>
              <w:jc w:val="center"/>
              <w:rPr>
                <w:sz w:val="26"/>
                <w:szCs w:val="26"/>
              </w:rPr>
            </w:pPr>
            <w:r w:rsidRPr="00C71755">
              <w:rPr>
                <w:sz w:val="26"/>
                <w:szCs w:val="26"/>
              </w:rPr>
              <w:t>ОАО «Ростелеком»</w:t>
            </w:r>
          </w:p>
        </w:tc>
        <w:tc>
          <w:tcPr>
            <w:tcW w:w="1411" w:type="dxa"/>
          </w:tcPr>
          <w:p w:rsidR="001F558F" w:rsidRPr="00C71755" w:rsidRDefault="001F558F" w:rsidP="00F54FFB">
            <w:pPr>
              <w:pStyle w:val="a4"/>
              <w:jc w:val="center"/>
              <w:rPr>
                <w:sz w:val="26"/>
                <w:szCs w:val="26"/>
              </w:rPr>
            </w:pPr>
          </w:p>
        </w:tc>
      </w:tr>
      <w:tr w:rsidR="00211788" w:rsidRPr="00C71755" w:rsidTr="00A41AB3">
        <w:trPr>
          <w:trHeight w:val="693"/>
        </w:trPr>
        <w:tc>
          <w:tcPr>
            <w:tcW w:w="732" w:type="dxa"/>
            <w:vAlign w:val="center"/>
          </w:tcPr>
          <w:p w:rsidR="001F558F" w:rsidRPr="00C71755" w:rsidRDefault="001F558F" w:rsidP="00F54FFB">
            <w:pPr>
              <w:pStyle w:val="a4"/>
              <w:jc w:val="center"/>
              <w:rPr>
                <w:sz w:val="26"/>
                <w:szCs w:val="26"/>
              </w:rPr>
            </w:pPr>
            <w:r w:rsidRPr="00C71755">
              <w:rPr>
                <w:sz w:val="26"/>
                <w:szCs w:val="26"/>
              </w:rPr>
              <w:t>7.</w:t>
            </w:r>
          </w:p>
        </w:tc>
        <w:tc>
          <w:tcPr>
            <w:tcW w:w="4905" w:type="dxa"/>
          </w:tcPr>
          <w:p w:rsidR="001F558F" w:rsidRPr="00C71755" w:rsidRDefault="001F558F" w:rsidP="001F1F95">
            <w:pPr>
              <w:pStyle w:val="a4"/>
              <w:ind w:right="-468"/>
              <w:rPr>
                <w:sz w:val="26"/>
                <w:szCs w:val="26"/>
              </w:rPr>
            </w:pPr>
            <w:r w:rsidRPr="00C71755">
              <w:rPr>
                <w:sz w:val="26"/>
                <w:szCs w:val="26"/>
              </w:rPr>
              <w:t>Сквер «Гимн труда»</w:t>
            </w:r>
          </w:p>
        </w:tc>
        <w:tc>
          <w:tcPr>
            <w:tcW w:w="2409" w:type="dxa"/>
          </w:tcPr>
          <w:p w:rsidR="001F558F" w:rsidRPr="00C71755" w:rsidRDefault="001F558F" w:rsidP="00F54FFB">
            <w:pPr>
              <w:pStyle w:val="a4"/>
              <w:jc w:val="center"/>
              <w:rPr>
                <w:sz w:val="26"/>
                <w:szCs w:val="26"/>
              </w:rPr>
            </w:pPr>
            <w:r w:rsidRPr="00C71755">
              <w:rPr>
                <w:sz w:val="26"/>
                <w:szCs w:val="26"/>
              </w:rPr>
              <w:t>МВД</w:t>
            </w:r>
            <w:r w:rsidR="00D316BD" w:rsidRPr="00C71755">
              <w:rPr>
                <w:sz w:val="26"/>
                <w:szCs w:val="26"/>
              </w:rPr>
              <w:t xml:space="preserve"> России по </w:t>
            </w:r>
            <w:proofErr w:type="gramStart"/>
            <w:r w:rsidR="00D316BD" w:rsidRPr="00C71755">
              <w:rPr>
                <w:sz w:val="26"/>
                <w:szCs w:val="26"/>
              </w:rPr>
              <w:t>г</w:t>
            </w:r>
            <w:proofErr w:type="gramEnd"/>
            <w:r w:rsidR="00D316BD" w:rsidRPr="00C71755">
              <w:rPr>
                <w:sz w:val="26"/>
                <w:szCs w:val="26"/>
              </w:rPr>
              <w:t>. Сорску</w:t>
            </w:r>
          </w:p>
        </w:tc>
        <w:tc>
          <w:tcPr>
            <w:tcW w:w="1411" w:type="dxa"/>
          </w:tcPr>
          <w:p w:rsidR="001F558F" w:rsidRPr="00C71755" w:rsidRDefault="001F558F" w:rsidP="00F54FFB">
            <w:pPr>
              <w:pStyle w:val="a4"/>
              <w:jc w:val="center"/>
              <w:rPr>
                <w:sz w:val="26"/>
                <w:szCs w:val="26"/>
              </w:rPr>
            </w:pPr>
          </w:p>
        </w:tc>
      </w:tr>
      <w:tr w:rsidR="00211788" w:rsidRPr="00C71755" w:rsidTr="00A41AB3">
        <w:tc>
          <w:tcPr>
            <w:tcW w:w="732" w:type="dxa"/>
            <w:vAlign w:val="center"/>
          </w:tcPr>
          <w:p w:rsidR="001F558F" w:rsidRPr="00C71755" w:rsidRDefault="001F558F" w:rsidP="00F54FFB">
            <w:pPr>
              <w:pStyle w:val="a4"/>
              <w:jc w:val="center"/>
              <w:rPr>
                <w:sz w:val="26"/>
                <w:szCs w:val="26"/>
              </w:rPr>
            </w:pPr>
            <w:r w:rsidRPr="00C71755">
              <w:rPr>
                <w:sz w:val="26"/>
                <w:szCs w:val="26"/>
              </w:rPr>
              <w:t>8.</w:t>
            </w:r>
          </w:p>
        </w:tc>
        <w:tc>
          <w:tcPr>
            <w:tcW w:w="4905" w:type="dxa"/>
          </w:tcPr>
          <w:p w:rsidR="001F558F" w:rsidRPr="00C71755" w:rsidRDefault="00D20554" w:rsidP="001F1F95">
            <w:pPr>
              <w:pStyle w:val="a4"/>
              <w:rPr>
                <w:sz w:val="26"/>
                <w:szCs w:val="26"/>
              </w:rPr>
            </w:pPr>
            <w:r w:rsidRPr="00C71755">
              <w:rPr>
                <w:sz w:val="26"/>
                <w:szCs w:val="26"/>
              </w:rPr>
              <w:t>Откос ул. Садовая</w:t>
            </w:r>
            <w:r w:rsidR="009F70AA" w:rsidRPr="00C71755">
              <w:rPr>
                <w:sz w:val="26"/>
                <w:szCs w:val="26"/>
              </w:rPr>
              <w:t xml:space="preserve"> от д. Кирова 19 до д. Кирова 27, ул. Дружбы.</w:t>
            </w:r>
          </w:p>
        </w:tc>
        <w:tc>
          <w:tcPr>
            <w:tcW w:w="2409" w:type="dxa"/>
            <w:vAlign w:val="center"/>
          </w:tcPr>
          <w:p w:rsidR="001F558F" w:rsidRPr="00C71755" w:rsidRDefault="009F70AA" w:rsidP="00F54FFB">
            <w:pPr>
              <w:pStyle w:val="a4"/>
              <w:jc w:val="center"/>
              <w:rPr>
                <w:sz w:val="26"/>
                <w:szCs w:val="26"/>
              </w:rPr>
            </w:pPr>
            <w:r w:rsidRPr="00C71755">
              <w:rPr>
                <w:sz w:val="26"/>
                <w:szCs w:val="26"/>
              </w:rPr>
              <w:t>МУП «Приоритет», МУП «Полигон 19».</w:t>
            </w:r>
          </w:p>
        </w:tc>
        <w:tc>
          <w:tcPr>
            <w:tcW w:w="1411" w:type="dxa"/>
          </w:tcPr>
          <w:p w:rsidR="001F558F" w:rsidRPr="00C71755" w:rsidRDefault="001F558F" w:rsidP="00F54FFB">
            <w:pPr>
              <w:pStyle w:val="a4"/>
              <w:jc w:val="center"/>
              <w:rPr>
                <w:sz w:val="26"/>
                <w:szCs w:val="26"/>
              </w:rPr>
            </w:pPr>
          </w:p>
        </w:tc>
      </w:tr>
      <w:tr w:rsidR="00211788" w:rsidRPr="00C71755" w:rsidTr="00A41AB3">
        <w:tc>
          <w:tcPr>
            <w:tcW w:w="732" w:type="dxa"/>
            <w:vAlign w:val="center"/>
          </w:tcPr>
          <w:p w:rsidR="001F558F" w:rsidRPr="00C71755" w:rsidRDefault="001F558F" w:rsidP="00F54FFB">
            <w:pPr>
              <w:pStyle w:val="a4"/>
              <w:jc w:val="center"/>
              <w:rPr>
                <w:sz w:val="26"/>
                <w:szCs w:val="26"/>
              </w:rPr>
            </w:pPr>
            <w:r w:rsidRPr="00C71755">
              <w:rPr>
                <w:sz w:val="26"/>
                <w:szCs w:val="26"/>
              </w:rPr>
              <w:t>9.</w:t>
            </w:r>
          </w:p>
        </w:tc>
        <w:tc>
          <w:tcPr>
            <w:tcW w:w="4905" w:type="dxa"/>
          </w:tcPr>
          <w:p w:rsidR="001F558F" w:rsidRPr="00C71755" w:rsidRDefault="00D20554" w:rsidP="001F1F95">
            <w:pPr>
              <w:pStyle w:val="a4"/>
              <w:rPr>
                <w:sz w:val="26"/>
                <w:szCs w:val="26"/>
              </w:rPr>
            </w:pPr>
            <w:r w:rsidRPr="00C71755">
              <w:rPr>
                <w:sz w:val="26"/>
                <w:szCs w:val="26"/>
              </w:rPr>
              <w:t>Территория городского парка, включая</w:t>
            </w:r>
            <w:r w:rsidR="00A41AB3">
              <w:rPr>
                <w:sz w:val="26"/>
                <w:szCs w:val="26"/>
              </w:rPr>
              <w:t xml:space="preserve"> спортивные, детские </w:t>
            </w:r>
            <w:r w:rsidRPr="00C71755">
              <w:rPr>
                <w:sz w:val="26"/>
                <w:szCs w:val="26"/>
              </w:rPr>
              <w:t xml:space="preserve">и сценические площадки </w:t>
            </w:r>
          </w:p>
        </w:tc>
        <w:tc>
          <w:tcPr>
            <w:tcW w:w="2409" w:type="dxa"/>
            <w:vAlign w:val="center"/>
          </w:tcPr>
          <w:p w:rsidR="001F558F" w:rsidRPr="00C71755" w:rsidRDefault="00D20554" w:rsidP="00F54FFB">
            <w:pPr>
              <w:pStyle w:val="a4"/>
              <w:jc w:val="center"/>
              <w:rPr>
                <w:sz w:val="26"/>
                <w:szCs w:val="26"/>
              </w:rPr>
            </w:pPr>
            <w:r w:rsidRPr="00C71755">
              <w:rPr>
                <w:sz w:val="26"/>
                <w:szCs w:val="26"/>
              </w:rPr>
              <w:t>МУП «СТС»</w:t>
            </w:r>
            <w:r w:rsidR="00A41AB3">
              <w:rPr>
                <w:sz w:val="26"/>
                <w:szCs w:val="26"/>
              </w:rPr>
              <w:t xml:space="preserve"> </w:t>
            </w:r>
            <w:r w:rsidR="001F558F" w:rsidRPr="00C71755">
              <w:rPr>
                <w:sz w:val="26"/>
                <w:szCs w:val="26"/>
              </w:rPr>
              <w:t>ФБУ ЦР ФСС</w:t>
            </w:r>
            <w:r w:rsidRPr="00C71755">
              <w:rPr>
                <w:sz w:val="26"/>
                <w:szCs w:val="26"/>
              </w:rPr>
              <w:t xml:space="preserve"> РФ</w:t>
            </w:r>
            <w:r w:rsidR="001F558F" w:rsidRPr="00C71755">
              <w:rPr>
                <w:sz w:val="26"/>
                <w:szCs w:val="26"/>
              </w:rPr>
              <w:t xml:space="preserve"> «Туманный».</w:t>
            </w:r>
          </w:p>
        </w:tc>
        <w:tc>
          <w:tcPr>
            <w:tcW w:w="1411" w:type="dxa"/>
          </w:tcPr>
          <w:p w:rsidR="001F558F" w:rsidRPr="00C71755" w:rsidRDefault="001F558F" w:rsidP="00F54FFB">
            <w:pPr>
              <w:pStyle w:val="a4"/>
              <w:jc w:val="center"/>
              <w:rPr>
                <w:sz w:val="26"/>
                <w:szCs w:val="26"/>
              </w:rPr>
            </w:pPr>
          </w:p>
        </w:tc>
      </w:tr>
      <w:tr w:rsidR="00211788" w:rsidRPr="00C71755" w:rsidTr="00A41AB3">
        <w:tc>
          <w:tcPr>
            <w:tcW w:w="732" w:type="dxa"/>
            <w:vAlign w:val="center"/>
          </w:tcPr>
          <w:p w:rsidR="001F558F" w:rsidRPr="00C71755" w:rsidRDefault="001F558F" w:rsidP="00F54FFB">
            <w:pPr>
              <w:pStyle w:val="a4"/>
              <w:jc w:val="center"/>
              <w:rPr>
                <w:sz w:val="26"/>
                <w:szCs w:val="26"/>
              </w:rPr>
            </w:pPr>
            <w:r w:rsidRPr="00C71755">
              <w:rPr>
                <w:sz w:val="26"/>
                <w:szCs w:val="26"/>
              </w:rPr>
              <w:t>10.</w:t>
            </w:r>
          </w:p>
        </w:tc>
        <w:tc>
          <w:tcPr>
            <w:tcW w:w="4905" w:type="dxa"/>
          </w:tcPr>
          <w:p w:rsidR="001F558F" w:rsidRPr="00C71755" w:rsidRDefault="001F558F" w:rsidP="001F1F95">
            <w:pPr>
              <w:pStyle w:val="a4"/>
              <w:rPr>
                <w:sz w:val="26"/>
                <w:szCs w:val="26"/>
              </w:rPr>
            </w:pPr>
            <w:r w:rsidRPr="00C71755">
              <w:rPr>
                <w:sz w:val="26"/>
                <w:szCs w:val="26"/>
              </w:rPr>
              <w:t>Территория вдоль дороги от АЗС ул. 50 лет Октября, от д. 70 до п. Сорский</w:t>
            </w:r>
            <w:r w:rsidR="00A41AB3">
              <w:rPr>
                <w:sz w:val="26"/>
                <w:szCs w:val="26"/>
              </w:rPr>
              <w:t xml:space="preserve"> </w:t>
            </w:r>
            <w:r w:rsidRPr="00C71755">
              <w:rPr>
                <w:sz w:val="26"/>
                <w:szCs w:val="26"/>
              </w:rPr>
              <w:t>Подхоз</w:t>
            </w:r>
          </w:p>
        </w:tc>
        <w:tc>
          <w:tcPr>
            <w:tcW w:w="2409" w:type="dxa"/>
            <w:vAlign w:val="center"/>
          </w:tcPr>
          <w:p w:rsidR="001F558F" w:rsidRPr="00C71755" w:rsidRDefault="001F558F" w:rsidP="00F54FFB">
            <w:pPr>
              <w:pStyle w:val="a4"/>
              <w:jc w:val="center"/>
              <w:rPr>
                <w:sz w:val="26"/>
                <w:szCs w:val="26"/>
              </w:rPr>
            </w:pPr>
            <w:r w:rsidRPr="00C71755">
              <w:rPr>
                <w:sz w:val="26"/>
                <w:szCs w:val="26"/>
              </w:rPr>
              <w:t>Администрация города</w:t>
            </w:r>
          </w:p>
        </w:tc>
        <w:tc>
          <w:tcPr>
            <w:tcW w:w="1411" w:type="dxa"/>
          </w:tcPr>
          <w:p w:rsidR="001F558F" w:rsidRPr="00C71755" w:rsidRDefault="001F558F" w:rsidP="00F54FFB">
            <w:pPr>
              <w:pStyle w:val="a4"/>
              <w:jc w:val="center"/>
              <w:rPr>
                <w:sz w:val="26"/>
                <w:szCs w:val="26"/>
              </w:rPr>
            </w:pPr>
          </w:p>
        </w:tc>
      </w:tr>
      <w:tr w:rsidR="00211788" w:rsidRPr="00C71755" w:rsidTr="00A41AB3">
        <w:tc>
          <w:tcPr>
            <w:tcW w:w="732" w:type="dxa"/>
            <w:vAlign w:val="center"/>
          </w:tcPr>
          <w:p w:rsidR="001F558F" w:rsidRPr="00C71755" w:rsidRDefault="001F558F" w:rsidP="00F54FFB">
            <w:pPr>
              <w:pStyle w:val="a4"/>
              <w:jc w:val="center"/>
              <w:rPr>
                <w:sz w:val="26"/>
                <w:szCs w:val="26"/>
              </w:rPr>
            </w:pPr>
            <w:r w:rsidRPr="00C71755">
              <w:rPr>
                <w:sz w:val="26"/>
                <w:szCs w:val="26"/>
              </w:rPr>
              <w:t>11.</w:t>
            </w:r>
          </w:p>
        </w:tc>
        <w:tc>
          <w:tcPr>
            <w:tcW w:w="4905" w:type="dxa"/>
          </w:tcPr>
          <w:p w:rsidR="001F558F" w:rsidRPr="00C71755" w:rsidRDefault="001F558F" w:rsidP="001F1F95">
            <w:pPr>
              <w:pStyle w:val="a4"/>
              <w:rPr>
                <w:sz w:val="26"/>
                <w:szCs w:val="26"/>
              </w:rPr>
            </w:pPr>
            <w:r w:rsidRPr="00C71755">
              <w:rPr>
                <w:sz w:val="26"/>
                <w:szCs w:val="26"/>
              </w:rPr>
              <w:t>Сквер между домами № 28 -30 ул. Кирова, сосновые посадки</w:t>
            </w:r>
          </w:p>
        </w:tc>
        <w:tc>
          <w:tcPr>
            <w:tcW w:w="2409" w:type="dxa"/>
            <w:vAlign w:val="center"/>
          </w:tcPr>
          <w:p w:rsidR="001F558F" w:rsidRPr="00C71755" w:rsidRDefault="001F558F" w:rsidP="00F54FFB">
            <w:pPr>
              <w:pStyle w:val="a4"/>
              <w:jc w:val="center"/>
              <w:rPr>
                <w:sz w:val="26"/>
                <w:szCs w:val="26"/>
              </w:rPr>
            </w:pPr>
            <w:r w:rsidRPr="00C71755">
              <w:rPr>
                <w:sz w:val="26"/>
                <w:szCs w:val="26"/>
              </w:rPr>
              <w:t>ООО «АлВаст»</w:t>
            </w:r>
          </w:p>
        </w:tc>
        <w:tc>
          <w:tcPr>
            <w:tcW w:w="1411" w:type="dxa"/>
          </w:tcPr>
          <w:p w:rsidR="001F558F" w:rsidRPr="00C71755" w:rsidRDefault="001F558F" w:rsidP="00F54FFB">
            <w:pPr>
              <w:pStyle w:val="a4"/>
              <w:jc w:val="center"/>
              <w:rPr>
                <w:sz w:val="26"/>
                <w:szCs w:val="26"/>
              </w:rPr>
            </w:pPr>
          </w:p>
        </w:tc>
      </w:tr>
      <w:tr w:rsidR="00211788" w:rsidRPr="00C71755" w:rsidTr="00A41AB3">
        <w:tc>
          <w:tcPr>
            <w:tcW w:w="732" w:type="dxa"/>
            <w:vAlign w:val="center"/>
          </w:tcPr>
          <w:p w:rsidR="001F558F" w:rsidRPr="00C71755" w:rsidRDefault="001F558F" w:rsidP="00F54FFB">
            <w:pPr>
              <w:pStyle w:val="a4"/>
              <w:jc w:val="center"/>
              <w:rPr>
                <w:sz w:val="26"/>
                <w:szCs w:val="26"/>
              </w:rPr>
            </w:pPr>
            <w:r w:rsidRPr="00C71755">
              <w:rPr>
                <w:sz w:val="26"/>
                <w:szCs w:val="26"/>
              </w:rPr>
              <w:t>12.</w:t>
            </w:r>
          </w:p>
        </w:tc>
        <w:tc>
          <w:tcPr>
            <w:tcW w:w="4905" w:type="dxa"/>
          </w:tcPr>
          <w:p w:rsidR="001F558F" w:rsidRPr="00C71755" w:rsidRDefault="001F558F" w:rsidP="001F1F95">
            <w:pPr>
              <w:pStyle w:val="a4"/>
              <w:rPr>
                <w:sz w:val="26"/>
                <w:szCs w:val="26"/>
              </w:rPr>
            </w:pPr>
            <w:r w:rsidRPr="00C71755">
              <w:rPr>
                <w:sz w:val="26"/>
                <w:szCs w:val="26"/>
              </w:rPr>
              <w:t>Территория между домами № 42 -44</w:t>
            </w:r>
          </w:p>
        </w:tc>
        <w:tc>
          <w:tcPr>
            <w:tcW w:w="2409" w:type="dxa"/>
            <w:vAlign w:val="center"/>
          </w:tcPr>
          <w:p w:rsidR="001F558F" w:rsidRPr="00C71755" w:rsidRDefault="001F558F" w:rsidP="00F54FFB">
            <w:pPr>
              <w:pStyle w:val="a4"/>
              <w:jc w:val="center"/>
              <w:rPr>
                <w:sz w:val="26"/>
                <w:szCs w:val="26"/>
              </w:rPr>
            </w:pPr>
            <w:r w:rsidRPr="00C71755">
              <w:rPr>
                <w:sz w:val="26"/>
                <w:szCs w:val="26"/>
              </w:rPr>
              <w:t>РЭС-2 ООО «МРЭС»</w:t>
            </w:r>
          </w:p>
        </w:tc>
        <w:tc>
          <w:tcPr>
            <w:tcW w:w="1411" w:type="dxa"/>
          </w:tcPr>
          <w:p w:rsidR="001F558F" w:rsidRPr="00C71755" w:rsidRDefault="001F558F" w:rsidP="00F54FFB">
            <w:pPr>
              <w:pStyle w:val="a4"/>
              <w:jc w:val="center"/>
              <w:rPr>
                <w:sz w:val="26"/>
                <w:szCs w:val="26"/>
              </w:rPr>
            </w:pPr>
          </w:p>
        </w:tc>
      </w:tr>
      <w:tr w:rsidR="00211788" w:rsidRPr="00C71755" w:rsidTr="00A41AB3">
        <w:tc>
          <w:tcPr>
            <w:tcW w:w="732" w:type="dxa"/>
            <w:vAlign w:val="center"/>
          </w:tcPr>
          <w:p w:rsidR="001F558F" w:rsidRPr="00C71755" w:rsidRDefault="001F558F" w:rsidP="00F54FFB">
            <w:pPr>
              <w:pStyle w:val="a4"/>
              <w:jc w:val="center"/>
              <w:rPr>
                <w:sz w:val="26"/>
                <w:szCs w:val="26"/>
              </w:rPr>
            </w:pPr>
            <w:r w:rsidRPr="00C71755">
              <w:rPr>
                <w:sz w:val="26"/>
                <w:szCs w:val="26"/>
              </w:rPr>
              <w:t>13.</w:t>
            </w:r>
          </w:p>
        </w:tc>
        <w:tc>
          <w:tcPr>
            <w:tcW w:w="4905" w:type="dxa"/>
          </w:tcPr>
          <w:p w:rsidR="001F558F" w:rsidRPr="00C71755" w:rsidRDefault="001F558F" w:rsidP="001F1F95">
            <w:pPr>
              <w:pStyle w:val="a4"/>
              <w:rPr>
                <w:sz w:val="26"/>
                <w:szCs w:val="26"/>
              </w:rPr>
            </w:pPr>
            <w:r w:rsidRPr="00C71755">
              <w:rPr>
                <w:sz w:val="26"/>
                <w:szCs w:val="26"/>
              </w:rPr>
              <w:t>Сквер “Дзержинского”</w:t>
            </w:r>
          </w:p>
        </w:tc>
        <w:tc>
          <w:tcPr>
            <w:tcW w:w="2409" w:type="dxa"/>
            <w:vAlign w:val="center"/>
          </w:tcPr>
          <w:p w:rsidR="001F558F" w:rsidRPr="00C71755" w:rsidRDefault="001F558F" w:rsidP="00F54FFB">
            <w:pPr>
              <w:pStyle w:val="a4"/>
              <w:jc w:val="center"/>
              <w:rPr>
                <w:sz w:val="26"/>
                <w:szCs w:val="26"/>
              </w:rPr>
            </w:pPr>
            <w:r w:rsidRPr="00C71755">
              <w:rPr>
                <w:sz w:val="26"/>
                <w:szCs w:val="26"/>
              </w:rPr>
              <w:t xml:space="preserve">Отдел Образования, </w:t>
            </w:r>
          </w:p>
          <w:p w:rsidR="001F558F" w:rsidRPr="00C71755" w:rsidRDefault="001F558F" w:rsidP="001575A3">
            <w:pPr>
              <w:pStyle w:val="a4"/>
              <w:jc w:val="center"/>
              <w:rPr>
                <w:sz w:val="26"/>
                <w:szCs w:val="26"/>
              </w:rPr>
            </w:pPr>
            <w:r w:rsidRPr="00C71755">
              <w:rPr>
                <w:sz w:val="26"/>
                <w:szCs w:val="26"/>
              </w:rPr>
              <w:t>МБОУ «</w:t>
            </w:r>
            <w:r w:rsidR="001575A3">
              <w:rPr>
                <w:sz w:val="26"/>
                <w:szCs w:val="26"/>
              </w:rPr>
              <w:t>ДДТ</w:t>
            </w:r>
            <w:r w:rsidRPr="00C71755">
              <w:rPr>
                <w:sz w:val="26"/>
                <w:szCs w:val="26"/>
              </w:rPr>
              <w:t>»</w:t>
            </w:r>
            <w:r w:rsidR="00D316BD" w:rsidRPr="00C71755">
              <w:rPr>
                <w:sz w:val="26"/>
                <w:szCs w:val="26"/>
              </w:rPr>
              <w:t>, образовательные организации города</w:t>
            </w:r>
          </w:p>
        </w:tc>
        <w:tc>
          <w:tcPr>
            <w:tcW w:w="1411" w:type="dxa"/>
          </w:tcPr>
          <w:p w:rsidR="001F558F" w:rsidRPr="00C71755" w:rsidRDefault="001F558F" w:rsidP="00F54FFB">
            <w:pPr>
              <w:pStyle w:val="a4"/>
              <w:jc w:val="center"/>
              <w:rPr>
                <w:sz w:val="26"/>
                <w:szCs w:val="26"/>
              </w:rPr>
            </w:pPr>
          </w:p>
        </w:tc>
      </w:tr>
      <w:tr w:rsidR="00211788" w:rsidRPr="00C71755" w:rsidTr="00A41AB3">
        <w:tc>
          <w:tcPr>
            <w:tcW w:w="732" w:type="dxa"/>
            <w:vAlign w:val="center"/>
          </w:tcPr>
          <w:p w:rsidR="001F558F" w:rsidRPr="00C71755" w:rsidRDefault="001F558F" w:rsidP="00F54FFB">
            <w:pPr>
              <w:pStyle w:val="a4"/>
              <w:jc w:val="center"/>
              <w:rPr>
                <w:sz w:val="26"/>
                <w:szCs w:val="26"/>
              </w:rPr>
            </w:pPr>
            <w:r w:rsidRPr="00C71755">
              <w:rPr>
                <w:sz w:val="26"/>
                <w:szCs w:val="26"/>
              </w:rPr>
              <w:t>14.</w:t>
            </w:r>
          </w:p>
        </w:tc>
        <w:tc>
          <w:tcPr>
            <w:tcW w:w="4905" w:type="dxa"/>
          </w:tcPr>
          <w:p w:rsidR="001F558F" w:rsidRPr="00C71755" w:rsidRDefault="001F558F" w:rsidP="001F1F95">
            <w:pPr>
              <w:pStyle w:val="a4"/>
              <w:rPr>
                <w:sz w:val="26"/>
                <w:szCs w:val="26"/>
              </w:rPr>
            </w:pPr>
            <w:r w:rsidRPr="00C71755">
              <w:rPr>
                <w:sz w:val="26"/>
                <w:szCs w:val="26"/>
              </w:rPr>
              <w:t>Сквер «Победы»</w:t>
            </w:r>
          </w:p>
        </w:tc>
        <w:tc>
          <w:tcPr>
            <w:tcW w:w="2409" w:type="dxa"/>
            <w:vAlign w:val="center"/>
          </w:tcPr>
          <w:p w:rsidR="001F558F" w:rsidRPr="00C71755" w:rsidRDefault="001F558F" w:rsidP="001575A3">
            <w:pPr>
              <w:pStyle w:val="a4"/>
              <w:jc w:val="center"/>
              <w:rPr>
                <w:sz w:val="26"/>
                <w:szCs w:val="26"/>
              </w:rPr>
            </w:pPr>
            <w:r w:rsidRPr="00C71755">
              <w:rPr>
                <w:sz w:val="26"/>
                <w:szCs w:val="26"/>
              </w:rPr>
              <w:t>МБОУ «</w:t>
            </w:r>
            <w:r w:rsidR="001575A3">
              <w:rPr>
                <w:sz w:val="26"/>
                <w:szCs w:val="26"/>
              </w:rPr>
              <w:t>ССШ</w:t>
            </w:r>
            <w:r w:rsidRPr="00C71755">
              <w:rPr>
                <w:sz w:val="26"/>
                <w:szCs w:val="26"/>
              </w:rPr>
              <w:t>», МБОУ «</w:t>
            </w:r>
            <w:r w:rsidR="001575A3">
              <w:rPr>
                <w:sz w:val="26"/>
                <w:szCs w:val="26"/>
              </w:rPr>
              <w:t>ДМШ</w:t>
            </w:r>
            <w:r w:rsidRPr="00C71755">
              <w:rPr>
                <w:sz w:val="26"/>
                <w:szCs w:val="26"/>
              </w:rPr>
              <w:t>»</w:t>
            </w:r>
            <w:r w:rsidR="001575A3">
              <w:rPr>
                <w:sz w:val="26"/>
                <w:szCs w:val="26"/>
              </w:rPr>
              <w:t xml:space="preserve">, </w:t>
            </w:r>
            <w:r w:rsidR="001575A3">
              <w:rPr>
                <w:sz w:val="26"/>
                <w:szCs w:val="26"/>
              </w:rPr>
              <w:lastRenderedPageBreak/>
              <w:t>МБУК «ЕСБ», МБУК «СМКМ им. В.В. Андрияшева»</w:t>
            </w:r>
          </w:p>
        </w:tc>
        <w:tc>
          <w:tcPr>
            <w:tcW w:w="1411" w:type="dxa"/>
          </w:tcPr>
          <w:p w:rsidR="001F558F" w:rsidRPr="00C71755" w:rsidRDefault="001F558F" w:rsidP="00F54FFB">
            <w:pPr>
              <w:pStyle w:val="a4"/>
              <w:jc w:val="center"/>
              <w:rPr>
                <w:sz w:val="26"/>
                <w:szCs w:val="26"/>
              </w:rPr>
            </w:pPr>
          </w:p>
        </w:tc>
      </w:tr>
      <w:tr w:rsidR="00211788" w:rsidRPr="00C71755" w:rsidTr="00A41AB3">
        <w:tc>
          <w:tcPr>
            <w:tcW w:w="732" w:type="dxa"/>
            <w:vAlign w:val="center"/>
          </w:tcPr>
          <w:p w:rsidR="001F558F" w:rsidRPr="00C71755" w:rsidRDefault="001F558F" w:rsidP="00F54FFB">
            <w:pPr>
              <w:pStyle w:val="a4"/>
              <w:jc w:val="center"/>
              <w:rPr>
                <w:sz w:val="26"/>
                <w:szCs w:val="26"/>
              </w:rPr>
            </w:pPr>
            <w:r w:rsidRPr="00C71755">
              <w:rPr>
                <w:sz w:val="26"/>
                <w:szCs w:val="26"/>
              </w:rPr>
              <w:lastRenderedPageBreak/>
              <w:t>15.</w:t>
            </w:r>
          </w:p>
        </w:tc>
        <w:tc>
          <w:tcPr>
            <w:tcW w:w="4905" w:type="dxa"/>
          </w:tcPr>
          <w:p w:rsidR="001F558F" w:rsidRPr="00C71755" w:rsidRDefault="001F558F" w:rsidP="001F1F95">
            <w:pPr>
              <w:pStyle w:val="a4"/>
              <w:rPr>
                <w:sz w:val="26"/>
                <w:szCs w:val="26"/>
              </w:rPr>
            </w:pPr>
            <w:r w:rsidRPr="00C71755">
              <w:rPr>
                <w:sz w:val="26"/>
                <w:szCs w:val="26"/>
              </w:rPr>
              <w:t>Территория вдоль парка от центральных ворот до ДК ул. Пионерская</w:t>
            </w:r>
          </w:p>
        </w:tc>
        <w:tc>
          <w:tcPr>
            <w:tcW w:w="2409" w:type="dxa"/>
            <w:vAlign w:val="center"/>
          </w:tcPr>
          <w:p w:rsidR="001F558F" w:rsidRPr="00C71755" w:rsidRDefault="001575A3" w:rsidP="00F54FFB">
            <w:pPr>
              <w:pStyle w:val="a4"/>
              <w:jc w:val="center"/>
              <w:rPr>
                <w:sz w:val="26"/>
                <w:szCs w:val="26"/>
              </w:rPr>
            </w:pPr>
            <w:r>
              <w:rPr>
                <w:sz w:val="26"/>
                <w:szCs w:val="26"/>
              </w:rPr>
              <w:t>МБУ</w:t>
            </w:r>
            <w:r w:rsidR="001F558F" w:rsidRPr="00C71755">
              <w:rPr>
                <w:sz w:val="26"/>
                <w:szCs w:val="26"/>
              </w:rPr>
              <w:t xml:space="preserve">К </w:t>
            </w:r>
            <w:r w:rsidR="002D0619" w:rsidRPr="00C71755">
              <w:rPr>
                <w:sz w:val="26"/>
                <w:szCs w:val="26"/>
              </w:rPr>
              <w:t>«</w:t>
            </w:r>
            <w:r w:rsidR="001F558F" w:rsidRPr="00C71755">
              <w:rPr>
                <w:sz w:val="26"/>
                <w:szCs w:val="26"/>
              </w:rPr>
              <w:t>Дом Культуры Металлург»</w:t>
            </w:r>
          </w:p>
        </w:tc>
        <w:tc>
          <w:tcPr>
            <w:tcW w:w="1411" w:type="dxa"/>
          </w:tcPr>
          <w:p w:rsidR="001F558F" w:rsidRPr="00C71755" w:rsidRDefault="001F558F" w:rsidP="00F54FFB">
            <w:pPr>
              <w:pStyle w:val="a4"/>
              <w:jc w:val="center"/>
              <w:rPr>
                <w:sz w:val="26"/>
                <w:szCs w:val="26"/>
              </w:rPr>
            </w:pPr>
          </w:p>
        </w:tc>
      </w:tr>
      <w:tr w:rsidR="00211788" w:rsidRPr="00C71755" w:rsidTr="00A41AB3">
        <w:tc>
          <w:tcPr>
            <w:tcW w:w="732" w:type="dxa"/>
            <w:vAlign w:val="center"/>
          </w:tcPr>
          <w:p w:rsidR="001F558F" w:rsidRPr="00C71755" w:rsidRDefault="001F558F" w:rsidP="00F54FFB">
            <w:pPr>
              <w:pStyle w:val="a4"/>
              <w:jc w:val="center"/>
              <w:rPr>
                <w:sz w:val="26"/>
                <w:szCs w:val="26"/>
              </w:rPr>
            </w:pPr>
            <w:r w:rsidRPr="00C71755">
              <w:rPr>
                <w:sz w:val="26"/>
                <w:szCs w:val="26"/>
              </w:rPr>
              <w:t>16.</w:t>
            </w:r>
          </w:p>
        </w:tc>
        <w:tc>
          <w:tcPr>
            <w:tcW w:w="4905" w:type="dxa"/>
          </w:tcPr>
          <w:p w:rsidR="001F558F" w:rsidRPr="00C71755" w:rsidRDefault="001F558F" w:rsidP="001F1F95">
            <w:pPr>
              <w:pStyle w:val="a4"/>
              <w:rPr>
                <w:sz w:val="26"/>
                <w:szCs w:val="26"/>
              </w:rPr>
            </w:pPr>
            <w:r w:rsidRPr="00C71755">
              <w:rPr>
                <w:sz w:val="26"/>
                <w:szCs w:val="26"/>
              </w:rPr>
              <w:t>Придомовые территории</w:t>
            </w:r>
          </w:p>
        </w:tc>
        <w:tc>
          <w:tcPr>
            <w:tcW w:w="2409" w:type="dxa"/>
            <w:vAlign w:val="center"/>
          </w:tcPr>
          <w:p w:rsidR="002D0619" w:rsidRPr="00C71755" w:rsidRDefault="00D20554" w:rsidP="00F54FFB">
            <w:pPr>
              <w:pStyle w:val="a4"/>
              <w:jc w:val="center"/>
              <w:rPr>
                <w:sz w:val="26"/>
                <w:szCs w:val="26"/>
              </w:rPr>
            </w:pPr>
            <w:r w:rsidRPr="00C71755">
              <w:rPr>
                <w:sz w:val="26"/>
                <w:szCs w:val="26"/>
              </w:rPr>
              <w:t>Жители домов под руководством своих Управляющих компаний</w:t>
            </w:r>
          </w:p>
        </w:tc>
        <w:tc>
          <w:tcPr>
            <w:tcW w:w="1411" w:type="dxa"/>
          </w:tcPr>
          <w:p w:rsidR="001F558F" w:rsidRPr="00C71755" w:rsidRDefault="001F558F" w:rsidP="00F54FFB">
            <w:pPr>
              <w:pStyle w:val="a4"/>
              <w:jc w:val="center"/>
              <w:rPr>
                <w:sz w:val="26"/>
                <w:szCs w:val="26"/>
              </w:rPr>
            </w:pPr>
          </w:p>
        </w:tc>
      </w:tr>
      <w:tr w:rsidR="00211788" w:rsidRPr="00C71755" w:rsidTr="00A41AB3">
        <w:tc>
          <w:tcPr>
            <w:tcW w:w="732" w:type="dxa"/>
            <w:vAlign w:val="center"/>
          </w:tcPr>
          <w:p w:rsidR="001F558F" w:rsidRPr="00C71755" w:rsidRDefault="001F558F" w:rsidP="00F54FFB">
            <w:pPr>
              <w:pStyle w:val="a4"/>
              <w:jc w:val="center"/>
              <w:rPr>
                <w:sz w:val="26"/>
                <w:szCs w:val="26"/>
              </w:rPr>
            </w:pPr>
            <w:r w:rsidRPr="00C71755">
              <w:rPr>
                <w:sz w:val="26"/>
                <w:szCs w:val="26"/>
              </w:rPr>
              <w:t>17.</w:t>
            </w:r>
          </w:p>
        </w:tc>
        <w:tc>
          <w:tcPr>
            <w:tcW w:w="4905" w:type="dxa"/>
          </w:tcPr>
          <w:p w:rsidR="001F558F" w:rsidRPr="00C71755" w:rsidRDefault="001F558F" w:rsidP="001F1F95">
            <w:pPr>
              <w:pStyle w:val="a4"/>
              <w:rPr>
                <w:sz w:val="26"/>
                <w:szCs w:val="26"/>
              </w:rPr>
            </w:pPr>
            <w:r w:rsidRPr="00C71755">
              <w:rPr>
                <w:sz w:val="26"/>
                <w:szCs w:val="26"/>
              </w:rPr>
              <w:t>Территория открытого рынка</w:t>
            </w:r>
          </w:p>
        </w:tc>
        <w:tc>
          <w:tcPr>
            <w:tcW w:w="2409" w:type="dxa"/>
            <w:vAlign w:val="center"/>
          </w:tcPr>
          <w:p w:rsidR="001F558F" w:rsidRPr="00C71755" w:rsidRDefault="001F558F" w:rsidP="00F54FFB">
            <w:pPr>
              <w:pStyle w:val="a4"/>
              <w:jc w:val="center"/>
              <w:rPr>
                <w:sz w:val="26"/>
                <w:szCs w:val="26"/>
              </w:rPr>
            </w:pPr>
            <w:r w:rsidRPr="00C71755">
              <w:rPr>
                <w:sz w:val="26"/>
                <w:szCs w:val="26"/>
              </w:rPr>
              <w:t>МПТП “Прогресс”</w:t>
            </w:r>
          </w:p>
          <w:p w:rsidR="001F558F" w:rsidRPr="00C71755" w:rsidRDefault="001F558F" w:rsidP="00F54FFB">
            <w:pPr>
              <w:pStyle w:val="a4"/>
              <w:jc w:val="center"/>
              <w:rPr>
                <w:sz w:val="26"/>
                <w:szCs w:val="26"/>
              </w:rPr>
            </w:pPr>
            <w:r w:rsidRPr="00C71755">
              <w:rPr>
                <w:sz w:val="26"/>
                <w:szCs w:val="26"/>
              </w:rPr>
              <w:t>МП “Сорский рынок”</w:t>
            </w:r>
          </w:p>
        </w:tc>
        <w:tc>
          <w:tcPr>
            <w:tcW w:w="1411" w:type="dxa"/>
          </w:tcPr>
          <w:p w:rsidR="001F558F" w:rsidRPr="00C71755" w:rsidRDefault="001F558F" w:rsidP="00F54FFB">
            <w:pPr>
              <w:pStyle w:val="a4"/>
              <w:jc w:val="center"/>
              <w:rPr>
                <w:sz w:val="26"/>
                <w:szCs w:val="26"/>
              </w:rPr>
            </w:pPr>
          </w:p>
        </w:tc>
      </w:tr>
      <w:tr w:rsidR="00211788" w:rsidRPr="00C71755" w:rsidTr="00A41AB3">
        <w:tc>
          <w:tcPr>
            <w:tcW w:w="732" w:type="dxa"/>
            <w:vAlign w:val="center"/>
          </w:tcPr>
          <w:p w:rsidR="001F558F" w:rsidRPr="00C71755" w:rsidRDefault="001F558F" w:rsidP="00F54FFB">
            <w:pPr>
              <w:pStyle w:val="a4"/>
              <w:jc w:val="center"/>
              <w:rPr>
                <w:sz w:val="26"/>
                <w:szCs w:val="26"/>
              </w:rPr>
            </w:pPr>
            <w:r w:rsidRPr="00C71755">
              <w:rPr>
                <w:sz w:val="26"/>
                <w:szCs w:val="26"/>
              </w:rPr>
              <w:t>18.</w:t>
            </w:r>
          </w:p>
        </w:tc>
        <w:tc>
          <w:tcPr>
            <w:tcW w:w="4905" w:type="dxa"/>
          </w:tcPr>
          <w:p w:rsidR="001F558F" w:rsidRPr="00C71755" w:rsidRDefault="001F558F" w:rsidP="001F1F95">
            <w:pPr>
              <w:pStyle w:val="a4"/>
              <w:rPr>
                <w:sz w:val="26"/>
                <w:szCs w:val="26"/>
              </w:rPr>
            </w:pPr>
            <w:r w:rsidRPr="00C71755">
              <w:rPr>
                <w:sz w:val="26"/>
                <w:szCs w:val="26"/>
              </w:rPr>
              <w:t>Поликлиника, Больничный городок и прилегающие территории общего пользования до проезжей части автодороги</w:t>
            </w:r>
          </w:p>
        </w:tc>
        <w:tc>
          <w:tcPr>
            <w:tcW w:w="2409" w:type="dxa"/>
            <w:vAlign w:val="center"/>
          </w:tcPr>
          <w:p w:rsidR="001F558F" w:rsidRPr="00C71755" w:rsidRDefault="001F558F" w:rsidP="00F54FFB">
            <w:pPr>
              <w:pStyle w:val="a4"/>
              <w:jc w:val="center"/>
              <w:rPr>
                <w:sz w:val="26"/>
                <w:szCs w:val="26"/>
              </w:rPr>
            </w:pPr>
            <w:r w:rsidRPr="00C71755">
              <w:rPr>
                <w:sz w:val="26"/>
                <w:szCs w:val="26"/>
              </w:rPr>
              <w:t>ГБУЗ</w:t>
            </w:r>
            <w:r w:rsidRPr="00C71755">
              <w:rPr>
                <w:sz w:val="26"/>
                <w:szCs w:val="26"/>
                <w:lang w:val="en-US"/>
              </w:rPr>
              <w:t xml:space="preserve"> “</w:t>
            </w:r>
            <w:r w:rsidRPr="00C71755">
              <w:rPr>
                <w:sz w:val="26"/>
                <w:szCs w:val="26"/>
              </w:rPr>
              <w:t>Сорская городская больница</w:t>
            </w:r>
            <w:r w:rsidRPr="00C71755">
              <w:rPr>
                <w:sz w:val="26"/>
                <w:szCs w:val="26"/>
                <w:lang w:val="en-US"/>
              </w:rPr>
              <w:t>”</w:t>
            </w:r>
          </w:p>
        </w:tc>
        <w:tc>
          <w:tcPr>
            <w:tcW w:w="1411" w:type="dxa"/>
          </w:tcPr>
          <w:p w:rsidR="001F558F" w:rsidRPr="00C71755" w:rsidRDefault="001F558F" w:rsidP="00F54FFB">
            <w:pPr>
              <w:pStyle w:val="a4"/>
              <w:jc w:val="center"/>
              <w:rPr>
                <w:sz w:val="26"/>
                <w:szCs w:val="26"/>
              </w:rPr>
            </w:pPr>
          </w:p>
        </w:tc>
      </w:tr>
      <w:tr w:rsidR="00211788" w:rsidRPr="00C71755" w:rsidTr="00A41AB3">
        <w:tc>
          <w:tcPr>
            <w:tcW w:w="732" w:type="dxa"/>
            <w:vAlign w:val="center"/>
          </w:tcPr>
          <w:p w:rsidR="001F558F" w:rsidRPr="00C71755" w:rsidRDefault="001F558F" w:rsidP="00F54FFB">
            <w:pPr>
              <w:pStyle w:val="a4"/>
              <w:jc w:val="center"/>
              <w:rPr>
                <w:sz w:val="26"/>
                <w:szCs w:val="26"/>
              </w:rPr>
            </w:pPr>
            <w:r w:rsidRPr="00C71755">
              <w:rPr>
                <w:sz w:val="26"/>
                <w:szCs w:val="26"/>
              </w:rPr>
              <w:t>19.</w:t>
            </w:r>
          </w:p>
        </w:tc>
        <w:tc>
          <w:tcPr>
            <w:tcW w:w="4905" w:type="dxa"/>
            <w:vAlign w:val="center"/>
          </w:tcPr>
          <w:p w:rsidR="001F558F" w:rsidRPr="00C71755" w:rsidRDefault="001F558F" w:rsidP="001F1F95">
            <w:pPr>
              <w:pStyle w:val="a4"/>
              <w:rPr>
                <w:sz w:val="26"/>
                <w:szCs w:val="26"/>
              </w:rPr>
            </w:pPr>
            <w:r w:rsidRPr="00C71755">
              <w:rPr>
                <w:sz w:val="26"/>
                <w:szCs w:val="26"/>
              </w:rPr>
              <w:t>Территория школ, прилегающие территории общего пользования до проезжей части автодороги</w:t>
            </w:r>
          </w:p>
        </w:tc>
        <w:tc>
          <w:tcPr>
            <w:tcW w:w="2409" w:type="dxa"/>
            <w:vAlign w:val="center"/>
          </w:tcPr>
          <w:p w:rsidR="001F558F" w:rsidRPr="00C71755" w:rsidRDefault="001F558F" w:rsidP="00F54FFB">
            <w:pPr>
              <w:pStyle w:val="a4"/>
              <w:jc w:val="center"/>
              <w:rPr>
                <w:sz w:val="26"/>
                <w:szCs w:val="26"/>
              </w:rPr>
            </w:pPr>
            <w:r w:rsidRPr="00C71755">
              <w:rPr>
                <w:sz w:val="26"/>
                <w:szCs w:val="26"/>
              </w:rPr>
              <w:t>МБОУ города</w:t>
            </w:r>
          </w:p>
        </w:tc>
        <w:tc>
          <w:tcPr>
            <w:tcW w:w="1411" w:type="dxa"/>
          </w:tcPr>
          <w:p w:rsidR="001F558F" w:rsidRPr="00C71755" w:rsidRDefault="001F558F" w:rsidP="00F54FFB">
            <w:pPr>
              <w:pStyle w:val="a4"/>
              <w:jc w:val="center"/>
              <w:rPr>
                <w:sz w:val="26"/>
                <w:szCs w:val="26"/>
              </w:rPr>
            </w:pPr>
          </w:p>
        </w:tc>
      </w:tr>
      <w:tr w:rsidR="00211788" w:rsidRPr="00C71755" w:rsidTr="00A41AB3">
        <w:tc>
          <w:tcPr>
            <w:tcW w:w="732" w:type="dxa"/>
            <w:tcBorders>
              <w:bottom w:val="single" w:sz="4" w:space="0" w:color="auto"/>
            </w:tcBorders>
            <w:vAlign w:val="center"/>
          </w:tcPr>
          <w:p w:rsidR="001F558F" w:rsidRPr="00C71755" w:rsidRDefault="001F558F" w:rsidP="00F54FFB">
            <w:pPr>
              <w:pStyle w:val="a4"/>
              <w:jc w:val="center"/>
              <w:rPr>
                <w:sz w:val="26"/>
                <w:szCs w:val="26"/>
              </w:rPr>
            </w:pPr>
            <w:r w:rsidRPr="00C71755">
              <w:rPr>
                <w:sz w:val="26"/>
                <w:szCs w:val="26"/>
              </w:rPr>
              <w:t>20.</w:t>
            </w:r>
          </w:p>
        </w:tc>
        <w:tc>
          <w:tcPr>
            <w:tcW w:w="4905" w:type="dxa"/>
            <w:tcBorders>
              <w:bottom w:val="single" w:sz="4" w:space="0" w:color="auto"/>
            </w:tcBorders>
          </w:tcPr>
          <w:p w:rsidR="001F558F" w:rsidRPr="00C71755" w:rsidRDefault="001F558F" w:rsidP="001F1F95">
            <w:pPr>
              <w:pStyle w:val="a4"/>
              <w:rPr>
                <w:sz w:val="26"/>
                <w:szCs w:val="26"/>
              </w:rPr>
            </w:pPr>
            <w:r w:rsidRPr="00C71755">
              <w:rPr>
                <w:sz w:val="26"/>
                <w:szCs w:val="26"/>
              </w:rPr>
              <w:t>Территории детсадов, прилегающие территории общего пользования до проезжей части автодороги</w:t>
            </w:r>
          </w:p>
        </w:tc>
        <w:tc>
          <w:tcPr>
            <w:tcW w:w="2409" w:type="dxa"/>
            <w:tcBorders>
              <w:bottom w:val="single" w:sz="4" w:space="0" w:color="auto"/>
            </w:tcBorders>
            <w:vAlign w:val="center"/>
          </w:tcPr>
          <w:p w:rsidR="001F558F" w:rsidRPr="00C71755" w:rsidRDefault="001F558F" w:rsidP="00F54FFB">
            <w:pPr>
              <w:pStyle w:val="a4"/>
              <w:jc w:val="center"/>
              <w:rPr>
                <w:sz w:val="26"/>
                <w:szCs w:val="26"/>
              </w:rPr>
            </w:pPr>
            <w:r w:rsidRPr="00C71755">
              <w:rPr>
                <w:sz w:val="26"/>
                <w:szCs w:val="26"/>
              </w:rPr>
              <w:t>МБДОУ города</w:t>
            </w:r>
          </w:p>
        </w:tc>
        <w:tc>
          <w:tcPr>
            <w:tcW w:w="1411" w:type="dxa"/>
            <w:tcBorders>
              <w:bottom w:val="single" w:sz="4" w:space="0" w:color="auto"/>
            </w:tcBorders>
          </w:tcPr>
          <w:p w:rsidR="001F558F" w:rsidRPr="00C71755" w:rsidRDefault="001F558F" w:rsidP="00F54FFB">
            <w:pPr>
              <w:pStyle w:val="a4"/>
              <w:jc w:val="center"/>
              <w:rPr>
                <w:sz w:val="26"/>
                <w:szCs w:val="26"/>
              </w:rPr>
            </w:pPr>
          </w:p>
        </w:tc>
      </w:tr>
      <w:tr w:rsidR="00211788" w:rsidRPr="00C71755" w:rsidTr="00A41AB3">
        <w:tc>
          <w:tcPr>
            <w:tcW w:w="732" w:type="dxa"/>
            <w:tcBorders>
              <w:top w:val="single" w:sz="4" w:space="0" w:color="auto"/>
              <w:left w:val="single" w:sz="4" w:space="0" w:color="auto"/>
              <w:bottom w:val="single" w:sz="4" w:space="0" w:color="auto"/>
              <w:right w:val="single" w:sz="4" w:space="0" w:color="auto"/>
            </w:tcBorders>
            <w:vAlign w:val="center"/>
          </w:tcPr>
          <w:p w:rsidR="001F558F" w:rsidRPr="00C71755" w:rsidRDefault="001F558F" w:rsidP="00F54FFB">
            <w:pPr>
              <w:pStyle w:val="a4"/>
              <w:jc w:val="center"/>
              <w:rPr>
                <w:sz w:val="26"/>
                <w:szCs w:val="26"/>
              </w:rPr>
            </w:pPr>
            <w:r w:rsidRPr="00C71755">
              <w:rPr>
                <w:sz w:val="26"/>
                <w:szCs w:val="26"/>
              </w:rPr>
              <w:t>21.</w:t>
            </w:r>
          </w:p>
        </w:tc>
        <w:tc>
          <w:tcPr>
            <w:tcW w:w="4905" w:type="dxa"/>
            <w:tcBorders>
              <w:top w:val="single" w:sz="4" w:space="0" w:color="auto"/>
              <w:left w:val="single" w:sz="4" w:space="0" w:color="auto"/>
              <w:bottom w:val="single" w:sz="4" w:space="0" w:color="auto"/>
              <w:right w:val="single" w:sz="4" w:space="0" w:color="auto"/>
            </w:tcBorders>
          </w:tcPr>
          <w:p w:rsidR="001F558F" w:rsidRPr="00C71755" w:rsidRDefault="001F558F" w:rsidP="001F1F95">
            <w:pPr>
              <w:pStyle w:val="a4"/>
              <w:rPr>
                <w:sz w:val="26"/>
                <w:szCs w:val="26"/>
              </w:rPr>
            </w:pPr>
            <w:r w:rsidRPr="00C71755">
              <w:rPr>
                <w:sz w:val="26"/>
                <w:szCs w:val="26"/>
              </w:rPr>
              <w:t xml:space="preserve">Территории, прилегающие к индивидуальным объектам (магазинам, киоскам) в радиусе </w:t>
            </w:r>
            <w:smartTag w:uri="urn:schemas-microsoft-com:office:smarttags" w:element="metricconverter">
              <w:smartTagPr>
                <w:attr w:name="ProductID" w:val="25 метров"/>
              </w:smartTagPr>
              <w:r w:rsidRPr="00C71755">
                <w:rPr>
                  <w:sz w:val="26"/>
                  <w:szCs w:val="26"/>
                </w:rPr>
                <w:t>25 метров</w:t>
              </w:r>
            </w:smartTag>
            <w:r w:rsidRPr="00C71755">
              <w:rPr>
                <w:sz w:val="26"/>
                <w:szCs w:val="26"/>
              </w:rPr>
              <w:t xml:space="preserve"> от границ объекта</w:t>
            </w:r>
          </w:p>
        </w:tc>
        <w:tc>
          <w:tcPr>
            <w:tcW w:w="2409" w:type="dxa"/>
            <w:tcBorders>
              <w:top w:val="single" w:sz="4" w:space="0" w:color="auto"/>
              <w:left w:val="single" w:sz="4" w:space="0" w:color="auto"/>
              <w:bottom w:val="single" w:sz="4" w:space="0" w:color="auto"/>
              <w:right w:val="single" w:sz="4" w:space="0" w:color="auto"/>
            </w:tcBorders>
            <w:vAlign w:val="center"/>
          </w:tcPr>
          <w:p w:rsidR="001F558F" w:rsidRPr="00C71755" w:rsidRDefault="001F558F" w:rsidP="00F54FFB">
            <w:pPr>
              <w:pStyle w:val="a4"/>
              <w:jc w:val="center"/>
              <w:rPr>
                <w:sz w:val="26"/>
                <w:szCs w:val="26"/>
              </w:rPr>
            </w:pPr>
            <w:r w:rsidRPr="00C71755">
              <w:rPr>
                <w:sz w:val="26"/>
                <w:szCs w:val="26"/>
              </w:rPr>
              <w:t>Индивидуальные предприниматели</w:t>
            </w:r>
          </w:p>
        </w:tc>
        <w:tc>
          <w:tcPr>
            <w:tcW w:w="1411" w:type="dxa"/>
            <w:tcBorders>
              <w:top w:val="single" w:sz="4" w:space="0" w:color="auto"/>
              <w:left w:val="single" w:sz="4" w:space="0" w:color="auto"/>
              <w:bottom w:val="single" w:sz="4" w:space="0" w:color="auto"/>
              <w:right w:val="single" w:sz="4" w:space="0" w:color="auto"/>
            </w:tcBorders>
          </w:tcPr>
          <w:p w:rsidR="001F558F" w:rsidRPr="00C71755" w:rsidRDefault="001F558F" w:rsidP="00F54FFB">
            <w:pPr>
              <w:pStyle w:val="a4"/>
              <w:jc w:val="center"/>
              <w:rPr>
                <w:sz w:val="26"/>
                <w:szCs w:val="26"/>
              </w:rPr>
            </w:pPr>
          </w:p>
        </w:tc>
      </w:tr>
      <w:tr w:rsidR="00211788" w:rsidRPr="00C71755" w:rsidTr="00A41AB3">
        <w:tc>
          <w:tcPr>
            <w:tcW w:w="732" w:type="dxa"/>
            <w:tcBorders>
              <w:top w:val="single" w:sz="4" w:space="0" w:color="auto"/>
              <w:left w:val="single" w:sz="4" w:space="0" w:color="auto"/>
              <w:bottom w:val="single" w:sz="4" w:space="0" w:color="auto"/>
              <w:right w:val="single" w:sz="4" w:space="0" w:color="auto"/>
            </w:tcBorders>
            <w:vAlign w:val="center"/>
          </w:tcPr>
          <w:p w:rsidR="001F558F" w:rsidRPr="00C71755" w:rsidRDefault="001F558F" w:rsidP="00F54FFB">
            <w:pPr>
              <w:pStyle w:val="a4"/>
              <w:jc w:val="center"/>
              <w:rPr>
                <w:sz w:val="26"/>
                <w:szCs w:val="26"/>
              </w:rPr>
            </w:pPr>
            <w:r w:rsidRPr="00C71755">
              <w:rPr>
                <w:sz w:val="26"/>
                <w:szCs w:val="26"/>
              </w:rPr>
              <w:t>22.</w:t>
            </w:r>
          </w:p>
        </w:tc>
        <w:tc>
          <w:tcPr>
            <w:tcW w:w="4905" w:type="dxa"/>
            <w:tcBorders>
              <w:top w:val="single" w:sz="4" w:space="0" w:color="auto"/>
              <w:left w:val="single" w:sz="4" w:space="0" w:color="auto"/>
              <w:bottom w:val="single" w:sz="4" w:space="0" w:color="auto"/>
              <w:right w:val="single" w:sz="4" w:space="0" w:color="auto"/>
            </w:tcBorders>
          </w:tcPr>
          <w:p w:rsidR="001F558F" w:rsidRPr="00C71755" w:rsidRDefault="001F558F" w:rsidP="001F1F95">
            <w:pPr>
              <w:pStyle w:val="a4"/>
              <w:rPr>
                <w:sz w:val="26"/>
                <w:szCs w:val="26"/>
              </w:rPr>
            </w:pPr>
            <w:r w:rsidRPr="00C71755">
              <w:rPr>
                <w:sz w:val="26"/>
                <w:szCs w:val="26"/>
              </w:rPr>
              <w:t>Территория общежития Кирова, 10 от ограждения парка до проезжей части дороги</w:t>
            </w:r>
          </w:p>
        </w:tc>
        <w:tc>
          <w:tcPr>
            <w:tcW w:w="2409" w:type="dxa"/>
            <w:tcBorders>
              <w:top w:val="single" w:sz="4" w:space="0" w:color="auto"/>
              <w:left w:val="single" w:sz="4" w:space="0" w:color="auto"/>
              <w:bottom w:val="single" w:sz="4" w:space="0" w:color="auto"/>
              <w:right w:val="single" w:sz="4" w:space="0" w:color="auto"/>
            </w:tcBorders>
            <w:vAlign w:val="center"/>
          </w:tcPr>
          <w:p w:rsidR="001F558F" w:rsidRPr="00C71755" w:rsidRDefault="001F558F" w:rsidP="00502231">
            <w:pPr>
              <w:pStyle w:val="a4"/>
              <w:jc w:val="center"/>
              <w:rPr>
                <w:sz w:val="26"/>
                <w:szCs w:val="26"/>
              </w:rPr>
            </w:pPr>
            <w:r w:rsidRPr="00C71755">
              <w:rPr>
                <w:sz w:val="26"/>
                <w:szCs w:val="26"/>
              </w:rPr>
              <w:t>МУП</w:t>
            </w:r>
            <w:r w:rsidR="00D316BD" w:rsidRPr="00C71755">
              <w:rPr>
                <w:sz w:val="26"/>
                <w:szCs w:val="26"/>
              </w:rPr>
              <w:t xml:space="preserve"> «</w:t>
            </w:r>
            <w:r w:rsidR="00502231">
              <w:rPr>
                <w:sz w:val="26"/>
                <w:szCs w:val="26"/>
              </w:rPr>
              <w:t>Новый</w:t>
            </w:r>
            <w:r w:rsidRPr="00C71755">
              <w:rPr>
                <w:sz w:val="26"/>
                <w:szCs w:val="26"/>
              </w:rPr>
              <w:t xml:space="preserve"> Дом»</w:t>
            </w:r>
          </w:p>
        </w:tc>
        <w:tc>
          <w:tcPr>
            <w:tcW w:w="1411" w:type="dxa"/>
            <w:tcBorders>
              <w:top w:val="single" w:sz="4" w:space="0" w:color="auto"/>
              <w:left w:val="single" w:sz="4" w:space="0" w:color="auto"/>
              <w:bottom w:val="single" w:sz="4" w:space="0" w:color="auto"/>
              <w:right w:val="single" w:sz="4" w:space="0" w:color="auto"/>
            </w:tcBorders>
          </w:tcPr>
          <w:p w:rsidR="001F558F" w:rsidRPr="00C71755" w:rsidRDefault="001F558F" w:rsidP="00F54FFB">
            <w:pPr>
              <w:pStyle w:val="a4"/>
              <w:jc w:val="center"/>
              <w:rPr>
                <w:sz w:val="26"/>
                <w:szCs w:val="26"/>
              </w:rPr>
            </w:pPr>
          </w:p>
        </w:tc>
      </w:tr>
      <w:tr w:rsidR="00211788" w:rsidRPr="00C71755" w:rsidTr="00A41AB3">
        <w:tc>
          <w:tcPr>
            <w:tcW w:w="732" w:type="dxa"/>
            <w:tcBorders>
              <w:top w:val="single" w:sz="4" w:space="0" w:color="auto"/>
            </w:tcBorders>
            <w:vAlign w:val="center"/>
          </w:tcPr>
          <w:p w:rsidR="001F558F" w:rsidRPr="00C71755" w:rsidRDefault="001F558F" w:rsidP="00F54FFB">
            <w:pPr>
              <w:pStyle w:val="a4"/>
              <w:jc w:val="center"/>
              <w:rPr>
                <w:sz w:val="26"/>
                <w:szCs w:val="26"/>
              </w:rPr>
            </w:pPr>
            <w:r w:rsidRPr="00C71755">
              <w:rPr>
                <w:sz w:val="26"/>
                <w:szCs w:val="26"/>
              </w:rPr>
              <w:t>23.</w:t>
            </w:r>
          </w:p>
        </w:tc>
        <w:tc>
          <w:tcPr>
            <w:tcW w:w="4905" w:type="dxa"/>
            <w:tcBorders>
              <w:top w:val="single" w:sz="4" w:space="0" w:color="auto"/>
            </w:tcBorders>
          </w:tcPr>
          <w:p w:rsidR="001F558F" w:rsidRPr="00C71755" w:rsidRDefault="001F558F" w:rsidP="001F1F95">
            <w:pPr>
              <w:pStyle w:val="a4"/>
              <w:rPr>
                <w:sz w:val="26"/>
                <w:szCs w:val="26"/>
              </w:rPr>
            </w:pPr>
            <w:r w:rsidRPr="00C71755">
              <w:rPr>
                <w:sz w:val="26"/>
                <w:szCs w:val="26"/>
              </w:rPr>
              <w:t xml:space="preserve">Территория п. </w:t>
            </w:r>
            <w:r w:rsidR="00D20554" w:rsidRPr="00C71755">
              <w:rPr>
                <w:sz w:val="26"/>
                <w:szCs w:val="26"/>
              </w:rPr>
              <w:t>Сорский</w:t>
            </w:r>
            <w:r w:rsidR="00A41AB3">
              <w:rPr>
                <w:sz w:val="26"/>
                <w:szCs w:val="26"/>
              </w:rPr>
              <w:t xml:space="preserve"> </w:t>
            </w:r>
            <w:r w:rsidR="008F266E">
              <w:rPr>
                <w:sz w:val="26"/>
                <w:szCs w:val="26"/>
              </w:rPr>
              <w:t>Подхоз, п.</w:t>
            </w:r>
            <w:r w:rsidR="00D20554" w:rsidRPr="00C71755">
              <w:rPr>
                <w:sz w:val="26"/>
                <w:szCs w:val="26"/>
              </w:rPr>
              <w:t>ст. Ербинская, включая прилегающую территорию автодороги от перекрестка Ербинская – Усть</w:t>
            </w:r>
            <w:r w:rsidR="008F266E">
              <w:rPr>
                <w:sz w:val="26"/>
                <w:szCs w:val="26"/>
              </w:rPr>
              <w:t xml:space="preserve"> </w:t>
            </w:r>
            <w:r w:rsidR="00D20554" w:rsidRPr="00C71755">
              <w:rPr>
                <w:sz w:val="26"/>
                <w:szCs w:val="26"/>
              </w:rPr>
              <w:t>-</w:t>
            </w:r>
            <w:r w:rsidR="008F266E">
              <w:rPr>
                <w:sz w:val="26"/>
                <w:szCs w:val="26"/>
              </w:rPr>
              <w:t xml:space="preserve"> </w:t>
            </w:r>
            <w:r w:rsidR="00D20554" w:rsidRPr="00C71755">
              <w:rPr>
                <w:sz w:val="26"/>
                <w:szCs w:val="26"/>
              </w:rPr>
              <w:t xml:space="preserve">Бюрь - Пригорск до съезда в </w:t>
            </w:r>
            <w:proofErr w:type="gramStart"/>
            <w:r w:rsidR="00D20554" w:rsidRPr="00C71755">
              <w:rPr>
                <w:sz w:val="26"/>
                <w:szCs w:val="26"/>
              </w:rPr>
              <w:t>Туманный</w:t>
            </w:r>
            <w:proofErr w:type="gramEnd"/>
          </w:p>
        </w:tc>
        <w:tc>
          <w:tcPr>
            <w:tcW w:w="2409" w:type="dxa"/>
            <w:tcBorders>
              <w:top w:val="single" w:sz="4" w:space="0" w:color="auto"/>
            </w:tcBorders>
            <w:vAlign w:val="center"/>
          </w:tcPr>
          <w:p w:rsidR="001F558F" w:rsidRPr="00C71755" w:rsidRDefault="001F558F" w:rsidP="00F54FFB">
            <w:pPr>
              <w:pStyle w:val="a4"/>
              <w:jc w:val="center"/>
              <w:rPr>
                <w:sz w:val="26"/>
                <w:szCs w:val="26"/>
              </w:rPr>
            </w:pPr>
            <w:r w:rsidRPr="00C71755">
              <w:rPr>
                <w:sz w:val="26"/>
                <w:szCs w:val="26"/>
              </w:rPr>
              <w:t>Зыкова Е.В., местные жители</w:t>
            </w:r>
          </w:p>
        </w:tc>
        <w:tc>
          <w:tcPr>
            <w:tcW w:w="1411" w:type="dxa"/>
            <w:tcBorders>
              <w:top w:val="single" w:sz="4" w:space="0" w:color="auto"/>
            </w:tcBorders>
          </w:tcPr>
          <w:p w:rsidR="001F558F" w:rsidRPr="00C71755" w:rsidRDefault="001F558F" w:rsidP="00F54FFB">
            <w:pPr>
              <w:pStyle w:val="a4"/>
              <w:jc w:val="center"/>
              <w:rPr>
                <w:sz w:val="26"/>
                <w:szCs w:val="26"/>
              </w:rPr>
            </w:pPr>
          </w:p>
        </w:tc>
      </w:tr>
    </w:tbl>
    <w:p w:rsidR="001F558F" w:rsidRPr="00C71755" w:rsidRDefault="001F558F" w:rsidP="001F558F">
      <w:pPr>
        <w:pStyle w:val="a4"/>
        <w:rPr>
          <w:sz w:val="26"/>
          <w:szCs w:val="26"/>
        </w:rPr>
      </w:pPr>
    </w:p>
    <w:p w:rsidR="001F558F" w:rsidRDefault="001F558F" w:rsidP="001F558F">
      <w:pPr>
        <w:pStyle w:val="a4"/>
        <w:rPr>
          <w:sz w:val="26"/>
          <w:szCs w:val="26"/>
        </w:rPr>
      </w:pPr>
    </w:p>
    <w:p w:rsidR="00502231" w:rsidRDefault="00502231" w:rsidP="001F558F">
      <w:pPr>
        <w:pStyle w:val="a4"/>
        <w:rPr>
          <w:sz w:val="26"/>
          <w:szCs w:val="26"/>
        </w:rPr>
      </w:pPr>
    </w:p>
    <w:p w:rsidR="00502231" w:rsidRPr="00C71755" w:rsidRDefault="00502231" w:rsidP="001F558F">
      <w:pPr>
        <w:pStyle w:val="a4"/>
        <w:rPr>
          <w:sz w:val="26"/>
          <w:szCs w:val="26"/>
        </w:rPr>
      </w:pPr>
    </w:p>
    <w:p w:rsidR="001F558F" w:rsidRPr="00C71755" w:rsidRDefault="001F558F" w:rsidP="002D0619">
      <w:pPr>
        <w:pStyle w:val="a4"/>
        <w:jc w:val="center"/>
        <w:rPr>
          <w:sz w:val="26"/>
          <w:szCs w:val="26"/>
        </w:rPr>
      </w:pPr>
      <w:r w:rsidRPr="00C71755">
        <w:rPr>
          <w:sz w:val="26"/>
          <w:szCs w:val="26"/>
        </w:rPr>
        <w:t xml:space="preserve">Первый заместитель главы города                             </w:t>
      </w:r>
      <w:r w:rsidR="002D0619" w:rsidRPr="00C71755">
        <w:rPr>
          <w:sz w:val="26"/>
          <w:szCs w:val="26"/>
        </w:rPr>
        <w:t>В.Ю. Соколов</w:t>
      </w:r>
    </w:p>
    <w:p w:rsidR="00584CB9" w:rsidRPr="00C71755" w:rsidRDefault="00584CB9"/>
    <w:sectPr w:rsidR="00584CB9" w:rsidRPr="00C71755" w:rsidSect="001575A3">
      <w:pgSz w:w="11906" w:h="16838"/>
      <w:pgMar w:top="899" w:right="1134" w:bottom="709" w:left="153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76A9E"/>
    <w:rsid w:val="000628BF"/>
    <w:rsid w:val="00075259"/>
    <w:rsid w:val="000D3B9A"/>
    <w:rsid w:val="001575A3"/>
    <w:rsid w:val="00187674"/>
    <w:rsid w:val="001C17AC"/>
    <w:rsid w:val="001F1F95"/>
    <w:rsid w:val="001F558F"/>
    <w:rsid w:val="00211788"/>
    <w:rsid w:val="002445A0"/>
    <w:rsid w:val="00276A9E"/>
    <w:rsid w:val="002A397E"/>
    <w:rsid w:val="002B6181"/>
    <w:rsid w:val="002D0619"/>
    <w:rsid w:val="00312FDE"/>
    <w:rsid w:val="00326249"/>
    <w:rsid w:val="00343DEB"/>
    <w:rsid w:val="003E4F99"/>
    <w:rsid w:val="004377C8"/>
    <w:rsid w:val="004C744A"/>
    <w:rsid w:val="00502231"/>
    <w:rsid w:val="00584CB9"/>
    <w:rsid w:val="005D6B72"/>
    <w:rsid w:val="005F7E0A"/>
    <w:rsid w:val="006876BF"/>
    <w:rsid w:val="00780D81"/>
    <w:rsid w:val="007F265C"/>
    <w:rsid w:val="007F7CEF"/>
    <w:rsid w:val="00803CE1"/>
    <w:rsid w:val="00850494"/>
    <w:rsid w:val="008F266E"/>
    <w:rsid w:val="009B0374"/>
    <w:rsid w:val="009F70AA"/>
    <w:rsid w:val="00A41AB3"/>
    <w:rsid w:val="00B12473"/>
    <w:rsid w:val="00C101E5"/>
    <w:rsid w:val="00C25AB3"/>
    <w:rsid w:val="00C26E5E"/>
    <w:rsid w:val="00C71755"/>
    <w:rsid w:val="00C73BBA"/>
    <w:rsid w:val="00D20554"/>
    <w:rsid w:val="00D316BD"/>
    <w:rsid w:val="00DB1500"/>
    <w:rsid w:val="00DD7DBC"/>
    <w:rsid w:val="00E6649B"/>
    <w:rsid w:val="00FB32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58F"/>
    <w:pPr>
      <w:suppressAutoHyphens/>
    </w:pPr>
    <w:rPr>
      <w:rFonts w:ascii="Calibri" w:eastAsia="Calibri" w:hAnsi="Calibri" w:cs="Calibri"/>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F558F"/>
    <w:pPr>
      <w:suppressAutoHyphens w:val="0"/>
      <w:spacing w:before="280" w:after="280" w:line="240" w:lineRule="auto"/>
    </w:pPr>
    <w:rPr>
      <w:rFonts w:ascii="Times New Roman" w:eastAsia="Times New Roman" w:hAnsi="Times New Roman" w:cs="Times New Roman"/>
      <w:sz w:val="24"/>
      <w:szCs w:val="24"/>
    </w:rPr>
  </w:style>
  <w:style w:type="paragraph" w:customStyle="1" w:styleId="ConsPlusNormal">
    <w:name w:val="ConsPlusNormal"/>
    <w:rsid w:val="001F558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Body Text"/>
    <w:basedOn w:val="a"/>
    <w:link w:val="a5"/>
    <w:rsid w:val="001F558F"/>
    <w:pPr>
      <w:spacing w:after="0" w:line="240" w:lineRule="auto"/>
    </w:pPr>
    <w:rPr>
      <w:rFonts w:ascii="Times New Roman" w:eastAsia="Times New Roman" w:hAnsi="Times New Roman" w:cs="Times New Roman"/>
      <w:sz w:val="24"/>
      <w:szCs w:val="20"/>
    </w:rPr>
  </w:style>
  <w:style w:type="character" w:customStyle="1" w:styleId="a5">
    <w:name w:val="Основной текст Знак"/>
    <w:basedOn w:val="a0"/>
    <w:link w:val="a4"/>
    <w:rsid w:val="001F558F"/>
    <w:rPr>
      <w:rFonts w:ascii="Times New Roman" w:eastAsia="Times New Roman" w:hAnsi="Times New Roman" w:cs="Times New Roman"/>
      <w:sz w:val="24"/>
      <w:szCs w:val="20"/>
      <w:lang w:eastAsia="ar-SA"/>
    </w:rPr>
  </w:style>
  <w:style w:type="table" w:styleId="a6">
    <w:name w:val="Table Grid"/>
    <w:basedOn w:val="a1"/>
    <w:rsid w:val="001F558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Balloon Text"/>
    <w:basedOn w:val="a"/>
    <w:link w:val="a8"/>
    <w:uiPriority w:val="99"/>
    <w:semiHidden/>
    <w:unhideWhenUsed/>
    <w:rsid w:val="00DB150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B1500"/>
    <w:rPr>
      <w:rFonts w:ascii="Tahoma" w:eastAsia="Calibri"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58F"/>
    <w:pPr>
      <w:suppressAutoHyphens/>
    </w:pPr>
    <w:rPr>
      <w:rFonts w:ascii="Calibri" w:eastAsia="Calibri" w:hAnsi="Calibri" w:cs="Calibri"/>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F558F"/>
    <w:pPr>
      <w:suppressAutoHyphens w:val="0"/>
      <w:spacing w:before="280" w:after="280" w:line="240" w:lineRule="auto"/>
    </w:pPr>
    <w:rPr>
      <w:rFonts w:ascii="Times New Roman" w:eastAsia="Times New Roman" w:hAnsi="Times New Roman" w:cs="Times New Roman"/>
      <w:sz w:val="24"/>
      <w:szCs w:val="24"/>
    </w:rPr>
  </w:style>
  <w:style w:type="paragraph" w:customStyle="1" w:styleId="ConsPlusNormal">
    <w:name w:val="ConsPlusNormal"/>
    <w:rsid w:val="001F558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Body Text"/>
    <w:basedOn w:val="a"/>
    <w:link w:val="a5"/>
    <w:rsid w:val="001F558F"/>
    <w:pPr>
      <w:spacing w:after="0" w:line="240" w:lineRule="auto"/>
    </w:pPr>
    <w:rPr>
      <w:rFonts w:ascii="Times New Roman" w:eastAsia="Times New Roman" w:hAnsi="Times New Roman" w:cs="Times New Roman"/>
      <w:sz w:val="24"/>
      <w:szCs w:val="20"/>
    </w:rPr>
  </w:style>
  <w:style w:type="character" w:customStyle="1" w:styleId="a5">
    <w:name w:val="Основной текст Знак"/>
    <w:basedOn w:val="a0"/>
    <w:link w:val="a4"/>
    <w:rsid w:val="001F558F"/>
    <w:rPr>
      <w:rFonts w:ascii="Times New Roman" w:eastAsia="Times New Roman" w:hAnsi="Times New Roman" w:cs="Times New Roman"/>
      <w:sz w:val="24"/>
      <w:szCs w:val="20"/>
      <w:lang w:eastAsia="ar-SA"/>
    </w:rPr>
  </w:style>
  <w:style w:type="table" w:styleId="a6">
    <w:name w:val="Table Grid"/>
    <w:basedOn w:val="a1"/>
    <w:rsid w:val="001F558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Balloon Text"/>
    <w:basedOn w:val="a"/>
    <w:link w:val="a8"/>
    <w:uiPriority w:val="99"/>
    <w:semiHidden/>
    <w:unhideWhenUsed/>
    <w:rsid w:val="00DB150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B1500"/>
    <w:rPr>
      <w:rFonts w:ascii="Tahoma" w:eastAsia="Calibri"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967</TotalTime>
  <Pages>1</Pages>
  <Words>1790</Words>
  <Characters>10203</Characters>
  <Application>Microsoft Office Word</Application>
  <DocSecurity>0</DocSecurity>
  <Lines>85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Соколов В.Ю.</dc:creator>
  <cp:keywords/>
  <dc:description/>
  <cp:lastModifiedBy>Богданова</cp:lastModifiedBy>
  <cp:revision>18</cp:revision>
  <cp:lastPrinted>2019-03-28T10:58:00Z</cp:lastPrinted>
  <dcterms:created xsi:type="dcterms:W3CDTF">2018-04-12T04:10:00Z</dcterms:created>
  <dcterms:modified xsi:type="dcterms:W3CDTF">2019-04-01T10:32:00Z</dcterms:modified>
</cp:coreProperties>
</file>