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34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58"/>
        <w:gridCol w:w="3028"/>
        <w:gridCol w:w="3243"/>
      </w:tblGrid>
      <w:tr w:rsidR="005E3BBD" w:rsidRPr="0041138F" w:rsidTr="002F20E5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E3BBD" w:rsidRPr="0041138F" w:rsidRDefault="005E3BBD" w:rsidP="002F20E5">
            <w:pPr>
              <w:jc w:val="both"/>
              <w:rPr>
                <w:lang w:val="en-US"/>
              </w:rPr>
            </w:pPr>
          </w:p>
          <w:p w:rsidR="005E3BBD" w:rsidRPr="0041138F" w:rsidRDefault="005E3BBD" w:rsidP="002F20E5">
            <w:pPr>
              <w:jc w:val="both"/>
            </w:pPr>
            <w:r w:rsidRPr="0041138F">
              <w:t>Российская Федерация</w:t>
            </w:r>
          </w:p>
          <w:p w:rsidR="005E3BBD" w:rsidRPr="0041138F" w:rsidRDefault="005E3BBD" w:rsidP="002F20E5">
            <w:pPr>
              <w:jc w:val="both"/>
            </w:pPr>
            <w:r w:rsidRPr="0041138F">
              <w:t>Республика Хакасия</w:t>
            </w:r>
          </w:p>
          <w:p w:rsidR="005E3BBD" w:rsidRPr="0041138F" w:rsidRDefault="005E3BBD" w:rsidP="002F20E5">
            <w:pPr>
              <w:jc w:val="both"/>
            </w:pPr>
            <w:r w:rsidRPr="0041138F">
              <w:t>Совет депутатов</w:t>
            </w:r>
          </w:p>
          <w:p w:rsidR="005E3BBD" w:rsidRPr="0041138F" w:rsidRDefault="005E3BBD" w:rsidP="002F20E5">
            <w:pPr>
              <w:jc w:val="both"/>
            </w:pPr>
            <w:r w:rsidRPr="0041138F"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E3BBD" w:rsidRPr="0041138F" w:rsidRDefault="005E3BBD" w:rsidP="002F20E5">
            <w:pPr>
              <w:jc w:val="center"/>
              <w:rPr>
                <w:noProof/>
              </w:rPr>
            </w:pPr>
          </w:p>
          <w:p w:rsidR="005E3BBD" w:rsidRPr="0041138F" w:rsidRDefault="005E3BBD" w:rsidP="002F20E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E3BBD" w:rsidRPr="0041138F" w:rsidRDefault="005E3BBD" w:rsidP="002F20E5"/>
          <w:p w:rsidR="005E3BBD" w:rsidRPr="0041138F" w:rsidRDefault="005E3BBD" w:rsidP="002F20E5">
            <w:r w:rsidRPr="0041138F">
              <w:t xml:space="preserve"> Россия </w:t>
            </w:r>
            <w:proofErr w:type="spellStart"/>
            <w:r w:rsidRPr="0041138F">
              <w:t>Федерациязы</w:t>
            </w:r>
            <w:proofErr w:type="spellEnd"/>
          </w:p>
          <w:p w:rsidR="005E3BBD" w:rsidRPr="0041138F" w:rsidRDefault="005E3BBD" w:rsidP="002F20E5">
            <w:r w:rsidRPr="0041138F">
              <w:t xml:space="preserve"> Хакас </w:t>
            </w:r>
            <w:proofErr w:type="spellStart"/>
            <w:r w:rsidRPr="0041138F">
              <w:t>Республиканың</w:t>
            </w:r>
            <w:proofErr w:type="spellEnd"/>
          </w:p>
          <w:p w:rsidR="005E3BBD" w:rsidRPr="0041138F" w:rsidRDefault="005E3BBD" w:rsidP="002F20E5">
            <w:r w:rsidRPr="0041138F">
              <w:t xml:space="preserve"> </w:t>
            </w:r>
            <w:proofErr w:type="spellStart"/>
            <w:r w:rsidRPr="0041138F">
              <w:t>Сорыг</w:t>
            </w:r>
            <w:proofErr w:type="spellEnd"/>
            <w:r w:rsidRPr="0041138F">
              <w:t xml:space="preserve"> </w:t>
            </w:r>
            <w:proofErr w:type="spellStart"/>
            <w:r w:rsidRPr="0041138F">
              <w:t>городтың</w:t>
            </w:r>
            <w:proofErr w:type="spellEnd"/>
          </w:p>
          <w:p w:rsidR="005E3BBD" w:rsidRPr="0041138F" w:rsidRDefault="005E3BBD" w:rsidP="002F20E5">
            <w:r w:rsidRPr="0041138F">
              <w:t xml:space="preserve"> </w:t>
            </w:r>
            <w:proofErr w:type="spellStart"/>
            <w:r w:rsidRPr="0041138F">
              <w:t>депутаттарының</w:t>
            </w:r>
            <w:proofErr w:type="spellEnd"/>
            <w:r w:rsidRPr="0041138F">
              <w:t xml:space="preserve"> </w:t>
            </w:r>
            <w:proofErr w:type="spellStart"/>
            <w:r w:rsidRPr="0041138F">
              <w:t>Чöб</w:t>
            </w:r>
            <w:proofErr w:type="gramStart"/>
            <w:r w:rsidRPr="0041138F">
              <w:t>i</w:t>
            </w:r>
            <w:proofErr w:type="spellEnd"/>
            <w:proofErr w:type="gramEnd"/>
          </w:p>
        </w:tc>
      </w:tr>
    </w:tbl>
    <w:p w:rsidR="005E3BBD" w:rsidRDefault="005E3BBD" w:rsidP="005E3BBD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</w:t>
      </w:r>
    </w:p>
    <w:p w:rsidR="005E3BBD" w:rsidRDefault="005E3BBD" w:rsidP="00EF56B1">
      <w:pPr>
        <w:jc w:val="center"/>
        <w:rPr>
          <w:b/>
          <w:sz w:val="25"/>
          <w:szCs w:val="25"/>
        </w:rPr>
      </w:pPr>
    </w:p>
    <w:p w:rsidR="00EF56B1" w:rsidRDefault="00EF56B1" w:rsidP="00EF56B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EF56B1" w:rsidRDefault="00EF56B1" w:rsidP="00EF56B1">
      <w:pPr>
        <w:rPr>
          <w:b/>
          <w:sz w:val="25"/>
          <w:szCs w:val="25"/>
        </w:rPr>
      </w:pPr>
    </w:p>
    <w:p w:rsidR="00EF56B1" w:rsidRDefault="00EF56B1" w:rsidP="00EF56B1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25 </w:t>
      </w:r>
      <w:r w:rsidR="000F0B24">
        <w:rPr>
          <w:b/>
          <w:sz w:val="25"/>
          <w:szCs w:val="25"/>
        </w:rPr>
        <w:t xml:space="preserve">октября </w:t>
      </w:r>
      <w:r>
        <w:rPr>
          <w:b/>
          <w:sz w:val="25"/>
          <w:szCs w:val="25"/>
        </w:rPr>
        <w:t xml:space="preserve"> 2019 года                                                                             </w:t>
      </w:r>
      <w:r w:rsidR="005E3BBD">
        <w:rPr>
          <w:b/>
          <w:sz w:val="25"/>
          <w:szCs w:val="25"/>
        </w:rPr>
        <w:t xml:space="preserve">    </w:t>
      </w:r>
      <w:r>
        <w:rPr>
          <w:b/>
          <w:sz w:val="25"/>
          <w:szCs w:val="25"/>
        </w:rPr>
        <w:t xml:space="preserve">             № </w:t>
      </w:r>
      <w:r w:rsidR="005E3BBD">
        <w:rPr>
          <w:b/>
          <w:sz w:val="25"/>
          <w:szCs w:val="25"/>
        </w:rPr>
        <w:t>250</w:t>
      </w:r>
      <w:r w:rsidR="000F0B24">
        <w:rPr>
          <w:b/>
          <w:sz w:val="25"/>
          <w:szCs w:val="25"/>
        </w:rPr>
        <w:t xml:space="preserve"> </w:t>
      </w:r>
    </w:p>
    <w:p w:rsidR="00EF56B1" w:rsidRDefault="00EF56B1" w:rsidP="00EF56B1">
      <w:pPr>
        <w:rPr>
          <w:sz w:val="25"/>
          <w:szCs w:val="25"/>
        </w:rPr>
      </w:pPr>
    </w:p>
    <w:p w:rsidR="00EF56B1" w:rsidRDefault="00EF56B1" w:rsidP="00EF56B1">
      <w:pPr>
        <w:jc w:val="both"/>
        <w:rPr>
          <w:sz w:val="25"/>
          <w:szCs w:val="25"/>
        </w:rPr>
      </w:pPr>
      <w:r>
        <w:rPr>
          <w:sz w:val="25"/>
          <w:szCs w:val="25"/>
        </w:rPr>
        <w:t>О</w:t>
      </w:r>
      <w:r w:rsidR="000F0B24">
        <w:rPr>
          <w:sz w:val="25"/>
          <w:szCs w:val="25"/>
        </w:rPr>
        <w:t xml:space="preserve"> ликвидации  «Управления</w:t>
      </w:r>
    </w:p>
    <w:p w:rsidR="000F0B24" w:rsidRDefault="00EF56B1" w:rsidP="00EF56B1">
      <w:pPr>
        <w:jc w:val="both"/>
        <w:rPr>
          <w:sz w:val="25"/>
          <w:szCs w:val="25"/>
        </w:rPr>
      </w:pPr>
      <w:r>
        <w:rPr>
          <w:sz w:val="25"/>
          <w:szCs w:val="25"/>
        </w:rPr>
        <w:t>жилищно – коммунального хозяйства</w:t>
      </w:r>
    </w:p>
    <w:p w:rsidR="000F0B24" w:rsidRDefault="00EF56B1" w:rsidP="000F0B24">
      <w:pPr>
        <w:jc w:val="both"/>
        <w:rPr>
          <w:sz w:val="25"/>
          <w:szCs w:val="25"/>
        </w:rPr>
      </w:pPr>
      <w:r>
        <w:rPr>
          <w:sz w:val="25"/>
          <w:szCs w:val="25"/>
        </w:rPr>
        <w:t>администрации</w:t>
      </w:r>
      <w:r w:rsidR="000F0B24">
        <w:rPr>
          <w:sz w:val="25"/>
          <w:szCs w:val="25"/>
        </w:rPr>
        <w:t xml:space="preserve"> </w:t>
      </w:r>
      <w:r>
        <w:rPr>
          <w:sz w:val="25"/>
          <w:szCs w:val="25"/>
        </w:rPr>
        <w:t>города  Сорска</w:t>
      </w:r>
    </w:p>
    <w:p w:rsidR="00EF56B1" w:rsidRDefault="00EF56B1" w:rsidP="00EF56B1">
      <w:pPr>
        <w:rPr>
          <w:sz w:val="25"/>
          <w:szCs w:val="25"/>
        </w:rPr>
      </w:pPr>
    </w:p>
    <w:p w:rsidR="00EF56B1" w:rsidRDefault="00EF56B1" w:rsidP="005E3BBD">
      <w:pPr>
        <w:ind w:firstLine="708"/>
        <w:jc w:val="both"/>
        <w:rPr>
          <w:sz w:val="25"/>
          <w:szCs w:val="25"/>
        </w:rPr>
      </w:pPr>
      <w:bookmarkStart w:id="0" w:name="_GoBack"/>
      <w:bookmarkEnd w:id="0"/>
      <w:r>
        <w:rPr>
          <w:sz w:val="25"/>
          <w:szCs w:val="25"/>
        </w:rPr>
        <w:t xml:space="preserve">Рассмотрев ходатайство </w:t>
      </w:r>
      <w:r w:rsidR="000F0B24">
        <w:rPr>
          <w:sz w:val="25"/>
          <w:szCs w:val="25"/>
        </w:rPr>
        <w:t xml:space="preserve">главы </w:t>
      </w:r>
      <w:r>
        <w:rPr>
          <w:sz w:val="25"/>
          <w:szCs w:val="25"/>
        </w:rPr>
        <w:t>города Сорска, в соответствии с Федеральным законом от 06.10.2003 года №131- ФЗ «Об общих принципах организации местного самоуправления в Российской Федерации», ст. 1</w:t>
      </w:r>
      <w:r w:rsidR="000F0B24">
        <w:rPr>
          <w:sz w:val="25"/>
          <w:szCs w:val="25"/>
        </w:rPr>
        <w:t>9</w:t>
      </w:r>
      <w:r>
        <w:rPr>
          <w:sz w:val="25"/>
          <w:szCs w:val="25"/>
        </w:rPr>
        <w:t xml:space="preserve"> Устава муниципального образования город Сорск, </w:t>
      </w:r>
    </w:p>
    <w:p w:rsidR="00EF56B1" w:rsidRDefault="00EF56B1" w:rsidP="00EF56B1">
      <w:pPr>
        <w:rPr>
          <w:sz w:val="25"/>
          <w:szCs w:val="25"/>
        </w:rPr>
      </w:pPr>
    </w:p>
    <w:p w:rsidR="00EF56B1" w:rsidRDefault="00EF56B1" w:rsidP="005E3BBD">
      <w:pPr>
        <w:ind w:firstLine="708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города Сорска 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EF56B1" w:rsidRDefault="00EF56B1" w:rsidP="00EF56B1">
      <w:pPr>
        <w:rPr>
          <w:sz w:val="25"/>
          <w:szCs w:val="25"/>
        </w:rPr>
      </w:pPr>
    </w:p>
    <w:p w:rsidR="00EF56B1" w:rsidRPr="000F0B24" w:rsidRDefault="000F0B24" w:rsidP="000F0B24">
      <w:pPr>
        <w:jc w:val="both"/>
        <w:rPr>
          <w:sz w:val="25"/>
          <w:szCs w:val="25"/>
        </w:rPr>
      </w:pPr>
      <w:r>
        <w:rPr>
          <w:sz w:val="25"/>
          <w:szCs w:val="25"/>
        </w:rPr>
        <w:t>1.</w:t>
      </w:r>
      <w:r w:rsidRPr="000F0B24">
        <w:rPr>
          <w:sz w:val="25"/>
          <w:szCs w:val="25"/>
        </w:rPr>
        <w:t>Ликвидировать «</w:t>
      </w:r>
      <w:r w:rsidR="00EF56B1" w:rsidRPr="000F0B24">
        <w:rPr>
          <w:sz w:val="25"/>
          <w:szCs w:val="25"/>
        </w:rPr>
        <w:t>Управлени</w:t>
      </w:r>
      <w:r w:rsidRPr="000F0B24">
        <w:rPr>
          <w:sz w:val="25"/>
          <w:szCs w:val="25"/>
        </w:rPr>
        <w:t>е</w:t>
      </w:r>
      <w:r w:rsidR="00EF56B1" w:rsidRPr="000F0B24">
        <w:rPr>
          <w:sz w:val="25"/>
          <w:szCs w:val="25"/>
        </w:rPr>
        <w:t xml:space="preserve"> жилищно – коммунального хозяйства администрации города Сорска</w:t>
      </w:r>
      <w:r>
        <w:rPr>
          <w:sz w:val="25"/>
          <w:szCs w:val="25"/>
        </w:rPr>
        <w:t>».</w:t>
      </w:r>
    </w:p>
    <w:p w:rsidR="00EF56B1" w:rsidRDefault="00EF56B1" w:rsidP="00EF56B1">
      <w:pPr>
        <w:jc w:val="both"/>
        <w:rPr>
          <w:sz w:val="25"/>
          <w:szCs w:val="25"/>
        </w:rPr>
      </w:pPr>
    </w:p>
    <w:p w:rsidR="000F0B24" w:rsidRDefault="000F0B24" w:rsidP="000F0B24">
      <w:pPr>
        <w:jc w:val="both"/>
        <w:rPr>
          <w:sz w:val="25"/>
          <w:szCs w:val="25"/>
        </w:rPr>
      </w:pPr>
      <w:r>
        <w:rPr>
          <w:sz w:val="25"/>
          <w:szCs w:val="25"/>
        </w:rPr>
        <w:t>2.Администрации города Сорска провести ликвидацию Управления жилищно-коммунального хозяйства  в установленном законодательством порядке.</w:t>
      </w:r>
    </w:p>
    <w:p w:rsidR="00EF56B1" w:rsidRDefault="00EF56B1" w:rsidP="00EF56B1">
      <w:pPr>
        <w:jc w:val="both"/>
        <w:rPr>
          <w:sz w:val="25"/>
          <w:szCs w:val="25"/>
        </w:rPr>
      </w:pPr>
    </w:p>
    <w:p w:rsidR="000F0B24" w:rsidRDefault="000F0B24" w:rsidP="000F0B24">
      <w:pPr>
        <w:jc w:val="both"/>
        <w:rPr>
          <w:sz w:val="25"/>
          <w:szCs w:val="25"/>
        </w:rPr>
      </w:pPr>
      <w:r>
        <w:rPr>
          <w:sz w:val="25"/>
          <w:szCs w:val="25"/>
        </w:rPr>
        <w:t>3.Поручить главе города Сорска, Найденову  В.Ф.</w:t>
      </w:r>
      <w:r w:rsidR="00A417BD">
        <w:rPr>
          <w:sz w:val="25"/>
          <w:szCs w:val="25"/>
        </w:rPr>
        <w:t>:</w:t>
      </w:r>
    </w:p>
    <w:p w:rsidR="000F0B24" w:rsidRDefault="000F0B24" w:rsidP="000F0B24">
      <w:pPr>
        <w:jc w:val="both"/>
        <w:rPr>
          <w:sz w:val="25"/>
          <w:szCs w:val="25"/>
        </w:rPr>
      </w:pPr>
      <w:r>
        <w:rPr>
          <w:sz w:val="25"/>
          <w:szCs w:val="25"/>
        </w:rPr>
        <w:t>3.1. Утвердить состав ликвидационной комиссии;</w:t>
      </w:r>
    </w:p>
    <w:p w:rsidR="000F0B24" w:rsidRDefault="000F0B24" w:rsidP="000F0B24">
      <w:pPr>
        <w:jc w:val="both"/>
        <w:rPr>
          <w:sz w:val="25"/>
          <w:szCs w:val="25"/>
        </w:rPr>
      </w:pPr>
      <w:r>
        <w:rPr>
          <w:sz w:val="25"/>
          <w:szCs w:val="25"/>
        </w:rPr>
        <w:t>3.2.Установить порядок и сроки ликвидации;</w:t>
      </w:r>
    </w:p>
    <w:p w:rsidR="000F0B24" w:rsidRDefault="000F0B24" w:rsidP="000F0B24">
      <w:pPr>
        <w:jc w:val="both"/>
        <w:rPr>
          <w:sz w:val="25"/>
          <w:szCs w:val="25"/>
        </w:rPr>
      </w:pPr>
      <w:r>
        <w:rPr>
          <w:sz w:val="25"/>
          <w:szCs w:val="25"/>
        </w:rPr>
        <w:t>3.3.Утвердить промежуточный ликвидационный баланс;</w:t>
      </w:r>
    </w:p>
    <w:p w:rsidR="000F0B24" w:rsidRDefault="000F0B24" w:rsidP="000F0B24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3.4.Осуществить иные мероприятия, связанные с ликвидацией </w:t>
      </w:r>
      <w:r w:rsidR="00A417BD">
        <w:rPr>
          <w:sz w:val="25"/>
          <w:szCs w:val="25"/>
        </w:rPr>
        <w:t>«</w:t>
      </w:r>
      <w:r>
        <w:rPr>
          <w:sz w:val="25"/>
          <w:szCs w:val="25"/>
        </w:rPr>
        <w:t xml:space="preserve">Управления </w:t>
      </w:r>
      <w:r w:rsidRPr="000F0B24">
        <w:rPr>
          <w:sz w:val="25"/>
          <w:szCs w:val="25"/>
        </w:rPr>
        <w:t>жилищно – коммунального хозяйства администрации города Сорска</w:t>
      </w:r>
      <w:r w:rsidR="00A417BD">
        <w:rPr>
          <w:sz w:val="25"/>
          <w:szCs w:val="25"/>
        </w:rPr>
        <w:t>».</w:t>
      </w:r>
    </w:p>
    <w:p w:rsidR="000F0B24" w:rsidRDefault="000F0B24" w:rsidP="000F0B24">
      <w:pPr>
        <w:jc w:val="both"/>
        <w:rPr>
          <w:sz w:val="25"/>
          <w:szCs w:val="25"/>
        </w:rPr>
      </w:pPr>
    </w:p>
    <w:p w:rsidR="000F0B24" w:rsidRDefault="000F0B24" w:rsidP="000F0B24">
      <w:pPr>
        <w:jc w:val="both"/>
        <w:rPr>
          <w:sz w:val="25"/>
          <w:szCs w:val="25"/>
        </w:rPr>
      </w:pPr>
      <w:r>
        <w:rPr>
          <w:sz w:val="25"/>
          <w:szCs w:val="25"/>
        </w:rPr>
        <w:t>4.</w:t>
      </w:r>
      <w:r w:rsidRPr="000F0B24">
        <w:rPr>
          <w:sz w:val="25"/>
          <w:szCs w:val="25"/>
        </w:rPr>
        <w:t xml:space="preserve"> </w:t>
      </w:r>
      <w:r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0F0B24" w:rsidRDefault="000F0B24" w:rsidP="000F0B24">
      <w:pPr>
        <w:jc w:val="both"/>
        <w:rPr>
          <w:sz w:val="25"/>
          <w:szCs w:val="25"/>
        </w:rPr>
      </w:pPr>
    </w:p>
    <w:p w:rsidR="00EF56B1" w:rsidRDefault="000F0B24" w:rsidP="000F0B24">
      <w:pPr>
        <w:jc w:val="both"/>
        <w:rPr>
          <w:sz w:val="25"/>
          <w:szCs w:val="25"/>
        </w:rPr>
      </w:pPr>
      <w:r>
        <w:rPr>
          <w:sz w:val="25"/>
          <w:szCs w:val="25"/>
        </w:rPr>
        <w:t>5.</w:t>
      </w:r>
      <w:r w:rsidR="00EF56B1">
        <w:rPr>
          <w:sz w:val="25"/>
          <w:szCs w:val="25"/>
        </w:rPr>
        <w:t xml:space="preserve">Решение вступает в силу </w:t>
      </w:r>
      <w:r>
        <w:rPr>
          <w:sz w:val="25"/>
          <w:szCs w:val="25"/>
        </w:rPr>
        <w:t>со дня его официального опубликования.</w:t>
      </w:r>
    </w:p>
    <w:p w:rsidR="00EF56B1" w:rsidRDefault="00EF56B1" w:rsidP="00EF56B1">
      <w:pPr>
        <w:pStyle w:val="ConsPlusTitle"/>
        <w:widowControl/>
        <w:ind w:left="36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EF56B1" w:rsidRDefault="00EF56B1" w:rsidP="00EF56B1">
      <w:pPr>
        <w:pStyle w:val="ConsPlusTitle"/>
        <w:widowControl/>
        <w:ind w:left="36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0F0B24" w:rsidRDefault="00EF56B1" w:rsidP="00EF56B1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>Председатель Совета депутатов</w:t>
      </w:r>
    </w:p>
    <w:p w:rsidR="00EF56B1" w:rsidRDefault="000F0B24" w:rsidP="00EF56B1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>го</w:t>
      </w:r>
      <w:r w:rsidR="00EF56B1">
        <w:rPr>
          <w:rFonts w:ascii="Times New Roman" w:hAnsi="Times New Roman" w:cs="Times New Roman"/>
          <w:b w:val="0"/>
          <w:kern w:val="28"/>
          <w:sz w:val="26"/>
          <w:szCs w:val="26"/>
        </w:rPr>
        <w:t>рода Сорска                                                                                     М.Н. Савельева</w:t>
      </w:r>
    </w:p>
    <w:p w:rsidR="00EF56B1" w:rsidRDefault="00EF56B1" w:rsidP="00EF56B1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EF56B1" w:rsidRDefault="00EF56B1" w:rsidP="00EF56B1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EF56B1" w:rsidRDefault="00EF56B1" w:rsidP="00EF56B1">
      <w:pPr>
        <w:pStyle w:val="ConsPlusTitle"/>
        <w:widowControl/>
        <w:jc w:val="both"/>
        <w:rPr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Глава города Сорска </w:t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ab/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</w:t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                                   В.Ф. Найденов</w:t>
      </w:r>
    </w:p>
    <w:p w:rsidR="00EF56B1" w:rsidRDefault="00EF56B1" w:rsidP="00EF56B1"/>
    <w:p w:rsidR="00EF56B1" w:rsidRDefault="00EF56B1" w:rsidP="00EF56B1"/>
    <w:p w:rsidR="00063AA9" w:rsidRDefault="005E3BBD"/>
    <w:sectPr w:rsidR="00063AA9" w:rsidSect="005E3BB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33D70"/>
    <w:multiLevelType w:val="hybridMultilevel"/>
    <w:tmpl w:val="998C2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56B1"/>
    <w:rsid w:val="00081B46"/>
    <w:rsid w:val="000F0B24"/>
    <w:rsid w:val="00144FB6"/>
    <w:rsid w:val="001C0BD6"/>
    <w:rsid w:val="002F4E28"/>
    <w:rsid w:val="0036216B"/>
    <w:rsid w:val="003703CF"/>
    <w:rsid w:val="005E3BBD"/>
    <w:rsid w:val="00653F7D"/>
    <w:rsid w:val="007664B6"/>
    <w:rsid w:val="00A417BD"/>
    <w:rsid w:val="00CD78D6"/>
    <w:rsid w:val="00EF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6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F56B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F56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6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F0B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2019-01-28T07:47:00Z</dcterms:created>
  <dcterms:modified xsi:type="dcterms:W3CDTF">2019-10-28T03:32:00Z</dcterms:modified>
</cp:coreProperties>
</file>