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E6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65A3"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2165F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3E6619">
        <w:rPr>
          <w:rFonts w:ascii="Times New Roman" w:hAnsi="Times New Roman" w:cs="Times New Roman"/>
        </w:rPr>
        <w:t>20.12.</w:t>
      </w:r>
      <w:r>
        <w:rPr>
          <w:rFonts w:ascii="Times New Roman" w:hAnsi="Times New Roman" w:cs="Times New Roman"/>
        </w:rPr>
        <w:t>201</w:t>
      </w:r>
      <w:r w:rsidR="00F05CD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г. №</w:t>
      </w:r>
      <w:r w:rsidR="003E6619">
        <w:rPr>
          <w:rFonts w:ascii="Times New Roman" w:hAnsi="Times New Roman" w:cs="Times New Roman"/>
        </w:rPr>
        <w:t xml:space="preserve"> 268</w:t>
      </w:r>
      <w:bookmarkStart w:id="0" w:name="_GoBack"/>
      <w:bookmarkEnd w:id="0"/>
      <w:r w:rsidR="002165FE">
        <w:rPr>
          <w:rFonts w:ascii="Times New Roman" w:hAnsi="Times New Roman" w:cs="Times New Roman"/>
        </w:rPr>
        <w:t xml:space="preserve">   </w:t>
      </w:r>
      <w:r w:rsidR="000F6C1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Положению «Об оплате труда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 служащих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органов местного самоуправления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Сорска»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673" w:rsidRDefault="00EC767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ПРЕДЕЛЬНЫЕ ЗНАЧЕНИЯ</w:t>
      </w:r>
    </w:p>
    <w:p w:rsidR="00FC65A3" w:rsidRPr="00EC7673" w:rsidRDefault="00EC767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C65A3" w:rsidRPr="00EC7673">
        <w:rPr>
          <w:rFonts w:ascii="Times New Roman" w:hAnsi="Times New Roman" w:cs="Times New Roman"/>
          <w:sz w:val="24"/>
          <w:szCs w:val="24"/>
        </w:rPr>
        <w:t>азмеров должностных окладов муниципальных служащих</w:t>
      </w: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органов местного самоуправления города Сорска</w:t>
      </w:r>
    </w:p>
    <w:p w:rsidR="00812690" w:rsidRPr="00EC7673" w:rsidRDefault="00812690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9"/>
        <w:gridCol w:w="4904"/>
        <w:gridCol w:w="1296"/>
        <w:gridCol w:w="1932"/>
      </w:tblGrid>
      <w:tr w:rsidR="00061444" w:rsidRPr="00EC7673" w:rsidTr="00061444">
        <w:tc>
          <w:tcPr>
            <w:tcW w:w="1439" w:type="dxa"/>
          </w:tcPr>
          <w:p w:rsidR="00061444" w:rsidRPr="00EC7673" w:rsidRDefault="0006144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4904" w:type="dxa"/>
          </w:tcPr>
          <w:p w:rsidR="00061444" w:rsidRPr="00EC7673" w:rsidRDefault="0006144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296" w:type="dxa"/>
          </w:tcPr>
          <w:p w:rsidR="00061444" w:rsidRPr="00EC7673" w:rsidRDefault="0006144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32" w:type="dxa"/>
          </w:tcPr>
          <w:p w:rsidR="00061444" w:rsidRPr="00EC7673" w:rsidRDefault="0006144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в рублях</w:t>
            </w:r>
          </w:p>
        </w:tc>
      </w:tr>
      <w:tr w:rsidR="00061444" w:rsidRPr="00EC7673" w:rsidTr="00061444">
        <w:trPr>
          <w:trHeight w:val="92"/>
        </w:trPr>
        <w:tc>
          <w:tcPr>
            <w:tcW w:w="1439" w:type="dxa"/>
            <w:vMerge w:val="restart"/>
          </w:tcPr>
          <w:p w:rsidR="00061444" w:rsidRPr="00EC7673" w:rsidRDefault="00061444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904" w:type="dxa"/>
            <w:vMerge w:val="restart"/>
          </w:tcPr>
          <w:p w:rsidR="00061444" w:rsidRPr="00EC7673" w:rsidRDefault="00061444" w:rsidP="00061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1296" w:type="dxa"/>
          </w:tcPr>
          <w:p w:rsidR="00061444" w:rsidRDefault="0006144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061444" w:rsidRPr="00EC7673" w:rsidRDefault="00061444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1444" w:rsidRPr="00EC7673" w:rsidTr="00061444">
        <w:trPr>
          <w:trHeight w:val="92"/>
        </w:trPr>
        <w:tc>
          <w:tcPr>
            <w:tcW w:w="1439" w:type="dxa"/>
            <w:vMerge/>
          </w:tcPr>
          <w:p w:rsidR="00061444" w:rsidRPr="00EC7673" w:rsidRDefault="00061444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061444" w:rsidRPr="00EC7673" w:rsidRDefault="00061444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61444" w:rsidRDefault="0006144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061444" w:rsidRDefault="00061444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444" w:rsidRPr="00EC7673" w:rsidTr="00061444">
        <w:trPr>
          <w:trHeight w:val="91"/>
        </w:trPr>
        <w:tc>
          <w:tcPr>
            <w:tcW w:w="1439" w:type="dxa"/>
            <w:vMerge/>
          </w:tcPr>
          <w:p w:rsidR="00061444" w:rsidRPr="00EC7673" w:rsidRDefault="00061444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 w:val="restart"/>
          </w:tcPr>
          <w:p w:rsidR="00061444" w:rsidRPr="00EC7673" w:rsidRDefault="00061444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Сорска</w:t>
            </w:r>
          </w:p>
        </w:tc>
        <w:tc>
          <w:tcPr>
            <w:tcW w:w="1296" w:type="dxa"/>
          </w:tcPr>
          <w:p w:rsidR="00061444" w:rsidRDefault="00061444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061444" w:rsidRDefault="00061444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097</w:t>
            </w:r>
          </w:p>
        </w:tc>
      </w:tr>
      <w:tr w:rsidR="00061444" w:rsidRPr="00EC7673" w:rsidTr="00061444">
        <w:trPr>
          <w:trHeight w:val="91"/>
        </w:trPr>
        <w:tc>
          <w:tcPr>
            <w:tcW w:w="1439" w:type="dxa"/>
            <w:vMerge/>
          </w:tcPr>
          <w:p w:rsidR="00061444" w:rsidRPr="00EC7673" w:rsidRDefault="00061444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061444" w:rsidRPr="00EC7673" w:rsidRDefault="00061444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61444" w:rsidRDefault="00061444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061444" w:rsidRPr="00EC7673" w:rsidRDefault="00061444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73366" w:rsidRPr="00EC7673" w:rsidTr="00E73366">
        <w:trPr>
          <w:trHeight w:val="213"/>
        </w:trPr>
        <w:tc>
          <w:tcPr>
            <w:tcW w:w="1439" w:type="dxa"/>
            <w:vMerge w:val="restart"/>
          </w:tcPr>
          <w:p w:rsidR="00E73366" w:rsidRPr="00EC7673" w:rsidRDefault="00E73366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904" w:type="dxa"/>
            <w:vMerge w:val="restart"/>
          </w:tcPr>
          <w:p w:rsidR="00E73366" w:rsidRPr="00EC7673" w:rsidRDefault="00E73366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города Сорска</w:t>
            </w:r>
          </w:p>
        </w:tc>
        <w:tc>
          <w:tcPr>
            <w:tcW w:w="1296" w:type="dxa"/>
          </w:tcPr>
          <w:p w:rsidR="00E73366" w:rsidRDefault="00E73366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E73366" w:rsidRPr="00EC7673" w:rsidRDefault="00E73366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</w:tr>
      <w:tr w:rsidR="00E73366" w:rsidRPr="00EC7673" w:rsidTr="00061444">
        <w:trPr>
          <w:trHeight w:val="212"/>
        </w:trPr>
        <w:tc>
          <w:tcPr>
            <w:tcW w:w="1439" w:type="dxa"/>
            <w:vMerge/>
          </w:tcPr>
          <w:p w:rsidR="00E73366" w:rsidRPr="00EC7673" w:rsidRDefault="00E73366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E73366" w:rsidRPr="00EC7673" w:rsidRDefault="00E73366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E73366" w:rsidRDefault="00E73366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E73366" w:rsidRDefault="00E73366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E73366" w:rsidRPr="00EC7673" w:rsidTr="00E73366">
        <w:trPr>
          <w:trHeight w:val="319"/>
        </w:trPr>
        <w:tc>
          <w:tcPr>
            <w:tcW w:w="1439" w:type="dxa"/>
            <w:vMerge/>
          </w:tcPr>
          <w:p w:rsidR="00E73366" w:rsidRPr="00EC7673" w:rsidRDefault="00E73366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 w:val="restart"/>
          </w:tcPr>
          <w:p w:rsidR="00E73366" w:rsidRPr="00EC7673" w:rsidRDefault="00E73366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Руководитель самостоятельного отдела, управления, комитета и иного органа, являющегося юридическим лицом</w:t>
            </w:r>
          </w:p>
        </w:tc>
        <w:tc>
          <w:tcPr>
            <w:tcW w:w="1296" w:type="dxa"/>
          </w:tcPr>
          <w:p w:rsidR="00E73366" w:rsidRDefault="00E73366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E73366" w:rsidRPr="00EC7673" w:rsidRDefault="00E73366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3366" w:rsidRPr="00EC7673" w:rsidTr="00061444">
        <w:trPr>
          <w:trHeight w:val="318"/>
        </w:trPr>
        <w:tc>
          <w:tcPr>
            <w:tcW w:w="1439" w:type="dxa"/>
            <w:vMerge/>
          </w:tcPr>
          <w:p w:rsidR="00E73366" w:rsidRPr="00EC7673" w:rsidRDefault="00E73366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E73366" w:rsidRPr="00EC7673" w:rsidRDefault="00E73366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E73366" w:rsidRDefault="00E73366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E73366" w:rsidRDefault="00E73366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01DC" w:rsidRPr="00EC7673" w:rsidTr="00A501DC">
        <w:trPr>
          <w:trHeight w:val="637"/>
        </w:trPr>
        <w:tc>
          <w:tcPr>
            <w:tcW w:w="1439" w:type="dxa"/>
            <w:vMerge w:val="restart"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904" w:type="dxa"/>
            <w:vMerge w:val="restart"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Начальник структурного отдела, заведующий отделом (начальник отдела) администрации города Сорска, Совета депутатов города Сорска, заведующий организационным отделом Совета депутатов города Сорска</w:t>
            </w: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A501DC" w:rsidRPr="00EC7673" w:rsidRDefault="00A501DC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501DC" w:rsidRPr="00EC7673" w:rsidTr="00061444">
        <w:trPr>
          <w:trHeight w:val="637"/>
        </w:trPr>
        <w:tc>
          <w:tcPr>
            <w:tcW w:w="1439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A501DC" w:rsidRDefault="00A501DC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</w:tr>
      <w:tr w:rsidR="00A501DC" w:rsidRPr="00EC7673" w:rsidTr="00A501DC">
        <w:trPr>
          <w:trHeight w:val="213"/>
        </w:trPr>
        <w:tc>
          <w:tcPr>
            <w:tcW w:w="1439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 w:val="restart"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административной комиссии</w:t>
            </w: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A501DC" w:rsidRPr="00EC7673" w:rsidRDefault="007C37DA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50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</w:tr>
      <w:tr w:rsidR="00A501DC" w:rsidRPr="00EC7673" w:rsidTr="00061444">
        <w:trPr>
          <w:trHeight w:val="212"/>
        </w:trPr>
        <w:tc>
          <w:tcPr>
            <w:tcW w:w="1439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A501DC" w:rsidRPr="00EC7673" w:rsidRDefault="00A501DC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</w:tr>
      <w:tr w:rsidR="00A501DC" w:rsidRPr="00EC7673" w:rsidTr="00A501DC">
        <w:trPr>
          <w:trHeight w:val="213"/>
        </w:trPr>
        <w:tc>
          <w:tcPr>
            <w:tcW w:w="1439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 w:val="restart"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A501DC" w:rsidRPr="00EC7673" w:rsidRDefault="007C37DA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50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</w:tr>
      <w:tr w:rsidR="00A501DC" w:rsidRPr="00EC7673" w:rsidTr="00061444">
        <w:trPr>
          <w:trHeight w:val="212"/>
        </w:trPr>
        <w:tc>
          <w:tcPr>
            <w:tcW w:w="1439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A501DC" w:rsidRDefault="00A501DC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</w:tr>
      <w:tr w:rsidR="00A501DC" w:rsidRPr="00EC7673" w:rsidTr="00A501DC">
        <w:trPr>
          <w:trHeight w:val="106"/>
        </w:trPr>
        <w:tc>
          <w:tcPr>
            <w:tcW w:w="1439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 w:val="restart"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</w:t>
            </w: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A501DC" w:rsidRDefault="00A501DC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10 237</w:t>
            </w:r>
          </w:p>
        </w:tc>
      </w:tr>
      <w:tr w:rsidR="00A501DC" w:rsidRPr="00EC7673" w:rsidTr="00061444">
        <w:trPr>
          <w:trHeight w:val="106"/>
        </w:trPr>
        <w:tc>
          <w:tcPr>
            <w:tcW w:w="1439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A501DC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A501DC" w:rsidRDefault="00A501DC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10 544</w:t>
            </w:r>
          </w:p>
        </w:tc>
      </w:tr>
      <w:tr w:rsidR="00A501DC" w:rsidRPr="00EC7673" w:rsidTr="00A501DC">
        <w:trPr>
          <w:trHeight w:val="106"/>
        </w:trPr>
        <w:tc>
          <w:tcPr>
            <w:tcW w:w="1439" w:type="dxa"/>
            <w:vMerge w:val="restart"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904" w:type="dxa"/>
            <w:vMerge w:val="restart"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A501DC" w:rsidRPr="00EC7673" w:rsidRDefault="00A501DC" w:rsidP="00D4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10 237</w:t>
            </w:r>
          </w:p>
        </w:tc>
      </w:tr>
      <w:tr w:rsidR="00A501DC" w:rsidRPr="00EC7673" w:rsidTr="00061444">
        <w:trPr>
          <w:trHeight w:val="106"/>
        </w:trPr>
        <w:tc>
          <w:tcPr>
            <w:tcW w:w="1439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A501DC" w:rsidRDefault="00A501DC" w:rsidP="00D4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10 544</w:t>
            </w:r>
          </w:p>
        </w:tc>
      </w:tr>
      <w:tr w:rsidR="00A501DC" w:rsidRPr="00EC7673" w:rsidTr="00A501DC">
        <w:trPr>
          <w:trHeight w:val="120"/>
        </w:trPr>
        <w:tc>
          <w:tcPr>
            <w:tcW w:w="1439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 w:val="restart"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A501DC" w:rsidRPr="00EC7673" w:rsidRDefault="00A501DC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A501DC" w:rsidRPr="00EC7673" w:rsidTr="00061444">
        <w:trPr>
          <w:trHeight w:val="120"/>
        </w:trPr>
        <w:tc>
          <w:tcPr>
            <w:tcW w:w="1439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A501DC" w:rsidRPr="00EC7673" w:rsidRDefault="00A501DC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501DC" w:rsidRDefault="00A501DC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A501DC" w:rsidRDefault="00A501DC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3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06FE5" w:rsidRPr="00EC7673" w:rsidTr="00A501DC">
        <w:trPr>
          <w:trHeight w:val="106"/>
        </w:trPr>
        <w:tc>
          <w:tcPr>
            <w:tcW w:w="1439" w:type="dxa"/>
            <w:vMerge w:val="restart"/>
          </w:tcPr>
          <w:p w:rsidR="00E06FE5" w:rsidRPr="00EC7673" w:rsidRDefault="00E06FE5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4904" w:type="dxa"/>
            <w:vMerge w:val="restart"/>
          </w:tcPr>
          <w:p w:rsidR="00E06FE5" w:rsidRPr="00EC7673" w:rsidRDefault="00E06FE5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1296" w:type="dxa"/>
          </w:tcPr>
          <w:p w:rsidR="00E06FE5" w:rsidRDefault="00E06FE5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E06FE5" w:rsidRPr="00EC7673" w:rsidRDefault="00E06FE5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7 554</w:t>
            </w:r>
          </w:p>
        </w:tc>
      </w:tr>
      <w:tr w:rsidR="00E06FE5" w:rsidRPr="00EC7673" w:rsidTr="00061444">
        <w:trPr>
          <w:trHeight w:val="106"/>
        </w:trPr>
        <w:tc>
          <w:tcPr>
            <w:tcW w:w="1439" w:type="dxa"/>
            <w:vMerge/>
          </w:tcPr>
          <w:p w:rsidR="00E06FE5" w:rsidRPr="00EC7673" w:rsidRDefault="00E06FE5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E06FE5" w:rsidRPr="00EC7673" w:rsidRDefault="00E06FE5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E06FE5" w:rsidRDefault="00E06FE5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E06FE5" w:rsidRDefault="00E06FE5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7 781</w:t>
            </w:r>
          </w:p>
        </w:tc>
      </w:tr>
      <w:tr w:rsidR="00E06FE5" w:rsidRPr="00EC7673" w:rsidTr="00E06FE5">
        <w:trPr>
          <w:trHeight w:val="106"/>
        </w:trPr>
        <w:tc>
          <w:tcPr>
            <w:tcW w:w="1439" w:type="dxa"/>
            <w:vMerge/>
          </w:tcPr>
          <w:p w:rsidR="00E06FE5" w:rsidRPr="00EC7673" w:rsidRDefault="00E06FE5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 w:val="restart"/>
          </w:tcPr>
          <w:p w:rsidR="00E06FE5" w:rsidRPr="00EC7673" w:rsidRDefault="00E06FE5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Специалист 2 категории</w:t>
            </w:r>
          </w:p>
        </w:tc>
        <w:tc>
          <w:tcPr>
            <w:tcW w:w="1296" w:type="dxa"/>
          </w:tcPr>
          <w:p w:rsidR="00E06FE5" w:rsidRDefault="00E06FE5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32" w:type="dxa"/>
          </w:tcPr>
          <w:p w:rsidR="00E06FE5" w:rsidRPr="00EC7673" w:rsidRDefault="00E06FE5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7 533</w:t>
            </w:r>
          </w:p>
        </w:tc>
      </w:tr>
      <w:tr w:rsidR="00E06FE5" w:rsidRPr="00EC7673" w:rsidTr="00061444">
        <w:trPr>
          <w:trHeight w:val="106"/>
        </w:trPr>
        <w:tc>
          <w:tcPr>
            <w:tcW w:w="1439" w:type="dxa"/>
            <w:vMerge/>
          </w:tcPr>
          <w:p w:rsidR="00E06FE5" w:rsidRPr="00EC7673" w:rsidRDefault="00E06FE5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vMerge/>
          </w:tcPr>
          <w:p w:rsidR="00E06FE5" w:rsidRPr="00EC7673" w:rsidRDefault="00E06FE5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E06FE5" w:rsidRDefault="00E06FE5" w:rsidP="0073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01.10.2020</w:t>
            </w:r>
          </w:p>
        </w:tc>
        <w:tc>
          <w:tcPr>
            <w:tcW w:w="1932" w:type="dxa"/>
          </w:tcPr>
          <w:p w:rsidR="00E06FE5" w:rsidRPr="00EC7673" w:rsidRDefault="00E06FE5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7 759</w:t>
            </w:r>
          </w:p>
        </w:tc>
      </w:tr>
    </w:tbl>
    <w:p w:rsidR="00FC65A3" w:rsidRDefault="00FC65A3" w:rsidP="00FC65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2E8" w:rsidRPr="00EC7673" w:rsidRDefault="00CE52E8" w:rsidP="00CE5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 xml:space="preserve">Заместитель главы по финансовым </w:t>
      </w:r>
    </w:p>
    <w:p w:rsidR="00CE52E8" w:rsidRPr="00FC65A3" w:rsidRDefault="00CE52E8" w:rsidP="00CE52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7673">
        <w:rPr>
          <w:rFonts w:ascii="Times New Roman" w:hAnsi="Times New Roman" w:cs="Times New Roman"/>
          <w:sz w:val="24"/>
          <w:szCs w:val="24"/>
        </w:rPr>
        <w:t>и экономическим вопросам                                                                               М.Н. Бондаренко</w:t>
      </w:r>
    </w:p>
    <w:sectPr w:rsidR="00CE52E8" w:rsidRPr="00FC65A3" w:rsidSect="00D7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5A3"/>
    <w:rsid w:val="00061444"/>
    <w:rsid w:val="0008605B"/>
    <w:rsid w:val="000D1A16"/>
    <w:rsid w:val="000D1D40"/>
    <w:rsid w:val="000F6C1F"/>
    <w:rsid w:val="00117DB0"/>
    <w:rsid w:val="002165FE"/>
    <w:rsid w:val="00273738"/>
    <w:rsid w:val="002E45E2"/>
    <w:rsid w:val="003E6619"/>
    <w:rsid w:val="00435289"/>
    <w:rsid w:val="004B7962"/>
    <w:rsid w:val="006D69C3"/>
    <w:rsid w:val="00757EDD"/>
    <w:rsid w:val="007965B9"/>
    <w:rsid w:val="007C37DA"/>
    <w:rsid w:val="00812690"/>
    <w:rsid w:val="00961529"/>
    <w:rsid w:val="009727FA"/>
    <w:rsid w:val="0099530B"/>
    <w:rsid w:val="009E35C2"/>
    <w:rsid w:val="00A501DC"/>
    <w:rsid w:val="00C006BE"/>
    <w:rsid w:val="00CA0165"/>
    <w:rsid w:val="00CE52E8"/>
    <w:rsid w:val="00D40954"/>
    <w:rsid w:val="00D72E6E"/>
    <w:rsid w:val="00DC1A29"/>
    <w:rsid w:val="00E06FE5"/>
    <w:rsid w:val="00E73366"/>
    <w:rsid w:val="00EC7673"/>
    <w:rsid w:val="00F05CD0"/>
    <w:rsid w:val="00FC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Елена</cp:lastModifiedBy>
  <cp:revision>23</cp:revision>
  <dcterms:created xsi:type="dcterms:W3CDTF">2018-06-15T06:31:00Z</dcterms:created>
  <dcterms:modified xsi:type="dcterms:W3CDTF">2019-12-23T06:18:00Z</dcterms:modified>
</cp:coreProperties>
</file>