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58" w:rsidRPr="004D4208" w:rsidRDefault="002A0558" w:rsidP="002A0558">
      <w:pPr>
        <w:jc w:val="right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проект</w:t>
      </w:r>
    </w:p>
    <w:p w:rsidR="002A0558" w:rsidRPr="004D4208" w:rsidRDefault="002A0558" w:rsidP="002A0558">
      <w:pPr>
        <w:rPr>
          <w:sz w:val="25"/>
          <w:szCs w:val="25"/>
        </w:rPr>
      </w:pPr>
    </w:p>
    <w:p w:rsidR="002A0558" w:rsidRPr="004D4208" w:rsidRDefault="002A0558" w:rsidP="002A0558">
      <w:pPr>
        <w:jc w:val="center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РОССИЙСКАЯ ФЕДЕРАЦИЯ</w:t>
      </w:r>
    </w:p>
    <w:p w:rsidR="002A0558" w:rsidRPr="004D4208" w:rsidRDefault="002A0558" w:rsidP="002A0558">
      <w:pPr>
        <w:jc w:val="center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РЕСПУБЛИКА ХАКАСИЯ</w:t>
      </w:r>
    </w:p>
    <w:p w:rsidR="002A0558" w:rsidRPr="004D4208" w:rsidRDefault="002A0558" w:rsidP="002A0558">
      <w:pPr>
        <w:jc w:val="center"/>
        <w:rPr>
          <w:sz w:val="25"/>
          <w:szCs w:val="25"/>
        </w:rPr>
      </w:pPr>
      <w:r w:rsidRPr="004D4208">
        <w:rPr>
          <w:b/>
          <w:sz w:val="25"/>
          <w:szCs w:val="25"/>
        </w:rPr>
        <w:t>СОВЕТ ДЕПУТАТОВ ГОРОДА СОРСКА</w:t>
      </w:r>
    </w:p>
    <w:p w:rsidR="00EF56B1" w:rsidRDefault="00EF56B1" w:rsidP="00EF56B1">
      <w:pPr>
        <w:jc w:val="center"/>
      </w:pPr>
      <w:r>
        <w:t xml:space="preserve">                                                                </w:t>
      </w:r>
    </w:p>
    <w:p w:rsidR="00EF56B1" w:rsidRDefault="00EF56B1" w:rsidP="00EF56B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56B1" w:rsidRDefault="00EF56B1" w:rsidP="00EF56B1">
      <w:pPr>
        <w:rPr>
          <w:b/>
          <w:sz w:val="25"/>
          <w:szCs w:val="25"/>
        </w:rPr>
      </w:pPr>
    </w:p>
    <w:p w:rsidR="00EF56B1" w:rsidRDefault="00EF56B1" w:rsidP="00EF56B1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 января 2019 года                                                                                              № </w:t>
      </w:r>
      <w:r w:rsidR="002A0558">
        <w:rPr>
          <w:b/>
          <w:sz w:val="25"/>
          <w:szCs w:val="25"/>
        </w:rPr>
        <w:t>____</w:t>
      </w:r>
      <w:bookmarkStart w:id="0" w:name="_GoBack"/>
      <w:bookmarkEnd w:id="0"/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Об утверждении Положения «Об Управлении</w:t>
      </w: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жилищно – коммунального хозяйства администрации</w:t>
      </w:r>
    </w:p>
    <w:p w:rsidR="00EF56B1" w:rsidRDefault="00EF56B1" w:rsidP="00EF56B1">
      <w:pPr>
        <w:rPr>
          <w:sz w:val="25"/>
          <w:szCs w:val="25"/>
        </w:rPr>
      </w:pPr>
      <w:r>
        <w:rPr>
          <w:sz w:val="25"/>
          <w:szCs w:val="25"/>
        </w:rPr>
        <w:t>города  Сорска».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Рассмотрев ходатайство администрации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Утвердить   Положение «Об Управлении жилищно – коммунального хозяйства администрации города Сорска», согласно приложению. 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EF56B1" w:rsidRDefault="00EF56B1" w:rsidP="00EF56B1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EF56B1" w:rsidRDefault="00EF56B1" w:rsidP="00EF56B1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города Сорска                                                                                     М.Н. Савельева</w:t>
      </w: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Глава города Сорска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    В.Ф. Найденов</w:t>
      </w:r>
    </w:p>
    <w:p w:rsidR="00EF56B1" w:rsidRDefault="00EF56B1" w:rsidP="00EF56B1"/>
    <w:p w:rsidR="00EF56B1" w:rsidRDefault="00EF56B1" w:rsidP="00EF56B1"/>
    <w:p w:rsidR="00063AA9" w:rsidRDefault="002A0558"/>
    <w:sectPr w:rsidR="00063AA9" w:rsidSect="004365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6B1"/>
    <w:rsid w:val="00081B46"/>
    <w:rsid w:val="00144FB6"/>
    <w:rsid w:val="001C0BD6"/>
    <w:rsid w:val="002A0558"/>
    <w:rsid w:val="002F4E28"/>
    <w:rsid w:val="0036216B"/>
    <w:rsid w:val="003703CF"/>
    <w:rsid w:val="00653F7D"/>
    <w:rsid w:val="007664B6"/>
    <w:rsid w:val="00CD78D6"/>
    <w:rsid w:val="00E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56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6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6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Company>Microsoft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2019-01-28T07:47:00Z</dcterms:created>
  <dcterms:modified xsi:type="dcterms:W3CDTF">2019-08-13T08:12:00Z</dcterms:modified>
</cp:coreProperties>
</file>