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3A26" w:rsidRPr="00884638" w:rsidRDefault="006F3A26" w:rsidP="00884638">
      <w:pPr>
        <w:spacing w:after="0"/>
        <w:ind w:left="5664"/>
        <w:jc w:val="right"/>
        <w:rPr>
          <w:rFonts w:ascii="Times New Roman" w:hAnsi="Times New Roman"/>
          <w:b/>
          <w:color w:val="FF6600"/>
        </w:rPr>
      </w:pPr>
      <w:r>
        <w:rPr>
          <w:rFonts w:ascii="Times New Roman" w:hAnsi="Times New Roman"/>
          <w:b/>
          <w:color w:val="FF6600"/>
        </w:rPr>
        <w:t xml:space="preserve"> </w:t>
      </w:r>
      <w:r w:rsidRPr="00884638">
        <w:rPr>
          <w:rFonts w:ascii="Times New Roman" w:hAnsi="Times New Roman"/>
          <w:b/>
          <w:color w:val="FF6600"/>
        </w:rPr>
        <w:t>ПРОЕКТ с Приказом Министерства строительства и жилищно-коммунального хозяйства Российской Федерации от 13.04.2017 года № 711/</w:t>
      </w:r>
      <w:proofErr w:type="spellStart"/>
      <w:proofErr w:type="gramStart"/>
      <w:r w:rsidRPr="00884638">
        <w:rPr>
          <w:rFonts w:ascii="Times New Roman" w:hAnsi="Times New Roman"/>
          <w:b/>
          <w:color w:val="FF6600"/>
        </w:rPr>
        <w:t>пр</w:t>
      </w:r>
      <w:proofErr w:type="spellEnd"/>
      <w:proofErr w:type="gramEnd"/>
    </w:p>
    <w:p w:rsidR="006F3A26" w:rsidRPr="00884638" w:rsidRDefault="006F3A26" w:rsidP="00884638">
      <w:pPr>
        <w:spacing w:after="0"/>
        <w:jc w:val="center"/>
        <w:rPr>
          <w:rFonts w:ascii="Times New Roman" w:hAnsi="Times New Roman"/>
          <w:b/>
        </w:rPr>
      </w:pPr>
    </w:p>
    <w:p w:rsidR="006F3A26" w:rsidRPr="00884638" w:rsidRDefault="006F3A26" w:rsidP="00884638">
      <w:pPr>
        <w:spacing w:after="0"/>
        <w:jc w:val="center"/>
        <w:rPr>
          <w:rFonts w:ascii="Times New Roman" w:hAnsi="Times New Roman"/>
          <w:b/>
        </w:rPr>
      </w:pPr>
      <w:r w:rsidRPr="00884638">
        <w:rPr>
          <w:rFonts w:ascii="Times New Roman" w:hAnsi="Times New Roman"/>
          <w:b/>
        </w:rPr>
        <w:t>НОРМЫ И ПРАВИЛА БЛАГОУСТРОЙСТВА ТЕРРИТОРИИ М</w:t>
      </w:r>
      <w:r w:rsidR="007D6F41">
        <w:rPr>
          <w:rFonts w:ascii="Times New Roman" w:hAnsi="Times New Roman"/>
          <w:b/>
        </w:rPr>
        <w:t>УНИЦИПАЛЬНОГО ОБРАЗОВАНИЯ ГОРОД СОРСК</w:t>
      </w:r>
    </w:p>
    <w:p w:rsidR="006F3A26" w:rsidRPr="00884638" w:rsidRDefault="006F3A26" w:rsidP="00884638">
      <w:pPr>
        <w:spacing w:after="0"/>
        <w:jc w:val="center"/>
        <w:rPr>
          <w:rFonts w:ascii="Times New Roman" w:hAnsi="Times New Roman"/>
        </w:rPr>
      </w:pPr>
    </w:p>
    <w:p w:rsidR="006F3A26" w:rsidRPr="00884638" w:rsidRDefault="006F3A26" w:rsidP="00884638">
      <w:pPr>
        <w:spacing w:after="0"/>
        <w:jc w:val="center"/>
        <w:rPr>
          <w:rFonts w:ascii="Times New Roman" w:hAnsi="Times New Roman"/>
          <w:b/>
        </w:rPr>
      </w:pPr>
      <w:r w:rsidRPr="00884638">
        <w:rPr>
          <w:rFonts w:ascii="Times New Roman" w:hAnsi="Times New Roman"/>
          <w:b/>
        </w:rPr>
        <w:t>Раздел 1. ОБЩИЕ ПОЛОЖЕНИЯ</w:t>
      </w:r>
    </w:p>
    <w:p w:rsidR="006F3A26" w:rsidRPr="007D6F41" w:rsidRDefault="006F3A26" w:rsidP="007D6F41">
      <w:pPr>
        <w:spacing w:after="0"/>
        <w:jc w:val="both"/>
        <w:rPr>
          <w:rFonts w:ascii="Times New Roman" w:hAnsi="Times New Roman"/>
        </w:rPr>
      </w:pPr>
    </w:p>
    <w:p w:rsidR="006F3A26" w:rsidRPr="007D6F41" w:rsidRDefault="006F3A26" w:rsidP="007D6F41">
      <w:pPr>
        <w:pStyle w:val="ConsPlusTitle"/>
        <w:ind w:firstLine="709"/>
        <w:jc w:val="both"/>
        <w:outlineLvl w:val="0"/>
        <w:rPr>
          <w:b w:val="0"/>
          <w:caps/>
          <w:sz w:val="22"/>
          <w:szCs w:val="22"/>
        </w:rPr>
      </w:pPr>
      <w:r w:rsidRPr="007D6F41">
        <w:rPr>
          <w:b w:val="0"/>
        </w:rPr>
        <w:t xml:space="preserve">1.1. </w:t>
      </w:r>
      <w:proofErr w:type="gramStart"/>
      <w:r w:rsidRPr="007D6F41">
        <w:rPr>
          <w:b w:val="0"/>
        </w:rPr>
        <w:t>Нормы и Правила благоустройства территории м</w:t>
      </w:r>
      <w:r w:rsidR="007D6F41" w:rsidRPr="007D6F41">
        <w:rPr>
          <w:b w:val="0"/>
        </w:rPr>
        <w:t>униципального образования город Сорск</w:t>
      </w:r>
      <w:r w:rsidRPr="007D6F41">
        <w:rPr>
          <w:b w:val="0"/>
        </w:rPr>
        <w:t xml:space="preserve"> (далее – Нормы и Правила) являются нормативно-правовым актом, разработанным в соответствии с Конституцией Российской Федерации, Земельным Кодексом Российской Федерации, Градостроительным кодексом, Федеральным законом от 06.10.2003 года  № 131-ФЗ «Об общих принципах организации местного самоуправления в Российской Федерации», Федеральным законом от 30.03.1999 года № 52-ФЗ «О санитарно-эпидемиологическом благополучии населения», Федеральным законом от 10.01.2002 года № 7-ФЗ</w:t>
      </w:r>
      <w:proofErr w:type="gramEnd"/>
      <w:r w:rsidRPr="007D6F41">
        <w:rPr>
          <w:b w:val="0"/>
        </w:rPr>
        <w:t xml:space="preserve"> «</w:t>
      </w:r>
      <w:proofErr w:type="gramStart"/>
      <w:r w:rsidRPr="007D6F41">
        <w:rPr>
          <w:b w:val="0"/>
        </w:rPr>
        <w:t>Об охране окружающей среды», Федеральным законом от 24.06.1998 № 89-ФЗ года «Об отходах производства и потребления», Постановлением Правительства от 13.08.2006 № 491</w:t>
      </w:r>
      <w:r w:rsidRPr="007D6F41">
        <w:rPr>
          <w:b w:val="0"/>
          <w:color w:val="FF0000"/>
        </w:rPr>
        <w:t xml:space="preserve"> </w:t>
      </w:r>
      <w:r w:rsidRPr="007D6F41">
        <w:rPr>
          <w:b w:val="0"/>
        </w:rPr>
        <w:t>«Об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w:t>
      </w:r>
      <w:proofErr w:type="gramEnd"/>
      <w:r w:rsidRPr="007D6F41">
        <w:rPr>
          <w:b w:val="0"/>
        </w:rPr>
        <w:t xml:space="preserve"> (или) с перерывами, превышающими установленную </w:t>
      </w:r>
      <w:r w:rsidRPr="007D6F41">
        <w:rPr>
          <w:b w:val="0"/>
          <w:color w:val="000000"/>
        </w:rPr>
        <w:t>продолжительность», Приказом Министерства строительства и жилищно-коммунального хозяйства Российской Федерации от 13.04.2017 года № 711/</w:t>
      </w:r>
      <w:proofErr w:type="spellStart"/>
      <w:proofErr w:type="gramStart"/>
      <w:r w:rsidRPr="007D6F41">
        <w:rPr>
          <w:b w:val="0"/>
          <w:color w:val="000000"/>
        </w:rPr>
        <w:t>пр</w:t>
      </w:r>
      <w:proofErr w:type="spellEnd"/>
      <w:proofErr w:type="gramEnd"/>
      <w:r w:rsidRPr="007D6F41">
        <w:rPr>
          <w:b w:val="0"/>
          <w:color w:val="000000"/>
        </w:rPr>
        <w:t xml:space="preserve"> «Об утверждении методических рекомендаций для подготовки правил благоустройства территорий поселений, городских округов, внутригородских районов», Законом Республики Хакасия от 11.03.2008 года № 03-ЗРХ «Об отходах производства и потребления», Законом Республики Хакасия от 07.07.2004 года № 44-ЗРХ «Об охране окружающей среды», Уставом города Сорска Республики Хакасия, </w:t>
      </w:r>
      <w:r w:rsidR="007D6F41">
        <w:rPr>
          <w:b w:val="0"/>
          <w:color w:val="000000"/>
        </w:rPr>
        <w:t>Законом Республики Хакасия от 04.07.2018</w:t>
      </w:r>
      <w:r w:rsidR="007D6F41" w:rsidRPr="007D6F41">
        <w:rPr>
          <w:b w:val="0"/>
          <w:color w:val="000000"/>
        </w:rPr>
        <w:t xml:space="preserve"> года </w:t>
      </w:r>
      <w:r w:rsidRPr="007D6F41">
        <w:rPr>
          <w:b w:val="0"/>
          <w:color w:val="000000"/>
        </w:rPr>
        <w:t xml:space="preserve">№46-ЗРХ </w:t>
      </w:r>
      <w:r w:rsidR="007D6F41">
        <w:rPr>
          <w:b w:val="0"/>
          <w:color w:val="000000"/>
        </w:rPr>
        <w:t>«</w:t>
      </w:r>
      <w:r w:rsidR="007D6F41" w:rsidRPr="007D6F41">
        <w:rPr>
          <w:b w:val="0"/>
          <w:sz w:val="22"/>
          <w:szCs w:val="22"/>
        </w:rPr>
        <w:t xml:space="preserve">О </w:t>
      </w:r>
      <w:r w:rsidR="007D6F41">
        <w:rPr>
          <w:b w:val="0"/>
          <w:sz w:val="22"/>
          <w:szCs w:val="22"/>
        </w:rPr>
        <w:t>порядке определения органами местного самоуправления в Республике Хакасия границ прилегающих территорий в целях благоустройства».</w:t>
      </w:r>
    </w:p>
    <w:p w:rsidR="006F3A26" w:rsidRPr="00884638" w:rsidRDefault="006F3A26" w:rsidP="00884638">
      <w:pPr>
        <w:spacing w:after="0"/>
        <w:ind w:firstLine="709"/>
        <w:jc w:val="both"/>
        <w:rPr>
          <w:rFonts w:ascii="Times New Roman" w:hAnsi="Times New Roman"/>
        </w:rPr>
      </w:pPr>
      <w:r w:rsidRPr="00884638">
        <w:rPr>
          <w:rFonts w:ascii="Times New Roman" w:hAnsi="Times New Roman"/>
        </w:rPr>
        <w:t>1.2 Настоящие Нормы и Правила устанавливают общие параметры и минимальное сочетание элементов благоустройства для создания безопасной, удобной и привлекательной среды территории муниципального образования города Сорска.</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rPr>
        <w:t>1.3. Проектирование и эксплуатация элементов благоустройства обеспечивают требования охраны здоровья человека, исторической и природной среды, создают технические возможности беспрепятственного передвижения маломобильных групп населения по территории муниципального образования.</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rPr>
        <w:t>Требования охраны здоровья человека включают: противопожарные, санитарно-гигиенические, конструктивные, технологические, планировочные требования, предотвращающие получение заболеваний и травм.</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rPr>
        <w:t>1.4. Использование Норм и Правил благоустройства территорий осуществляется с учетом утвержденной градостроительной документации.</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rPr>
        <w:t>1.5. Нормы и Правила благоустройства территории муниципального образования города Сорска разработаны:</w:t>
      </w:r>
    </w:p>
    <w:p w:rsidR="006F3A26" w:rsidRPr="00884638" w:rsidRDefault="006F3A26" w:rsidP="00884638">
      <w:pPr>
        <w:spacing w:after="0"/>
        <w:jc w:val="both"/>
        <w:rPr>
          <w:rFonts w:ascii="Times New Roman" w:hAnsi="Times New Roman"/>
        </w:rPr>
      </w:pPr>
      <w:r w:rsidRPr="00884638">
        <w:rPr>
          <w:rFonts w:ascii="Times New Roman" w:hAnsi="Times New Roman"/>
        </w:rPr>
        <w:t>- в целях обеспечения безопасных и благоприятных условий жизнедеятельности человека;</w:t>
      </w:r>
    </w:p>
    <w:p w:rsidR="006F3A26" w:rsidRPr="00884638" w:rsidRDefault="006F3A26" w:rsidP="00884638">
      <w:pPr>
        <w:spacing w:after="0"/>
        <w:jc w:val="both"/>
        <w:rPr>
          <w:rFonts w:ascii="Times New Roman" w:hAnsi="Times New Roman"/>
        </w:rPr>
      </w:pPr>
      <w:r w:rsidRPr="00884638">
        <w:rPr>
          <w:rFonts w:ascii="Times New Roman" w:hAnsi="Times New Roman"/>
        </w:rPr>
        <w:t>- улучшения санитарно-гигиенического состояния территорий муниципального образования;</w:t>
      </w:r>
    </w:p>
    <w:p w:rsidR="006F3A26" w:rsidRPr="00884638" w:rsidRDefault="006F3A26" w:rsidP="00884638">
      <w:pPr>
        <w:spacing w:after="0"/>
        <w:jc w:val="both"/>
        <w:rPr>
          <w:rFonts w:ascii="Times New Roman" w:hAnsi="Times New Roman"/>
        </w:rPr>
      </w:pPr>
      <w:r w:rsidRPr="00884638">
        <w:rPr>
          <w:rFonts w:ascii="Times New Roman" w:hAnsi="Times New Roman"/>
        </w:rPr>
        <w:lastRenderedPageBreak/>
        <w:t>- привлечения к осуществлению мероприятий по содержанию территорий и строений муниципального образования физических и юридических лиц, индивидуальных предпринимателей в границах территорий, за содержание которых ответственны землепользователи;</w:t>
      </w:r>
    </w:p>
    <w:p w:rsidR="006F3A26" w:rsidRDefault="006F3A26" w:rsidP="00884638">
      <w:pPr>
        <w:spacing w:after="0"/>
        <w:jc w:val="both"/>
        <w:rPr>
          <w:rFonts w:ascii="Times New Roman" w:hAnsi="Times New Roman"/>
        </w:rPr>
      </w:pPr>
      <w:r w:rsidRPr="00884638">
        <w:rPr>
          <w:rFonts w:ascii="Times New Roman" w:hAnsi="Times New Roman"/>
        </w:rPr>
        <w:t xml:space="preserve">- усиления </w:t>
      </w:r>
      <w:proofErr w:type="gramStart"/>
      <w:r w:rsidRPr="00884638">
        <w:rPr>
          <w:rFonts w:ascii="Times New Roman" w:hAnsi="Times New Roman"/>
        </w:rPr>
        <w:t>контроля за</w:t>
      </w:r>
      <w:proofErr w:type="gramEnd"/>
      <w:r w:rsidRPr="00884638">
        <w:rPr>
          <w:rFonts w:ascii="Times New Roman" w:hAnsi="Times New Roman"/>
        </w:rPr>
        <w:t xml:space="preserve"> использованием, охраной и благоустройством территории муниципального образования, повышения ответственности физических и юридических лиц за соблюдение чистоты и порядка города.</w:t>
      </w:r>
    </w:p>
    <w:p w:rsidR="007D6F41" w:rsidRPr="00673B19" w:rsidRDefault="007D6F41" w:rsidP="007D6F41">
      <w:pPr>
        <w:autoSpaceDE w:val="0"/>
        <w:autoSpaceDN w:val="0"/>
        <w:adjustRightInd w:val="0"/>
        <w:spacing w:after="0" w:line="240" w:lineRule="auto"/>
        <w:ind w:firstLine="567"/>
        <w:jc w:val="both"/>
        <w:rPr>
          <w:rFonts w:ascii="Times New Roman" w:hAnsi="Times New Roman"/>
          <w:bCs/>
        </w:rPr>
      </w:pPr>
      <w:r>
        <w:rPr>
          <w:rFonts w:ascii="Times New Roman" w:hAnsi="Times New Roman"/>
        </w:rPr>
        <w:t xml:space="preserve">1.6. </w:t>
      </w:r>
      <w:r w:rsidRPr="00673B19">
        <w:rPr>
          <w:rFonts w:ascii="Times New Roman" w:hAnsi="Times New Roman"/>
          <w:bCs/>
        </w:rPr>
        <w:t>1. Границы прилегающих территорий в Республике Хакасия определяются правилами благоустройства территории соответствующего муниципального образования (далее – правила благоустройства).</w:t>
      </w:r>
    </w:p>
    <w:p w:rsidR="007D6F41" w:rsidRPr="00673B19" w:rsidRDefault="007D6F41" w:rsidP="007D6F41">
      <w:pPr>
        <w:autoSpaceDE w:val="0"/>
        <w:autoSpaceDN w:val="0"/>
        <w:adjustRightInd w:val="0"/>
        <w:spacing w:after="0" w:line="240" w:lineRule="auto"/>
        <w:ind w:firstLine="567"/>
        <w:jc w:val="both"/>
        <w:rPr>
          <w:rFonts w:ascii="Times New Roman" w:hAnsi="Times New Roman"/>
          <w:bCs/>
        </w:rPr>
      </w:pPr>
      <w:r>
        <w:rPr>
          <w:rFonts w:ascii="Times New Roman" w:hAnsi="Times New Roman"/>
          <w:bCs/>
        </w:rPr>
        <w:t>1.6.</w:t>
      </w:r>
      <w:r w:rsidRPr="00673B19">
        <w:rPr>
          <w:rFonts w:ascii="Times New Roman" w:hAnsi="Times New Roman"/>
          <w:bCs/>
        </w:rPr>
        <w:t>2. Границы прилегающей территории определяются в отношении территорий общего пользования, которые прилегают (то есть имеют общую границу) к зданию, строению, сооружению, земельному участку в случае, если такой земельный участок образован (далее – земельный участок).</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lang w:eastAsia="en-US"/>
        </w:rPr>
      </w:pPr>
      <w:r>
        <w:rPr>
          <w:rFonts w:ascii="Times New Roman" w:eastAsia="Calibri" w:hAnsi="Times New Roman"/>
          <w:bCs/>
          <w:lang w:eastAsia="en-US"/>
        </w:rPr>
        <w:t>1.6.</w:t>
      </w:r>
      <w:r w:rsidRPr="00673B19">
        <w:rPr>
          <w:rFonts w:ascii="Times New Roman" w:eastAsia="Calibri" w:hAnsi="Times New Roman"/>
          <w:bCs/>
          <w:lang w:eastAsia="en-US"/>
        </w:rPr>
        <w:t>3. Правилами благоустройства на территории муниципального образования Республики Хакасия (далее – муниципальное образование) устанавливается максимальная и минимальная площадь прилегающей территории. Максимальная и минимальная площадь прилегающей территории устанавливается дифференцированно для различных видов прилегающих территорий с учетом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Максимальная площадь прилегающей территории не может превышать минимальную площадь прилегающей территории более чем на тридцать процентов.</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bCs/>
          <w:lang w:eastAsia="en-US"/>
        </w:rPr>
      </w:pPr>
      <w:r>
        <w:rPr>
          <w:rFonts w:ascii="Times New Roman" w:eastAsia="Calibri" w:hAnsi="Times New Roman"/>
          <w:bCs/>
          <w:lang w:eastAsia="en-US"/>
        </w:rPr>
        <w:t>1.6.</w:t>
      </w:r>
      <w:r w:rsidRPr="00673B19">
        <w:rPr>
          <w:rFonts w:ascii="Times New Roman" w:eastAsia="Calibri" w:hAnsi="Times New Roman"/>
          <w:bCs/>
          <w:lang w:eastAsia="en-US"/>
        </w:rPr>
        <w:t>4. Границы прилегающей территории определяются с учетом следующих ограничений:</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bCs/>
          <w:lang w:eastAsia="en-US"/>
        </w:rPr>
      </w:pPr>
      <w:r w:rsidRPr="00673B19">
        <w:rPr>
          <w:rFonts w:ascii="Times New Roman" w:eastAsia="Calibri" w:hAnsi="Times New Roman"/>
          <w:bCs/>
          <w:lang w:eastAsia="en-US"/>
        </w:rPr>
        <w:t>1)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bCs/>
          <w:lang w:eastAsia="en-US"/>
        </w:rPr>
      </w:pPr>
      <w:r w:rsidRPr="00673B19">
        <w:rPr>
          <w:rFonts w:ascii="Times New Roman" w:eastAsia="Calibri" w:hAnsi="Times New Roman"/>
          <w:bCs/>
          <w:lang w:eastAsia="en-US"/>
        </w:rPr>
        <w:t xml:space="preserve">2) </w:t>
      </w:r>
      <w:r w:rsidRPr="00673B19">
        <w:rPr>
          <w:rFonts w:ascii="Times New Roman" w:eastAsia="Calibri" w:hAnsi="Times New Roman"/>
          <w:lang w:eastAsia="en-US"/>
        </w:rPr>
        <w:t>не допускается</w:t>
      </w:r>
      <w:r w:rsidRPr="00673B19">
        <w:rPr>
          <w:rFonts w:ascii="Times New Roman" w:eastAsia="Calibri" w:hAnsi="Times New Roman"/>
          <w:bCs/>
          <w:lang w:eastAsia="en-US"/>
        </w:rPr>
        <w:t xml:space="preserve"> 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w:t>
      </w:r>
      <w:r w:rsidRPr="00673B19">
        <w:rPr>
          <w:rFonts w:ascii="Times New Roman" w:eastAsia="Calibri" w:hAnsi="Times New Roman"/>
          <w:lang w:eastAsia="en-US"/>
        </w:rPr>
        <w:t xml:space="preserve">объект коммунальной инфраструктуры, обеспечивает исключительно функционирование другого </w:t>
      </w:r>
      <w:r w:rsidRPr="00673B19">
        <w:rPr>
          <w:rFonts w:ascii="Times New Roman" w:eastAsia="Calibri" w:hAnsi="Times New Roman"/>
          <w:bCs/>
          <w:lang w:eastAsia="en-US"/>
        </w:rPr>
        <w:t>здания, строения, сооружения, земельного участка</w:t>
      </w:r>
      <w:r w:rsidRPr="00673B19">
        <w:rPr>
          <w:rFonts w:ascii="Times New Roman" w:eastAsia="Calibri" w:hAnsi="Times New Roman"/>
          <w:lang w:eastAsia="en-US"/>
        </w:rPr>
        <w:t>, в отношении которого определяются границы прилегающей территории</w:t>
      </w:r>
      <w:r w:rsidRPr="00673B19">
        <w:rPr>
          <w:rFonts w:ascii="Times New Roman" w:eastAsia="Calibri" w:hAnsi="Times New Roman"/>
          <w:bCs/>
          <w:lang w:eastAsia="en-US"/>
        </w:rPr>
        <w:t xml:space="preserve">; </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bCs/>
          <w:lang w:eastAsia="en-US"/>
        </w:rPr>
      </w:pPr>
      <w:r w:rsidRPr="00673B19">
        <w:rPr>
          <w:rFonts w:ascii="Times New Roman" w:eastAsia="Calibri" w:hAnsi="Times New Roman"/>
          <w:bCs/>
          <w:lang w:eastAsia="en-US"/>
        </w:rPr>
        <w:t>3) не допускается пересечение границ прилегающих территорий;</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bCs/>
          <w:lang w:eastAsia="en-US"/>
        </w:rPr>
      </w:pPr>
      <w:proofErr w:type="gramStart"/>
      <w:r w:rsidRPr="00673B19">
        <w:rPr>
          <w:rFonts w:ascii="Times New Roman" w:eastAsia="Calibri" w:hAnsi="Times New Roman"/>
          <w:bCs/>
          <w:lang w:eastAsia="en-US"/>
        </w:rPr>
        <w:t>4) внешняя часть границ прилегающей территории не может выходить за пределы территорий общего пользования и устанавливается до проезжей части улиц и дорог либо до полосы отвода или придорожных полос (в случае их наличия), до смежных земельных участков с учетом сложившегося землепользования с использованием природных объектов (в том числе зеленых насаждений) или объектов искусственного происхождения;</w:t>
      </w:r>
      <w:proofErr w:type="gramEnd"/>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bCs/>
          <w:lang w:eastAsia="en-US"/>
        </w:rPr>
      </w:pPr>
      <w:r w:rsidRPr="00673B19">
        <w:rPr>
          <w:rFonts w:ascii="Times New Roman" w:eastAsia="Calibri" w:hAnsi="Times New Roman"/>
          <w:bCs/>
          <w:lang w:eastAsia="en-US"/>
        </w:rPr>
        <w:t>5) внутренняя часть границ прилегающей те</w:t>
      </w:r>
      <w:r w:rsidR="0090182B">
        <w:rPr>
          <w:rFonts w:ascii="Times New Roman" w:eastAsia="Calibri" w:hAnsi="Times New Roman"/>
          <w:bCs/>
          <w:lang w:eastAsia="en-US"/>
        </w:rPr>
        <w:t xml:space="preserve">рритории устанавливается </w:t>
      </w:r>
      <w:r w:rsidRPr="00673B19">
        <w:rPr>
          <w:rFonts w:ascii="Times New Roman" w:eastAsia="Calibri" w:hAnsi="Times New Roman"/>
          <w:bCs/>
          <w:lang w:eastAsia="en-US"/>
        </w:rPr>
        <w:t>по границе здания, строения, сооружения, земельного участка, в отношении которого определяются границы прилегающей территории.</w:t>
      </w:r>
    </w:p>
    <w:p w:rsidR="007D6F41" w:rsidRPr="00673B19" w:rsidRDefault="007D6F41" w:rsidP="007D6F41">
      <w:pPr>
        <w:autoSpaceDE w:val="0"/>
        <w:autoSpaceDN w:val="0"/>
        <w:adjustRightInd w:val="0"/>
        <w:spacing w:after="0" w:line="240" w:lineRule="auto"/>
        <w:ind w:firstLine="567"/>
        <w:jc w:val="both"/>
        <w:rPr>
          <w:rFonts w:ascii="Times New Roman" w:eastAsia="Calibri" w:hAnsi="Times New Roman"/>
          <w:lang w:eastAsia="en-US"/>
        </w:rPr>
      </w:pPr>
      <w:r>
        <w:rPr>
          <w:rFonts w:ascii="Times New Roman" w:eastAsia="Calibri" w:hAnsi="Times New Roman"/>
          <w:bCs/>
          <w:lang w:eastAsia="en-US"/>
        </w:rPr>
        <w:t>1.6.</w:t>
      </w:r>
      <w:r w:rsidRPr="00673B19">
        <w:rPr>
          <w:rFonts w:ascii="Times New Roman" w:eastAsia="Calibri" w:hAnsi="Times New Roman"/>
          <w:bCs/>
          <w:lang w:eastAsia="en-US"/>
        </w:rPr>
        <w:t xml:space="preserve">5. Границы прилегающей территории отображаются на кадастровом плане территории муниципального образования в виде графического изображения (далее – схема границ прилегающей территории). </w:t>
      </w:r>
      <w:r w:rsidRPr="00673B19">
        <w:rPr>
          <w:rFonts w:ascii="Times New Roman" w:eastAsia="Calibri" w:hAnsi="Times New Roman"/>
          <w:lang w:eastAsia="en-US"/>
        </w:rPr>
        <w:t>В схеме границ прилегающей территории указываются кадастровый номер и адрес здания, строения, сооружения, земельного участка, в отношении которого определены границы прилегающей территории, площадь прилегающей территории, условный номер прилегающей территории.</w:t>
      </w:r>
    </w:p>
    <w:p w:rsidR="007D6F41" w:rsidRPr="007D6F41" w:rsidRDefault="007D6F41" w:rsidP="007D6F41">
      <w:pPr>
        <w:autoSpaceDE w:val="0"/>
        <w:autoSpaceDN w:val="0"/>
        <w:adjustRightInd w:val="0"/>
        <w:spacing w:after="0" w:line="240" w:lineRule="auto"/>
        <w:ind w:firstLine="567"/>
        <w:jc w:val="both"/>
        <w:rPr>
          <w:rFonts w:ascii="Times New Roman" w:eastAsia="Calibri" w:hAnsi="Times New Roman"/>
          <w:lang w:eastAsia="en-US"/>
        </w:rPr>
      </w:pPr>
      <w:r>
        <w:rPr>
          <w:rFonts w:ascii="Times New Roman" w:eastAsia="Calibri" w:hAnsi="Times New Roman"/>
          <w:lang w:eastAsia="en-US"/>
        </w:rPr>
        <w:t>1.6.</w:t>
      </w:r>
      <w:r w:rsidRPr="00673B19">
        <w:rPr>
          <w:rFonts w:ascii="Times New Roman" w:eastAsia="Calibri" w:hAnsi="Times New Roman"/>
          <w:lang w:eastAsia="en-US"/>
        </w:rPr>
        <w:t>6. Подготовка схемы границ прилегающей территории осуществляется в форме электронного документа. Схемы границ нескольких прилегающих территорий или всех прилегающих территорий на территории муниципального образования могут быть подготовлены в форме одного электронного документа.</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rPr>
        <w:t>1.</w:t>
      </w:r>
      <w:r w:rsidR="007D6F41">
        <w:rPr>
          <w:rFonts w:ascii="Times New Roman" w:hAnsi="Times New Roman"/>
        </w:rPr>
        <w:t>7</w:t>
      </w:r>
      <w:r w:rsidRPr="00884638">
        <w:rPr>
          <w:rFonts w:ascii="Times New Roman" w:hAnsi="Times New Roman"/>
        </w:rPr>
        <w:t>. Настоящие Нормы и Правила устанавливают единый порядок содержания территорий и строений муниципального образования города Сорска землепользователями в пределах городской черты.</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rPr>
        <w:lastRenderedPageBreak/>
        <w:t>1.</w:t>
      </w:r>
      <w:r w:rsidR="007D6F41">
        <w:rPr>
          <w:rFonts w:ascii="Times New Roman" w:hAnsi="Times New Roman"/>
        </w:rPr>
        <w:t>8</w:t>
      </w:r>
      <w:r w:rsidRPr="00884638">
        <w:rPr>
          <w:rFonts w:ascii="Times New Roman" w:hAnsi="Times New Roman"/>
        </w:rPr>
        <w:t xml:space="preserve"> Настоящие Нормы и Правила действуют на всей территории муниципального образования и обязательны для исполнения всеми гражданами, организациями любых организационно-правовых форм, иностранными гражданами, лицами без гражданства.</w:t>
      </w:r>
    </w:p>
    <w:p w:rsidR="006F3A26" w:rsidRPr="00884638" w:rsidRDefault="007D6F41" w:rsidP="00884638">
      <w:pPr>
        <w:spacing w:after="0"/>
        <w:ind w:firstLine="708"/>
        <w:jc w:val="both"/>
        <w:rPr>
          <w:rFonts w:ascii="Times New Roman" w:hAnsi="Times New Roman"/>
        </w:rPr>
      </w:pPr>
      <w:r>
        <w:rPr>
          <w:rFonts w:ascii="Times New Roman" w:hAnsi="Times New Roman"/>
        </w:rPr>
        <w:t>1.9</w:t>
      </w:r>
      <w:r w:rsidR="006F3A26" w:rsidRPr="00884638">
        <w:rPr>
          <w:rFonts w:ascii="Times New Roman" w:hAnsi="Times New Roman"/>
        </w:rPr>
        <w:t>. В настоящих Нормах и Правилах применяются следующие термины с соответствующими определениями:</w:t>
      </w:r>
    </w:p>
    <w:p w:rsidR="006F3A26" w:rsidRPr="00884638" w:rsidRDefault="006F3A26" w:rsidP="00884638">
      <w:pPr>
        <w:spacing w:after="0"/>
        <w:ind w:firstLine="708"/>
        <w:jc w:val="both"/>
        <w:rPr>
          <w:rFonts w:ascii="Times New Roman" w:hAnsi="Times New Roman"/>
        </w:rPr>
      </w:pPr>
      <w:r w:rsidRPr="00164203">
        <w:rPr>
          <w:rFonts w:ascii="Times New Roman" w:hAnsi="Times New Roman"/>
          <w:u w:val="single"/>
        </w:rPr>
        <w:t>Территория муниципального образования города Сорска</w:t>
      </w:r>
      <w:r w:rsidRPr="006D261F">
        <w:rPr>
          <w:rFonts w:ascii="Times New Roman" w:hAnsi="Times New Roman"/>
          <w:b/>
          <w:i/>
          <w:color w:val="FF6600"/>
        </w:rPr>
        <w:t xml:space="preserve"> </w:t>
      </w:r>
      <w:r w:rsidRPr="00884638">
        <w:rPr>
          <w:rFonts w:ascii="Times New Roman" w:hAnsi="Times New Roman"/>
        </w:rPr>
        <w:t>– территория, состоящая из всех земель в пределах муниципального образования города Сорска Республики Хакасия, независимо от форм собственности и целевого назначения.</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Содержание территорий</w:t>
      </w:r>
      <w:r w:rsidRPr="00884638">
        <w:rPr>
          <w:rFonts w:ascii="Times New Roman" w:hAnsi="Times New Roman"/>
        </w:rPr>
        <w:t xml:space="preserve"> – деятельность физических и юридических лиц, индивидуальных предпринимателей, органов местного самоуправления, направленная на поддержание чистоты и порядка территорий и строений муниципального образования города Сорска.</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 xml:space="preserve">Уборка территорий </w:t>
      </w:r>
      <w:r w:rsidRPr="00884638">
        <w:rPr>
          <w:rFonts w:ascii="Times New Roman" w:hAnsi="Times New Roman"/>
        </w:rPr>
        <w:t>- вид деятельности, связанный со сбором, вывозом в специально отведенные места отходов производства и потребления,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Благоустройство территории</w:t>
      </w:r>
      <w:r w:rsidRPr="00884638">
        <w:rPr>
          <w:rFonts w:ascii="Times New Roman" w:hAnsi="Times New Roman"/>
        </w:rPr>
        <w:t xml:space="preserve"> - комплекс мероприятий по инженерной подготовке и обеспечению безопасности, озеленению, устройству покрытий, освещению, размещению малых архитектурных форм и объектов монументального искусства.</w:t>
      </w:r>
    </w:p>
    <w:p w:rsidR="006F3A26" w:rsidRPr="00884638" w:rsidRDefault="006F3A26" w:rsidP="00884638">
      <w:pPr>
        <w:pStyle w:val="ConsPlusNormal"/>
        <w:ind w:firstLine="709"/>
        <w:jc w:val="both"/>
        <w:rPr>
          <w:color w:val="000000"/>
        </w:rPr>
      </w:pPr>
      <w:r w:rsidRPr="00884638">
        <w:rPr>
          <w:u w:val="single"/>
        </w:rPr>
        <w:t>Элементы благоустройства территории</w:t>
      </w:r>
      <w:r w:rsidRPr="00884638">
        <w:t xml:space="preserve"> - </w:t>
      </w:r>
      <w:r w:rsidRPr="00884638">
        <w:rPr>
          <w:color w:val="000000"/>
        </w:rPr>
        <w:t>элементы озеленения, инженерной подготовки территории, покрытия, ограждения, водные устройства, уличное коммунально-бытовое и техническое оборудование, игровое и спортивное оборудование, элементы освещения, средства размещения информации и рекламные конструкции, малые архитектурные формы и городская мебель, некапитальные нестационарные сооружения, элементы объектов капитального строительства (фасады, витрины).</w:t>
      </w:r>
    </w:p>
    <w:p w:rsidR="006F3A26" w:rsidRPr="00884638" w:rsidRDefault="006F3A26" w:rsidP="00884638">
      <w:pPr>
        <w:spacing w:after="0"/>
        <w:ind w:firstLine="708"/>
        <w:jc w:val="both"/>
        <w:rPr>
          <w:rFonts w:ascii="Times New Roman" w:hAnsi="Times New Roman"/>
          <w:i/>
        </w:rPr>
      </w:pPr>
      <w:r w:rsidRPr="00884638">
        <w:rPr>
          <w:rFonts w:ascii="Times New Roman" w:hAnsi="Times New Roman"/>
          <w:i/>
        </w:rPr>
        <w:t>(….декоративные, технические, планировочные, конструктивные устройства, растительные компоненты, различные виды оборудования и оформления, малые архитектурные формы, некапитальные нестационарные сооружения, наружная реклама и информация, используемые как составные части благоустройства).</w:t>
      </w:r>
    </w:p>
    <w:p w:rsidR="006F3A26" w:rsidRPr="00884638" w:rsidRDefault="006F3A26" w:rsidP="00884638">
      <w:pPr>
        <w:spacing w:after="0"/>
        <w:ind w:firstLine="708"/>
        <w:jc w:val="both"/>
        <w:rPr>
          <w:rFonts w:ascii="Times New Roman" w:hAnsi="Times New Roman"/>
        </w:rPr>
      </w:pPr>
      <w:proofErr w:type="gramStart"/>
      <w:r w:rsidRPr="00884638">
        <w:rPr>
          <w:rFonts w:ascii="Times New Roman" w:hAnsi="Times New Roman"/>
          <w:u w:val="single"/>
        </w:rPr>
        <w:t>Объекты благоустройства территории</w:t>
      </w:r>
      <w:r w:rsidRPr="00884638">
        <w:rPr>
          <w:rFonts w:ascii="Times New Roman" w:hAnsi="Times New Roman"/>
        </w:rPr>
        <w:t xml:space="preserve"> - территории муниципального 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 выделяемые по принципу единой градостроительной регламентации (охранные зоны) или визуально-пространственного восприятия (площадь с застройкой, улица с прилегающей территорией и застройкой), другие территории муниципального образования:</w:t>
      </w:r>
      <w:proofErr w:type="gramEnd"/>
    </w:p>
    <w:p w:rsidR="006F3A26" w:rsidRPr="00884638" w:rsidRDefault="006F3A26" w:rsidP="00164203">
      <w:pPr>
        <w:spacing w:after="0"/>
        <w:ind w:firstLine="567"/>
        <w:jc w:val="both"/>
        <w:rPr>
          <w:rFonts w:ascii="Times New Roman" w:hAnsi="Times New Roman"/>
        </w:rPr>
      </w:pPr>
      <w:proofErr w:type="gramStart"/>
      <w:r w:rsidRPr="00884638">
        <w:rPr>
          <w:rFonts w:ascii="Times New Roman" w:hAnsi="Times New Roman"/>
        </w:rPr>
        <w:t xml:space="preserve">- </w:t>
      </w:r>
      <w:r w:rsidRPr="00884638">
        <w:rPr>
          <w:rFonts w:ascii="Times New Roman" w:hAnsi="Times New Roman"/>
          <w:u w:val="single"/>
        </w:rPr>
        <w:t>территории общего пользования</w:t>
      </w:r>
      <w:r w:rsidRPr="00884638">
        <w:rPr>
          <w:rFonts w:ascii="Times New Roman" w:hAnsi="Times New Roman"/>
        </w:rPr>
        <w:t xml:space="preserve"> (улицы, дороги, площади, инженерные коммуникации, парки, скверы, водоемы, пляжи, иные земли);</w:t>
      </w:r>
      <w:proofErr w:type="gramEnd"/>
    </w:p>
    <w:p w:rsidR="006F3A26" w:rsidRPr="00884638" w:rsidRDefault="006F3A26" w:rsidP="00164203">
      <w:pPr>
        <w:spacing w:after="0"/>
        <w:ind w:firstLine="567"/>
        <w:jc w:val="both"/>
        <w:rPr>
          <w:rFonts w:ascii="Times New Roman" w:hAnsi="Times New Roman"/>
        </w:rPr>
      </w:pPr>
      <w:r w:rsidRPr="00884638">
        <w:rPr>
          <w:rFonts w:ascii="Times New Roman" w:hAnsi="Times New Roman"/>
        </w:rPr>
        <w:t xml:space="preserve">- </w:t>
      </w:r>
      <w:r w:rsidRPr="00884638">
        <w:rPr>
          <w:rFonts w:ascii="Times New Roman" w:hAnsi="Times New Roman"/>
          <w:u w:val="single"/>
        </w:rPr>
        <w:t>территории, используемые под застройку</w:t>
      </w:r>
      <w:r w:rsidRPr="00884638">
        <w:rPr>
          <w:rFonts w:ascii="Times New Roman" w:hAnsi="Times New Roman"/>
        </w:rPr>
        <w:t xml:space="preserve"> жилых, культурно-бытовых и иных строений и сооружений, в том числе временных;</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rPr>
        <w:t>- фасады зданий и сооружений, витрины, места размещения рекламы и иной информации;</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rPr>
        <w:t xml:space="preserve">- </w:t>
      </w:r>
      <w:r w:rsidRPr="00884638">
        <w:rPr>
          <w:rFonts w:ascii="Times New Roman" w:hAnsi="Times New Roman"/>
          <w:u w:val="single"/>
        </w:rPr>
        <w:t>особо охраняемые природные территории</w:t>
      </w:r>
      <w:r w:rsidRPr="00884638">
        <w:rPr>
          <w:rFonts w:ascii="Times New Roman" w:hAnsi="Times New Roman"/>
        </w:rPr>
        <w:t>, в том числе оздоровительного, рекреационного и историко-культурного назначения;</w:t>
      </w:r>
    </w:p>
    <w:p w:rsidR="006F3A26" w:rsidRPr="00884638" w:rsidRDefault="006F3A26" w:rsidP="00164203">
      <w:pPr>
        <w:spacing w:after="0"/>
        <w:ind w:firstLine="567"/>
        <w:jc w:val="both"/>
        <w:rPr>
          <w:rFonts w:ascii="Times New Roman" w:hAnsi="Times New Roman"/>
          <w:u w:val="single"/>
        </w:rPr>
      </w:pPr>
      <w:r w:rsidRPr="00884638">
        <w:rPr>
          <w:rFonts w:ascii="Times New Roman" w:hAnsi="Times New Roman"/>
          <w:u w:val="single"/>
        </w:rPr>
        <w:t>- территории промышленной и коммунально-складской застройки;</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 территории, используемые</w:t>
      </w:r>
      <w:r w:rsidRPr="00884638">
        <w:rPr>
          <w:rFonts w:ascii="Times New Roman" w:hAnsi="Times New Roman"/>
        </w:rPr>
        <w:t xml:space="preserve"> под размещение кладбищ, сооружений инженерной защиты;</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rPr>
        <w:t xml:space="preserve">- </w:t>
      </w:r>
      <w:r w:rsidRPr="00884638">
        <w:rPr>
          <w:rFonts w:ascii="Times New Roman" w:hAnsi="Times New Roman"/>
          <w:u w:val="single"/>
        </w:rPr>
        <w:t>придомовые территории.</w:t>
      </w:r>
    </w:p>
    <w:p w:rsidR="006F3A26" w:rsidRPr="00884638" w:rsidRDefault="006F3A26" w:rsidP="00884638">
      <w:pPr>
        <w:pStyle w:val="ConsPlusNormal"/>
        <w:ind w:firstLine="540"/>
        <w:jc w:val="both"/>
        <w:rPr>
          <w:color w:val="000000"/>
        </w:rPr>
      </w:pPr>
      <w:r w:rsidRPr="00884638">
        <w:rPr>
          <w:color w:val="000000"/>
        </w:rPr>
        <w:t>К объектам благоустройства относятся территории различного функционального назначения, на которых осуществляется деятельность по благоустройству, в том числе:</w:t>
      </w:r>
    </w:p>
    <w:p w:rsidR="006F3A26" w:rsidRPr="00884638" w:rsidRDefault="006F3A26" w:rsidP="00884638">
      <w:pPr>
        <w:pStyle w:val="ConsPlusNormal"/>
        <w:ind w:firstLine="540"/>
        <w:jc w:val="both"/>
        <w:rPr>
          <w:color w:val="000000"/>
        </w:rPr>
      </w:pPr>
      <w:r w:rsidRPr="00884638">
        <w:rPr>
          <w:color w:val="000000"/>
        </w:rPr>
        <w:t>- детские площадки, спортивные и другие площадки отдыха и досуга;</w:t>
      </w:r>
    </w:p>
    <w:p w:rsidR="006F3A26" w:rsidRPr="00884638" w:rsidRDefault="006F3A26" w:rsidP="00884638">
      <w:pPr>
        <w:pStyle w:val="ConsPlusNormal"/>
        <w:ind w:firstLine="540"/>
        <w:jc w:val="both"/>
        <w:rPr>
          <w:color w:val="000000"/>
        </w:rPr>
      </w:pPr>
      <w:r w:rsidRPr="00884638">
        <w:rPr>
          <w:color w:val="000000"/>
        </w:rPr>
        <w:t>- площадки для выгула и дрессировки собак;</w:t>
      </w:r>
    </w:p>
    <w:p w:rsidR="006F3A26" w:rsidRPr="00884638" w:rsidRDefault="006F3A26" w:rsidP="00884638">
      <w:pPr>
        <w:pStyle w:val="ConsPlusNormal"/>
        <w:ind w:firstLine="540"/>
        <w:jc w:val="both"/>
        <w:rPr>
          <w:color w:val="000000"/>
        </w:rPr>
      </w:pPr>
      <w:r w:rsidRPr="00884638">
        <w:rPr>
          <w:color w:val="000000"/>
        </w:rPr>
        <w:t>- площадки автостоянок;</w:t>
      </w:r>
    </w:p>
    <w:p w:rsidR="006F3A26" w:rsidRPr="00884638" w:rsidRDefault="006F3A26" w:rsidP="00884638">
      <w:pPr>
        <w:pStyle w:val="ConsPlusNormal"/>
        <w:ind w:firstLine="540"/>
        <w:jc w:val="both"/>
        <w:rPr>
          <w:color w:val="000000"/>
        </w:rPr>
      </w:pPr>
      <w:r w:rsidRPr="00884638">
        <w:rPr>
          <w:color w:val="000000"/>
        </w:rPr>
        <w:t>- улицы (в том числе пешеходные) и дороги;</w:t>
      </w:r>
    </w:p>
    <w:p w:rsidR="006F3A26" w:rsidRPr="00884638" w:rsidRDefault="006F3A26" w:rsidP="00884638">
      <w:pPr>
        <w:pStyle w:val="ConsPlusNormal"/>
        <w:ind w:firstLine="540"/>
        <w:jc w:val="both"/>
        <w:rPr>
          <w:color w:val="000000"/>
        </w:rPr>
      </w:pPr>
      <w:r w:rsidRPr="00884638">
        <w:rPr>
          <w:color w:val="000000"/>
        </w:rPr>
        <w:lastRenderedPageBreak/>
        <w:t>- парки, скверы, иные зеленые зоны;</w:t>
      </w:r>
    </w:p>
    <w:p w:rsidR="006F3A26" w:rsidRPr="00884638" w:rsidRDefault="006F3A26" w:rsidP="00884638">
      <w:pPr>
        <w:pStyle w:val="ConsPlusNormal"/>
        <w:ind w:firstLine="540"/>
        <w:jc w:val="both"/>
        <w:rPr>
          <w:color w:val="000000"/>
        </w:rPr>
      </w:pPr>
      <w:r w:rsidRPr="00884638">
        <w:rPr>
          <w:color w:val="000000"/>
        </w:rPr>
        <w:t>- площади, набережные и другие территории;</w:t>
      </w:r>
    </w:p>
    <w:p w:rsidR="006F3A26" w:rsidRPr="00884638" w:rsidRDefault="006F3A26" w:rsidP="00884638">
      <w:pPr>
        <w:pStyle w:val="ConsPlusNormal"/>
        <w:ind w:firstLine="540"/>
        <w:jc w:val="both"/>
        <w:rPr>
          <w:color w:val="000000"/>
        </w:rPr>
      </w:pPr>
      <w:r w:rsidRPr="00884638">
        <w:rPr>
          <w:color w:val="000000"/>
        </w:rPr>
        <w:t>- технически зоны транспортных, инженерных коммуникаций, водоохранные зоны;</w:t>
      </w:r>
    </w:p>
    <w:p w:rsidR="006F3A26" w:rsidRPr="00884638" w:rsidRDefault="006F3A26" w:rsidP="00884638">
      <w:pPr>
        <w:pStyle w:val="ConsPlusNormal"/>
        <w:ind w:firstLine="540"/>
        <w:jc w:val="both"/>
        <w:rPr>
          <w:color w:val="000000"/>
        </w:rPr>
      </w:pPr>
      <w:r w:rsidRPr="00884638">
        <w:rPr>
          <w:color w:val="000000"/>
        </w:rPr>
        <w:t>- контейнерные площадки и площадки для складирования отдельных групп коммунальных отходов;</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Отведенная территория</w:t>
      </w:r>
      <w:r w:rsidRPr="00884638">
        <w:rPr>
          <w:rFonts w:ascii="Times New Roman" w:hAnsi="Times New Roman"/>
        </w:rPr>
        <w:t xml:space="preserve"> – часть территории, имеющая площадь, границы, местоположение, правовой статус и другие характеристики, отражаемые в государственном земельном кадастре, переданная (закрепленная) целевым назначением юридическим или физическим лицам на правах, предусмотренных законодательством.</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Прилегающая территория</w:t>
      </w:r>
      <w:r w:rsidRPr="00884638">
        <w:rPr>
          <w:rFonts w:ascii="Times New Roman" w:hAnsi="Times New Roman"/>
        </w:rPr>
        <w:t xml:space="preserve"> – часть территории города, примыкающая к территории предприятия, организации и иным хозяйственным объектам, в том числе к жилым домам.</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Твердые коммунальные (бытовые) отходы (ТКО)</w:t>
      </w:r>
      <w:r w:rsidRPr="00884638">
        <w:rPr>
          <w:rFonts w:ascii="Times New Roman" w:hAnsi="Times New Roman"/>
        </w:rPr>
        <w:t xml:space="preserve"> - отходы, входящие в состав отходов потребления и образующиеся в многоквартирных и жилых домах в результате потребления товаров (продукции) гражданами, а также товары (продукция), использованные ими в указанных домах в целях удовлетворения личных потребностей и утратившие свои потребительские свойства</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Крупногабаритный мусор (КГМ</w:t>
      </w:r>
      <w:r w:rsidRPr="00884638">
        <w:rPr>
          <w:rFonts w:ascii="Times New Roman" w:hAnsi="Times New Roman"/>
        </w:rPr>
        <w:t>) – отходы потребления и хозяйственной деятельности (бытовая техника, мебель и др.), утратившие свои потребительские свойства, загрузка которых (по своим размерам и характеру) производится в бункеры-накопители, либо в специальный отсек контейнерной площадки.</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 xml:space="preserve">Контейнерная площадка </w:t>
      </w:r>
      <w:r w:rsidRPr="00884638">
        <w:rPr>
          <w:rFonts w:ascii="Times New Roman" w:hAnsi="Times New Roman"/>
        </w:rPr>
        <w:t>– специально оборудованное место установления контейнеров, бункеров, имеющая ограждение (бетонное, кирпичное, сетчатое и т. п.)</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Контейнер</w:t>
      </w:r>
      <w:r w:rsidRPr="00884638">
        <w:rPr>
          <w:rFonts w:ascii="Times New Roman" w:hAnsi="Times New Roman"/>
        </w:rPr>
        <w:t xml:space="preserve"> – стандартная емкость для сбора ТКО объемом, как правило, 0,75 м3.</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Бункер-накопитель</w:t>
      </w:r>
      <w:r w:rsidRPr="00884638">
        <w:rPr>
          <w:rFonts w:ascii="Times New Roman" w:hAnsi="Times New Roman"/>
        </w:rPr>
        <w:t xml:space="preserve"> – стандартная емкость для сбора ТКО, КГМ объемом более 3,0 м3.</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Санитарная очистка территории</w:t>
      </w:r>
      <w:r w:rsidRPr="00884638">
        <w:rPr>
          <w:rFonts w:ascii="Times New Roman" w:hAnsi="Times New Roman"/>
        </w:rPr>
        <w:t xml:space="preserve"> – очистка территорий, сбор, вывоз и утилизация (обезвреживание) ТКО и КГМ ручным или механизированным способом.</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Сбор ТКО (КГМ)</w:t>
      </w:r>
      <w:r w:rsidRPr="00884638">
        <w:rPr>
          <w:rFonts w:ascii="Times New Roman" w:hAnsi="Times New Roman"/>
        </w:rPr>
        <w:t xml:space="preserve"> – комплекс мероприятий, связанных с заполнением контейнеров (бункеров-накопителей) и зачисткой контейнерных площадок.</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Вывоз ТКО (КГМ)</w:t>
      </w:r>
      <w:r w:rsidRPr="00884638">
        <w:rPr>
          <w:rFonts w:ascii="Times New Roman" w:hAnsi="Times New Roman"/>
        </w:rPr>
        <w:t xml:space="preserve"> – выгрузка ТКО из контейнеров (загрузка бункеров-накопителей) в спецтранспорт, зачистка контейнерных площадок от просыпавшегося во время погрузки мусора и транспортировка их на установленный объект размещения (полигон ТКО).</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Навал мусора –</w:t>
      </w:r>
      <w:r w:rsidRPr="00884638">
        <w:rPr>
          <w:rFonts w:ascii="Times New Roman" w:hAnsi="Times New Roman"/>
        </w:rPr>
        <w:t xml:space="preserve"> скопления ТКО и КГМ на контейнерной площадке или любой другой территории, </w:t>
      </w:r>
      <w:proofErr w:type="gramStart"/>
      <w:r w:rsidRPr="00884638">
        <w:rPr>
          <w:rFonts w:ascii="Times New Roman" w:hAnsi="Times New Roman"/>
        </w:rPr>
        <w:t>возникшее</w:t>
      </w:r>
      <w:proofErr w:type="gramEnd"/>
      <w:r w:rsidRPr="00884638">
        <w:rPr>
          <w:rFonts w:ascii="Times New Roman" w:hAnsi="Times New Roman"/>
        </w:rPr>
        <w:t xml:space="preserve"> в результате самовольного сброса, по объему, превышающие 1 м3 на контейнерной площадке или на любой другой территории.</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Несанкционированная свалка мусора</w:t>
      </w:r>
      <w:r w:rsidRPr="00884638">
        <w:rPr>
          <w:rFonts w:ascii="Times New Roman" w:hAnsi="Times New Roman"/>
        </w:rPr>
        <w:t xml:space="preserve"> – самовольный (несанкционированный) сброс (размещение) или складирование ТКО, КГМ, отходов производства и строительства, другого мусора, образованного в процессе деятельности юридических или физических лиц, индивидуальных предпринимателей.</w:t>
      </w:r>
    </w:p>
    <w:p w:rsidR="006F3A26" w:rsidRPr="00884638" w:rsidRDefault="006F3A26" w:rsidP="00884638">
      <w:pPr>
        <w:tabs>
          <w:tab w:val="left" w:pos="142"/>
        </w:tabs>
        <w:spacing w:after="0"/>
        <w:ind w:firstLine="708"/>
        <w:jc w:val="both"/>
        <w:rPr>
          <w:rFonts w:ascii="Times New Roman" w:hAnsi="Times New Roman"/>
        </w:rPr>
      </w:pPr>
      <w:r w:rsidRPr="00884638">
        <w:rPr>
          <w:rFonts w:ascii="Times New Roman" w:hAnsi="Times New Roman"/>
        </w:rPr>
        <w:t>Утилизация (обезвреживание) мусора и отходов – специальная обработка мусора (брикетирование, термообработка, превращение в остекленные гранулы путем сжигания мусора, захоронение на полигонах и т.п.) с целью превращения его в инертный (нейтральный) вид, не оказывающий вредного влияния на окружающую среду</w:t>
      </w:r>
      <w:r w:rsidR="00164203">
        <w:rPr>
          <w:rFonts w:ascii="Times New Roman" w:hAnsi="Times New Roman"/>
        </w:rPr>
        <w:t>.</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Содержание дорог</w:t>
      </w:r>
      <w:r w:rsidRPr="00884638">
        <w:rPr>
          <w:rFonts w:ascii="Times New Roman" w:hAnsi="Times New Roman"/>
        </w:rPr>
        <w:t xml:space="preserve"> – комплекс работ, в результате которых поддерживается транспортно-эксплуатационное состояние дороги, дорожных сооружений, полосы отвода, элементов обустройства дороги, организации и безопасности дорожного движения.</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u w:val="single"/>
        </w:rPr>
        <w:t>Брошенный разукомплектованный автотранспорт</w:t>
      </w:r>
      <w:r w:rsidRPr="00884638">
        <w:rPr>
          <w:rFonts w:ascii="Times New Roman" w:hAnsi="Times New Roman"/>
        </w:rPr>
        <w:t xml:space="preserve"> – транспортное средство, от которого собственник в установленном порядке отказался, либо собственник которого неизвестен. Заключения о принадлежности транспортного средства (наличии или отсутствии собственника) представляют органы ОГИБДД МВД России по городу Сорску.</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lastRenderedPageBreak/>
        <w:t>Категория улиц</w:t>
      </w:r>
      <w:r w:rsidRPr="00884638">
        <w:rPr>
          <w:rFonts w:ascii="Times New Roman" w:hAnsi="Times New Roman"/>
        </w:rPr>
        <w:t xml:space="preserve"> – классификация городских магистралей, улиц и проездов в зависимости от интенсивности движения транспорта и особенностей, предъявляемых к их эксплуатации и содержанию.</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Остановка пассажирского транспорта</w:t>
      </w:r>
      <w:r w:rsidRPr="00884638">
        <w:rPr>
          <w:rFonts w:ascii="Times New Roman" w:hAnsi="Times New Roman"/>
        </w:rPr>
        <w:t xml:space="preserve"> – остановочный пункт городского пассажирского транспорта, предназначенный для безопасной посадки и высадки пассажиров, расположенный на благоустроенной площадке и оборудованный комплексом функционально связанных элементов (малых архитектурных форм, информационных указателей, дорожных знаков).</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Инженерные коммуникации</w:t>
      </w:r>
      <w:r w:rsidRPr="00884638">
        <w:rPr>
          <w:rFonts w:ascii="Times New Roman" w:hAnsi="Times New Roman"/>
        </w:rPr>
        <w:t xml:space="preserve"> – трубопроводы и кабели различного назначения (водопровод, канализация, отопление, связь и др.), размещенные и вновь прокладываемые на территории муниципального образования, а также в зданиях.</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Зеленые насаждения</w:t>
      </w:r>
      <w:r w:rsidRPr="00884638">
        <w:rPr>
          <w:rFonts w:ascii="Times New Roman" w:hAnsi="Times New Roman"/>
        </w:rPr>
        <w:t xml:space="preserve"> – древесно-кустарниковая и травянистая растительность естественного и искусственного происхождения (парки, скверы, сады, газоны, цветники, а также отдельно стоящие деревья и кустарники).</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Малые архитектурные формы (далее – МАФ</w:t>
      </w:r>
      <w:r w:rsidRPr="00884638">
        <w:rPr>
          <w:rFonts w:ascii="Times New Roman" w:hAnsi="Times New Roman"/>
        </w:rPr>
        <w:t>) – небольшие объемные сооружения городского дизайна, имеющие декоративные, социальные и иные утилитарные функции.</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Договор на вывоз ТКО (КГМ</w:t>
      </w:r>
      <w:r w:rsidRPr="00884638">
        <w:rPr>
          <w:rFonts w:ascii="Times New Roman" w:hAnsi="Times New Roman"/>
        </w:rPr>
        <w:t>) – письменное соглашение, заключенное между заказчиком и подрядной организацией, имеющей лицензию на транспортировку ТКО (КГМ).</w:t>
      </w:r>
    </w:p>
    <w:p w:rsidR="006F3A26" w:rsidRPr="00884638" w:rsidRDefault="006F3A26" w:rsidP="00164203">
      <w:pPr>
        <w:spacing w:after="0"/>
        <w:ind w:firstLine="567"/>
        <w:jc w:val="both"/>
        <w:rPr>
          <w:rFonts w:ascii="Times New Roman" w:hAnsi="Times New Roman"/>
        </w:rPr>
      </w:pPr>
      <w:r w:rsidRPr="00884638">
        <w:rPr>
          <w:rFonts w:ascii="Times New Roman" w:hAnsi="Times New Roman"/>
          <w:u w:val="single"/>
        </w:rPr>
        <w:t>График вывоза ТКО (КГМ)</w:t>
      </w:r>
      <w:r w:rsidRPr="00884638">
        <w:rPr>
          <w:rFonts w:ascii="Times New Roman" w:hAnsi="Times New Roman"/>
        </w:rPr>
        <w:t xml:space="preserve"> – составная часть договора на транспортировку с указанием места (адреса), размещения, объема и времени вывоза.</w:t>
      </w:r>
    </w:p>
    <w:p w:rsidR="006F3A26" w:rsidRPr="00884638" w:rsidRDefault="006F3A26" w:rsidP="00164203">
      <w:pPr>
        <w:pStyle w:val="ConsPlusNormal"/>
        <w:ind w:firstLine="567"/>
        <w:jc w:val="both"/>
      </w:pPr>
      <w:r w:rsidRPr="00884638">
        <w:rPr>
          <w:u w:val="single"/>
        </w:rPr>
        <w:t xml:space="preserve">Формовочная обрезка </w:t>
      </w:r>
      <w:r w:rsidRPr="00884638">
        <w:t>– обрезка кроны с целью придания растению определенного габитуса, ему не свойственного.</w:t>
      </w:r>
    </w:p>
    <w:p w:rsidR="006F3A26" w:rsidRPr="00884638" w:rsidRDefault="006F3A26" w:rsidP="00164203">
      <w:pPr>
        <w:pStyle w:val="ConsPlusNormal"/>
        <w:ind w:firstLine="567"/>
        <w:jc w:val="both"/>
      </w:pPr>
      <w:r w:rsidRPr="00884638">
        <w:rPr>
          <w:u w:val="single"/>
        </w:rPr>
        <w:t xml:space="preserve">Санитарная обрезка </w:t>
      </w:r>
      <w:r w:rsidRPr="00884638">
        <w:t>– обрезка больных, поломанных, засохших ветвей.</w:t>
      </w:r>
    </w:p>
    <w:p w:rsidR="006F3A26" w:rsidRPr="00884638" w:rsidRDefault="006F3A26" w:rsidP="00164203">
      <w:pPr>
        <w:pStyle w:val="ConsPlusNormal"/>
        <w:ind w:firstLine="567"/>
        <w:jc w:val="both"/>
      </w:pPr>
      <w:r w:rsidRPr="00884638">
        <w:rPr>
          <w:u w:val="single"/>
        </w:rPr>
        <w:t>Омолаживающая обрезка</w:t>
      </w:r>
      <w:r w:rsidRPr="00884638">
        <w:t xml:space="preserve"> – глубокая обрезка ветвей до их базальной части, стимулирующая образование молодых побегов, создающих новую крону.</w:t>
      </w:r>
    </w:p>
    <w:p w:rsidR="006F3A26" w:rsidRPr="00884638" w:rsidRDefault="006F3A26" w:rsidP="00884638">
      <w:pPr>
        <w:spacing w:after="0"/>
        <w:jc w:val="both"/>
        <w:rPr>
          <w:rFonts w:ascii="Times New Roman" w:hAnsi="Times New Roman"/>
        </w:rPr>
      </w:pPr>
    </w:p>
    <w:p w:rsidR="006F3A26" w:rsidRPr="00884638" w:rsidRDefault="006F3A26" w:rsidP="00884638">
      <w:pPr>
        <w:pStyle w:val="ConsPlusNormal"/>
        <w:ind w:firstLine="540"/>
        <w:jc w:val="both"/>
        <w:rPr>
          <w:b/>
        </w:rPr>
      </w:pPr>
      <w:r w:rsidRPr="00884638">
        <w:rPr>
          <w:b/>
        </w:rPr>
        <w:t>Раздел 2. ОСНОВНЫЕ ПРИНЦИПЫ БЛАГОУСТРОЙСТВА ТЕРРИТОРИИ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2.1. К деятельности по благоустройству территории относится разработка проектной документации по благоустройству территорий, выполнение мероприятий по благоустройству территории и содержание объектов благоустройства.</w:t>
      </w:r>
    </w:p>
    <w:p w:rsidR="006F3A26" w:rsidRPr="00884638" w:rsidRDefault="006F3A26" w:rsidP="00884638">
      <w:pPr>
        <w:pStyle w:val="ConsPlusNormal"/>
        <w:ind w:firstLine="540"/>
        <w:jc w:val="both"/>
      </w:pPr>
      <w:r w:rsidRPr="00884638">
        <w:t>2.2. Под проектной документацией по благоустройству территорий понимается пакет документов, основанный на стратегии развития муниципального образования, отражающий потребности жителей и который содержит текстовые и графические материалы и определяющие  проектные решения по благоустройству территории.</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2.3</w:t>
      </w:r>
      <w:r w:rsidRPr="00884638">
        <w:rPr>
          <w:shd w:val="clear" w:color="auto" w:fill="FFFFFF"/>
        </w:rPr>
        <w:t xml:space="preserve"> </w:t>
      </w:r>
      <w:r w:rsidRPr="00884638">
        <w:t>Участниками деятельности по благоустройству могут выступать:</w:t>
      </w:r>
    </w:p>
    <w:p w:rsidR="006F3A26" w:rsidRPr="00884638" w:rsidRDefault="006F3A26" w:rsidP="00884638">
      <w:pPr>
        <w:pStyle w:val="pj"/>
        <w:shd w:val="clear" w:color="auto" w:fill="FFFFFF"/>
        <w:spacing w:before="0" w:beforeAutospacing="0" w:after="0" w:afterAutospacing="0"/>
        <w:jc w:val="both"/>
        <w:textAlignment w:val="baseline"/>
      </w:pPr>
      <w:r w:rsidRPr="00884638">
        <w:t>а) население муниципального образования, которое формирует запрос на благоустройство и принимает участие в оценке предлагаемых решений.</w:t>
      </w:r>
    </w:p>
    <w:p w:rsidR="006F3A26" w:rsidRPr="00884638" w:rsidRDefault="006F3A26" w:rsidP="00884638">
      <w:pPr>
        <w:pStyle w:val="pj"/>
        <w:shd w:val="clear" w:color="auto" w:fill="FFFFFF"/>
        <w:spacing w:before="0" w:beforeAutospacing="0" w:after="0" w:afterAutospacing="0"/>
        <w:jc w:val="both"/>
        <w:textAlignment w:val="baseline"/>
      </w:pPr>
      <w:r w:rsidRPr="00884638">
        <w:t>б) представители органов местного самоуправления, которые обеспечивают финансирование в пределах своих полномочий;</w:t>
      </w:r>
    </w:p>
    <w:p w:rsidR="006F3A26" w:rsidRPr="00884638" w:rsidRDefault="006F3A26" w:rsidP="00884638">
      <w:pPr>
        <w:pStyle w:val="pj"/>
        <w:shd w:val="clear" w:color="auto" w:fill="FFFFFF"/>
        <w:spacing w:before="0" w:beforeAutospacing="0" w:after="0" w:afterAutospacing="0"/>
        <w:jc w:val="both"/>
        <w:textAlignment w:val="baseline"/>
      </w:pPr>
      <w:r w:rsidRPr="00884638">
        <w:t>в) хозяйствующие субъекты, осуществляющие деятельность на территории соответствующего муниципального образования, которые могут участвовать в формировании запроса на благоустройство, а также в финансировании мероприятий по благоустройству;</w:t>
      </w:r>
    </w:p>
    <w:p w:rsidR="006F3A26" w:rsidRPr="00884638" w:rsidRDefault="006F3A26" w:rsidP="00884638">
      <w:pPr>
        <w:pStyle w:val="pj"/>
        <w:shd w:val="clear" w:color="auto" w:fill="FFFFFF"/>
        <w:spacing w:before="0" w:beforeAutospacing="0" w:after="0" w:afterAutospacing="0"/>
        <w:jc w:val="both"/>
        <w:textAlignment w:val="baseline"/>
      </w:pPr>
      <w:r w:rsidRPr="00884638">
        <w:t>г) 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6F3A26" w:rsidRPr="00884638" w:rsidRDefault="006F3A26" w:rsidP="00884638">
      <w:pPr>
        <w:pStyle w:val="pj"/>
        <w:shd w:val="clear" w:color="auto" w:fill="FFFFFF"/>
        <w:spacing w:before="0" w:beforeAutospacing="0" w:after="0" w:afterAutospacing="0"/>
        <w:jc w:val="both"/>
        <w:textAlignment w:val="baseline"/>
      </w:pPr>
      <w:proofErr w:type="spellStart"/>
      <w:r w:rsidRPr="00884638">
        <w:t>д</w:t>
      </w:r>
      <w:proofErr w:type="spellEnd"/>
      <w:r w:rsidRPr="00884638">
        <w:t>) исполнители работ, специалисты по благоустройству и озеленению, в том числе возведению малых архитектурных форм.</w:t>
      </w:r>
    </w:p>
    <w:p w:rsidR="006F3A26" w:rsidRPr="0088463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884638">
        <w:t>2.</w:t>
      </w:r>
      <w:r>
        <w:t>4</w:t>
      </w:r>
      <w:r w:rsidRPr="00884638">
        <w:t xml:space="preserve">. </w:t>
      </w:r>
      <w:r w:rsidRPr="00884638">
        <w:rPr>
          <w:shd w:val="clear" w:color="auto" w:fill="FFFFFF"/>
        </w:rPr>
        <w:t xml:space="preserve">С целью благоустройства общественных территорий следует обеспечивать участие жителей в подготовке и реализации проектов по благоустройству в целях </w:t>
      </w:r>
      <w:r w:rsidRPr="00884638">
        <w:rPr>
          <w:shd w:val="clear" w:color="auto" w:fill="FFFFFF"/>
        </w:rPr>
        <w:lastRenderedPageBreak/>
        <w:t>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w:t>
      </w:r>
    </w:p>
    <w:p w:rsidR="006F3A26" w:rsidRPr="0088463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884638">
        <w:t>2.</w:t>
      </w:r>
      <w:r>
        <w:t>5</w:t>
      </w:r>
      <w:r w:rsidRPr="00884638">
        <w:t xml:space="preserve">. </w:t>
      </w:r>
      <w:r w:rsidRPr="00884638">
        <w:rPr>
          <w:shd w:val="clear" w:color="auto" w:fill="FFFFFF"/>
        </w:rPr>
        <w:t>Участие жителей осуществляется путем инициирования проектов благоустройства, участия в общественных обсуждениях проектных решений и, в некоторых случаях, реализации принятия решений.</w:t>
      </w:r>
    </w:p>
    <w:p w:rsidR="006F3A26" w:rsidRPr="0088463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884638">
        <w:rPr>
          <w:shd w:val="clear" w:color="auto" w:fill="FFFFFF"/>
        </w:rPr>
        <w:t>2.</w:t>
      </w:r>
      <w:r>
        <w:rPr>
          <w:shd w:val="clear" w:color="auto" w:fill="FFFFFF"/>
        </w:rPr>
        <w:t>6</w:t>
      </w:r>
      <w:r w:rsidRPr="00884638">
        <w:rPr>
          <w:shd w:val="clear" w:color="auto" w:fill="FFFFFF"/>
        </w:rPr>
        <w:t>. 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rsidR="006F3A26" w:rsidRPr="00884638" w:rsidRDefault="006F3A26" w:rsidP="00884638">
      <w:pPr>
        <w:pStyle w:val="pj"/>
        <w:shd w:val="clear" w:color="auto" w:fill="FFFFFF"/>
        <w:spacing w:before="0" w:beforeAutospacing="0" w:after="0" w:afterAutospacing="0"/>
        <w:jc w:val="both"/>
        <w:textAlignment w:val="baseline"/>
        <w:rPr>
          <w:shd w:val="clear" w:color="auto" w:fill="FFFFFF"/>
        </w:rPr>
      </w:pPr>
      <w:r w:rsidRPr="00884638">
        <w:rPr>
          <w:shd w:val="clear" w:color="auto" w:fill="FFFFFF"/>
        </w:rPr>
        <w:t>- принцип функционального разнообразия;</w:t>
      </w:r>
    </w:p>
    <w:p w:rsidR="006F3A26" w:rsidRPr="00884638" w:rsidRDefault="006F3A26" w:rsidP="00884638">
      <w:pPr>
        <w:pStyle w:val="pj"/>
        <w:shd w:val="clear" w:color="auto" w:fill="FFFFFF"/>
        <w:spacing w:before="0" w:beforeAutospacing="0" w:after="0" w:afterAutospacing="0"/>
        <w:jc w:val="both"/>
        <w:textAlignment w:val="baseline"/>
        <w:rPr>
          <w:shd w:val="clear" w:color="auto" w:fill="FFFFFF"/>
        </w:rPr>
      </w:pPr>
      <w:r w:rsidRPr="00884638">
        <w:rPr>
          <w:shd w:val="clear" w:color="auto" w:fill="FFFFFF"/>
        </w:rPr>
        <w:t>- принцип комфортной организации пешеходной среды;</w:t>
      </w:r>
    </w:p>
    <w:p w:rsidR="006F3A26" w:rsidRPr="00884638" w:rsidRDefault="006F3A26" w:rsidP="00884638">
      <w:pPr>
        <w:pStyle w:val="pj"/>
        <w:shd w:val="clear" w:color="auto" w:fill="FFFFFF"/>
        <w:spacing w:before="0" w:beforeAutospacing="0" w:after="0" w:afterAutospacing="0"/>
        <w:jc w:val="both"/>
        <w:textAlignment w:val="baseline"/>
        <w:rPr>
          <w:shd w:val="clear" w:color="auto" w:fill="FFFFFF"/>
        </w:rPr>
      </w:pPr>
      <w:r w:rsidRPr="00884638">
        <w:rPr>
          <w:shd w:val="clear" w:color="auto" w:fill="FFFFFF"/>
        </w:rPr>
        <w:t>- принцип комфортной мобильности;</w:t>
      </w:r>
    </w:p>
    <w:p w:rsidR="006F3A26" w:rsidRPr="00884638" w:rsidRDefault="006F3A26" w:rsidP="00884638">
      <w:pPr>
        <w:pStyle w:val="pj"/>
        <w:shd w:val="clear" w:color="auto" w:fill="FFFFFF"/>
        <w:spacing w:before="0" w:beforeAutospacing="0" w:after="0" w:afterAutospacing="0"/>
        <w:jc w:val="both"/>
        <w:textAlignment w:val="baseline"/>
        <w:rPr>
          <w:shd w:val="clear" w:color="auto" w:fill="FFFFFF"/>
        </w:rPr>
      </w:pPr>
      <w:r w:rsidRPr="00884638">
        <w:rPr>
          <w:shd w:val="clear" w:color="auto" w:fill="FFFFFF"/>
        </w:rPr>
        <w:t>- принцип комфортной среды для общения.</w:t>
      </w:r>
    </w:p>
    <w:p w:rsidR="006F3A26" w:rsidRPr="0088463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884638">
        <w:rPr>
          <w:shd w:val="clear" w:color="auto" w:fill="FFFFFF"/>
        </w:rPr>
        <w:t>2.</w:t>
      </w:r>
      <w:r>
        <w:rPr>
          <w:shd w:val="clear" w:color="auto" w:fill="FFFFFF"/>
        </w:rPr>
        <w:t>7</w:t>
      </w:r>
      <w:r w:rsidRPr="00884638">
        <w:rPr>
          <w:shd w:val="clear" w:color="auto" w:fill="FFFFFF"/>
        </w:rPr>
        <w:t>. В качестве приоритетных объектов благоустройства рекомендуется выбирать активно посещаемые или имеющие очевидный потенциал для роста пешеходных потоков территории населенного пункта, с учетом объективной потребности в развитии тех или иных общественных пространств, экономической эффективности реализации и планов развития муниципального образования.</w:t>
      </w:r>
    </w:p>
    <w:p w:rsidR="006F3A26" w:rsidRPr="00884638" w:rsidRDefault="006F3A26" w:rsidP="00884638">
      <w:pPr>
        <w:pStyle w:val="pj"/>
        <w:shd w:val="clear" w:color="auto" w:fill="FFFFFF"/>
        <w:spacing w:before="0" w:beforeAutospacing="0" w:after="0" w:afterAutospacing="0"/>
        <w:jc w:val="both"/>
        <w:textAlignment w:val="baseline"/>
        <w:rPr>
          <w:shd w:val="clear" w:color="auto" w:fill="FFFFFF"/>
        </w:rPr>
      </w:pPr>
    </w:p>
    <w:p w:rsidR="006F3A26" w:rsidRPr="00884638" w:rsidRDefault="006F3A26" w:rsidP="00884638">
      <w:pPr>
        <w:pStyle w:val="pj"/>
        <w:shd w:val="clear" w:color="auto" w:fill="FFFFFF"/>
        <w:spacing w:before="0" w:beforeAutospacing="0" w:after="0" w:afterAutospacing="0"/>
        <w:jc w:val="center"/>
        <w:textAlignment w:val="baseline"/>
        <w:rPr>
          <w:b/>
          <w:shd w:val="clear" w:color="auto" w:fill="FFFFFF"/>
        </w:rPr>
      </w:pPr>
      <w:r w:rsidRPr="00884638">
        <w:rPr>
          <w:b/>
          <w:shd w:val="clear" w:color="auto" w:fill="FFFFFF"/>
        </w:rPr>
        <w:t>Раздел 3. ФОРМЫ И МЕХАНИЗМЫ ОБЩЕСТВЕННОГО УЧАСТИЯ В ПРИНЯТИИ РЕШЕНИЯ И РЕАЛИЗАЦИИ ПРОЕКТОВ БЛАГОУСТРОЙСТВА ОБЩЕСТВЕННЫХ ТЕРРИТОРИЙ</w:t>
      </w:r>
    </w:p>
    <w:p w:rsidR="006F3A26" w:rsidRPr="00884638" w:rsidRDefault="006F3A26" w:rsidP="00884638">
      <w:pPr>
        <w:pStyle w:val="pj"/>
        <w:shd w:val="clear" w:color="auto" w:fill="FFFFFF"/>
        <w:spacing w:before="0" w:beforeAutospacing="0" w:after="0" w:afterAutospacing="0"/>
        <w:jc w:val="both"/>
        <w:textAlignment w:val="baseline"/>
        <w:rPr>
          <w:b/>
        </w:rPr>
      </w:pP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3.1. В целях обеспечения широкого участия всех заинтересованных лиц и оптимального сочетания общественных интересов и пожеланий, рекомендуется проведение следующих процедур:</w:t>
      </w:r>
    </w:p>
    <w:p w:rsidR="006F3A26" w:rsidRPr="00884638" w:rsidRDefault="006F3A26" w:rsidP="00884638">
      <w:pPr>
        <w:pStyle w:val="pj"/>
        <w:shd w:val="clear" w:color="auto" w:fill="FFFFFF"/>
        <w:spacing w:before="0" w:beforeAutospacing="0" w:after="0" w:afterAutospacing="0"/>
        <w:jc w:val="both"/>
        <w:textAlignment w:val="baseline"/>
      </w:pPr>
      <w:r w:rsidRPr="00884638">
        <w:t>- совмещение общественного участия и профессиональной деятельности в вы</w:t>
      </w:r>
      <w:r>
        <w:t>работке концепций решения задачи,</w:t>
      </w:r>
      <w:r w:rsidRPr="00884638">
        <w:t xml:space="preserve"> выявления общественного запроса, определяющего место благоустройства общественной территории, и определения целей рассматриваемого проекта;</w:t>
      </w:r>
    </w:p>
    <w:p w:rsidR="006F3A26" w:rsidRPr="00884638" w:rsidRDefault="006F3A26" w:rsidP="00884638">
      <w:pPr>
        <w:pStyle w:val="pj"/>
        <w:shd w:val="clear" w:color="auto" w:fill="FFFFFF"/>
        <w:spacing w:before="0" w:beforeAutospacing="0" w:after="0" w:afterAutospacing="0"/>
        <w:jc w:val="both"/>
        <w:textAlignment w:val="baseline"/>
      </w:pPr>
      <w:r w:rsidRPr="00884638">
        <w:t>- рассмотрение созданных вариантов концепций благоустройства общественных территорий с вовлечением всех заинтересованных лиц, имеющих отношение к данной территории и данному вопросу путем проведения общественных обсуждений.</w:t>
      </w:r>
    </w:p>
    <w:p w:rsidR="006F3A26" w:rsidRPr="00884638" w:rsidRDefault="006F3A26" w:rsidP="00884638">
      <w:pPr>
        <w:pStyle w:val="pj"/>
        <w:shd w:val="clear" w:color="auto" w:fill="FFFFFF"/>
        <w:spacing w:before="0" w:beforeAutospacing="0" w:after="0" w:afterAutospacing="0"/>
        <w:jc w:val="both"/>
        <w:textAlignment w:val="baseline"/>
      </w:pPr>
      <w:r w:rsidRPr="00884638">
        <w:t>- непосредственное участие жителей в реализации благоустройства территор</w:t>
      </w:r>
      <w:proofErr w:type="gramStart"/>
      <w:r w:rsidRPr="00884638">
        <w:t>ии и ее</w:t>
      </w:r>
      <w:proofErr w:type="gramEnd"/>
      <w:r w:rsidRPr="00884638">
        <w:t xml:space="preserve"> содержания.</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xml:space="preserve">3.2. Для </w:t>
      </w:r>
      <w:r>
        <w:t>рассмотрения, обсуждения и реализации проектов</w:t>
      </w:r>
      <w:r w:rsidRPr="00884638">
        <w:t xml:space="preserve"> информирование общественности о планируемых изменениях и возможности участия в этом процессе осуществляется путем:</w:t>
      </w:r>
    </w:p>
    <w:p w:rsidR="006F3A26" w:rsidRPr="00884638" w:rsidRDefault="006F3A26" w:rsidP="00884638">
      <w:pPr>
        <w:pStyle w:val="pj"/>
        <w:shd w:val="clear" w:color="auto" w:fill="FFFFFF"/>
        <w:spacing w:before="0" w:beforeAutospacing="0" w:after="0" w:afterAutospacing="0"/>
        <w:jc w:val="both"/>
        <w:textAlignment w:val="baseline"/>
      </w:pPr>
      <w:r>
        <w:t xml:space="preserve">а) </w:t>
      </w:r>
      <w:r w:rsidRPr="00884638">
        <w:t>информационного интернет</w:t>
      </w:r>
      <w:r w:rsidR="00164203">
        <w:t xml:space="preserve"> </w:t>
      </w:r>
      <w:r w:rsidRPr="00884638">
        <w:t>-</w:t>
      </w:r>
      <w:r w:rsidR="00164203">
        <w:t xml:space="preserve"> </w:t>
      </w:r>
      <w:r w:rsidRPr="00884638">
        <w:t>ресурса (официального сайта);</w:t>
      </w:r>
    </w:p>
    <w:p w:rsidR="006F3A26" w:rsidRPr="00884638" w:rsidRDefault="006F3A26" w:rsidP="00884638">
      <w:pPr>
        <w:pStyle w:val="pj"/>
        <w:shd w:val="clear" w:color="auto" w:fill="FFFFFF"/>
        <w:spacing w:before="0" w:beforeAutospacing="0" w:after="0" w:afterAutospacing="0"/>
        <w:jc w:val="both"/>
        <w:textAlignment w:val="baseline"/>
      </w:pPr>
      <w:r w:rsidRPr="00884638">
        <w:t xml:space="preserve">б) посредством средств массовой информации, </w:t>
      </w:r>
      <w:proofErr w:type="gramStart"/>
      <w:r w:rsidRPr="00884638">
        <w:t>охватывающими</w:t>
      </w:r>
      <w:proofErr w:type="gramEnd"/>
      <w:r w:rsidRPr="00884638">
        <w:t xml:space="preserve"> широкий круг людей разных возрастных групп и потенциальные аудитории проекта.</w:t>
      </w:r>
    </w:p>
    <w:p w:rsidR="006F3A26" w:rsidRPr="00884638" w:rsidRDefault="006F3A26" w:rsidP="00884638">
      <w:pPr>
        <w:pStyle w:val="pj"/>
        <w:shd w:val="clear" w:color="auto" w:fill="FFFFFF"/>
        <w:spacing w:before="0" w:beforeAutospacing="0" w:after="0" w:afterAutospacing="0"/>
        <w:jc w:val="both"/>
        <w:textAlignment w:val="baseline"/>
      </w:pPr>
      <w:r>
        <w:t xml:space="preserve"> </w:t>
      </w:r>
      <w:r>
        <w:tab/>
      </w:r>
      <w:r w:rsidRPr="00884638">
        <w:t xml:space="preserve">Проведение общественных обсуждений проводится в конференц-зале Администрации </w:t>
      </w:r>
      <w:proofErr w:type="gramStart"/>
      <w:r w:rsidRPr="00884638">
        <w:t>г</w:t>
      </w:r>
      <w:proofErr w:type="gramEnd"/>
      <w:r w:rsidRPr="00884638">
        <w:t>. Сорска (либо в ДК «Металлург») с последующим формированием протокола общественного обсуждения самого мероприятия, которые размещаются в публичном доступе на официальном сайте органа местного самоуправления для того, чтобы граждане могли отслеживать процесс развития проекта.</w:t>
      </w:r>
    </w:p>
    <w:p w:rsidR="006F3A26" w:rsidRPr="00884638" w:rsidRDefault="006F3A26" w:rsidP="00884638">
      <w:pPr>
        <w:pStyle w:val="ConsPlusNormal"/>
        <w:ind w:firstLine="540"/>
        <w:jc w:val="both"/>
        <w:rPr>
          <w:szCs w:val="24"/>
        </w:rPr>
      </w:pPr>
      <w:r w:rsidRPr="00884638">
        <w:rPr>
          <w:szCs w:val="24"/>
        </w:rPr>
        <w:t>3.</w:t>
      </w:r>
      <w:r>
        <w:rPr>
          <w:szCs w:val="24"/>
        </w:rPr>
        <w:t>3</w:t>
      </w:r>
      <w:r w:rsidRPr="00884638">
        <w:rPr>
          <w:szCs w:val="24"/>
        </w:rPr>
        <w:t>. Общественный контроль в области благоустройства общественных территорий осуществляется любыми заинтересованными физическими или юридическими лицами путем фот</w:t>
      </w:r>
      <w:proofErr w:type="gramStart"/>
      <w:r w:rsidRPr="00884638">
        <w:rPr>
          <w:szCs w:val="24"/>
        </w:rPr>
        <w:t>о-</w:t>
      </w:r>
      <w:proofErr w:type="gramEnd"/>
      <w:r w:rsidRPr="00884638">
        <w:rPr>
          <w:szCs w:val="24"/>
        </w:rPr>
        <w:t>, видеофиксации нарушений и направления в уполномоченный орган местного самоуправления для принятия мер.</w:t>
      </w:r>
    </w:p>
    <w:p w:rsidR="006F3A26" w:rsidRPr="00164203" w:rsidRDefault="006F3A26" w:rsidP="00884638">
      <w:pPr>
        <w:pStyle w:val="ConsPlusNormal"/>
        <w:ind w:firstLine="540"/>
        <w:jc w:val="both"/>
        <w:rPr>
          <w:szCs w:val="24"/>
        </w:rPr>
      </w:pPr>
      <w:r w:rsidRPr="00164203">
        <w:rPr>
          <w:szCs w:val="24"/>
        </w:rPr>
        <w:t>3.4. Участие лиц, осуществляющих предпринимательскую деятельность, может осуществляться:</w:t>
      </w:r>
    </w:p>
    <w:p w:rsidR="006F3A26" w:rsidRPr="00164203" w:rsidRDefault="006F3A26" w:rsidP="00884638">
      <w:pPr>
        <w:pStyle w:val="pj"/>
        <w:shd w:val="clear" w:color="auto" w:fill="FFFFFF"/>
        <w:spacing w:before="0" w:beforeAutospacing="0" w:after="0" w:afterAutospacing="0"/>
        <w:jc w:val="both"/>
        <w:textAlignment w:val="baseline"/>
      </w:pPr>
      <w:r w:rsidRPr="00164203">
        <w:t>- в приведении в соответствие с требованиями проектных решений фасадов, принадлежащих или арендуемых объектов, в том числе размещенных на них вывесок;</w:t>
      </w:r>
    </w:p>
    <w:p w:rsidR="006F3A26" w:rsidRPr="00164203" w:rsidRDefault="006F3A26" w:rsidP="00884638">
      <w:pPr>
        <w:pStyle w:val="pj"/>
        <w:shd w:val="clear" w:color="auto" w:fill="FFFFFF"/>
        <w:spacing w:before="0" w:beforeAutospacing="0" w:after="0" w:afterAutospacing="0"/>
        <w:jc w:val="both"/>
        <w:textAlignment w:val="baseline"/>
      </w:pPr>
      <w:r w:rsidRPr="00164203">
        <w:lastRenderedPageBreak/>
        <w:t>- в производстве или размещении элементов благоустройства;</w:t>
      </w:r>
    </w:p>
    <w:p w:rsidR="006F3A26" w:rsidRPr="00164203" w:rsidRDefault="006F3A26" w:rsidP="00884638">
      <w:pPr>
        <w:pStyle w:val="pj"/>
        <w:shd w:val="clear" w:color="auto" w:fill="FFFFFF"/>
        <w:spacing w:before="0" w:beforeAutospacing="0" w:after="0" w:afterAutospacing="0"/>
        <w:jc w:val="both"/>
        <w:textAlignment w:val="baseline"/>
      </w:pPr>
      <w:r w:rsidRPr="00164203">
        <w:t>- в комплексном благоустройстве отдельных территорий, прилегающих к территориям, благоустраиваемым за счет средств муниципального образования;</w:t>
      </w:r>
    </w:p>
    <w:p w:rsidR="006F3A26" w:rsidRPr="00164203" w:rsidRDefault="006F3A26" w:rsidP="00884638">
      <w:pPr>
        <w:pStyle w:val="ConsPlusNormal"/>
        <w:jc w:val="both"/>
        <w:rPr>
          <w:szCs w:val="24"/>
        </w:rPr>
      </w:pPr>
      <w:r w:rsidRPr="00164203">
        <w:rPr>
          <w:szCs w:val="24"/>
          <w:shd w:val="clear" w:color="auto" w:fill="FFFFFF"/>
        </w:rPr>
        <w:t>- в организации уборки благоустроенных территорий.</w:t>
      </w:r>
    </w:p>
    <w:p w:rsidR="006F3A26" w:rsidRPr="00164203" w:rsidRDefault="006F3A26" w:rsidP="00884638">
      <w:pPr>
        <w:pStyle w:val="ConsPlusNormal"/>
        <w:ind w:firstLine="540"/>
        <w:jc w:val="center"/>
        <w:rPr>
          <w:szCs w:val="24"/>
        </w:rPr>
      </w:pPr>
    </w:p>
    <w:p w:rsidR="006F3A26" w:rsidRPr="00884638" w:rsidRDefault="006F3A26" w:rsidP="00884638">
      <w:pPr>
        <w:pStyle w:val="ConsPlusNormal"/>
        <w:ind w:firstLine="540"/>
        <w:jc w:val="center"/>
        <w:rPr>
          <w:b/>
        </w:rPr>
      </w:pPr>
      <w:r w:rsidRPr="00884638">
        <w:rPr>
          <w:b/>
        </w:rPr>
        <w:t>Раздел 4. ЭЛЕМЕНТЫ БЛАГОУСТРОЙСТВА ТЕРРИТОРИИ</w:t>
      </w:r>
    </w:p>
    <w:p w:rsidR="006F3A26" w:rsidRPr="00884638" w:rsidRDefault="006F3A26" w:rsidP="00884638">
      <w:pPr>
        <w:pStyle w:val="ConsPlusNormal"/>
        <w:jc w:val="center"/>
        <w:outlineLvl w:val="1"/>
      </w:pPr>
    </w:p>
    <w:p w:rsidR="006F3A26" w:rsidRPr="00F44C43" w:rsidRDefault="006F3A26" w:rsidP="00884638">
      <w:pPr>
        <w:pStyle w:val="ConsPlusNormal"/>
        <w:ind w:firstLine="540"/>
        <w:jc w:val="center"/>
        <w:outlineLvl w:val="2"/>
        <w:rPr>
          <w:b/>
        </w:rPr>
      </w:pPr>
      <w:r w:rsidRPr="00F44C43">
        <w:rPr>
          <w:b/>
        </w:rPr>
        <w:t>4.1. Элементы инженерной подготовки и защиты территории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4.1.1. Элементы инженерной подготовки и защиты территории обеспечивают безопасность и удобство пользования территорией, ее защиту от неблагоприятных явлений природного и техногенного воздействия в связи с новым строительством или реконструкцией. Проектирование элементов инженерной подготовки и защиты территории производится в составе мероприятий плана по организации рельефа, являющегося составной частью основного комплекта чертежей схемы планировочной организации земельного участка (генерального плана).</w:t>
      </w:r>
    </w:p>
    <w:p w:rsidR="006F3A26" w:rsidRPr="00884638" w:rsidRDefault="006F3A26" w:rsidP="00884638">
      <w:pPr>
        <w:pStyle w:val="ConsPlusNormal"/>
        <w:ind w:firstLine="540"/>
        <w:jc w:val="both"/>
      </w:pPr>
      <w:r w:rsidRPr="00884638">
        <w:t>4.1.2. Организацию рельефа реконструируемой территории необходимо ориентировать на максимальное сохранение сложившегося рельефа, почвенного покрова, имеющихся зеленых насаждений, условий существующего поверхностного водоотвода.</w:t>
      </w:r>
    </w:p>
    <w:p w:rsidR="006F3A26" w:rsidRPr="00884638" w:rsidRDefault="006F3A26" w:rsidP="00884638">
      <w:pPr>
        <w:pStyle w:val="ConsPlusNormal"/>
        <w:ind w:firstLine="540"/>
        <w:jc w:val="both"/>
      </w:pPr>
      <w:r w:rsidRPr="00884638">
        <w:t>4.1.3. При организации рельефа необходимо предусматривать снятие плодородного слоя почвы толщиной 100 - 150 мм и оборудование места для его временного хранения с последующим его возвращением, а если подтверждено отсутствие в нем сверхнормативного загрязнения любых видов - меры по защите от загрязнения.</w:t>
      </w:r>
    </w:p>
    <w:p w:rsidR="006F3A26" w:rsidRPr="00884638" w:rsidRDefault="006F3A26" w:rsidP="00884638">
      <w:pPr>
        <w:pStyle w:val="ConsPlusNormal"/>
        <w:ind w:firstLine="540"/>
        <w:jc w:val="both"/>
      </w:pPr>
      <w:r w:rsidRPr="00884638">
        <w:t>4.1.4. При террасировании рельефа необходимо проектировать подпорные стенки и откосы. Максимально допустимые величины углов откосов устанавливаются в зависимости от видов грунтов.</w:t>
      </w:r>
    </w:p>
    <w:p w:rsidR="006F3A26" w:rsidRPr="00884638" w:rsidRDefault="006F3A26" w:rsidP="00884638">
      <w:pPr>
        <w:pStyle w:val="ConsPlusNormal"/>
        <w:ind w:firstLine="540"/>
        <w:jc w:val="both"/>
      </w:pPr>
      <w:r w:rsidRPr="00884638">
        <w:t>4.1.5. Необходимо проводить укрепление откосов. Выбор материала и технологии укрепления зависят от местоположения откоса в городе, предполагаемого уровня механических нагрузок на склон, крутизны склона и формируемой среды.</w:t>
      </w:r>
    </w:p>
    <w:p w:rsidR="006F3A26" w:rsidRPr="00884638" w:rsidRDefault="006F3A26" w:rsidP="00884638">
      <w:pPr>
        <w:pStyle w:val="ConsPlusNormal"/>
        <w:ind w:firstLine="540"/>
        <w:jc w:val="both"/>
      </w:pPr>
      <w:r w:rsidRPr="00884638">
        <w:t>4.1.5.1. На территориях рекреационных зон и для укрепления откосов водоемов необходимо использовать материалы и приемы, сохраняющие естественный вид: нетканые синтетические материалы, покрытие типа "соты", одерновку, естественный камень, песок, валуны, посадки растений и т.п.</w:t>
      </w:r>
    </w:p>
    <w:p w:rsidR="006F3A26" w:rsidRPr="00884638" w:rsidRDefault="006F3A26" w:rsidP="00884638">
      <w:pPr>
        <w:pStyle w:val="ConsPlusNormal"/>
        <w:ind w:firstLine="540"/>
        <w:jc w:val="both"/>
      </w:pPr>
      <w:r w:rsidRPr="00884638">
        <w:t>4.1.5.2. При непосредственном примыкании откоса водоема и пешеходной дорожки необходимо предусматривать декоративное ограждение высотой не более 0,4 м, препятствующее скатыванию по уклону детских колесных средств передвижения (коляски, велосипеды, машинки и т.д.).</w:t>
      </w:r>
    </w:p>
    <w:p w:rsidR="006F3A26" w:rsidRPr="00884638" w:rsidRDefault="006F3A26" w:rsidP="00884638">
      <w:pPr>
        <w:pStyle w:val="ConsPlusNormal"/>
        <w:ind w:firstLine="540"/>
        <w:jc w:val="both"/>
      </w:pPr>
      <w:r w:rsidRPr="00884638">
        <w:t xml:space="preserve">4.1.6. Подпорные стенки необходимо проектировать с учетом разницы высот сопрягаемых террас. Перепад рельефа менее 0,4 м рекомендуется оформлять бортовым камнем или выкладкой естественного камня. </w:t>
      </w:r>
      <w:proofErr w:type="gramStart"/>
      <w:r w:rsidRPr="00884638">
        <w:t>При перепадах рельефа более 0,4 м подпорные стенки необходимо проектировать как инженерное сооружение, обеспечивая устойчивость верхней террасы гравитационными (монолитные, из массивной кладки) или свайными (тонкие анкерные, свайные ростверки) видами подпорных стенок.</w:t>
      </w:r>
      <w:proofErr w:type="gramEnd"/>
    </w:p>
    <w:p w:rsidR="006F3A26" w:rsidRPr="00884638" w:rsidRDefault="006F3A26" w:rsidP="00884638">
      <w:pPr>
        <w:pStyle w:val="ConsPlusNormal"/>
        <w:ind w:firstLine="540"/>
        <w:jc w:val="both"/>
      </w:pPr>
      <w:r w:rsidRPr="00884638">
        <w:t xml:space="preserve">4.1.7. При проектировании стока поверхностных вод необходимо руководствоваться </w:t>
      </w:r>
      <w:r w:rsidRPr="00884638">
        <w:rPr>
          <w:i/>
        </w:rPr>
        <w:t>СП 32.13330.2012</w:t>
      </w:r>
      <w:r w:rsidRPr="00884638">
        <w:t>. «</w:t>
      </w:r>
      <w:proofErr w:type="spellStart"/>
      <w:r w:rsidRPr="00884638">
        <w:rPr>
          <w:i/>
        </w:rPr>
        <w:t>СНиП</w:t>
      </w:r>
      <w:proofErr w:type="spellEnd"/>
      <w:r w:rsidRPr="00884638">
        <w:rPr>
          <w:i/>
        </w:rPr>
        <w:t xml:space="preserve"> 2.04.03.-85 Канализация. Наружные сети и сооружени</w:t>
      </w:r>
      <w:r>
        <w:rPr>
          <w:i/>
        </w:rPr>
        <w:t>я</w:t>
      </w:r>
      <w:r w:rsidRPr="00884638">
        <w:rPr>
          <w:i/>
        </w:rPr>
        <w:t>».</w:t>
      </w:r>
      <w:r w:rsidRPr="00884638">
        <w:t xml:space="preserve"> При организации стока следует обеспечивать комплексное решение вопросов организации рельефа и устройства открытой или закрытой системы водоотводных устройств: водосточных труб (водостоков), лотков, дождеприемных колодцев. Проектирование поверхностного водоотвода необходимо осуществлять с минимальным объемом земляных работ и предусматривать сток воды со скоростями, исключающими возможность эрозии почвы.</w:t>
      </w:r>
    </w:p>
    <w:p w:rsidR="006F3A26" w:rsidRPr="00884638" w:rsidRDefault="006F3A26" w:rsidP="00884638">
      <w:pPr>
        <w:pStyle w:val="ConsPlusNormal"/>
        <w:ind w:firstLine="540"/>
        <w:jc w:val="both"/>
        <w:rPr>
          <w:szCs w:val="24"/>
          <w:shd w:val="clear" w:color="auto" w:fill="FFFFFF"/>
        </w:rPr>
      </w:pPr>
      <w:r w:rsidRPr="00884638">
        <w:t xml:space="preserve">4.1.8. Применение открытых водоотводящих устройств допускается в границах </w:t>
      </w:r>
      <w:r w:rsidRPr="00884638">
        <w:lastRenderedPageBreak/>
        <w:t xml:space="preserve">территорий парков и лесопарков. Открытые лотки (канавы, кюветы) по дну или по всему периметру необходимо укреплять (каменное мощение, монолитный бетон, сборный железобетон, керамика и др.). </w:t>
      </w:r>
      <w:r w:rsidRPr="00884638">
        <w:rPr>
          <w:szCs w:val="24"/>
          <w:shd w:val="clear" w:color="auto" w:fill="FFFFFF"/>
        </w:rPr>
        <w:t>Для эффективного отвода талых, дождевых вод, в местах с твердыми покрытиями (районы общественной и жилой застройки) применяются в качестве водоотводящих систем специальные лотки водоотводные из различных современных материалов</w:t>
      </w:r>
      <w:r>
        <w:rPr>
          <w:szCs w:val="24"/>
          <w:shd w:val="clear" w:color="auto" w:fill="FFFFFF"/>
        </w:rPr>
        <w:t>.</w:t>
      </w:r>
    </w:p>
    <w:p w:rsidR="006F3A26" w:rsidRPr="00884638" w:rsidRDefault="006F3A26" w:rsidP="00884638">
      <w:pPr>
        <w:pStyle w:val="ConsPlusNormal"/>
        <w:ind w:firstLine="540"/>
        <w:jc w:val="both"/>
      </w:pPr>
      <w:r w:rsidRPr="00884638">
        <w:t>4.1.</w:t>
      </w:r>
      <w:r>
        <w:t>9</w:t>
      </w:r>
      <w:r w:rsidRPr="00884638">
        <w:t>. Застройщики при реализации планировочного решения в местах пересечения участка и территории общего пользования должны предусматривать дождеприемные колодцы в качестве дополнительных мер по отведению поверхностных вод.</w:t>
      </w:r>
    </w:p>
    <w:p w:rsidR="006F3A26" w:rsidRPr="00884638" w:rsidRDefault="006F3A26" w:rsidP="00884638">
      <w:pPr>
        <w:pStyle w:val="ConsPlusNormal"/>
        <w:ind w:firstLine="540"/>
        <w:jc w:val="both"/>
      </w:pPr>
      <w:r w:rsidRPr="00884638">
        <w:t>4.1.</w:t>
      </w:r>
      <w:r>
        <w:t>10</w:t>
      </w:r>
      <w:r w:rsidRPr="00884638">
        <w:t xml:space="preserve">. Правообладатели </w:t>
      </w:r>
      <w:r w:rsidRPr="00164203">
        <w:t>земельных участков</w:t>
      </w:r>
      <w:r w:rsidRPr="00884638">
        <w:t xml:space="preserve"> должны содержать водопоглощающие колодцы в исправном и безопасном для окружающих лиц состоянии, регулярно производить их очистку.</w:t>
      </w:r>
    </w:p>
    <w:p w:rsidR="006F3A26" w:rsidRPr="00884638" w:rsidRDefault="006F3A26" w:rsidP="00884638">
      <w:pPr>
        <w:pStyle w:val="ConsPlusNormal"/>
        <w:jc w:val="both"/>
      </w:pPr>
    </w:p>
    <w:p w:rsidR="006F3A26" w:rsidRPr="00F44C43" w:rsidRDefault="006F3A26" w:rsidP="00884638">
      <w:pPr>
        <w:pStyle w:val="ConsPlusNormal"/>
        <w:ind w:firstLine="540"/>
        <w:jc w:val="center"/>
        <w:outlineLvl w:val="2"/>
        <w:rPr>
          <w:b/>
        </w:rPr>
      </w:pPr>
      <w:r w:rsidRPr="00F44C43">
        <w:rPr>
          <w:b/>
        </w:rPr>
        <w:t>4.2. Озеленение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4.2.1. Озеленение - элемент благоустройства и ландшафтной организации территории, обеспечивающий формирование устойчивой среды муниципального образования с активным использованием существующих и (или) создаваемых растительных компонентов, а также поддержание ранее созданной или изначально существующей природной среды на территории муниципального образования.</w:t>
      </w:r>
    </w:p>
    <w:p w:rsidR="006F3A26" w:rsidRPr="00884638" w:rsidRDefault="006F3A26" w:rsidP="00884638">
      <w:pPr>
        <w:pStyle w:val="ConsPlusNormal"/>
        <w:ind w:firstLine="540"/>
        <w:jc w:val="both"/>
      </w:pPr>
      <w:r w:rsidRPr="00884638">
        <w:t>4.2.2. На территории муниципального образования могут использоваться два вида озеленения: стационарное - посадка растений в грунт и мобильное - посадка растений в специальные передвижные емкости (контейнеры, вазоны и т.п.). Стационарное и мобильное озеленение обычно используют для создания архитектурно-ландшафтных объектов (газонов, садов, цветников, площадок с кустами и деревьями и т.п.) на естественных и искусственных элементах рельефа, фасадах (вертикальное озеленение) зданий и сооружений.</w:t>
      </w:r>
    </w:p>
    <w:p w:rsidR="006F3A26" w:rsidRPr="00164203" w:rsidRDefault="006F3A26" w:rsidP="00884638">
      <w:pPr>
        <w:pStyle w:val="ConsPlusNormal"/>
        <w:ind w:firstLine="540"/>
        <w:jc w:val="both"/>
      </w:pPr>
      <w:r w:rsidRPr="00164203">
        <w:t>4.2.3. Работы по озеленению рекомендуется проводить по предварительному согласованию с администрацией города Сорска.</w:t>
      </w:r>
    </w:p>
    <w:p w:rsidR="006F3A26" w:rsidRPr="00884638" w:rsidRDefault="006F3A26" w:rsidP="00884638">
      <w:pPr>
        <w:pStyle w:val="ConsPlusNormal"/>
        <w:ind w:firstLine="540"/>
        <w:jc w:val="both"/>
      </w:pPr>
      <w:r w:rsidRPr="00884638">
        <w:t>4.2.4. При проектировании озеленения необходимо учитывать минимальные расстояния посадок деревьев и кустарников до инженерных сетей, зданий и сооружений, размеры комов, ям и траншей для посадки насаждений. Необходимо применять максимально возможное озеленение территории.</w:t>
      </w:r>
    </w:p>
    <w:p w:rsidR="006F3A26" w:rsidRPr="00164203" w:rsidRDefault="006F3A26" w:rsidP="00884638">
      <w:pPr>
        <w:pStyle w:val="ConsPlusNormal"/>
        <w:ind w:firstLine="540"/>
        <w:jc w:val="both"/>
      </w:pPr>
      <w:r w:rsidRPr="00164203">
        <w:t>4.2.5. Озеленение и формирование системы зеленых насаждений на территории муниципального образования необходимо вести с учетом факторов потери (в той или иной степени) способности городских экосистем к саморегуляции. Для обеспечения жизнеспособности насаждений и озеленяемых территорий населенного пункта необходимо:</w:t>
      </w:r>
    </w:p>
    <w:p w:rsidR="006F3A26" w:rsidRPr="00164203" w:rsidRDefault="006F3A26" w:rsidP="00884638">
      <w:pPr>
        <w:pStyle w:val="ConsPlusNormal"/>
        <w:ind w:firstLine="540"/>
        <w:jc w:val="both"/>
      </w:pPr>
      <w:proofErr w:type="gramStart"/>
      <w:r w:rsidRPr="00164203">
        <w:t>- производить благоустройство территории в зонах рекреации в соответствии с установленными режимами хозяйственной деятельности и величиной нормативно допустимой рекреационной нагрузки;</w:t>
      </w:r>
      <w:proofErr w:type="gramEnd"/>
    </w:p>
    <w:p w:rsidR="006F3A26" w:rsidRPr="00164203" w:rsidRDefault="006F3A26" w:rsidP="00884638">
      <w:pPr>
        <w:pStyle w:val="ConsPlusNormal"/>
        <w:ind w:firstLine="540"/>
        <w:jc w:val="both"/>
      </w:pPr>
      <w:r w:rsidRPr="00164203">
        <w:t>- учитывать степень техногенных нагрузок от прилегающих территорий;</w:t>
      </w:r>
    </w:p>
    <w:p w:rsidR="006F3A26" w:rsidRPr="00164203" w:rsidRDefault="006F3A26" w:rsidP="00884638">
      <w:pPr>
        <w:pStyle w:val="ConsPlusNormal"/>
        <w:ind w:firstLine="540"/>
        <w:jc w:val="both"/>
      </w:pPr>
      <w:r w:rsidRPr="00164203">
        <w:t>- 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rsidR="006F3A26" w:rsidRPr="00884638" w:rsidRDefault="006F3A26" w:rsidP="00164203">
      <w:pPr>
        <w:pStyle w:val="ConsPlusNormal"/>
        <w:ind w:firstLine="540"/>
        <w:jc w:val="both"/>
        <w:outlineLvl w:val="3"/>
      </w:pPr>
      <w:r w:rsidRPr="00884638">
        <w:t>Устройства для оформления озеленения</w:t>
      </w:r>
      <w:r w:rsidR="00164203">
        <w:t>.</w:t>
      </w:r>
    </w:p>
    <w:p w:rsidR="006F3A26" w:rsidRPr="00884638" w:rsidRDefault="006F3A26" w:rsidP="000D0242">
      <w:pPr>
        <w:pStyle w:val="ConsPlusNormal"/>
        <w:ind w:firstLine="540"/>
        <w:jc w:val="both"/>
      </w:pPr>
      <w:r w:rsidRPr="00884638">
        <w:t>4.</w:t>
      </w:r>
      <w:r>
        <w:t>2.6</w:t>
      </w:r>
      <w:r w:rsidRPr="00884638">
        <w:t xml:space="preserve">. Для оформления мобильного и вертикального озеленения </w:t>
      </w:r>
      <w:r>
        <w:t>возможно использование</w:t>
      </w:r>
      <w:r w:rsidRPr="00884638">
        <w:t xml:space="preserve"> следующи</w:t>
      </w:r>
      <w:r>
        <w:t>х</w:t>
      </w:r>
      <w:r w:rsidRPr="00884638">
        <w:t xml:space="preserve"> вид</w:t>
      </w:r>
      <w:r>
        <w:t>ов</w:t>
      </w:r>
      <w:r w:rsidRPr="00884638">
        <w:t xml:space="preserve"> устройств: трельяжи, шпалеры, перголы, цветочницы, вазоны, зеленые скульптуры.</w:t>
      </w:r>
    </w:p>
    <w:p w:rsidR="006F3A26" w:rsidRPr="00884638" w:rsidRDefault="006F3A26" w:rsidP="000D0242">
      <w:pPr>
        <w:pStyle w:val="ConsPlusNormal"/>
        <w:ind w:firstLine="540"/>
        <w:jc w:val="both"/>
      </w:pPr>
      <w:r w:rsidRPr="00884638">
        <w:t>4.</w:t>
      </w:r>
      <w:r>
        <w:t>2.7</w:t>
      </w:r>
      <w:r w:rsidRPr="00884638">
        <w:t>. Трельяж и шпалера  – легкие металлические конструкции в виде декоративной решетки для озеленения вьющимися или опирающимися растениями, могут использоваться для организации зон отдыха, укрытия от солнца, ограждения площадок, технических устройств и сооружений.</w:t>
      </w:r>
    </w:p>
    <w:p w:rsidR="006F3A26" w:rsidRPr="00884638" w:rsidRDefault="006F3A26" w:rsidP="000D0242">
      <w:pPr>
        <w:pStyle w:val="ConsPlusNormal"/>
        <w:ind w:firstLine="540"/>
        <w:jc w:val="both"/>
      </w:pPr>
      <w:r w:rsidRPr="00884638">
        <w:lastRenderedPageBreak/>
        <w:t>Пергола  – легкое решетчатое сооружение из дерева или металла в виде беседки, галереи или навеса, используется как "зеленый тоннель", переход между площадками или архитектурными объектами.</w:t>
      </w:r>
    </w:p>
    <w:p w:rsidR="006F3A26" w:rsidRPr="00884638" w:rsidRDefault="006F3A26" w:rsidP="000D0242">
      <w:pPr>
        <w:pStyle w:val="ConsPlusNormal"/>
        <w:ind w:firstLine="540"/>
        <w:jc w:val="both"/>
      </w:pPr>
      <w:r w:rsidRPr="00884638">
        <w:t>Декоративные цветочницы, вазоны  – небольшие декоративные емкости с растительным грунтом, в которые высаживаются цветочные растения.</w:t>
      </w:r>
    </w:p>
    <w:p w:rsidR="006F3A26" w:rsidRPr="00884638" w:rsidRDefault="006F3A26" w:rsidP="000D0242">
      <w:pPr>
        <w:pStyle w:val="ConsPlusNormal"/>
        <w:ind w:firstLine="540"/>
        <w:jc w:val="both"/>
      </w:pPr>
      <w:r w:rsidRPr="00884638">
        <w:t>4.</w:t>
      </w:r>
      <w:r>
        <w:t>2.8</w:t>
      </w:r>
      <w:r w:rsidRPr="00884638">
        <w:t xml:space="preserve"> Зеленые скульптуры приобретают большую популярность в виде различных животных и тематических композиций, выполняются из металлического каркаса с заполнением грунта и высаживания в него почвопокровных растений. В зимний период времени украшаются светящимися гирляндами.</w:t>
      </w:r>
    </w:p>
    <w:p w:rsidR="006F3A26" w:rsidRPr="00F44C43" w:rsidRDefault="006F3A26" w:rsidP="00884638">
      <w:pPr>
        <w:pStyle w:val="ConsPlusNormal"/>
        <w:ind w:firstLine="540"/>
        <w:jc w:val="both"/>
        <w:rPr>
          <w:b/>
        </w:rPr>
      </w:pPr>
    </w:p>
    <w:p w:rsidR="006F3A26" w:rsidRPr="00F44C43" w:rsidRDefault="006F3A26" w:rsidP="00884638">
      <w:pPr>
        <w:pStyle w:val="ConsPlusNormal"/>
        <w:ind w:firstLine="540"/>
        <w:jc w:val="center"/>
        <w:outlineLvl w:val="2"/>
        <w:rPr>
          <w:b/>
        </w:rPr>
      </w:pPr>
      <w:r w:rsidRPr="00F44C43">
        <w:rPr>
          <w:b/>
        </w:rPr>
        <w:t>4.3. Виды покрытий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4.3.1. Покрытия поверхности обеспечивают на территории муниципального образования условия безопасного и комфортного передвижения, а также формируют архитектурно-художественный облик среды. Для целей благоустройства территории применяются следующие виды покрытий:</w:t>
      </w:r>
    </w:p>
    <w:p w:rsidR="006F3A26" w:rsidRPr="00884638" w:rsidRDefault="006F3A26" w:rsidP="00884638">
      <w:pPr>
        <w:pStyle w:val="ConsPlusNormal"/>
        <w:ind w:firstLine="540"/>
        <w:jc w:val="both"/>
      </w:pPr>
      <w:r w:rsidRPr="00884638">
        <w:t>- твердые (капитальные) - монолитные или сборные, выполняемые из асфальтобетона, цементобетона, природного камня и т.п. материалов;</w:t>
      </w:r>
    </w:p>
    <w:p w:rsidR="006F3A26" w:rsidRPr="00884638" w:rsidRDefault="006F3A26" w:rsidP="00884638">
      <w:pPr>
        <w:pStyle w:val="ConsPlusNormal"/>
        <w:ind w:firstLine="540"/>
        <w:jc w:val="both"/>
      </w:pPr>
      <w:r w:rsidRPr="00884638">
        <w:t>- мягкие (некапитальные) - выполняемые из природных или искусственных сыпучих материалов (песок, щебень, гранитные высевки, керамзит, резиновая крошка и др.), находящихся в естественном состоянии, сухих смесях, уплотненных или укрепленных вяжущими;</w:t>
      </w:r>
    </w:p>
    <w:p w:rsidR="006F3A26" w:rsidRPr="00884638" w:rsidRDefault="006F3A26" w:rsidP="00884638">
      <w:pPr>
        <w:pStyle w:val="ConsPlusNormal"/>
        <w:ind w:firstLine="540"/>
        <w:jc w:val="both"/>
      </w:pPr>
      <w:r w:rsidRPr="00884638">
        <w:t>- газонные, выполняемые по специальным технологиям подготовки и посадки травяного покрова;</w:t>
      </w:r>
    </w:p>
    <w:p w:rsidR="006F3A26" w:rsidRPr="00884638" w:rsidRDefault="006F3A26" w:rsidP="00884638">
      <w:pPr>
        <w:pStyle w:val="ConsPlusNormal"/>
        <w:ind w:firstLine="540"/>
        <w:jc w:val="both"/>
      </w:pPr>
      <w:r w:rsidRPr="00884638">
        <w:t>- комбинированные, представляющие сочетания покрытий, указанных выше (например, плитка, утопленная в газон, и т.п.).</w:t>
      </w:r>
    </w:p>
    <w:p w:rsidR="006F3A26" w:rsidRPr="00884638" w:rsidRDefault="006F3A26" w:rsidP="00884638">
      <w:pPr>
        <w:pStyle w:val="ConsPlusNormal"/>
        <w:ind w:firstLine="540"/>
        <w:jc w:val="both"/>
      </w:pPr>
      <w:r w:rsidRPr="00884638">
        <w:t xml:space="preserve">4.3.2. Применяемый в проекте вид покрытия необходимо устанавливать </w:t>
      </w:r>
      <w:proofErr w:type="gramStart"/>
      <w:r w:rsidRPr="00884638">
        <w:t>прочным</w:t>
      </w:r>
      <w:proofErr w:type="gramEnd"/>
      <w:r w:rsidRPr="00884638">
        <w:t>, ремонтопригодным, экологичным, не допускающим скольжения. Выбор видов покрытия следует принимать в соответствии с их целевым назначением:</w:t>
      </w:r>
    </w:p>
    <w:p w:rsidR="006F3A26" w:rsidRPr="00884638" w:rsidRDefault="006F3A26" w:rsidP="00884638">
      <w:pPr>
        <w:pStyle w:val="ConsPlusNormal"/>
        <w:ind w:firstLine="540"/>
        <w:jc w:val="both"/>
      </w:pPr>
      <w:r w:rsidRPr="00884638">
        <w:t>- твердых - с учетом возможных предельных нагрузок, характера и состава движения, противопожарных требований, действующих на момент проектирования;</w:t>
      </w:r>
    </w:p>
    <w:p w:rsidR="006F3A26" w:rsidRPr="00884638" w:rsidRDefault="006F3A26" w:rsidP="00884638">
      <w:pPr>
        <w:pStyle w:val="ConsPlusNormal"/>
        <w:ind w:firstLine="540"/>
        <w:jc w:val="both"/>
      </w:pPr>
      <w:r w:rsidRPr="00884638">
        <w:t>- мягких - с учетом их специфических свой</w:t>
      </w:r>
      <w:proofErr w:type="gramStart"/>
      <w:r w:rsidRPr="00884638">
        <w:t>ств пр</w:t>
      </w:r>
      <w:proofErr w:type="gramEnd"/>
      <w:r w:rsidRPr="00884638">
        <w:t>и благоустройстве отдельных видов территорий (детских, спортивных площадок, площадок для выгула собак, прогулочных дорожек и т.п. объектов);</w:t>
      </w:r>
    </w:p>
    <w:p w:rsidR="006F3A26" w:rsidRPr="00884638" w:rsidRDefault="006F3A26" w:rsidP="00884638">
      <w:pPr>
        <w:pStyle w:val="ConsPlusNormal"/>
        <w:ind w:firstLine="540"/>
        <w:jc w:val="both"/>
      </w:pPr>
      <w:r w:rsidRPr="00884638">
        <w:t>- газонных и комбинированных как наиболее экологичных.</w:t>
      </w:r>
    </w:p>
    <w:p w:rsidR="006F3A26" w:rsidRPr="00884638" w:rsidRDefault="006F3A26" w:rsidP="00884638">
      <w:pPr>
        <w:pStyle w:val="ConsPlusNormal"/>
        <w:ind w:firstLine="540"/>
        <w:jc w:val="both"/>
      </w:pPr>
      <w:r w:rsidRPr="00884638">
        <w:t xml:space="preserve">4.3.3. </w:t>
      </w:r>
      <w:proofErr w:type="gramStart"/>
      <w:r w:rsidRPr="00884638">
        <w:t>Твердые виды покрытия необходимо устанавливать с шероховатой поверхностью с коэффициентом сцепления в сухом состоянии не менее 0,6, в мокром - не менее 0,4.</w:t>
      </w:r>
      <w:proofErr w:type="gramEnd"/>
      <w:r w:rsidRPr="00884638">
        <w:t xml:space="preserve"> Не допускается применение в качестве покрытия кафельной, метлахской плитки, гладких или отполированных плит из искусственного и естественного камня на территории пешеходных коммуникаций, в наземных и подземных переходах, на ступенях лестниц, площадках крылец входных групп зданий.</w:t>
      </w:r>
    </w:p>
    <w:p w:rsidR="006F3A26" w:rsidRPr="00884638" w:rsidRDefault="006F3A26" w:rsidP="00884638">
      <w:pPr>
        <w:pStyle w:val="ConsPlusNormal"/>
        <w:ind w:firstLine="540"/>
        <w:jc w:val="both"/>
      </w:pPr>
      <w:r w:rsidRPr="00884638">
        <w:t>4.3.4. Необходимо предусматривать уклон поверхности твердых видов покрытия, обеспечивающий отвод поверхностных вод. На водоразделах при наличии системы дождевой канализации его следует назначать не менее 4 промилле; при отсутствии системы дождевой канализации - не менее 5 промилле. Максимальные уклоны следует назначать в зависимости от условий движения транспорта и пешеходов.</w:t>
      </w:r>
    </w:p>
    <w:p w:rsidR="006F3A26" w:rsidRDefault="006F3A26" w:rsidP="00884638">
      <w:pPr>
        <w:pStyle w:val="ConsPlusNormal"/>
        <w:ind w:firstLine="540"/>
        <w:jc w:val="both"/>
      </w:pPr>
      <w:r w:rsidRPr="00884638">
        <w:t>4.3.5. При разработке генплана прилегающей территории к объекту, по возможности необходимо предусматривать цветные виды покрытия в местах отдыха, пересечения пешеходных и транспортных потоков, в местах пешеходного притяжения общественных объектов. Качество таких видов покрытия не должно уступать стандартным решениям.</w:t>
      </w:r>
    </w:p>
    <w:p w:rsidR="00F44C43" w:rsidRPr="00884638" w:rsidRDefault="00F44C43" w:rsidP="00884638">
      <w:pPr>
        <w:pStyle w:val="ConsPlusNormal"/>
        <w:ind w:firstLine="540"/>
        <w:jc w:val="both"/>
      </w:pPr>
    </w:p>
    <w:p w:rsidR="006F3A26" w:rsidRPr="00884638" w:rsidRDefault="006F3A26" w:rsidP="00884638">
      <w:pPr>
        <w:pStyle w:val="ConsPlusNormal"/>
        <w:jc w:val="both"/>
        <w:outlineLvl w:val="2"/>
      </w:pPr>
    </w:p>
    <w:p w:rsidR="006F3A26" w:rsidRPr="00F44C43" w:rsidRDefault="006F3A26" w:rsidP="00884638">
      <w:pPr>
        <w:pStyle w:val="ConsPlusNormal"/>
        <w:ind w:firstLine="540"/>
        <w:jc w:val="center"/>
        <w:outlineLvl w:val="2"/>
        <w:rPr>
          <w:b/>
        </w:rPr>
      </w:pPr>
      <w:r w:rsidRPr="00F44C43">
        <w:rPr>
          <w:b/>
        </w:rPr>
        <w:lastRenderedPageBreak/>
        <w:t>4.4. Сопряжения поверхностей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4.4.1. К элементам сопряжения поверхностей обычно относят различные виды бортовых камней, пандусы, ступени, лестницы.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Бортовые камни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4.4.2. На стыке тротуара и проезжей части необходимо устанавливать дорожные бортовые камни. Бортовые камни необходимо устанавливать с нормативным превышением над уровнем проезжей части не менее 150 мм, в местах сопряжения с пандусом бортовой камень устанавливается на минимальную высоту для возможности преодоления категорией граждан с нарушением опорно-двигательного аппарата.</w:t>
      </w:r>
    </w:p>
    <w:p w:rsidR="006F3A26" w:rsidRPr="00884638" w:rsidRDefault="006F3A26" w:rsidP="00884638">
      <w:pPr>
        <w:pStyle w:val="ConsPlusNormal"/>
        <w:ind w:firstLine="540"/>
        <w:jc w:val="both"/>
      </w:pPr>
      <w:r w:rsidRPr="00884638">
        <w:t>4.4.3. При сопряжении покрытия пешеходных коммуникаций с газоном можно устанавливать садовый борт, дающий превышение над уровнем газона не менее 50 мм, что защищает газон и предотвращает попадание грязи и растительного мусора на покрытие, увеличивая срок его службы.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Ступени, лестницы, пандусы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4.4.4. При уклонах пешеходных коммуникаций более 60 промилле необходимо предусматривать устройство лестниц. На основных пешеходных коммуникациях в местах размещения учреждений здравоохранения и других объектов массового посещения, домов инвалидов и престарелых ступени и лестницы необходимо предусматривать при уклонах более 50 промилле, обязательно сопровождая их пандусом. При пересечении основных пешеходных коммуникаций с проездами или в иных случаях, оговоренных в задании на проектирование, необходимо предусматривать бордюрный пандус для обеспечения спуска с покрытия тротуара на уровень дорожного покрытия.</w:t>
      </w:r>
    </w:p>
    <w:p w:rsidR="006F3A26" w:rsidRPr="00884638" w:rsidRDefault="006F3A26" w:rsidP="00884638">
      <w:pPr>
        <w:pStyle w:val="ConsPlusNormal"/>
        <w:ind w:firstLine="540"/>
        <w:jc w:val="both"/>
      </w:pPr>
      <w:r w:rsidRPr="00884638">
        <w:t xml:space="preserve">4.4.5. При проектировании открытых лестниц на перепадах рельефа высоту ступеней необходимо назначать не более 150 мм, ширину - не менее 300 мм и уклон - 10 - 20 промилле в сторону вышележащей ступени. После каждых 10 - 12 ступеней необходимо устраивать площадки длиной не менее 1,5 м. Край первых ступеней лестниц при спуске и подъеме необходимо выделять полосами яркой контрастной окраски. Все ступени наружных лестниц в пределах одного марша необходимо устанавливать </w:t>
      </w:r>
      <w:proofErr w:type="gramStart"/>
      <w:r w:rsidRPr="00884638">
        <w:t>одинаковыми</w:t>
      </w:r>
      <w:proofErr w:type="gramEnd"/>
      <w:r w:rsidRPr="00884638">
        <w:t xml:space="preserve"> по ширине и высоте подъема ступеней.</w:t>
      </w:r>
    </w:p>
    <w:p w:rsidR="006F3A26" w:rsidRPr="00884638" w:rsidRDefault="006F3A26" w:rsidP="00884638">
      <w:pPr>
        <w:pStyle w:val="ConsPlusNormal"/>
        <w:ind w:firstLine="540"/>
        <w:jc w:val="both"/>
      </w:pPr>
      <w:r w:rsidRPr="00884638">
        <w:t>4.4.6. Пандус и поверхности крылец необходимо выполнять из нескользкого материала с шероховатой текстурой поверхности без горизонтальных канавок. При отсутствии ограждающих пандус конструкций необходимо предусматривать ограждающий бортик высотой не менее 75 мм и поручни. Уклон бордюрного пандуса необходимо принимать 1:12.</w:t>
      </w:r>
    </w:p>
    <w:p w:rsidR="006F3A26" w:rsidRPr="00884638" w:rsidRDefault="006F3A26" w:rsidP="00884638">
      <w:pPr>
        <w:pStyle w:val="ConsPlusNormal"/>
        <w:ind w:firstLine="540"/>
        <w:jc w:val="both"/>
      </w:pPr>
      <w:r w:rsidRPr="00884638">
        <w:t>4.4.7. По обеим сторонам лестницы или пандуса необходимо предусматривать поручни на высоте 800 - 920 мм.</w:t>
      </w:r>
    </w:p>
    <w:p w:rsidR="006F3A26" w:rsidRPr="00F44C43" w:rsidRDefault="006F3A26" w:rsidP="00884638">
      <w:pPr>
        <w:pStyle w:val="ConsPlusNormal"/>
        <w:ind w:firstLine="540"/>
        <w:jc w:val="both"/>
        <w:rPr>
          <w:b/>
        </w:rPr>
      </w:pPr>
    </w:p>
    <w:p w:rsidR="006F3A26" w:rsidRPr="00F44C43" w:rsidRDefault="006F3A26" w:rsidP="00884638">
      <w:pPr>
        <w:pStyle w:val="ConsPlusNormal"/>
        <w:ind w:firstLine="540"/>
        <w:jc w:val="center"/>
        <w:outlineLvl w:val="2"/>
        <w:rPr>
          <w:b/>
        </w:rPr>
      </w:pPr>
      <w:r w:rsidRPr="00F44C43">
        <w:rPr>
          <w:b/>
        </w:rPr>
        <w:t>4.5. Ограждения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4.5.1. Проектирование ограждений необходимо осуществлять в зависимости от их местоположения и назначения согласно </w:t>
      </w:r>
      <w:proofErr w:type="spellStart"/>
      <w:r w:rsidRPr="00884638">
        <w:t>ГОСТам</w:t>
      </w:r>
      <w:proofErr w:type="spellEnd"/>
      <w:r w:rsidRPr="00884638">
        <w:t>, каталогам сертифицированных изделий, чертежам индивидуальных разработок.</w:t>
      </w:r>
    </w:p>
    <w:p w:rsidR="006F3A26" w:rsidRPr="00884638" w:rsidRDefault="006F3A26" w:rsidP="00884638">
      <w:pPr>
        <w:pStyle w:val="ConsPlusNormal"/>
        <w:ind w:firstLine="540"/>
        <w:jc w:val="both"/>
      </w:pPr>
      <w:r w:rsidRPr="00884638">
        <w:t>4.5.2. На территориях общественного, жилого, рекреационного назначения не рекомендуется проектирование глухих и железобетонных ограждений, а следует применять декоративные ажурные металлические ограждения.</w:t>
      </w:r>
    </w:p>
    <w:p w:rsidR="006F3A26" w:rsidRPr="00884638" w:rsidRDefault="006F3A26" w:rsidP="00884638">
      <w:pPr>
        <w:pStyle w:val="ConsPlusNormal"/>
        <w:ind w:firstLine="540"/>
        <w:jc w:val="both"/>
      </w:pPr>
      <w:r w:rsidRPr="00884638">
        <w:t xml:space="preserve">4.5.3. Необходимо предусматривать размещение защитных металлических ограждений высотой 0,4 - 0,6 м в местах примыкания газонов к проездам, стоянкам </w:t>
      </w:r>
      <w:r w:rsidRPr="00884638">
        <w:lastRenderedPageBreak/>
        <w:t>автотранспорта, в местах возможного наезда автомобилей на газон и вытаптывания троп через газон.</w:t>
      </w:r>
    </w:p>
    <w:p w:rsidR="006F3A26" w:rsidRPr="00884638" w:rsidRDefault="006F3A26" w:rsidP="00884638">
      <w:pPr>
        <w:pStyle w:val="ConsPlusNormal"/>
        <w:ind w:firstLine="540"/>
        <w:jc w:val="both"/>
      </w:pPr>
      <w:r w:rsidRPr="00884638">
        <w:t>4.5.4. При размещении декоративного ограждения вдоль улиц, примыкающих объектов необходимо учитывать цвет, тип и форму рядом расположенных ограждений, элементов освещения.</w:t>
      </w:r>
    </w:p>
    <w:p w:rsidR="006F3A26" w:rsidRPr="00884638" w:rsidRDefault="006F3A26" w:rsidP="00884638">
      <w:pPr>
        <w:pStyle w:val="ConsPlusNormal"/>
        <w:ind w:firstLine="540"/>
        <w:jc w:val="both"/>
      </w:pPr>
      <w:r w:rsidRPr="00884638">
        <w:t>4.5.5. В случае произрастания деревьев в зонах интенсивного пешеходного движения рекомендуется предусматривать   защитные приствольные ограждения.</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xml:space="preserve">4.5.6. </w:t>
      </w:r>
      <w:r w:rsidRPr="00884638">
        <w:rPr>
          <w:rStyle w:val="apple-converted-space"/>
        </w:rPr>
        <w:t> </w:t>
      </w:r>
      <w:r w:rsidRPr="00884638">
        <w:t>При устройстве ограждений рекомендуется учитывать необходимость, в том числе:</w:t>
      </w:r>
    </w:p>
    <w:p w:rsidR="006F3A26" w:rsidRPr="00884638" w:rsidRDefault="006F3A26" w:rsidP="00884638">
      <w:pPr>
        <w:pStyle w:val="pj"/>
        <w:shd w:val="clear" w:color="auto" w:fill="FFFFFF"/>
        <w:spacing w:before="0" w:beforeAutospacing="0" w:after="0" w:afterAutospacing="0"/>
        <w:ind w:left="708"/>
        <w:jc w:val="both"/>
        <w:textAlignment w:val="baseline"/>
      </w:pPr>
      <w:r w:rsidRPr="00884638">
        <w:t>- разграничения зеленой зоны (газоны, клумбы, парки) с маршрутами пешеходов и</w:t>
      </w:r>
    </w:p>
    <w:p w:rsidR="006F3A26" w:rsidRPr="00884638" w:rsidRDefault="006F3A26" w:rsidP="00884638">
      <w:pPr>
        <w:pStyle w:val="pj"/>
        <w:shd w:val="clear" w:color="auto" w:fill="FFFFFF"/>
        <w:spacing w:before="0" w:beforeAutospacing="0" w:after="0" w:afterAutospacing="0"/>
        <w:jc w:val="both"/>
        <w:textAlignment w:val="baseline"/>
      </w:pPr>
      <w:r w:rsidRPr="00884638">
        <w:t>транспорта;</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проектирования дорожек и тротуаров с учетом потоков людей и маршрутов;</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замены зеленых зон мощением в случаях, когда ограждение не имеет смысла ввиду небольшого объема зоны или архитектурных особенностей места;</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использования в качестве ограждения (в особенности на границах зеленых зон) многолетних всесезонных кустистых растений.</w:t>
      </w:r>
    </w:p>
    <w:p w:rsidR="006F3A26" w:rsidRPr="00884638" w:rsidRDefault="006F3A26" w:rsidP="00884638">
      <w:pPr>
        <w:pStyle w:val="ConsPlusNormal"/>
        <w:ind w:firstLine="540"/>
        <w:jc w:val="both"/>
      </w:pPr>
      <w:r w:rsidRPr="00884638">
        <w:t>4.5.7. Для декоративных ограждений рекомендуется  использование нейтральных цветов, возможно применение  цвета опор уличного освещения.</w:t>
      </w:r>
    </w:p>
    <w:p w:rsidR="006F3A26" w:rsidRPr="00884638" w:rsidRDefault="006F3A26" w:rsidP="00884638">
      <w:pPr>
        <w:pStyle w:val="ConsPlusNormal"/>
        <w:ind w:firstLine="540"/>
        <w:jc w:val="both"/>
      </w:pPr>
    </w:p>
    <w:p w:rsidR="006F3A26" w:rsidRPr="00F44C43" w:rsidRDefault="006F3A26" w:rsidP="00E5074F">
      <w:pPr>
        <w:pStyle w:val="ConsPlusNormal"/>
        <w:ind w:firstLine="540"/>
        <w:jc w:val="center"/>
        <w:rPr>
          <w:b/>
        </w:rPr>
      </w:pPr>
      <w:r w:rsidRPr="00F44C43">
        <w:rPr>
          <w:b/>
        </w:rPr>
        <w:t>4.6. Водные устройства</w:t>
      </w:r>
    </w:p>
    <w:p w:rsidR="006F3A26" w:rsidRDefault="006F3A26" w:rsidP="00E5074F">
      <w:pPr>
        <w:pStyle w:val="ConsPlusNormal"/>
        <w:ind w:firstLine="540"/>
        <w:jc w:val="center"/>
      </w:pPr>
    </w:p>
    <w:p w:rsidR="006F3A26" w:rsidRDefault="006F3A26" w:rsidP="00E5074F">
      <w:pPr>
        <w:pStyle w:val="ConsPlusNormal"/>
        <w:ind w:firstLine="540"/>
        <w:jc w:val="both"/>
      </w:pPr>
      <w:r>
        <w:t>4.6.1. К водным устройствам относятся фонтаны, питьевые фонтанчики,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необходимо снабжать водосливными трубами, отводящими избыток воды в дренажную сеть и ливневую канализацию.</w:t>
      </w:r>
    </w:p>
    <w:p w:rsidR="006F3A26" w:rsidRDefault="006F3A26" w:rsidP="00E5074F">
      <w:pPr>
        <w:pStyle w:val="ConsPlusNormal"/>
        <w:ind w:firstLine="540"/>
        <w:jc w:val="both"/>
      </w:pPr>
      <w:r>
        <w:t>4.6.2. Декоративные водоемы, фонтаны необходимо сооружать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необходимо делать гладким, удобным для очистки. По необходимости использовать цветовое и световое оформления.</w:t>
      </w:r>
    </w:p>
    <w:p w:rsidR="006F3A26" w:rsidRDefault="006F3A26" w:rsidP="00E5074F">
      <w:pPr>
        <w:pStyle w:val="ConsPlusNormal"/>
        <w:ind w:firstLine="540"/>
        <w:jc w:val="both"/>
      </w:pPr>
      <w:r>
        <w:t xml:space="preserve">4.6.3. Устройство искусственного водоема, фонтана осуществляется на основании проектной документации.  </w:t>
      </w:r>
    </w:p>
    <w:p w:rsidR="006F3A26" w:rsidRDefault="006F3A26" w:rsidP="00E5074F">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4.7. Малые архитектурные формы (МАФ)</w:t>
      </w:r>
    </w:p>
    <w:p w:rsidR="006F3A26" w:rsidRPr="002B318C" w:rsidRDefault="006F3A26" w:rsidP="00884638">
      <w:pPr>
        <w:pStyle w:val="ConsPlusNormal"/>
        <w:ind w:firstLine="540"/>
        <w:jc w:val="both"/>
        <w:rPr>
          <w:b/>
          <w:i/>
          <w:color w:val="FF6600"/>
          <w:u w:val="single"/>
        </w:rPr>
      </w:pPr>
    </w:p>
    <w:p w:rsidR="006F3A26" w:rsidRPr="00884638" w:rsidRDefault="006F3A26" w:rsidP="00884638">
      <w:pPr>
        <w:pStyle w:val="ConsPlusNormal"/>
        <w:ind w:firstLine="540"/>
        <w:jc w:val="both"/>
      </w:pPr>
      <w:r w:rsidRPr="00884638">
        <w:t>4.</w:t>
      </w:r>
      <w:r>
        <w:t>7</w:t>
      </w:r>
      <w:r w:rsidRPr="00884638">
        <w:t>.1. К малым архитектурным формам (МАФ) относятся: элементы монументально-декоративного оформления, устройства для оформления мобильного и вертикального озеленения, водные устройства, городская мебель, коммунально-бытовое и техническое оборудование на территории муниципального образования. При проектировании и выборе малых архитектурных форм необходимо проектировать на основании индивидуальных проектных разработок в целях создания индивидуального облика города.</w:t>
      </w:r>
    </w:p>
    <w:p w:rsidR="006F3A26" w:rsidRPr="00884638" w:rsidRDefault="006F3A26" w:rsidP="00884638">
      <w:pPr>
        <w:pStyle w:val="pj"/>
        <w:shd w:val="clear" w:color="auto" w:fill="FFFFFF"/>
        <w:spacing w:before="0" w:beforeAutospacing="0" w:after="0" w:afterAutospacing="0"/>
        <w:ind w:firstLine="540"/>
        <w:jc w:val="both"/>
        <w:textAlignment w:val="baseline"/>
      </w:pPr>
      <w:r>
        <w:t>4.7</w:t>
      </w:r>
      <w:r w:rsidRPr="00884638">
        <w:t>.2. При выборе МАФ рекомендуется учитывать:</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соответствие материалов и конструкции МАФ климату и назначению МАФ;</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антивандальную защищенность;</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возможность ремонта или замены деталей МАФ;</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удобство обслуживания, а также механизированной и ручной очистки территории рядом с МАФ и под конструкцией;</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безопасность для потенциальных пользователей;</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стилистическое сочетание с другими МАФ и окружающей архитектурой;</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Общие рекомендации к установке МАФ:</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расположение, не создающее препятствий для пешеходов;</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lastRenderedPageBreak/>
        <w:t>-  устойчивость конструкции;</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надежная фиксация или обеспечение возможности перемещения в зависимости от условий расположения;</w:t>
      </w:r>
    </w:p>
    <w:p w:rsidR="006F3A26" w:rsidRPr="00884638" w:rsidRDefault="006F3A26" w:rsidP="00884638">
      <w:pPr>
        <w:spacing w:after="0"/>
        <w:ind w:firstLine="708"/>
        <w:jc w:val="both"/>
        <w:rPr>
          <w:rFonts w:ascii="Times New Roman" w:hAnsi="Times New Roman"/>
        </w:rPr>
      </w:pPr>
      <w:r w:rsidRPr="00884638">
        <w:rPr>
          <w:rFonts w:ascii="Times New Roman" w:hAnsi="Times New Roman"/>
        </w:rPr>
        <w:t>Не допускается:</w:t>
      </w:r>
    </w:p>
    <w:p w:rsidR="006F3A26" w:rsidRPr="00884638" w:rsidRDefault="006F3A26" w:rsidP="00884638">
      <w:pPr>
        <w:spacing w:after="0"/>
        <w:ind w:firstLine="567"/>
        <w:jc w:val="both"/>
        <w:rPr>
          <w:rFonts w:ascii="Times New Roman" w:hAnsi="Times New Roman"/>
        </w:rPr>
      </w:pPr>
      <w:r w:rsidRPr="00884638">
        <w:rPr>
          <w:rFonts w:ascii="Times New Roman" w:hAnsi="Times New Roman"/>
        </w:rPr>
        <w:t>- использовать малые архитектурные формы не по назначению;</w:t>
      </w:r>
    </w:p>
    <w:p w:rsidR="006F3A26" w:rsidRPr="00884638" w:rsidRDefault="006F3A26" w:rsidP="00884638">
      <w:pPr>
        <w:spacing w:after="0"/>
        <w:ind w:firstLine="567"/>
        <w:jc w:val="both"/>
        <w:rPr>
          <w:rFonts w:ascii="Times New Roman" w:hAnsi="Times New Roman"/>
        </w:rPr>
      </w:pPr>
      <w:r w:rsidRPr="00884638">
        <w:rPr>
          <w:rFonts w:ascii="Times New Roman" w:hAnsi="Times New Roman"/>
        </w:rPr>
        <w:t>- развешивать и наклеивать любую информационно-печатную продукцию на малых архитектурных формах;</w:t>
      </w:r>
    </w:p>
    <w:p w:rsidR="006F3A26" w:rsidRPr="00884638" w:rsidRDefault="006F3A26" w:rsidP="00884638">
      <w:pPr>
        <w:spacing w:after="0"/>
        <w:ind w:firstLine="567"/>
        <w:jc w:val="both"/>
        <w:rPr>
          <w:rFonts w:ascii="Times New Roman" w:hAnsi="Times New Roman"/>
        </w:rPr>
      </w:pPr>
      <w:r w:rsidRPr="00884638">
        <w:rPr>
          <w:rFonts w:ascii="Times New Roman" w:hAnsi="Times New Roman"/>
        </w:rPr>
        <w:t>- ломать и повреждать малые архитектурные формы и их конструктивные элементы;</w:t>
      </w:r>
    </w:p>
    <w:p w:rsidR="006F3A26" w:rsidRPr="00884638" w:rsidRDefault="006F3A26" w:rsidP="00884638">
      <w:pPr>
        <w:pStyle w:val="ConsPlusNormal"/>
        <w:ind w:firstLine="540"/>
        <w:jc w:val="both"/>
      </w:pPr>
    </w:p>
    <w:p w:rsidR="006F3A26" w:rsidRPr="00884638" w:rsidRDefault="006F3A26" w:rsidP="00884638">
      <w:pPr>
        <w:pStyle w:val="ConsPlusNormal"/>
        <w:jc w:val="both"/>
      </w:pPr>
    </w:p>
    <w:p w:rsidR="006F3A26" w:rsidRPr="00164203" w:rsidRDefault="006F3A26" w:rsidP="00884638">
      <w:pPr>
        <w:pStyle w:val="ConsPlusNormal"/>
        <w:ind w:firstLine="540"/>
        <w:jc w:val="both"/>
        <w:outlineLvl w:val="3"/>
      </w:pPr>
      <w:r w:rsidRPr="00164203">
        <w:t>Мебель муниципального образования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7.3</w:t>
      </w:r>
      <w:r w:rsidRPr="00884638">
        <w:t xml:space="preserve">. К мебели муниципального образования </w:t>
      </w:r>
      <w:r>
        <w:t xml:space="preserve">могут </w:t>
      </w:r>
      <w:r w:rsidRPr="00884638">
        <w:t>относ</w:t>
      </w:r>
      <w:r>
        <w:t xml:space="preserve">иться </w:t>
      </w:r>
      <w:r w:rsidRPr="00884638">
        <w:t>различные виды скамей отдыха, размещаемых на территории общественных пространств, рекреаций и дворов, столы для игр;</w:t>
      </w:r>
    </w:p>
    <w:p w:rsidR="006F3A26" w:rsidRPr="00884638" w:rsidRDefault="006F3A26" w:rsidP="00884638">
      <w:pPr>
        <w:pStyle w:val="ConsPlusNormal"/>
        <w:ind w:firstLine="540"/>
        <w:jc w:val="both"/>
      </w:pPr>
      <w:r w:rsidRPr="00884638">
        <w:t>4.</w:t>
      </w:r>
      <w:r>
        <w:t>7</w:t>
      </w:r>
      <w:r w:rsidRPr="00884638">
        <w:t>.</w:t>
      </w:r>
      <w:r>
        <w:t>4</w:t>
      </w:r>
      <w:r w:rsidRPr="00884638">
        <w:t xml:space="preserve">. На территории рекреационных </w:t>
      </w:r>
      <w:proofErr w:type="gramStart"/>
      <w:r w:rsidRPr="00884638">
        <w:t>зон</w:t>
      </w:r>
      <w:proofErr w:type="gramEnd"/>
      <w:r w:rsidRPr="00884638">
        <w:t xml:space="preserve"> возможно выполнять скамьи и столы из древесных пней-срубов, бревен и плах, не имеющих сколов и острых углов.</w:t>
      </w:r>
    </w:p>
    <w:p w:rsidR="006F3A26" w:rsidRPr="00884638" w:rsidRDefault="006F3A26" w:rsidP="00884638">
      <w:pPr>
        <w:pStyle w:val="ConsPlusNormal"/>
        <w:ind w:firstLine="540"/>
        <w:jc w:val="both"/>
      </w:pPr>
      <w:r w:rsidRPr="00884638">
        <w:t>4.</w:t>
      </w:r>
      <w:r>
        <w:t>7</w:t>
      </w:r>
      <w:r w:rsidRPr="00884638">
        <w:t>.</w:t>
      </w:r>
      <w:r>
        <w:t>5</w:t>
      </w:r>
      <w:r w:rsidRPr="00884638">
        <w:t>. Количество размещаемой мебели муниципального образования устанавлива</w:t>
      </w:r>
      <w:r>
        <w:t>ется</w:t>
      </w:r>
      <w:r w:rsidRPr="00884638">
        <w:t xml:space="preserve"> в зависимости от функционального назначения территории и количества посетителей на этой территории.</w:t>
      </w:r>
    </w:p>
    <w:p w:rsidR="006F3A26" w:rsidRPr="00884638" w:rsidRDefault="006F3A26" w:rsidP="00884638">
      <w:pPr>
        <w:pStyle w:val="ConsPlusNormal"/>
        <w:ind w:firstLine="540"/>
        <w:jc w:val="both"/>
      </w:pPr>
      <w:r w:rsidRPr="00884638">
        <w:t>4.</w:t>
      </w:r>
      <w:r>
        <w:t>7</w:t>
      </w:r>
      <w:r w:rsidRPr="00884638">
        <w:t>.</w:t>
      </w:r>
      <w:r>
        <w:t>6</w:t>
      </w:r>
      <w:r w:rsidRPr="00884638">
        <w:t>. Рекомендуется устанавливать скамьи со спинками на площадках отдыха, в рекреационных зонах и жилой зоне, скамьи без спинки на транзитных пешеходных путях.</w:t>
      </w:r>
    </w:p>
    <w:p w:rsidR="006F3A26" w:rsidRPr="00884638" w:rsidRDefault="006F3A26" w:rsidP="00884638">
      <w:pPr>
        <w:pStyle w:val="ConsPlusNormal"/>
        <w:ind w:firstLine="540"/>
        <w:jc w:val="both"/>
        <w:outlineLvl w:val="3"/>
      </w:pPr>
    </w:p>
    <w:p w:rsidR="006F3A26" w:rsidRPr="00884638" w:rsidRDefault="006F3A26" w:rsidP="00884638">
      <w:pPr>
        <w:pStyle w:val="ConsPlusNormal"/>
        <w:ind w:firstLine="540"/>
        <w:jc w:val="both"/>
      </w:pPr>
      <w:r w:rsidRPr="00884638">
        <w:t>Уличное коммунально-бытовое оборудование и уличное техническое оборудование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7</w:t>
      </w:r>
      <w:r w:rsidRPr="00884638">
        <w:t>.</w:t>
      </w:r>
      <w:r>
        <w:t>7</w:t>
      </w:r>
      <w:r w:rsidRPr="00884638">
        <w:t>. Уличное коммунально-бытовое оборудование обычно представлено различными видами мусоросборников - контейнеров и урн. Основными требованиями при выборе того или иного вида коммунально-бытового оборудования должны являться: экологичность, безопасность (отсутствие острых углов), удобство в пользовании, легкость очистки, привлекательный внешний вид.</w:t>
      </w:r>
    </w:p>
    <w:p w:rsidR="006F3A26" w:rsidRDefault="006F3A26" w:rsidP="00884638">
      <w:pPr>
        <w:pStyle w:val="ConsPlusNormal"/>
        <w:ind w:firstLine="540"/>
        <w:jc w:val="both"/>
      </w:pPr>
      <w:r w:rsidRPr="00884638">
        <w:t>4.</w:t>
      </w:r>
      <w:r>
        <w:t>7</w:t>
      </w:r>
      <w:r w:rsidRPr="00884638">
        <w:t>.</w:t>
      </w:r>
      <w:r>
        <w:t>8</w:t>
      </w:r>
      <w:r w:rsidRPr="00884638">
        <w:t>. Для сбора бытового мусора урны</w:t>
      </w:r>
      <w:r>
        <w:t xml:space="preserve"> устанавливаются</w:t>
      </w:r>
      <w:r w:rsidRPr="00884638">
        <w:t xml:space="preserve">: </w:t>
      </w:r>
    </w:p>
    <w:p w:rsidR="006F3A26" w:rsidRDefault="006F3A26" w:rsidP="00884638">
      <w:pPr>
        <w:pStyle w:val="ConsPlusNormal"/>
        <w:ind w:firstLine="540"/>
        <w:jc w:val="both"/>
      </w:pPr>
      <w:r>
        <w:t>-у</w:t>
      </w:r>
      <w:r w:rsidRPr="00884638">
        <w:t xml:space="preserve"> объект</w:t>
      </w:r>
      <w:r>
        <w:t>ов</w:t>
      </w:r>
      <w:r w:rsidRPr="00884638">
        <w:t xml:space="preserve"> торговли и общественного питания, </w:t>
      </w:r>
    </w:p>
    <w:p w:rsidR="006F3A26" w:rsidRDefault="006F3A26" w:rsidP="00884638">
      <w:pPr>
        <w:pStyle w:val="ConsPlusNormal"/>
        <w:ind w:firstLine="540"/>
        <w:jc w:val="both"/>
      </w:pPr>
      <w:r>
        <w:t>- у других</w:t>
      </w:r>
      <w:r w:rsidRPr="00884638">
        <w:t xml:space="preserve"> учреждения общественного назначения, </w:t>
      </w:r>
    </w:p>
    <w:p w:rsidR="006F3A26" w:rsidRDefault="006F3A26" w:rsidP="00884638">
      <w:pPr>
        <w:pStyle w:val="ConsPlusNormal"/>
        <w:ind w:firstLine="540"/>
        <w:jc w:val="both"/>
      </w:pPr>
      <w:r>
        <w:t xml:space="preserve">- у </w:t>
      </w:r>
      <w:r w:rsidRPr="00884638">
        <w:t>жилы</w:t>
      </w:r>
      <w:r>
        <w:t>х</w:t>
      </w:r>
      <w:r w:rsidRPr="00884638">
        <w:t xml:space="preserve"> дом</w:t>
      </w:r>
      <w:r>
        <w:t>ов,</w:t>
      </w:r>
    </w:p>
    <w:p w:rsidR="006F3A26" w:rsidRDefault="006F3A26" w:rsidP="00884638">
      <w:pPr>
        <w:pStyle w:val="ConsPlusNormal"/>
        <w:ind w:firstLine="540"/>
        <w:jc w:val="both"/>
      </w:pPr>
      <w:r>
        <w:t>- у остановок общественного</w:t>
      </w:r>
      <w:r w:rsidRPr="00884638">
        <w:t xml:space="preserve"> транспорта, </w:t>
      </w:r>
    </w:p>
    <w:p w:rsidR="006F3A26" w:rsidRDefault="006F3A26" w:rsidP="00884638">
      <w:pPr>
        <w:pStyle w:val="ConsPlusNormal"/>
        <w:ind w:firstLine="540"/>
        <w:jc w:val="both"/>
      </w:pPr>
      <w:r>
        <w:t>- у скамей;</w:t>
      </w:r>
    </w:p>
    <w:p w:rsidR="006F3A26" w:rsidRDefault="006F3A26" w:rsidP="00884638">
      <w:pPr>
        <w:pStyle w:val="ConsPlusNormal"/>
        <w:ind w:firstLine="540"/>
        <w:jc w:val="both"/>
      </w:pPr>
      <w:r>
        <w:t>-</w:t>
      </w:r>
      <w:r w:rsidRPr="00884638">
        <w:t xml:space="preserve">по основным пешеходным путям с интервалом 50-100 м в зависимости от категории улиц. </w:t>
      </w:r>
    </w:p>
    <w:p w:rsidR="006F3A26" w:rsidRDefault="006F3A26" w:rsidP="00884638">
      <w:pPr>
        <w:pStyle w:val="ConsPlusNormal"/>
        <w:ind w:firstLine="540"/>
        <w:jc w:val="both"/>
      </w:pPr>
      <w:r w:rsidRPr="00884638">
        <w:t>Во всех случаях необходимо предусматривать расстановку</w:t>
      </w:r>
      <w:r>
        <w:t xml:space="preserve"> урн</w:t>
      </w:r>
      <w:r w:rsidRPr="00884638">
        <w:t>, не мешающую передвижению пешеходов, проезду инвалидных и детских колясок.</w:t>
      </w:r>
      <w:r w:rsidRPr="00701C1F">
        <w:t xml:space="preserve"> </w:t>
      </w:r>
    </w:p>
    <w:p w:rsidR="006F3A26" w:rsidRPr="00884638" w:rsidRDefault="006F3A26" w:rsidP="00884638">
      <w:pPr>
        <w:pStyle w:val="ConsPlusNormal"/>
        <w:ind w:firstLine="540"/>
        <w:jc w:val="both"/>
      </w:pPr>
      <w:r w:rsidRPr="00884638">
        <w:t xml:space="preserve">Рекомендуется выбирать тип урны в зависимости от архитектурного окружения, типа, применяемого ограждения и опор уличного освещения.  На  объектах рекреации  </w:t>
      </w:r>
      <w:r>
        <w:t xml:space="preserve">(зоны отдыха) </w:t>
      </w:r>
      <w:proofErr w:type="gramStart"/>
      <w:r w:rsidRPr="00884638">
        <w:t>возможно</w:t>
      </w:r>
      <w:proofErr w:type="gramEnd"/>
      <w:r w:rsidRPr="00884638">
        <w:t xml:space="preserve"> применять малогабаритные (малые) контейнеры (менее 0,5 куб. м) и (или) урны.  </w:t>
      </w:r>
    </w:p>
    <w:p w:rsidR="006F3A26" w:rsidRPr="00884638" w:rsidRDefault="006F3A26" w:rsidP="00884638">
      <w:pPr>
        <w:pStyle w:val="ConsPlusNormal"/>
        <w:ind w:firstLine="540"/>
        <w:jc w:val="both"/>
      </w:pPr>
      <w:r w:rsidRPr="00884638">
        <w:t>4.</w:t>
      </w:r>
      <w:r>
        <w:t>7.9</w:t>
      </w:r>
      <w:r w:rsidRPr="00884638">
        <w:t>. Собственники общественных помещений и зданий об</w:t>
      </w:r>
      <w:r>
        <w:t xml:space="preserve">язаны устанавливать </w:t>
      </w:r>
      <w:r w:rsidRPr="00884638">
        <w:t xml:space="preserve"> урны у входной группы в помещение, здание, регулярно осуществлять уборку мусора из урны и с территории в границах земельного участка, предназначенного для размещения, эксплуатации и обслуживания объекта.</w:t>
      </w:r>
    </w:p>
    <w:p w:rsidR="006F3A26" w:rsidRPr="00884638" w:rsidRDefault="006F3A26" w:rsidP="00884638">
      <w:pPr>
        <w:pStyle w:val="ConsPlusNormal"/>
        <w:ind w:firstLine="540"/>
        <w:jc w:val="both"/>
      </w:pPr>
      <w:r w:rsidRPr="00884638">
        <w:t>4.</w:t>
      </w:r>
      <w:r>
        <w:t>7</w:t>
      </w:r>
      <w:r w:rsidRPr="00884638">
        <w:t>.1</w:t>
      </w:r>
      <w:r>
        <w:t>0</w:t>
      </w:r>
      <w:r w:rsidRPr="00884638">
        <w:t>. К уличному техническому оборудованию относятся: элементы инженерного оборудования (смотровые люки, решетки дождеприемных колодцев, шкафы телефонной связи и т.п.).</w:t>
      </w:r>
    </w:p>
    <w:p w:rsidR="006F3A26" w:rsidRPr="00884638" w:rsidRDefault="006F3A26" w:rsidP="00884638">
      <w:pPr>
        <w:pStyle w:val="ConsPlusNormal"/>
        <w:ind w:firstLine="540"/>
        <w:jc w:val="both"/>
      </w:pPr>
      <w:r w:rsidRPr="00884638">
        <w:t>4.</w:t>
      </w:r>
      <w:r>
        <w:t>7</w:t>
      </w:r>
      <w:r w:rsidRPr="00884638">
        <w:t>.1</w:t>
      </w:r>
      <w:r>
        <w:t>1</w:t>
      </w:r>
      <w:r w:rsidRPr="00884638">
        <w:t xml:space="preserve">. Необходимо выполнять оформление элементов инженерного оборудования не </w:t>
      </w:r>
      <w:r w:rsidRPr="00884638">
        <w:lastRenderedPageBreak/>
        <w:t>нарушающим уровень благоустройства формируемой среды, ухудшающим условия передвижения, противоречащим техническим условиям, в том числе:</w:t>
      </w:r>
    </w:p>
    <w:p w:rsidR="006F3A26" w:rsidRPr="00884638" w:rsidRDefault="006F3A26" w:rsidP="00884638">
      <w:pPr>
        <w:pStyle w:val="ConsPlusNormal"/>
        <w:ind w:firstLine="540"/>
        <w:jc w:val="both"/>
      </w:pPr>
      <w:r w:rsidRPr="00884638">
        <w:t>- крышки люков смотровых колодцев, расположенных на территории пешеходных коммуникаций (в т.ч. уличных переходов), необходимо проектировать в одном уровне с покрытием прилегающей поверхности, в ином случае - перепад отметок, не превышающий 20 мм, а зазоры между краем люка и покрытием тротуара - не более 15 мм;</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4.8. Игровое и спортивное оборудование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8</w:t>
      </w:r>
      <w:r w:rsidRPr="00884638">
        <w:t>.1. Игровое и спортивное оборудование на территории муниципального образования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необходимо обеспечивать соответствие оборудования анатомо-физиологическим особенностям разных возрастных групп.</w:t>
      </w:r>
    </w:p>
    <w:p w:rsidR="006F3A26" w:rsidRPr="00884638" w:rsidRDefault="006F3A26" w:rsidP="00884638">
      <w:pPr>
        <w:pStyle w:val="ConsPlusNormal"/>
        <w:jc w:val="both"/>
      </w:pPr>
    </w:p>
    <w:p w:rsidR="006F3A26" w:rsidRPr="00164203" w:rsidRDefault="006F3A26" w:rsidP="00884638">
      <w:pPr>
        <w:pStyle w:val="ConsPlusNormal"/>
        <w:ind w:firstLine="540"/>
        <w:jc w:val="both"/>
        <w:outlineLvl w:val="3"/>
      </w:pPr>
      <w:r w:rsidRPr="00164203">
        <w:t>Игровое оборудование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t>4.8</w:t>
      </w:r>
      <w:r w:rsidRPr="00884638">
        <w:t>.2. Необходимо учитывать, что игровое оборудование должно соответствовать требованиям санитарно-гигиенических норм, охраны жизни и здоровья ребенка, быть удобным в технической эксплуатации, эстетически привлекательным. Рекомендуется применение модульного оборудования, обеспечивающего вариантность сочетаний элементов.</w:t>
      </w:r>
    </w:p>
    <w:p w:rsidR="006F3A26" w:rsidRPr="00884638" w:rsidRDefault="006F3A26" w:rsidP="00884638">
      <w:pPr>
        <w:pStyle w:val="ConsPlusNormal"/>
        <w:ind w:firstLine="540"/>
        <w:jc w:val="both"/>
      </w:pPr>
      <w:r w:rsidRPr="00884638">
        <w:t>4.</w:t>
      </w:r>
      <w:r>
        <w:t>8</w:t>
      </w:r>
      <w:r w:rsidRPr="00884638">
        <w:t>.3. Необходимо предусматривать следующие требования к материалу игрового оборудования и условиям его обработки:</w:t>
      </w:r>
    </w:p>
    <w:p w:rsidR="006F3A26" w:rsidRPr="00884638" w:rsidRDefault="006F3A26" w:rsidP="00884638">
      <w:pPr>
        <w:pStyle w:val="ConsPlusNormal"/>
        <w:ind w:firstLine="540"/>
        <w:jc w:val="both"/>
      </w:pPr>
      <w:r w:rsidRPr="00884638">
        <w:t>- деревянное оборудование, выполненное из твердых пород дерева со специальной обработкой, предотвращающей гниение, усыхание, возгорание, сколы; отполированное, острые углы закруглены;</w:t>
      </w:r>
    </w:p>
    <w:p w:rsidR="006F3A26" w:rsidRPr="00884638" w:rsidRDefault="006F3A26" w:rsidP="00884638">
      <w:pPr>
        <w:pStyle w:val="ConsPlusNormal"/>
        <w:ind w:firstLine="540"/>
        <w:jc w:val="both"/>
      </w:pPr>
      <w:r w:rsidRPr="00884638">
        <w:t>- металл следует применять преимущественно для несущих конструкций оборудования, иметь надежные соединения и соответствующую обработку (влагостойкая покраска, антикоррозийное покрытие); необходимо применять металлопластик (не травмирует, не ржавеет, морозоустойчив);</w:t>
      </w:r>
    </w:p>
    <w:p w:rsidR="006F3A26" w:rsidRPr="00884638" w:rsidRDefault="006F3A26" w:rsidP="00884638">
      <w:pPr>
        <w:pStyle w:val="ConsPlusNormal"/>
        <w:ind w:firstLine="540"/>
        <w:jc w:val="both"/>
      </w:pPr>
      <w:r w:rsidRPr="00884638">
        <w:t>- бетонные и железобетонные элементы оборудования необходимо выполнять из бетона марки не ниже 300, морозостойкостью не менее 150, с гладкими поверхностями;</w:t>
      </w:r>
    </w:p>
    <w:p w:rsidR="006F3A26" w:rsidRPr="00884638" w:rsidRDefault="006F3A26" w:rsidP="00884638">
      <w:pPr>
        <w:pStyle w:val="ConsPlusNormal"/>
        <w:ind w:firstLine="540"/>
        <w:jc w:val="both"/>
      </w:pPr>
      <w:r w:rsidRPr="00884638">
        <w:t>- оборудование из пластика и полимеров необходимо выполнять с гладкой поверхностью и яркой, чистой цветовой гаммой окраски, не выцветающей от воздействия климатических факторов.</w:t>
      </w:r>
    </w:p>
    <w:p w:rsidR="006F3A26" w:rsidRPr="00884638" w:rsidRDefault="006F3A26" w:rsidP="00884638">
      <w:pPr>
        <w:pStyle w:val="ConsPlusNormal"/>
        <w:ind w:firstLine="540"/>
        <w:jc w:val="both"/>
      </w:pPr>
      <w:r w:rsidRPr="00884638">
        <w:t>4.</w:t>
      </w:r>
      <w:r>
        <w:t>8</w:t>
      </w:r>
      <w:r w:rsidRPr="00884638">
        <w:t>.4. В конструкциях игрового оборудования необходимо исключать острые углы, застревание частей тела ребенка, их попадание под элементы оборудования в состоянии движения; поручни оборудования должны полностью охватываться рукой ребенка. При размещении необходимо руководствоваться каталогами сертифицированного оборудования.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Спортивное оборудование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8</w:t>
      </w:r>
      <w:r w:rsidRPr="00884638">
        <w:t>.5. Спортивное оборудование предназначено для всех возрастных групп населения и размещается на спортивных, физкультурных площадках либо на специально оборудованных пешеходных коммуникациях тропы здоровья в составе рекреаций. Спортивное оборудование в виде специальных физкультурных снарядов и тренажеров должно быть как заводского изготовления, так и выполненным из бревен и брусьев со специально обработанной поверхностью, исключающей получение травм (отсутствие трещин, сколов и т.п.). При размещении необходимо руководствоваться каталогами сертифицированного оборудования.</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4.9. Освещение и осветительное оборудование</w:t>
      </w:r>
    </w:p>
    <w:p w:rsidR="006F3A26" w:rsidRPr="00F44C43" w:rsidRDefault="006F3A26" w:rsidP="00884638">
      <w:pPr>
        <w:pStyle w:val="ConsPlusNormal"/>
        <w:ind w:firstLine="540"/>
        <w:jc w:val="both"/>
        <w:rPr>
          <w:b/>
        </w:rPr>
      </w:pPr>
    </w:p>
    <w:p w:rsidR="006F3A26" w:rsidRPr="00884638" w:rsidRDefault="006F3A26" w:rsidP="00884638">
      <w:pPr>
        <w:pStyle w:val="ConsPlusNormal"/>
        <w:ind w:firstLine="540"/>
        <w:jc w:val="both"/>
      </w:pPr>
      <w:r w:rsidRPr="00884638">
        <w:t>4.</w:t>
      </w:r>
      <w:r>
        <w:t>9</w:t>
      </w:r>
      <w:r w:rsidRPr="00884638">
        <w:t>.1. В различных градостроительных условиях необходимо предусматривать функциональное, архитектурное и информационное освещение с целью решения утилитарных, светопланировочных и светокомпозиционных задач, в т.ч. при необходимости светоцветового зонирования территорий муниципального образования и формирования системы светопространственных ансамблей.</w:t>
      </w:r>
    </w:p>
    <w:p w:rsidR="006F3A26" w:rsidRPr="00884638" w:rsidRDefault="006F3A26" w:rsidP="00884638">
      <w:pPr>
        <w:pStyle w:val="ConsPlusNormal"/>
        <w:ind w:firstLine="540"/>
        <w:jc w:val="both"/>
      </w:pPr>
      <w:r w:rsidRPr="00884638">
        <w:t>4.</w:t>
      </w:r>
      <w:r>
        <w:t>9</w:t>
      </w:r>
      <w:r w:rsidRPr="00884638">
        <w:t xml:space="preserve">.2. При проектировании каждой из трех основных групп осветительных установок (функционального, архитектурного освещения, световой информации) необходимо </w:t>
      </w:r>
      <w:r>
        <w:t>учитыват</w:t>
      </w:r>
      <w:r w:rsidRPr="00884638">
        <w:t>ь:</w:t>
      </w:r>
    </w:p>
    <w:p w:rsidR="006F3A26" w:rsidRPr="00884638" w:rsidRDefault="006F3A26" w:rsidP="00884638">
      <w:pPr>
        <w:pStyle w:val="ConsPlusNormal"/>
        <w:ind w:firstLine="540"/>
        <w:jc w:val="both"/>
      </w:pPr>
      <w:r w:rsidRPr="00884638">
        <w:t>- количественные и качественные показатели, предусмотренные действующими нормами искусственного освещения селитебных территорий и наружного архитектурного освещения;</w:t>
      </w:r>
    </w:p>
    <w:p w:rsidR="006F3A26" w:rsidRPr="00884638" w:rsidRDefault="006F3A26" w:rsidP="00884638">
      <w:pPr>
        <w:pStyle w:val="ConsPlusNormal"/>
        <w:ind w:firstLine="540"/>
        <w:jc w:val="both"/>
      </w:pPr>
      <w:r w:rsidRPr="00884638">
        <w:t xml:space="preserve">- надежность работы установок согласно </w:t>
      </w:r>
      <w:hyperlink r:id="rId6" w:history="1">
        <w:r w:rsidRPr="005E588D">
          <w:t>Правилам</w:t>
        </w:r>
      </w:hyperlink>
      <w:r w:rsidRPr="005E588D">
        <w:t xml:space="preserve"> устройства электроустановок </w:t>
      </w:r>
      <w:r w:rsidRPr="00884638">
        <w:t>(ПУЭ), безопасность населения, обслуживающего персонала и в необходимых случаях защищенность от вандализма;</w:t>
      </w:r>
    </w:p>
    <w:p w:rsidR="006F3A26" w:rsidRPr="00884638" w:rsidRDefault="006F3A26" w:rsidP="00884638">
      <w:pPr>
        <w:pStyle w:val="ConsPlusNormal"/>
        <w:ind w:firstLine="540"/>
        <w:jc w:val="both"/>
      </w:pPr>
      <w:r w:rsidRPr="00884638">
        <w:t>- экономичность и энергоэффективность применяемых установок, рациональное распределение и использование электроэнергии;</w:t>
      </w:r>
    </w:p>
    <w:p w:rsidR="006F3A26" w:rsidRPr="00884638" w:rsidRDefault="006F3A26" w:rsidP="00884638">
      <w:pPr>
        <w:pStyle w:val="ConsPlusNormal"/>
        <w:ind w:firstLine="540"/>
        <w:jc w:val="both"/>
      </w:pPr>
      <w:r w:rsidRPr="00884638">
        <w:t>- эстетику элементов осветительных установок, их дизайн, качество материалов и изделий с учетом восприятия в дневное и ночное время;</w:t>
      </w:r>
    </w:p>
    <w:p w:rsidR="006F3A26" w:rsidRPr="00884638" w:rsidRDefault="006F3A26" w:rsidP="00884638">
      <w:pPr>
        <w:pStyle w:val="ConsPlusNormal"/>
        <w:ind w:firstLine="540"/>
        <w:jc w:val="both"/>
      </w:pPr>
      <w:r w:rsidRPr="00884638">
        <w:t>- удобство обслуживания и управления при разных режимах работы установок.</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Функциональное освещение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9</w:t>
      </w:r>
      <w:r w:rsidRPr="00884638">
        <w:t>.3. Функциональное освещение (ФО) осуществляется стационарными установками освещения дорожных покрытий и простран</w:t>
      </w:r>
      <w:proofErr w:type="gramStart"/>
      <w:r w:rsidRPr="00884638">
        <w:t>ств в тр</w:t>
      </w:r>
      <w:proofErr w:type="gramEnd"/>
      <w:r w:rsidRPr="00884638">
        <w:t>анспортных и пешеходных зонах. Установки ФО подразделяют на уличное освещение, декоративное освещение пешеходных зон.</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Архитектурное освещение</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9</w:t>
      </w:r>
      <w:r w:rsidRPr="00884638">
        <w:t>.6. Архитектурное освещение (АО) необходимо применять для формирования художественно выразительной визуальной среды в вечернем городе, выявления из темноты и образной интерпретации памятников архитектуры, истории и культуры, инженерного и монументального искусства, МАФ, доминантных и достопримечательных объектов, ландшафтных композиций, создания световых ансамблей. Оно осуществляется стационарными или временными установками освещения объектов, главным образом, наружного освещения их фасадных поверхностей.</w:t>
      </w:r>
    </w:p>
    <w:p w:rsidR="006F3A26" w:rsidRPr="00884638" w:rsidRDefault="006F3A26" w:rsidP="00884638">
      <w:pPr>
        <w:pStyle w:val="ConsPlusNormal"/>
        <w:ind w:firstLine="540"/>
        <w:jc w:val="both"/>
      </w:pPr>
      <w:r w:rsidRPr="00884638">
        <w:t>4.</w:t>
      </w:r>
      <w:r>
        <w:t>9</w:t>
      </w:r>
      <w:r w:rsidRPr="00884638">
        <w:t>.7. К временным установкам АО относится праздничная иллюминация: световые гирлянды, сетки, контурные обтяжки, светографические элементы, панно и объемные композиции из ламп накаливания, газоразрядных, светодиодов, световодов, световые проекции, лазерные рисунки и т.п.</w:t>
      </w:r>
    </w:p>
    <w:p w:rsidR="006F3A26" w:rsidRPr="00884638" w:rsidRDefault="006F3A26" w:rsidP="00884638">
      <w:pPr>
        <w:pStyle w:val="ConsPlusNormal"/>
        <w:ind w:firstLine="540"/>
        <w:jc w:val="both"/>
      </w:pPr>
      <w:r w:rsidRPr="00884638">
        <w:t>4.</w:t>
      </w:r>
      <w:r>
        <w:t>9</w:t>
      </w:r>
      <w:r w:rsidRPr="00884638">
        <w:t>.8. В целях архитектурного освещения могут использоваться также установки ФО - для монтажа прожекторов, нацеливаемых на фасады зданий, сооружений, зеленых насаждений, для иллюминации, световой информации и рекламы, элементы которых могут крепиться на опорах уличных светильников.</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Световая информация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9</w:t>
      </w:r>
      <w:r w:rsidRPr="00884638">
        <w:t xml:space="preserve">.9. Световая информация (СИ) в том числе, вывески, указатели, световая реклама должна помогать ориентации пешеходов и водителей автотранспорта в городском </w:t>
      </w:r>
      <w:r w:rsidRPr="00884638">
        <w:lastRenderedPageBreak/>
        <w:t xml:space="preserve">пространстве и участвовать в решении светокомпозиционных задач. Световая информация должна учитывать размещение, габариты, формы и светоцветовые параметры элементов такой информации, обеспечивающие четкость восприятия, сочетание и гармоничность градостроительного пространства, не противоречить действующим </w:t>
      </w:r>
      <w:hyperlink r:id="rId7" w:history="1">
        <w:r w:rsidRPr="00884638">
          <w:t>Правилам</w:t>
        </w:r>
      </w:hyperlink>
      <w:r w:rsidRPr="00884638">
        <w:t xml:space="preserve"> дорожного движения, не нарушать комфортность проживания населения.</w:t>
      </w:r>
    </w:p>
    <w:p w:rsidR="006F3A26" w:rsidRPr="00884638" w:rsidRDefault="006F3A26" w:rsidP="00884638">
      <w:pPr>
        <w:pStyle w:val="ConsPlusNormal"/>
        <w:ind w:firstLine="540"/>
        <w:jc w:val="both"/>
      </w:pPr>
      <w:r w:rsidRPr="00884638">
        <w:t>4.</w:t>
      </w:r>
      <w:r>
        <w:t>9</w:t>
      </w:r>
      <w:r w:rsidRPr="00884638">
        <w:t>.10. Не допускаются варианты мерцания, пульсирования световых табло, световых вывесок, размещаемых в зонах жилой застройки.  Наружная подсветка рекламной информации и вывесок не должна быть направлена в сторону окон жилого дома, в котором расположен объект рекламирования.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Источники света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9</w:t>
      </w:r>
      <w:r w:rsidRPr="00884638">
        <w:t>.11. В стационарных установках ФО и АО необходимо применять энергоэффективные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6F3A26" w:rsidRPr="00884638" w:rsidRDefault="006F3A26" w:rsidP="00884638">
      <w:pPr>
        <w:pStyle w:val="ConsPlusNormal"/>
        <w:ind w:firstLine="540"/>
        <w:jc w:val="both"/>
      </w:pPr>
      <w:r w:rsidRPr="00884638">
        <w:t>4.</w:t>
      </w:r>
      <w:r>
        <w:t>9</w:t>
      </w:r>
      <w:r w:rsidRPr="00884638">
        <w:t>.12. В установках АО и СИ необходимо использовать источники белого или цветного света с учетом формируемых условий световой и цветовой адаптации и суммарный зрительный эффект, создаваемый совместным действием осветительных установок всех групп.</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Освещение транспортных и пешеходных зон</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4.</w:t>
      </w:r>
      <w:r>
        <w:t>9</w:t>
      </w:r>
      <w:r w:rsidRPr="00884638">
        <w:t>.13. Для освещения проезжей части улиц и сопутствующих им тротуаров необходимо в зонах интенсивного пешеходного движения применять двухконсольные опоры со светильниками</w:t>
      </w:r>
      <w:r>
        <w:t>.</w:t>
      </w:r>
    </w:p>
    <w:p w:rsidR="006F3A26" w:rsidRPr="00884638" w:rsidRDefault="006F3A26" w:rsidP="00884638">
      <w:pPr>
        <w:pStyle w:val="ConsPlusNormal"/>
        <w:ind w:firstLine="540"/>
        <w:jc w:val="both"/>
      </w:pPr>
      <w:r w:rsidRPr="00884638">
        <w:t>4.</w:t>
      </w:r>
      <w:r>
        <w:t>9</w:t>
      </w:r>
      <w:r w:rsidRPr="00884638">
        <w:t xml:space="preserve">.14. Выбор типа, расположения и способа установки светильников ФО транспортных и пешеходных зон необходимо осуществлять с учетом формируемого масштаба светопространств. </w:t>
      </w:r>
      <w:proofErr w:type="gramStart"/>
      <w:r w:rsidRPr="00884638">
        <w:t>Над проезжей частью улиц, дорог и площадей светильники на опорах необходимо устанавливать на высоте не менее 8 м. В пешеходных зонах высота установки светильников на опорах может приниматься до низа плафона не менее 3,5 м. Светильники (бра, плафоны) для освещения проездов, тротуаров и площадок, расположенных у зданий, необходимо устанавливать на высоте не менее 3,5 м.</w:t>
      </w:r>
      <w:proofErr w:type="gramEnd"/>
    </w:p>
    <w:p w:rsidR="006F3A26" w:rsidRPr="00884638" w:rsidRDefault="006F3A26" w:rsidP="00884638">
      <w:pPr>
        <w:pStyle w:val="pj"/>
        <w:shd w:val="clear" w:color="auto" w:fill="FFFFFF"/>
        <w:tabs>
          <w:tab w:val="left" w:pos="540"/>
        </w:tabs>
        <w:spacing w:before="0" w:beforeAutospacing="0" w:after="0" w:afterAutospacing="0"/>
        <w:jc w:val="both"/>
        <w:textAlignment w:val="baseline"/>
      </w:pPr>
      <w:r>
        <w:tab/>
      </w:r>
      <w:r w:rsidRPr="00884638">
        <w:t>4.</w:t>
      </w:r>
      <w:r>
        <w:t>9</w:t>
      </w:r>
      <w:r w:rsidRPr="00884638">
        <w:t>.15. При проектировании всех трех групп осветительных установок (ФО, АО, СИ) в целях рационального использования электроэнергии и обеспечения визуального разнообразия среды населенного пункта в темное время суток рекомендуется предусматривать следующие режимы их работы:</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вечерний будничный режим, когда функционируют все стационарные установки ФО, АО и СИ, за исключением систем праздничного освещения;</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ночной дежурный режим, когда в установках ФО, АО и СИ может отключаться часть осветительных приборов, допускаемая нормами освещенности и распоряжениями местной администрации;</w:t>
      </w:r>
    </w:p>
    <w:p w:rsidR="006F3A26" w:rsidRPr="00884638" w:rsidRDefault="006F3A26" w:rsidP="00884638">
      <w:pPr>
        <w:pStyle w:val="pj"/>
        <w:shd w:val="clear" w:color="auto" w:fill="FFFFFF"/>
        <w:spacing w:before="0" w:beforeAutospacing="0" w:after="0" w:afterAutospacing="0"/>
        <w:ind w:firstLine="708"/>
        <w:jc w:val="both"/>
        <w:textAlignment w:val="baseline"/>
      </w:pPr>
      <w:r w:rsidRPr="00884638">
        <w:t>- праздничный режим, когда функционируют все стационарные и временные осветительные установки трех групп в часы суток и дни недели, определяемые администрацией населенного пункта;</w:t>
      </w:r>
    </w:p>
    <w:p w:rsidR="006F3A26" w:rsidRPr="00884638" w:rsidRDefault="006F3A26" w:rsidP="00884638">
      <w:pPr>
        <w:pStyle w:val="pj"/>
        <w:shd w:val="clear" w:color="auto" w:fill="FFFFFF"/>
        <w:spacing w:before="0" w:beforeAutospacing="0" w:after="0" w:afterAutospacing="0"/>
        <w:ind w:firstLine="540"/>
        <w:jc w:val="both"/>
        <w:textAlignment w:val="baseline"/>
      </w:pPr>
      <w:r w:rsidRPr="00884638">
        <w:t>- сезонный режим, предусматриваемый главным образом в рекреационных зонах для стационарных и временных установок ФО и АО в определенные сроки (зимой, осенью).</w:t>
      </w:r>
    </w:p>
    <w:p w:rsidR="006F3A26" w:rsidRDefault="006F3A26" w:rsidP="00884638">
      <w:pPr>
        <w:pStyle w:val="ConsPlusNormal"/>
        <w:ind w:firstLine="540"/>
        <w:jc w:val="both"/>
      </w:pPr>
    </w:p>
    <w:p w:rsidR="00F44C43" w:rsidRDefault="00F44C43" w:rsidP="00884638">
      <w:pPr>
        <w:pStyle w:val="ConsPlusNormal"/>
        <w:ind w:firstLine="540"/>
        <w:jc w:val="both"/>
      </w:pPr>
    </w:p>
    <w:p w:rsidR="00F44C43" w:rsidRDefault="00F44C43" w:rsidP="00884638">
      <w:pPr>
        <w:pStyle w:val="ConsPlusNormal"/>
        <w:ind w:firstLine="540"/>
        <w:jc w:val="both"/>
      </w:pPr>
    </w:p>
    <w:p w:rsidR="00F44C43" w:rsidRPr="00884638" w:rsidRDefault="00F44C43" w:rsidP="00884638">
      <w:pPr>
        <w:pStyle w:val="ConsPlusNormal"/>
        <w:ind w:firstLine="540"/>
        <w:jc w:val="both"/>
      </w:pPr>
    </w:p>
    <w:p w:rsidR="006F3A26" w:rsidRPr="00F44C43" w:rsidRDefault="006F3A26" w:rsidP="00164203">
      <w:pPr>
        <w:pStyle w:val="ConsPlusNormal"/>
        <w:ind w:firstLine="540"/>
        <w:jc w:val="center"/>
        <w:outlineLvl w:val="2"/>
        <w:rPr>
          <w:b/>
        </w:rPr>
      </w:pPr>
      <w:r w:rsidRPr="00F44C43">
        <w:rPr>
          <w:b/>
        </w:rPr>
        <w:lastRenderedPageBreak/>
        <w:t>4.10. Средства наружной рекламы, вывески</w:t>
      </w:r>
    </w:p>
    <w:p w:rsidR="006F3A26" w:rsidRPr="00164203" w:rsidRDefault="006F3A26" w:rsidP="00884638">
      <w:pPr>
        <w:pStyle w:val="ConsPlusNormal"/>
        <w:ind w:firstLine="540"/>
        <w:jc w:val="both"/>
        <w:rPr>
          <w:szCs w:val="24"/>
        </w:rPr>
      </w:pPr>
    </w:p>
    <w:p w:rsidR="006F3A26" w:rsidRPr="00164203" w:rsidRDefault="006F3A26" w:rsidP="00884638">
      <w:pPr>
        <w:autoSpaceDE w:val="0"/>
        <w:autoSpaceDN w:val="0"/>
        <w:adjustRightInd w:val="0"/>
        <w:spacing w:after="0"/>
        <w:ind w:firstLine="709"/>
        <w:jc w:val="both"/>
        <w:rPr>
          <w:rFonts w:ascii="Times New Roman" w:hAnsi="Times New Roman"/>
          <w:sz w:val="24"/>
          <w:szCs w:val="24"/>
        </w:rPr>
      </w:pPr>
      <w:r w:rsidRPr="00164203">
        <w:rPr>
          <w:rFonts w:ascii="Times New Roman" w:hAnsi="Times New Roman"/>
          <w:sz w:val="24"/>
          <w:szCs w:val="24"/>
        </w:rPr>
        <w:t xml:space="preserve">4.10.1. Вывеска – информационная конструкция, предназначенная для доведения до потребителей информации о наименовании, месте нахождения (адресе), режиме работы, типе и форме предприятия, учреждения, организации, а также иной информации, предусмотренной Законом Российской Федерации от 07.02.1992 № 2300-1 «О защите прав потребителей», (в ред. Федерального </w:t>
      </w:r>
      <w:hyperlink r:id="rId8" w:history="1">
        <w:r w:rsidRPr="00164203">
          <w:rPr>
            <w:rFonts w:ascii="Times New Roman" w:hAnsi="Times New Roman"/>
            <w:color w:val="0000FF"/>
            <w:sz w:val="24"/>
            <w:szCs w:val="24"/>
          </w:rPr>
          <w:t>закона</w:t>
        </w:r>
      </w:hyperlink>
      <w:r w:rsidRPr="00164203">
        <w:rPr>
          <w:rFonts w:ascii="Times New Roman" w:hAnsi="Times New Roman"/>
          <w:sz w:val="24"/>
          <w:szCs w:val="24"/>
        </w:rPr>
        <w:t xml:space="preserve"> от 21.12.2004 N 171-ФЗ).</w:t>
      </w:r>
    </w:p>
    <w:p w:rsidR="006F3A26" w:rsidRPr="00164203" w:rsidRDefault="006F3A26" w:rsidP="00884638">
      <w:pPr>
        <w:tabs>
          <w:tab w:val="num" w:pos="720"/>
        </w:tabs>
        <w:spacing w:after="0"/>
        <w:ind w:firstLine="709"/>
        <w:jc w:val="both"/>
        <w:rPr>
          <w:rFonts w:ascii="Times New Roman" w:hAnsi="Times New Roman"/>
          <w:sz w:val="24"/>
          <w:szCs w:val="24"/>
        </w:rPr>
      </w:pPr>
      <w:r w:rsidRPr="00164203">
        <w:rPr>
          <w:rFonts w:ascii="Times New Roman" w:hAnsi="Times New Roman"/>
          <w:sz w:val="24"/>
          <w:szCs w:val="24"/>
        </w:rPr>
        <w:t>4.10.2.</w:t>
      </w:r>
      <w:r w:rsidRPr="00164203">
        <w:rPr>
          <w:rFonts w:ascii="Times New Roman" w:hAnsi="Times New Roman"/>
          <w:sz w:val="24"/>
          <w:szCs w:val="24"/>
        </w:rPr>
        <w:tab/>
        <w:t>Собственник здания, помещения, должен согласовать с администрацией города Сорска размещение вывесок и (или) рекламных конструкций комплексно расположенных на фасаде здания,  с учетом всех заинтересованных в их размещении лиц.</w:t>
      </w:r>
    </w:p>
    <w:p w:rsidR="006F3A26" w:rsidRPr="00164203" w:rsidRDefault="006F3A26" w:rsidP="00884638">
      <w:pPr>
        <w:pStyle w:val="a7"/>
        <w:ind w:firstLine="709"/>
      </w:pPr>
      <w:r w:rsidRPr="00164203">
        <w:t>4.10.3. Вывески и рекламные конструкции при их размещении на территории городского округа не должны ухудшать архитектурное восприятие объекта и не нарушать целостности фасада,</w:t>
      </w:r>
      <w:r w:rsidRPr="00164203">
        <w:rPr>
          <w:color w:val="FF0000"/>
        </w:rPr>
        <w:t xml:space="preserve"> </w:t>
      </w:r>
      <w:r w:rsidRPr="00164203">
        <w:t xml:space="preserve"> единого архитектурно-художественного облика прилегающих улиц, площадей, зданий и сооружений, ландшафтную и градостроительную среду.</w:t>
      </w:r>
    </w:p>
    <w:p w:rsidR="006F3A26" w:rsidRPr="00164203" w:rsidRDefault="006F3A26" w:rsidP="00884638">
      <w:pPr>
        <w:pStyle w:val="a7"/>
        <w:ind w:firstLine="709"/>
      </w:pPr>
      <w:r w:rsidRPr="00164203">
        <w:t>4.10.4. При размещении вывесок и рекламных конструкций в плоскости фасада необходимо учитывать линии окон и других архитектурных элементов.</w:t>
      </w:r>
    </w:p>
    <w:p w:rsidR="006F3A26" w:rsidRPr="00164203" w:rsidRDefault="006F3A26" w:rsidP="00884638">
      <w:pPr>
        <w:pStyle w:val="ConsPlusNormal"/>
        <w:ind w:firstLine="709"/>
        <w:jc w:val="both"/>
        <w:rPr>
          <w:szCs w:val="24"/>
        </w:rPr>
      </w:pPr>
      <w:r w:rsidRPr="00164203">
        <w:rPr>
          <w:szCs w:val="24"/>
        </w:rPr>
        <w:t>4.10.5. Если в здании имеется пристроенная часть с парапетом, вывески и рекламные конструкции необходимо размещать в границах парапета с отступом от верхней и нижней грани не менее 10 см.</w:t>
      </w:r>
    </w:p>
    <w:p w:rsidR="006F3A26" w:rsidRPr="00164203" w:rsidRDefault="006F3A26" w:rsidP="00884638">
      <w:pPr>
        <w:pStyle w:val="ConsPlusNormal"/>
        <w:ind w:firstLine="709"/>
        <w:jc w:val="both"/>
        <w:rPr>
          <w:szCs w:val="24"/>
        </w:rPr>
      </w:pPr>
      <w:r w:rsidRPr="00164203">
        <w:rPr>
          <w:szCs w:val="24"/>
        </w:rPr>
        <w:t>Не допускается крепление рекламной конструкции и конструкции, не содержащей рекламного характера вторым ярусом, выше парапета, а также поверх ранее размещенных вывесок или рекламных конструкций.</w:t>
      </w:r>
    </w:p>
    <w:p w:rsidR="006F3A26" w:rsidRPr="00164203" w:rsidRDefault="006F3A26" w:rsidP="00884638">
      <w:pPr>
        <w:pStyle w:val="ConsPlusNormal"/>
        <w:ind w:firstLine="709"/>
        <w:jc w:val="both"/>
        <w:rPr>
          <w:szCs w:val="24"/>
        </w:rPr>
      </w:pPr>
      <w:r w:rsidRPr="00164203">
        <w:rPr>
          <w:szCs w:val="24"/>
        </w:rPr>
        <w:t>4.10.6. Рекламная информация  и информация, не содержащая рекламного характера не должна перекрывать полностью все витрины помещения, всю поверхность ленточного остекления фасада.</w:t>
      </w:r>
    </w:p>
    <w:p w:rsidR="006F3A26" w:rsidRPr="00164203" w:rsidRDefault="006F3A26" w:rsidP="00884638">
      <w:pPr>
        <w:tabs>
          <w:tab w:val="num" w:pos="0"/>
        </w:tabs>
        <w:spacing w:after="0"/>
        <w:ind w:firstLine="709"/>
        <w:jc w:val="both"/>
        <w:rPr>
          <w:rFonts w:ascii="Times New Roman" w:hAnsi="Times New Roman"/>
          <w:sz w:val="24"/>
          <w:szCs w:val="24"/>
        </w:rPr>
      </w:pPr>
      <w:r w:rsidRPr="00164203">
        <w:rPr>
          <w:rFonts w:ascii="Times New Roman" w:hAnsi="Times New Roman"/>
          <w:sz w:val="24"/>
          <w:szCs w:val="24"/>
        </w:rPr>
        <w:t>4.10.7. Вывески и рекламные конструкции должны выполняться с учетом особенностей ранее согласованных установленных конструкций.</w:t>
      </w:r>
    </w:p>
    <w:p w:rsidR="006F3A26" w:rsidRPr="00164203" w:rsidRDefault="006F3A26" w:rsidP="00884638">
      <w:pPr>
        <w:tabs>
          <w:tab w:val="num" w:pos="0"/>
        </w:tabs>
        <w:spacing w:after="0"/>
        <w:ind w:firstLine="709"/>
        <w:jc w:val="both"/>
        <w:rPr>
          <w:rFonts w:ascii="Times New Roman" w:hAnsi="Times New Roman"/>
          <w:sz w:val="24"/>
          <w:szCs w:val="24"/>
        </w:rPr>
      </w:pPr>
      <w:r w:rsidRPr="00164203">
        <w:rPr>
          <w:rFonts w:ascii="Times New Roman" w:hAnsi="Times New Roman"/>
          <w:sz w:val="24"/>
          <w:szCs w:val="24"/>
        </w:rPr>
        <w:t>4.10.8. Надписи, содержащиеся на информационных конструкциях, должны выполняться на русском языке в соответствии с Федеральным законом от 01.06.2005 № 53-ФЗ «О государственном языке Российской Федерации» за исключением случаев, когда сведения об организации, предприятии, учреждении с использованием иностранных слов и выражений зарегистрированы в установленном законом порядке.</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На фасадах государственных учреждений должны размещаться учрежденческие доски на русском и хакасском языках.</w:t>
      </w:r>
    </w:p>
    <w:p w:rsidR="006F3A26" w:rsidRPr="00164203" w:rsidRDefault="006F3A26" w:rsidP="00884638">
      <w:pPr>
        <w:tabs>
          <w:tab w:val="num" w:pos="0"/>
        </w:tabs>
        <w:spacing w:after="0"/>
        <w:ind w:firstLine="720"/>
        <w:jc w:val="both"/>
        <w:rPr>
          <w:rFonts w:ascii="Times New Roman" w:hAnsi="Times New Roman"/>
          <w:color w:val="FF0000"/>
          <w:sz w:val="24"/>
          <w:szCs w:val="24"/>
        </w:rPr>
      </w:pPr>
      <w:r w:rsidRPr="00164203">
        <w:rPr>
          <w:rFonts w:ascii="Times New Roman" w:hAnsi="Times New Roman"/>
          <w:sz w:val="24"/>
          <w:szCs w:val="24"/>
        </w:rPr>
        <w:t>4.10.9. Крепление конструкций рекламного и не рекламного характера, а также само размещение  данных конструкций не должно приводить к снижению прочности, надежности, и безопасности зданий и сооружений, на которых они размещаются и нарушению целостности отдельных их  элементов.</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Рекламные конструкции, не должны ухудшать условия и безопасность дорожного движения, создавать помех для прохода пешеходов, уборки улиц и тротуаров.</w:t>
      </w:r>
    </w:p>
    <w:p w:rsidR="006F3A26" w:rsidRPr="00164203" w:rsidRDefault="006F3A26" w:rsidP="00884638">
      <w:pPr>
        <w:tabs>
          <w:tab w:val="num" w:pos="0"/>
        </w:tabs>
        <w:spacing w:after="0"/>
        <w:ind w:firstLine="720"/>
        <w:jc w:val="both"/>
        <w:rPr>
          <w:rFonts w:ascii="Times New Roman" w:hAnsi="Times New Roman"/>
          <w:color w:val="0000FF"/>
          <w:sz w:val="24"/>
          <w:szCs w:val="24"/>
        </w:rPr>
      </w:pPr>
      <w:r w:rsidRPr="00164203">
        <w:rPr>
          <w:rFonts w:ascii="Times New Roman" w:hAnsi="Times New Roman"/>
          <w:sz w:val="24"/>
          <w:szCs w:val="24"/>
        </w:rPr>
        <w:t>4.10.10. Рекомендуется при оформлении фасада,  вывески выполнять в виде светового короба или отдельных объемных букв</w:t>
      </w:r>
      <w:r w:rsidRPr="00164203">
        <w:rPr>
          <w:rFonts w:ascii="Times New Roman" w:hAnsi="Times New Roman"/>
          <w:color w:val="0000FF"/>
          <w:sz w:val="24"/>
          <w:szCs w:val="24"/>
        </w:rPr>
        <w:t xml:space="preserve">, </w:t>
      </w:r>
      <w:r w:rsidRPr="00164203">
        <w:rPr>
          <w:rFonts w:ascii="Times New Roman" w:hAnsi="Times New Roman"/>
          <w:sz w:val="24"/>
          <w:szCs w:val="24"/>
        </w:rPr>
        <w:t>с внутренней или внешней подсветкой</w:t>
      </w:r>
      <w:r w:rsidRPr="00164203">
        <w:rPr>
          <w:rFonts w:ascii="Times New Roman" w:hAnsi="Times New Roman"/>
          <w:color w:val="0000FF"/>
          <w:sz w:val="24"/>
          <w:szCs w:val="24"/>
        </w:rPr>
        <w:t>.</w:t>
      </w:r>
    </w:p>
    <w:p w:rsidR="006F3A26" w:rsidRPr="00164203" w:rsidRDefault="006F3A26" w:rsidP="00884638">
      <w:pPr>
        <w:tabs>
          <w:tab w:val="num" w:pos="0"/>
        </w:tabs>
        <w:spacing w:after="0"/>
        <w:ind w:firstLine="720"/>
        <w:jc w:val="both"/>
        <w:rPr>
          <w:rFonts w:ascii="Times New Roman" w:hAnsi="Times New Roman"/>
          <w:sz w:val="24"/>
          <w:szCs w:val="24"/>
        </w:rPr>
      </w:pPr>
      <w:proofErr w:type="gramStart"/>
      <w:r w:rsidRPr="00164203">
        <w:rPr>
          <w:rFonts w:ascii="Times New Roman" w:hAnsi="Times New Roman"/>
          <w:sz w:val="24"/>
          <w:szCs w:val="24"/>
        </w:rPr>
        <w:t>Устанавливаемая внешняя подсветка вывесок и рекламных конструкций не должна: находиться в непосредственной близости от окон жилых домов, быть направлена в строну жилых помещений,  иметь мерцающие импульсы.</w:t>
      </w:r>
      <w:proofErr w:type="gramEnd"/>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 xml:space="preserve">4.10.11. Материалы, используемые для изготовления вывесок и рекламных конструкций, должны быть сертифицированы в установленном законом порядке. Их монтаж должен проводиться без отклонений от утвержденного эскизного проекта. </w:t>
      </w:r>
      <w:r w:rsidRPr="00164203">
        <w:rPr>
          <w:rFonts w:ascii="Times New Roman" w:hAnsi="Times New Roman"/>
          <w:sz w:val="24"/>
          <w:szCs w:val="24"/>
        </w:rPr>
        <w:lastRenderedPageBreak/>
        <w:t>Внутренние технические, конструктивнее узлы, элементы соединения различных частей конструкций, а также электрическая проводка должны быть скрыты.</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4.10.12. Не допускается размещение вывесок или рекламных конструкций на деревьях, кустарниках, декоративных металлических ограждениях, на ограждениях крылец, пандусов и лестниц.</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4.10.13. При производстве ремонта фасадов зданий и сооружений владелец вывески или рекламной конструкции осуществляет их</w:t>
      </w:r>
      <w:r w:rsidRPr="00164203">
        <w:rPr>
          <w:rFonts w:ascii="Times New Roman" w:hAnsi="Times New Roman"/>
          <w:color w:val="FF0000"/>
          <w:sz w:val="24"/>
          <w:szCs w:val="24"/>
        </w:rPr>
        <w:t xml:space="preserve"> </w:t>
      </w:r>
      <w:r w:rsidRPr="00164203">
        <w:rPr>
          <w:rFonts w:ascii="Times New Roman" w:hAnsi="Times New Roman"/>
          <w:sz w:val="24"/>
          <w:szCs w:val="24"/>
        </w:rPr>
        <w:t>демонтаж на период ремонта. По окончании ремонтных работ установка вывески или рекламной конструкции производится ее владельцем в места прежнего размещения.</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4.10.14. Предприятия, учреждения, организации и индивидуальные предприниматели должны размещать вывески на стене здания, помещения рядом с входом в предприятие, учреждение, организацию.</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4.10.15. Вывеска и (или) рекламная конструкция должна располагаться на фасаде здания непосредственно у входа в помещение или в пределах помещения, занимаемого предприятием, организацией, учреждением, индивидуальным предпринимателем, между первым и вторым этажом здания,</w:t>
      </w:r>
      <w:r w:rsidRPr="00164203">
        <w:rPr>
          <w:rFonts w:ascii="Times New Roman" w:hAnsi="Times New Roman"/>
          <w:color w:val="FF0000"/>
          <w:sz w:val="24"/>
          <w:szCs w:val="24"/>
        </w:rPr>
        <w:t xml:space="preserve"> </w:t>
      </w:r>
      <w:r w:rsidRPr="00164203">
        <w:rPr>
          <w:rFonts w:ascii="Times New Roman" w:hAnsi="Times New Roman"/>
          <w:sz w:val="24"/>
          <w:szCs w:val="24"/>
        </w:rPr>
        <w:t>выровненные по средней линии междуоконного пространства, если иное не предусмотрено утвержденной схемой комплексного размещения вывесок или рекламных конструкций здания.</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4.10.16. Площадь вывески не должна превышать 2,0 м</w:t>
      </w:r>
      <w:proofErr w:type="gramStart"/>
      <w:r w:rsidRPr="00164203">
        <w:rPr>
          <w:rFonts w:ascii="Times New Roman" w:hAnsi="Times New Roman"/>
          <w:sz w:val="24"/>
          <w:szCs w:val="24"/>
          <w:vertAlign w:val="superscript"/>
        </w:rPr>
        <w:t>2</w:t>
      </w:r>
      <w:proofErr w:type="gramEnd"/>
      <w:r w:rsidRPr="00164203">
        <w:rPr>
          <w:rFonts w:ascii="Times New Roman" w:hAnsi="Times New Roman"/>
          <w:sz w:val="24"/>
          <w:szCs w:val="24"/>
        </w:rPr>
        <w:t>.</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 xml:space="preserve">4.10.17. </w:t>
      </w:r>
      <w:proofErr w:type="spellStart"/>
      <w:r w:rsidRPr="00164203">
        <w:rPr>
          <w:rFonts w:ascii="Times New Roman" w:hAnsi="Times New Roman"/>
          <w:sz w:val="24"/>
          <w:szCs w:val="24"/>
        </w:rPr>
        <w:t>Штендеры</w:t>
      </w:r>
      <w:proofErr w:type="spellEnd"/>
      <w:r w:rsidRPr="00164203">
        <w:rPr>
          <w:rFonts w:ascii="Times New Roman" w:hAnsi="Times New Roman"/>
          <w:sz w:val="24"/>
          <w:szCs w:val="24"/>
        </w:rPr>
        <w:t xml:space="preserve"> размещаются в пешеходных зонах и на тротуарах в пределах 5 м. от входа в предприятие, организацию, учреждение.</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 xml:space="preserve">Конструкция </w:t>
      </w:r>
      <w:proofErr w:type="spellStart"/>
      <w:r w:rsidRPr="00164203">
        <w:rPr>
          <w:rFonts w:ascii="Times New Roman" w:hAnsi="Times New Roman"/>
          <w:sz w:val="24"/>
          <w:szCs w:val="24"/>
        </w:rPr>
        <w:t>штендера</w:t>
      </w:r>
      <w:proofErr w:type="spellEnd"/>
      <w:r w:rsidRPr="00164203">
        <w:rPr>
          <w:rFonts w:ascii="Times New Roman" w:hAnsi="Times New Roman"/>
          <w:sz w:val="24"/>
          <w:szCs w:val="24"/>
        </w:rPr>
        <w:t xml:space="preserve"> выполняется вертикально, в металле, без фундаментного основания и не должна иметь собственного подсвета. Конструкция </w:t>
      </w:r>
      <w:proofErr w:type="spellStart"/>
      <w:r w:rsidRPr="00164203">
        <w:rPr>
          <w:rFonts w:ascii="Times New Roman" w:hAnsi="Times New Roman"/>
          <w:sz w:val="24"/>
          <w:szCs w:val="24"/>
        </w:rPr>
        <w:t>штендера</w:t>
      </w:r>
      <w:proofErr w:type="spellEnd"/>
      <w:r w:rsidRPr="00164203">
        <w:rPr>
          <w:rFonts w:ascii="Times New Roman" w:hAnsi="Times New Roman"/>
          <w:sz w:val="24"/>
          <w:szCs w:val="24"/>
        </w:rPr>
        <w:t xml:space="preserve"> может иметь одно или два информационных поля для размещения информации. В случае использования одного информационного поля для размещения информации, второе поле без информации должно иметь антикоррозийное покрытие или декоративное оформление.</w:t>
      </w:r>
    </w:p>
    <w:p w:rsidR="006F3A26" w:rsidRPr="00164203" w:rsidRDefault="006F3A26" w:rsidP="00884638">
      <w:pPr>
        <w:pStyle w:val="a7"/>
      </w:pPr>
      <w:r w:rsidRPr="00164203">
        <w:t xml:space="preserve">Рекомендуется   применять  следующий  размер информационного поля  </w:t>
      </w:r>
      <w:proofErr w:type="spellStart"/>
      <w:r w:rsidRPr="00164203">
        <w:t>штендера</w:t>
      </w:r>
      <w:proofErr w:type="spellEnd"/>
      <w:r w:rsidRPr="00164203">
        <w:t>: 0,80 м х</w:t>
      </w:r>
      <w:proofErr w:type="gramStart"/>
      <w:r w:rsidRPr="00164203">
        <w:t>1</w:t>
      </w:r>
      <w:proofErr w:type="gramEnd"/>
      <w:r w:rsidRPr="00164203">
        <w:t>,20 м.</w:t>
      </w:r>
    </w:p>
    <w:p w:rsidR="006F3A26" w:rsidRPr="00164203" w:rsidRDefault="006F3A26" w:rsidP="00884638">
      <w:pPr>
        <w:tabs>
          <w:tab w:val="num" w:pos="0"/>
        </w:tabs>
        <w:spacing w:after="0"/>
        <w:ind w:firstLine="720"/>
        <w:jc w:val="both"/>
        <w:rPr>
          <w:rFonts w:ascii="Times New Roman" w:hAnsi="Times New Roman"/>
          <w:sz w:val="24"/>
          <w:szCs w:val="24"/>
        </w:rPr>
      </w:pPr>
      <w:proofErr w:type="spellStart"/>
      <w:r w:rsidRPr="00164203">
        <w:rPr>
          <w:rFonts w:ascii="Times New Roman" w:hAnsi="Times New Roman"/>
          <w:sz w:val="24"/>
          <w:szCs w:val="24"/>
        </w:rPr>
        <w:t>Штендеры</w:t>
      </w:r>
      <w:proofErr w:type="spellEnd"/>
      <w:r w:rsidRPr="00164203">
        <w:rPr>
          <w:rFonts w:ascii="Times New Roman" w:hAnsi="Times New Roman"/>
          <w:sz w:val="24"/>
          <w:szCs w:val="24"/>
        </w:rPr>
        <w:t xml:space="preserve"> не должны иметь дополнительного устанавливаемого крепежа, заглубленного в грунт.</w:t>
      </w:r>
    </w:p>
    <w:p w:rsidR="006F3A26" w:rsidRPr="00164203" w:rsidRDefault="006F3A26" w:rsidP="00884638">
      <w:pPr>
        <w:pStyle w:val="a7"/>
      </w:pPr>
      <w:r w:rsidRPr="00164203">
        <w:t xml:space="preserve">Не допускается установка и эксплуатация </w:t>
      </w:r>
      <w:proofErr w:type="spellStart"/>
      <w:r w:rsidRPr="00164203">
        <w:t>штендеров</w:t>
      </w:r>
      <w:proofErr w:type="spellEnd"/>
      <w:r w:rsidRPr="00164203">
        <w:t xml:space="preserve"> на газонах, крыльцах зданий, вдоль дорог, в местах расположения эвакуационных выходов, в местах мешающих выходу посетителей и проходу пешеходов, а также при ширине тротуара менее 2 м.</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 xml:space="preserve">Не допускается крепление </w:t>
      </w:r>
      <w:proofErr w:type="spellStart"/>
      <w:r w:rsidRPr="00164203">
        <w:rPr>
          <w:rFonts w:ascii="Times New Roman" w:hAnsi="Times New Roman"/>
          <w:sz w:val="24"/>
          <w:szCs w:val="24"/>
        </w:rPr>
        <w:t>штендеров</w:t>
      </w:r>
      <w:proofErr w:type="spellEnd"/>
      <w:r w:rsidRPr="00164203">
        <w:rPr>
          <w:rFonts w:ascii="Times New Roman" w:hAnsi="Times New Roman"/>
          <w:sz w:val="24"/>
          <w:szCs w:val="24"/>
        </w:rPr>
        <w:t xml:space="preserve"> к световым опорам, дорожным ограждениям и деревьям.</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4.10.18. Размещение вывесок на территории города допускается при наличии согласования с администрацией города Сорска.</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4.10.19. Самовольная установка информационных конструкций на территории города Сорска не допускается.</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t>Информационные конструкции, самовольно размещенные на территории МО города Сорска, подлежат демонтажу. Демонтаж вывесок осуществляется в порядке, установленном органом местного самоуправления.</w:t>
      </w:r>
    </w:p>
    <w:p w:rsidR="006F3A26" w:rsidRPr="00164203" w:rsidRDefault="00164203" w:rsidP="00884638">
      <w:pPr>
        <w:tabs>
          <w:tab w:val="num" w:pos="0"/>
        </w:tabs>
        <w:spacing w:after="0"/>
        <w:ind w:firstLine="720"/>
        <w:jc w:val="both"/>
        <w:rPr>
          <w:rFonts w:ascii="Times New Roman" w:hAnsi="Times New Roman"/>
          <w:sz w:val="24"/>
          <w:szCs w:val="24"/>
        </w:rPr>
      </w:pPr>
      <w:r>
        <w:rPr>
          <w:rFonts w:ascii="Times New Roman" w:hAnsi="Times New Roman"/>
          <w:sz w:val="24"/>
          <w:szCs w:val="24"/>
        </w:rPr>
        <w:t xml:space="preserve">Дополнительная информация, </w:t>
      </w:r>
      <w:r w:rsidR="006F3A26" w:rsidRPr="00164203">
        <w:rPr>
          <w:rFonts w:ascii="Times New Roman" w:hAnsi="Times New Roman"/>
          <w:sz w:val="24"/>
          <w:szCs w:val="24"/>
        </w:rPr>
        <w:t>не предусмотренная настоящими требованиями, а также нарушение размеров конструкции отвечают признакам рекламы и подлежат демонтажу в соответствии с Федеральным законом от 13.03.2006 № 38-ФЗ «О рекламе».</w:t>
      </w:r>
    </w:p>
    <w:p w:rsidR="006F3A26" w:rsidRPr="00164203" w:rsidRDefault="006F3A26" w:rsidP="00884638">
      <w:pPr>
        <w:tabs>
          <w:tab w:val="num" w:pos="0"/>
        </w:tabs>
        <w:spacing w:after="0"/>
        <w:ind w:firstLine="720"/>
        <w:jc w:val="both"/>
        <w:rPr>
          <w:rFonts w:ascii="Times New Roman" w:hAnsi="Times New Roman"/>
          <w:sz w:val="24"/>
          <w:szCs w:val="24"/>
        </w:rPr>
      </w:pPr>
      <w:r w:rsidRPr="00164203">
        <w:rPr>
          <w:rFonts w:ascii="Times New Roman" w:hAnsi="Times New Roman"/>
          <w:sz w:val="24"/>
          <w:szCs w:val="24"/>
        </w:rPr>
        <w:lastRenderedPageBreak/>
        <w:t xml:space="preserve">4.10.20. Для согласования размещения вывески физическое или юридическое лицо, являющееся собственником, владельцем или пользователем здания, строения, сооружения, помещения, либо уполномоченное им в установленном порядке лицо, обращается в администрацию города Сорска. </w:t>
      </w:r>
    </w:p>
    <w:p w:rsidR="006F3A26" w:rsidRPr="00164203" w:rsidRDefault="006F3A26" w:rsidP="00884638">
      <w:pPr>
        <w:tabs>
          <w:tab w:val="num" w:pos="1440"/>
        </w:tabs>
        <w:spacing w:after="0"/>
        <w:ind w:firstLine="720"/>
        <w:jc w:val="both"/>
        <w:rPr>
          <w:rFonts w:ascii="Times New Roman" w:hAnsi="Times New Roman"/>
          <w:sz w:val="24"/>
          <w:szCs w:val="24"/>
        </w:rPr>
      </w:pPr>
      <w:r w:rsidRPr="00164203">
        <w:rPr>
          <w:rFonts w:ascii="Times New Roman" w:hAnsi="Times New Roman"/>
          <w:sz w:val="24"/>
          <w:szCs w:val="24"/>
        </w:rPr>
        <w:t xml:space="preserve">4.10.21. </w:t>
      </w:r>
      <w:proofErr w:type="gramStart"/>
      <w:r w:rsidRPr="00164203">
        <w:rPr>
          <w:rFonts w:ascii="Times New Roman" w:hAnsi="Times New Roman"/>
          <w:sz w:val="24"/>
          <w:szCs w:val="24"/>
        </w:rPr>
        <w:t>Контроль за</w:t>
      </w:r>
      <w:proofErr w:type="gramEnd"/>
      <w:r w:rsidRPr="00164203">
        <w:rPr>
          <w:rFonts w:ascii="Times New Roman" w:hAnsi="Times New Roman"/>
          <w:sz w:val="24"/>
          <w:szCs w:val="24"/>
        </w:rPr>
        <w:t xml:space="preserve"> размещением на территории города Сорска вывесок и рекламных конструкций осуществляет администрация города Сорска.</w:t>
      </w:r>
    </w:p>
    <w:p w:rsidR="006F3A26" w:rsidRPr="00164203" w:rsidRDefault="006F3A26" w:rsidP="00884638">
      <w:pPr>
        <w:pStyle w:val="ConsPlusNormal"/>
        <w:jc w:val="both"/>
        <w:rPr>
          <w:i/>
          <w:szCs w:val="24"/>
        </w:rPr>
      </w:pPr>
      <w:r w:rsidRPr="00164203">
        <w:rPr>
          <w:szCs w:val="24"/>
        </w:rPr>
        <w:t>4.9</w:t>
      </w:r>
      <w:r w:rsidR="00164203">
        <w:rPr>
          <w:szCs w:val="24"/>
        </w:rPr>
        <w:t xml:space="preserve">.22. Рекомендуемый тип </w:t>
      </w:r>
      <w:proofErr w:type="spellStart"/>
      <w:r w:rsidR="00164203">
        <w:rPr>
          <w:szCs w:val="24"/>
        </w:rPr>
        <w:t>штендера</w:t>
      </w:r>
      <w:proofErr w:type="spellEnd"/>
      <w:r w:rsidRPr="00164203">
        <w:rPr>
          <w:szCs w:val="24"/>
        </w:rPr>
        <w:t xml:space="preserve"> приведен в </w:t>
      </w:r>
      <w:r w:rsidRPr="00164203">
        <w:rPr>
          <w:i/>
          <w:szCs w:val="24"/>
        </w:rPr>
        <w:t>Приложении 1.</w:t>
      </w:r>
    </w:p>
    <w:p w:rsidR="006F3A26" w:rsidRPr="00164203" w:rsidRDefault="006F3A26" w:rsidP="00884638">
      <w:pPr>
        <w:pStyle w:val="ConsPlusNormal"/>
        <w:ind w:firstLine="540"/>
        <w:jc w:val="both"/>
        <w:rPr>
          <w:i/>
          <w:szCs w:val="24"/>
        </w:rPr>
      </w:pPr>
      <w:r w:rsidRPr="00164203">
        <w:rPr>
          <w:szCs w:val="24"/>
        </w:rPr>
        <w:t xml:space="preserve">4.10.23.Рекомендуемые параметры отдельно стоящих рекламных конструкций  приведены в </w:t>
      </w:r>
      <w:r w:rsidRPr="00164203">
        <w:rPr>
          <w:i/>
          <w:szCs w:val="24"/>
        </w:rPr>
        <w:t>Приложении 2.</w:t>
      </w:r>
    </w:p>
    <w:p w:rsidR="006F3A26" w:rsidRPr="00F44C43" w:rsidRDefault="006F3A26" w:rsidP="00F44C43">
      <w:pPr>
        <w:pStyle w:val="ConsPlusNormal"/>
        <w:ind w:firstLine="540"/>
        <w:jc w:val="center"/>
        <w:rPr>
          <w:b/>
          <w:szCs w:val="24"/>
        </w:rPr>
      </w:pPr>
    </w:p>
    <w:p w:rsidR="006F3A26" w:rsidRPr="00F44C43" w:rsidRDefault="006F3A26" w:rsidP="00F44C43">
      <w:pPr>
        <w:pStyle w:val="ConsPlusNormal"/>
        <w:ind w:firstLine="540"/>
        <w:jc w:val="center"/>
        <w:outlineLvl w:val="2"/>
        <w:rPr>
          <w:b/>
          <w:szCs w:val="24"/>
        </w:rPr>
      </w:pPr>
      <w:r w:rsidRPr="00F44C43">
        <w:rPr>
          <w:b/>
          <w:szCs w:val="24"/>
        </w:rPr>
        <w:t>4.11. Некапитальные нестационарные сооружения</w:t>
      </w:r>
    </w:p>
    <w:p w:rsidR="006F3A26" w:rsidRPr="00164203" w:rsidRDefault="006F3A26" w:rsidP="00884638">
      <w:pPr>
        <w:pStyle w:val="ConsPlusNormal"/>
        <w:ind w:firstLine="540"/>
        <w:jc w:val="both"/>
        <w:rPr>
          <w:szCs w:val="24"/>
        </w:rPr>
      </w:pPr>
    </w:p>
    <w:p w:rsidR="006F3A26" w:rsidRPr="00164203" w:rsidRDefault="006F3A26" w:rsidP="00884638">
      <w:pPr>
        <w:pStyle w:val="ConsPlusNormal"/>
        <w:ind w:firstLine="540"/>
        <w:jc w:val="both"/>
        <w:rPr>
          <w:szCs w:val="24"/>
        </w:rPr>
      </w:pPr>
      <w:r w:rsidRPr="00164203">
        <w:rPr>
          <w:szCs w:val="24"/>
        </w:rPr>
        <w:t xml:space="preserve">4.11.1. Некапитальными нестационарными являются сооружения, выполненные из легких конструкций, не предусматривающих устройство заглубленных фундаментов и подземных сооружений: это объекты мелкорозничной торговли, попутного бытового обслуживания и питания, остановочные павильоны, мобильные  туалетные модули, другие объекты некапитального характера. Отделочные материалы сооружений должны отвечать санитарно-гигиеническим требованиям, нормам противопожарной безопасности, архитектурно-художественным требованиям городского дизайна. При остеклении витрин необходимо применять безосколочные, </w:t>
      </w:r>
      <w:proofErr w:type="spellStart"/>
      <w:r w:rsidRPr="00164203">
        <w:rPr>
          <w:szCs w:val="24"/>
        </w:rPr>
        <w:t>ударостойкие</w:t>
      </w:r>
      <w:proofErr w:type="spellEnd"/>
      <w:r w:rsidRPr="00164203">
        <w:rPr>
          <w:szCs w:val="24"/>
        </w:rPr>
        <w:t xml:space="preserve"> материалы, безопасные упрочняющие многослойные пленочные покрытия, </w:t>
      </w:r>
      <w:proofErr w:type="spellStart"/>
      <w:r w:rsidRPr="00164203">
        <w:rPr>
          <w:szCs w:val="24"/>
        </w:rPr>
        <w:t>рольставни</w:t>
      </w:r>
      <w:proofErr w:type="spellEnd"/>
      <w:r w:rsidRPr="00164203">
        <w:rPr>
          <w:szCs w:val="24"/>
        </w:rPr>
        <w:t>.</w:t>
      </w:r>
    </w:p>
    <w:p w:rsidR="006F3A26" w:rsidRPr="00164203" w:rsidRDefault="006F3A26" w:rsidP="00884638">
      <w:pPr>
        <w:pStyle w:val="ConsPlusNormal"/>
        <w:ind w:firstLine="540"/>
        <w:jc w:val="both"/>
        <w:rPr>
          <w:szCs w:val="24"/>
        </w:rPr>
      </w:pPr>
      <w:r w:rsidRPr="00164203">
        <w:rPr>
          <w:szCs w:val="24"/>
        </w:rPr>
        <w:t>4.11.2. Размещение некапитальных нестационарных сооружений на территориях муниципального образования не должно мешать пешеходному движению, нарушать противопожарные требования, условия инсоляции территории и помещений, рядом с которыми они расположены, ухудшать визуальное восприятие среды города и благоустройства территории и застройки. При размещении сооружений в границах охранных зон условия их размещение необходимо согласовывать с уполномоченными органами.</w:t>
      </w:r>
    </w:p>
    <w:p w:rsidR="006F3A26" w:rsidRPr="00164203" w:rsidRDefault="006F3A26" w:rsidP="00884638">
      <w:pPr>
        <w:spacing w:after="0"/>
        <w:ind w:firstLine="709"/>
        <w:jc w:val="both"/>
        <w:rPr>
          <w:rFonts w:ascii="Times New Roman" w:hAnsi="Times New Roman"/>
          <w:sz w:val="24"/>
          <w:szCs w:val="24"/>
        </w:rPr>
      </w:pPr>
      <w:r w:rsidRPr="00164203">
        <w:rPr>
          <w:rFonts w:ascii="Times New Roman" w:hAnsi="Times New Roman"/>
          <w:sz w:val="24"/>
          <w:szCs w:val="24"/>
        </w:rPr>
        <w:t>4.11.3. Размещение нестационарных торговых объектов осуществляется по согласованию с администрацией города Сорска.</w:t>
      </w:r>
    </w:p>
    <w:p w:rsidR="006F3A26" w:rsidRPr="00164203" w:rsidRDefault="006F3A26" w:rsidP="00884638">
      <w:pPr>
        <w:spacing w:after="0"/>
        <w:ind w:firstLine="709"/>
        <w:jc w:val="both"/>
        <w:rPr>
          <w:rFonts w:ascii="Times New Roman" w:hAnsi="Times New Roman"/>
          <w:sz w:val="24"/>
          <w:szCs w:val="24"/>
        </w:rPr>
      </w:pPr>
      <w:r w:rsidRPr="00164203">
        <w:rPr>
          <w:rFonts w:ascii="Times New Roman" w:hAnsi="Times New Roman"/>
          <w:sz w:val="24"/>
          <w:szCs w:val="24"/>
        </w:rPr>
        <w:t>4.11.4. Сооружения предприятий мелкорозничной торговли, бытового обслуживания необходимо устанавливать на твердые виды покрытия, оборудовать осветительным оборудованием, урнами. Владельцы нестационарных объектов торговли, питания и бытового обслуживания обязаны соблюдать санитарно-гигиенические требования, предъявляемые к объектам соответствующего назначения.</w:t>
      </w:r>
    </w:p>
    <w:p w:rsidR="006F3A26" w:rsidRPr="00164203" w:rsidRDefault="006F3A26" w:rsidP="00884638">
      <w:pPr>
        <w:pStyle w:val="ConsPlusNormal"/>
        <w:ind w:firstLine="540"/>
        <w:jc w:val="both"/>
        <w:rPr>
          <w:szCs w:val="24"/>
        </w:rPr>
      </w:pPr>
      <w:r w:rsidRPr="00164203">
        <w:rPr>
          <w:szCs w:val="24"/>
        </w:rPr>
        <w:t>4.11.5. Нестационарные объекты торговли и бытового обслуживания должны иметь в изолированном помещении для питьевых и хозяйственных нужд - бутилированную воду. Подключение к электроснабжению необходимо осуществлять в кабельном исполнении.</w:t>
      </w:r>
    </w:p>
    <w:p w:rsidR="006F3A26" w:rsidRPr="00164203" w:rsidRDefault="006F3A26" w:rsidP="00884638">
      <w:pPr>
        <w:pStyle w:val="ConsPlusNormal"/>
        <w:ind w:firstLine="540"/>
        <w:jc w:val="both"/>
        <w:rPr>
          <w:szCs w:val="24"/>
        </w:rPr>
      </w:pPr>
      <w:r w:rsidRPr="00164203">
        <w:rPr>
          <w:szCs w:val="24"/>
        </w:rPr>
        <w:t>4.11.6. Владельцы киосков и павильонов должны поддерживать внешний вид объекта, проводить регулярную очистку корпуса и уборку территории в границах земельного участка, предназначенной для размещения, эксплуатации и обслуживания объекта. При появлении дефекта облицовки объекта - принимать меры по устранению дефекта.</w:t>
      </w:r>
    </w:p>
    <w:p w:rsidR="006F3A26" w:rsidRPr="00164203" w:rsidRDefault="006F3A26" w:rsidP="00884638">
      <w:pPr>
        <w:pStyle w:val="ConsPlusNormal"/>
        <w:ind w:firstLine="540"/>
        <w:jc w:val="both"/>
        <w:rPr>
          <w:szCs w:val="24"/>
        </w:rPr>
      </w:pPr>
      <w:r w:rsidRPr="00164203">
        <w:rPr>
          <w:szCs w:val="24"/>
        </w:rPr>
        <w:t>4.11.7. Размещение остановочных павильонов необходимо предусматривать в местах остановок пассажирского транспорта. Для установки павильона необходимо предусматривать площадку с твердыми видами покрытия. Расстояние от края проезжей части до ближайшей конструкции павильона необходимо устанавливать не менее 3,0 м.</w:t>
      </w:r>
    </w:p>
    <w:p w:rsidR="006F3A26" w:rsidRPr="00164203" w:rsidRDefault="006F3A26" w:rsidP="00884638">
      <w:pPr>
        <w:pStyle w:val="ConsPlusNormal"/>
        <w:ind w:firstLine="540"/>
        <w:jc w:val="both"/>
        <w:rPr>
          <w:szCs w:val="24"/>
        </w:rPr>
      </w:pPr>
      <w:r w:rsidRPr="00164203">
        <w:rPr>
          <w:szCs w:val="24"/>
        </w:rPr>
        <w:t xml:space="preserve">4.11.8. Размещение туалетных кабин необходимо предусматривать на активно посещаемых территориях при отсутствии или недостаточной пропускной способности общественных туалетов: в местах проведения массовых мероприятий, на территории </w:t>
      </w:r>
      <w:r w:rsidRPr="00164203">
        <w:rPr>
          <w:szCs w:val="24"/>
        </w:rPr>
        <w:lastRenderedPageBreak/>
        <w:t>объектов рекреации (парках, садах), в местах установки городских АЗС, на автостоянках.</w:t>
      </w:r>
    </w:p>
    <w:p w:rsidR="006F3A26" w:rsidRPr="00164203" w:rsidRDefault="006F3A26" w:rsidP="00884638">
      <w:pPr>
        <w:spacing w:after="0"/>
        <w:ind w:firstLine="567"/>
        <w:jc w:val="both"/>
        <w:rPr>
          <w:rFonts w:ascii="Times New Roman" w:hAnsi="Times New Roman"/>
          <w:sz w:val="24"/>
          <w:szCs w:val="24"/>
        </w:rPr>
      </w:pPr>
      <w:r w:rsidRPr="00164203">
        <w:rPr>
          <w:rFonts w:ascii="Times New Roman" w:hAnsi="Times New Roman"/>
          <w:sz w:val="24"/>
          <w:szCs w:val="24"/>
        </w:rPr>
        <w:t>4.11.9. Не допускается:</w:t>
      </w:r>
    </w:p>
    <w:p w:rsidR="006F3A26" w:rsidRPr="00164203" w:rsidRDefault="00164203" w:rsidP="00884638">
      <w:pPr>
        <w:spacing w:after="0"/>
        <w:ind w:firstLine="708"/>
        <w:jc w:val="both"/>
        <w:rPr>
          <w:rFonts w:ascii="Times New Roman" w:hAnsi="Times New Roman"/>
          <w:sz w:val="24"/>
          <w:szCs w:val="24"/>
        </w:rPr>
      </w:pPr>
      <w:r w:rsidRPr="00164203">
        <w:rPr>
          <w:rFonts w:ascii="Times New Roman" w:hAnsi="Times New Roman"/>
          <w:sz w:val="24"/>
          <w:szCs w:val="24"/>
        </w:rPr>
        <w:t xml:space="preserve">- </w:t>
      </w:r>
      <w:r w:rsidR="006F3A26" w:rsidRPr="00164203">
        <w:rPr>
          <w:rFonts w:ascii="Times New Roman" w:hAnsi="Times New Roman"/>
          <w:sz w:val="24"/>
          <w:szCs w:val="24"/>
        </w:rPr>
        <w:t>увеличение площади нестационарных объектов, возводить к нестационарным объектам пристройки, козырьки, навесы и прочие конструкции;</w:t>
      </w:r>
    </w:p>
    <w:p w:rsidR="006F3A26" w:rsidRPr="00164203" w:rsidRDefault="006F3A26" w:rsidP="00884638">
      <w:pPr>
        <w:spacing w:after="0"/>
        <w:ind w:firstLine="708"/>
        <w:jc w:val="both"/>
        <w:rPr>
          <w:rFonts w:ascii="Times New Roman" w:hAnsi="Times New Roman"/>
          <w:sz w:val="24"/>
          <w:szCs w:val="24"/>
        </w:rPr>
      </w:pPr>
      <w:r w:rsidRPr="00164203">
        <w:rPr>
          <w:rFonts w:ascii="Times New Roman" w:hAnsi="Times New Roman"/>
          <w:sz w:val="24"/>
          <w:szCs w:val="24"/>
        </w:rPr>
        <w:t>- выставлять торгово-холодильное оборудование и открытые стеллажи около нестационарных объектов;</w:t>
      </w:r>
    </w:p>
    <w:p w:rsidR="006F3A26" w:rsidRPr="00164203" w:rsidRDefault="006F3A26" w:rsidP="00884638">
      <w:pPr>
        <w:spacing w:after="0"/>
        <w:ind w:firstLine="708"/>
        <w:jc w:val="both"/>
        <w:rPr>
          <w:rFonts w:ascii="Times New Roman" w:hAnsi="Times New Roman"/>
          <w:sz w:val="24"/>
          <w:szCs w:val="24"/>
        </w:rPr>
      </w:pPr>
      <w:r w:rsidRPr="00164203">
        <w:rPr>
          <w:rFonts w:ascii="Times New Roman" w:hAnsi="Times New Roman"/>
          <w:sz w:val="24"/>
          <w:szCs w:val="24"/>
        </w:rPr>
        <w:t>- складировать тару, товары, детали, иные предметы бытового и производственного характера у нестационарных объектов и на их крышах, а также использовать нестационарные объекты под складские цели.</w:t>
      </w:r>
    </w:p>
    <w:p w:rsidR="006F3A26" w:rsidRPr="00164203" w:rsidRDefault="006F3A26" w:rsidP="00884638">
      <w:pPr>
        <w:spacing w:after="0"/>
        <w:ind w:firstLine="708"/>
        <w:jc w:val="both"/>
        <w:rPr>
          <w:rFonts w:ascii="Times New Roman" w:hAnsi="Times New Roman"/>
          <w:sz w:val="24"/>
          <w:szCs w:val="24"/>
        </w:rPr>
      </w:pPr>
      <w:r w:rsidRPr="00164203">
        <w:rPr>
          <w:rFonts w:ascii="Times New Roman" w:hAnsi="Times New Roman"/>
          <w:sz w:val="24"/>
          <w:szCs w:val="24"/>
        </w:rPr>
        <w:t>- Заменять облицовку строения рекламным баннером.</w:t>
      </w:r>
    </w:p>
    <w:p w:rsidR="006F3A26" w:rsidRPr="00164203" w:rsidRDefault="006F3A26" w:rsidP="00884638">
      <w:pPr>
        <w:pStyle w:val="ConsPlusNormal"/>
        <w:ind w:firstLine="708"/>
        <w:jc w:val="both"/>
        <w:rPr>
          <w:szCs w:val="24"/>
        </w:rPr>
      </w:pPr>
      <w:r w:rsidRPr="00164203">
        <w:rPr>
          <w:szCs w:val="24"/>
        </w:rPr>
        <w:t>4.11.10. Облицовочный материал для нестационарных торговых объектов следует применять из композитных фасадных материалов. Рекомендуемое оформление нестационарного торгового объекта  приведено в Приложении 3.</w:t>
      </w:r>
    </w:p>
    <w:p w:rsidR="006F3A26" w:rsidRPr="00164203" w:rsidRDefault="006F3A26" w:rsidP="00884638">
      <w:pPr>
        <w:pStyle w:val="ConsPlusNormal"/>
        <w:ind w:firstLine="708"/>
        <w:jc w:val="both"/>
        <w:rPr>
          <w:szCs w:val="24"/>
        </w:rPr>
      </w:pPr>
      <w:r w:rsidRPr="00164203">
        <w:rPr>
          <w:szCs w:val="24"/>
        </w:rPr>
        <w:t>4.11.11. Вывеска нестационарного торгового объекта не должна превышать параметры  козырька. Рекомендуется для вывески небольшие светящиеся короба, наименование отдельными объемными буквами с подсветом.</w:t>
      </w:r>
    </w:p>
    <w:p w:rsidR="006F3A26" w:rsidRPr="00164203" w:rsidRDefault="006F3A26" w:rsidP="00884638">
      <w:pPr>
        <w:spacing w:after="0"/>
        <w:jc w:val="both"/>
        <w:rPr>
          <w:rFonts w:ascii="Times New Roman" w:hAnsi="Times New Roman"/>
          <w:sz w:val="24"/>
          <w:szCs w:val="24"/>
        </w:rPr>
      </w:pPr>
    </w:p>
    <w:p w:rsidR="006F3A26" w:rsidRPr="00884638" w:rsidRDefault="006F3A26" w:rsidP="00884638">
      <w:pPr>
        <w:pStyle w:val="ConsPlusNormal"/>
        <w:ind w:firstLine="540"/>
        <w:jc w:val="center"/>
        <w:rPr>
          <w:b/>
        </w:rPr>
      </w:pPr>
      <w:r w:rsidRPr="00884638">
        <w:rPr>
          <w:b/>
        </w:rPr>
        <w:t>Раздел 5 ОБЪЕКТЫ БЛАГОУСТРОЙСТВА</w:t>
      </w:r>
    </w:p>
    <w:p w:rsidR="006F3A26" w:rsidRPr="00884638" w:rsidRDefault="006F3A26" w:rsidP="00884638">
      <w:pPr>
        <w:pStyle w:val="ConsPlusNormal"/>
        <w:ind w:firstLine="540"/>
        <w:jc w:val="center"/>
      </w:pPr>
    </w:p>
    <w:p w:rsidR="006F3A26" w:rsidRPr="00F44C43" w:rsidRDefault="006F3A26" w:rsidP="00884638">
      <w:pPr>
        <w:pStyle w:val="ConsPlusNormal"/>
        <w:ind w:firstLine="540"/>
        <w:jc w:val="center"/>
        <w:outlineLvl w:val="2"/>
        <w:rPr>
          <w:b/>
        </w:rPr>
      </w:pPr>
      <w:r w:rsidRPr="00F44C43">
        <w:rPr>
          <w:b/>
        </w:rPr>
        <w:t>5.1. Площадки</w:t>
      </w:r>
    </w:p>
    <w:p w:rsidR="006F3A26" w:rsidRPr="00884638" w:rsidRDefault="006F3A26" w:rsidP="00884638">
      <w:pPr>
        <w:pStyle w:val="ConsPlusNormal"/>
        <w:ind w:firstLine="540"/>
        <w:jc w:val="center"/>
      </w:pPr>
    </w:p>
    <w:p w:rsidR="006F3A26" w:rsidRPr="00884638" w:rsidRDefault="006F3A26" w:rsidP="00884638">
      <w:pPr>
        <w:pStyle w:val="ConsPlusNormal"/>
        <w:ind w:firstLine="540"/>
        <w:jc w:val="both"/>
        <w:outlineLvl w:val="3"/>
      </w:pPr>
      <w:r w:rsidRPr="00884638">
        <w:t>Детские площадки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5.1.1. Детские площадки предназначены для игр и активного отдыха детей разных возрастов: преддошкольного (до 3 лет), дошкольного (до 7 лет), младшего и среднего школьного возраста (7 - 12 лет).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рекомендуется организация спортивно-игровых комплексов.</w:t>
      </w:r>
    </w:p>
    <w:p w:rsidR="006F3A26" w:rsidRPr="00884638" w:rsidRDefault="006F3A26" w:rsidP="00884638">
      <w:pPr>
        <w:pStyle w:val="ConsPlusNormal"/>
        <w:ind w:firstLine="540"/>
        <w:jc w:val="both"/>
      </w:pPr>
      <w:r w:rsidRPr="00884638">
        <w:t xml:space="preserve">5.1.2. Площадки для игр детей на участках жилой застройки необходимо </w:t>
      </w:r>
      <w:r w:rsidRPr="00164203">
        <w:t>проектировать из расчета 0,5 кв. м на 1 квартиру. Разме</w:t>
      </w:r>
      <w:r w:rsidRPr="00884638">
        <w:t>ры и условия размещения площадок необходимо проектировать в зависимости от возрастных групп детей и места размещения жилой застройки в городе</w:t>
      </w:r>
    </w:p>
    <w:p w:rsidR="006F3A26" w:rsidRPr="00884638" w:rsidRDefault="006F3A26" w:rsidP="00884638">
      <w:pPr>
        <w:pStyle w:val="ConsPlusNormal"/>
        <w:ind w:firstLine="540"/>
        <w:jc w:val="both"/>
      </w:pPr>
      <w:r w:rsidRPr="00884638">
        <w:t>5.1.3. В условиях высокоплотной застройки размеры площадок могут приниматься в зависимости от имеющихся территориальных возможностей с компенсацией нормативных показателей на прилегающих и (или) иных территориях муниципального образования.</w:t>
      </w:r>
    </w:p>
    <w:p w:rsidR="006F3A26" w:rsidRPr="00884638" w:rsidRDefault="006F3A26" w:rsidP="00884638">
      <w:pPr>
        <w:pStyle w:val="ConsPlusNormal"/>
        <w:ind w:firstLine="540"/>
        <w:jc w:val="both"/>
      </w:pPr>
      <w:r w:rsidRPr="00884638">
        <w:t>5.1.4. Детские площадки необходимо озеленять посадками деревьев и кустарника с учетом их инсоляции.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Площадки отдыха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5.1.5. Площадки отдыха предназначены для тихого отдыха и настольных игр взрослого населения, их необходимо размещать на участках жилой застройки, на озелененных территориях жилой группы и микрорайона, в парках и лесопарках.</w:t>
      </w:r>
    </w:p>
    <w:p w:rsidR="006F3A26" w:rsidRPr="00884638" w:rsidRDefault="006F3A26" w:rsidP="00884638">
      <w:pPr>
        <w:pStyle w:val="ConsPlusNormal"/>
        <w:ind w:firstLine="540"/>
        <w:jc w:val="both"/>
      </w:pPr>
      <w:r w:rsidRPr="00884638">
        <w:t>5.1.6. Площадки отдыха  на участках жилой застройки необходимо проектировать из расчета 0,1  кв. м на жителя</w:t>
      </w:r>
    </w:p>
    <w:p w:rsidR="006F3A26" w:rsidRPr="00884638" w:rsidRDefault="006F3A26" w:rsidP="00884638">
      <w:pPr>
        <w:pStyle w:val="ConsPlusNormal"/>
        <w:ind w:firstLine="540"/>
        <w:jc w:val="both"/>
      </w:pPr>
      <w:r w:rsidRPr="00884638">
        <w:t>5.1.7. Обязательный перечень элементов благоустройства на площадке 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w:t>
      </w:r>
    </w:p>
    <w:p w:rsidR="006F3A26" w:rsidRPr="00884638" w:rsidRDefault="006F3A26" w:rsidP="00884638">
      <w:pPr>
        <w:pStyle w:val="ConsPlusNormal"/>
        <w:ind w:firstLine="540"/>
        <w:jc w:val="both"/>
      </w:pPr>
      <w:r w:rsidRPr="00884638">
        <w:lastRenderedPageBreak/>
        <w:t>5.1.8. При совмещении площадок отдыха и детских площадок не допускается устройство твердых видов покрытия в зоне детских игр.</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Спортивные площадки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5.1.9. Спортивные площадки предназначены для занятий физкультурой и спортом всех возрастных групп населения, их необходимо проектировать в составе территорий жилого и рекреационного назначения, участков спортивных сооружений, участков общеобразовательных школ.</w:t>
      </w:r>
    </w:p>
    <w:p w:rsidR="006F3A26" w:rsidRPr="00884638" w:rsidRDefault="006F3A26" w:rsidP="00884638">
      <w:pPr>
        <w:pStyle w:val="ConsPlusNormal"/>
        <w:ind w:firstLine="540"/>
        <w:jc w:val="both"/>
      </w:pPr>
      <w:r w:rsidRPr="00884638">
        <w:t>5.1.10. Размещение и проектирование благоустройства спортивного ядра на территории участков общеобразовательных школ необходимо вести с учетом обслуживания населения прилегающей жилой застройки. Минимальное расстояние от границ спортплощадок до окон жилых домов необходимо принимать от 20 до 40 м в зависимости от шумовых характеристик площадки.</w:t>
      </w:r>
    </w:p>
    <w:p w:rsidR="006F3A26" w:rsidRPr="00884638" w:rsidRDefault="006F3A26" w:rsidP="00884638">
      <w:pPr>
        <w:pStyle w:val="ConsPlusNormal"/>
        <w:ind w:firstLine="540"/>
        <w:jc w:val="both"/>
      </w:pPr>
      <w:r w:rsidRPr="00884638">
        <w:t>5.1.11. Обязательный перечень элементов благоустройства территории на спортивной площадке включает: мягкие или газонные виды покрытия, спортивное оборудование, озеленение и ограждение площадки.</w:t>
      </w:r>
    </w:p>
    <w:p w:rsidR="006F3A26" w:rsidRPr="00884638" w:rsidRDefault="006F3A26" w:rsidP="00884638">
      <w:pPr>
        <w:pStyle w:val="ConsPlusNormal"/>
        <w:ind w:firstLine="540"/>
        <w:jc w:val="both"/>
      </w:pPr>
      <w:r w:rsidRPr="00884638">
        <w:t xml:space="preserve">5.1.12. Озеленение необходимо размещать по периметру площадки, высаживая быстрорастущие деревья на расстоянии от края площадки не менее 2 м. Не рекомендуется применять деревья и кустарники, имеющие блестящие листья, дающие большое количество летящих семян, обильно плодоносящих и рано сбрасывающих листву. Для ограждения </w:t>
      </w:r>
      <w:proofErr w:type="gramStart"/>
      <w:r w:rsidRPr="00884638">
        <w:t>площадки</w:t>
      </w:r>
      <w:proofErr w:type="gramEnd"/>
      <w:r w:rsidRPr="00884638">
        <w:t xml:space="preserve"> возможно применять вертикальное озеленение.</w:t>
      </w:r>
    </w:p>
    <w:p w:rsidR="006F3A26" w:rsidRPr="00884638" w:rsidRDefault="006F3A26" w:rsidP="00884638">
      <w:pPr>
        <w:pStyle w:val="ConsPlusNormal"/>
        <w:ind w:firstLine="540"/>
        <w:jc w:val="both"/>
      </w:pPr>
      <w:r w:rsidRPr="00884638">
        <w:t>5.1.13. На спортивных площадках, расположенных на дворовых территориях жилых домов, в скверах рекомендуется размещать универсальные игровые спортивные площадки, площадки с установкой уличных тренажеров.  В парках дополнительно возможно размещение специализированных спортивных элементов (площадки типа «</w:t>
      </w:r>
      <w:proofErr w:type="spellStart"/>
      <w:r w:rsidRPr="00884638">
        <w:t>Воркаут</w:t>
      </w:r>
      <w:proofErr w:type="spellEnd"/>
      <w:r w:rsidRPr="00884638">
        <w:t>», теннисные корты, хоккейные площадки, и т. д.),</w:t>
      </w:r>
    </w:p>
    <w:p w:rsidR="006F3A26" w:rsidRPr="00884638" w:rsidRDefault="006F3A26" w:rsidP="00884638">
      <w:pPr>
        <w:pStyle w:val="ConsPlusNormal"/>
        <w:ind w:firstLine="540"/>
        <w:jc w:val="both"/>
      </w:pPr>
      <w:r w:rsidRPr="00884638">
        <w:t>5.1.14. Спортивные площадки на участках жилой застройки необходимо проектировать из расчета 2,0  кв. м на жителя.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Площадки для установки мусоросборников</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5.1.15. Площадки для установки мусоросборников - специально оборудованные места, предназначенные для сбора твердых коммунальных отходов (ТКО). Наличие таких площадок необходимо предусматривать в составе территорий и участков любого функционального назначения, где могут накапливаться ТКО.</w:t>
      </w:r>
    </w:p>
    <w:p w:rsidR="006F3A26" w:rsidRPr="00884638" w:rsidRDefault="006F3A26" w:rsidP="00884638">
      <w:pPr>
        <w:pStyle w:val="ConsPlusNormal"/>
        <w:ind w:firstLine="540"/>
        <w:jc w:val="both"/>
      </w:pPr>
      <w:r w:rsidRPr="00884638">
        <w:t>5.1.16. Площадки необходимо размещать удаленными от окон жилых зданий, границ участков детских учреждений на расстояние не менее чем 20 м, на участках жилой застройки - не далее 100 м от входов, считая по пешеходным дорожкам от дальнего подъезда. В случае невозможности выдержать нормативные расстояния в сложившейся жилой застройке размещение площадки определяется комиссионно, на основании протокола общего собрания собственников многоквартирного дома.</w:t>
      </w:r>
    </w:p>
    <w:p w:rsidR="006F3A26" w:rsidRPr="00884638" w:rsidRDefault="006F3A26" w:rsidP="00884638">
      <w:pPr>
        <w:pStyle w:val="ConsPlusNormal"/>
        <w:ind w:firstLine="540"/>
        <w:jc w:val="both"/>
      </w:pPr>
      <w:r w:rsidRPr="00884638">
        <w:t>5.1.17. Размер площадки на один контейнер необходимо принимать  2 - 3 кв. м. Между контейнером и краем площадки размер прохода необходимо устанавливать не менее 1,0 м, между контейнерами - не менее 0,35 м. На территории жилого назначения площадки необходимо проектировать из расчета 0,03 кв. м на 1 жителя.</w:t>
      </w:r>
    </w:p>
    <w:p w:rsidR="006F3A26" w:rsidRPr="00884638" w:rsidRDefault="006F3A26" w:rsidP="00884638">
      <w:pPr>
        <w:pStyle w:val="ConsPlusNormal"/>
        <w:ind w:firstLine="540"/>
        <w:jc w:val="both"/>
      </w:pPr>
      <w:r w:rsidRPr="00884638">
        <w:t xml:space="preserve">5.1.18. Покрытие площадки необходимо устанавливать </w:t>
      </w:r>
      <w:proofErr w:type="gramStart"/>
      <w:r w:rsidRPr="00884638">
        <w:t>аналогичным</w:t>
      </w:r>
      <w:proofErr w:type="gramEnd"/>
      <w:r w:rsidRPr="00884638">
        <w:t xml:space="preserve"> покрытию транспортных проездов. Уклон покрытия площадки необходимо устанавливать составляющим 5 - 10% в сторону проезжей части.</w:t>
      </w:r>
    </w:p>
    <w:p w:rsidR="006F3A26" w:rsidRPr="00884638" w:rsidRDefault="006F3A26" w:rsidP="00884638">
      <w:pPr>
        <w:pStyle w:val="ConsPlusNormal"/>
        <w:ind w:firstLine="540"/>
        <w:jc w:val="both"/>
      </w:pPr>
      <w:r w:rsidRPr="00884638">
        <w:t xml:space="preserve">5.1.19. Озеленение необходимо производить деревьями с высокой степенью фитонцидности, густой и плотной кроной. Для визуальной изоляции площадок необходимо применять декоративные стенки с сетчатым ограждением. На каждой </w:t>
      </w:r>
      <w:r w:rsidRPr="00884638">
        <w:lastRenderedPageBreak/>
        <w:t xml:space="preserve">площадке ТБО должен присутствовать </w:t>
      </w:r>
      <w:r w:rsidRPr="00164203">
        <w:rPr>
          <w:szCs w:val="24"/>
        </w:rPr>
        <w:t>отсек</w:t>
      </w:r>
      <w:r w:rsidRPr="00D13A00">
        <w:rPr>
          <w:b/>
          <w:sz w:val="28"/>
          <w:szCs w:val="28"/>
        </w:rPr>
        <w:t xml:space="preserve"> </w:t>
      </w:r>
      <w:r w:rsidRPr="00884638">
        <w:t>для крупногабаритных отходов.</w:t>
      </w:r>
    </w:p>
    <w:p w:rsidR="006F3A26" w:rsidRPr="00884638" w:rsidRDefault="006F3A26" w:rsidP="00884638">
      <w:pPr>
        <w:pStyle w:val="ConsPlusNormal"/>
        <w:ind w:firstLine="540"/>
        <w:jc w:val="both"/>
      </w:pPr>
      <w:r w:rsidRPr="00884638">
        <w:t xml:space="preserve">5.1.20. При устройстве площадок ТКО для многоквартирных жилых домов следует учитывать градостроительные и санитарно-эпидемиологические нормы и правила. Контейнеры ТКО должны устанавливаться на подготовленную площадку с твердым покрытием, иметь </w:t>
      </w:r>
      <w:r w:rsidRPr="00164203">
        <w:t xml:space="preserve">сетчатое </w:t>
      </w:r>
      <w:r w:rsidRPr="00884638">
        <w:t>ограждение на высоту не менее 2 м над уровнем контейнера, при необходимости – защитный экран, устанавливаемый напротив контейнерной площадки.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Площадки автостоянок</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5.1.21. На территории муниципального образования необходимо предусматривать следующие виды автостоянок: кратковременного и длительного хранения автомобилей, уличных (в виде парковок на проезжей части, обозначенных разметкой), внеуличных (в виде "карманов" и отступов от проезжей части), гостевых (на участке жилой застройки), для хранения автомобилей нас</w:t>
      </w:r>
      <w:r>
        <w:t>еления</w:t>
      </w:r>
      <w:r w:rsidRPr="00884638">
        <w:t>, приобъектных (у объекта или группы объектов).</w:t>
      </w:r>
    </w:p>
    <w:p w:rsidR="006F3A26" w:rsidRPr="00884638" w:rsidRDefault="006F3A26" w:rsidP="00884638">
      <w:pPr>
        <w:pStyle w:val="ConsPlusNormal"/>
        <w:ind w:firstLine="540"/>
        <w:jc w:val="both"/>
      </w:pPr>
      <w:r w:rsidRPr="00884638">
        <w:t>5.1.22. Необходимо, чтобы расстояние от границ автостоянок до окон жилых и общественных зданий отвечало требованиям нормативных документов. На площадках приобъектных автостоянок долю мест для автомобилей инвалидов необходимо выделять специальными обозначениями при помощи разметки с нанесением специального обозначения и установкой знака.</w:t>
      </w:r>
    </w:p>
    <w:p w:rsidR="006F3A26" w:rsidRPr="00884638" w:rsidRDefault="006F3A26" w:rsidP="00884638">
      <w:pPr>
        <w:pStyle w:val="ConsPlusNormal"/>
        <w:ind w:firstLine="540"/>
        <w:jc w:val="both"/>
      </w:pPr>
      <w:r w:rsidRPr="00884638">
        <w:t xml:space="preserve">5.1.23. Гостевые стоянки (парковки) на территории жилых домов необходимо отделять от дворового пространства с игровыми площадками </w:t>
      </w:r>
      <w:r w:rsidRPr="00164203">
        <w:t>полосой зеленых насаждений,</w:t>
      </w:r>
      <w:r w:rsidRPr="00884638">
        <w:t xml:space="preserve"> они должны иметь закругления бортов тротуаров и газонов радиусом не менее 6 м. Парковки должны быть обордюрены и иметь закругления бордюрного камня при изменении направления, радиусом не менее 5-6 м.</w:t>
      </w:r>
    </w:p>
    <w:p w:rsidR="006F3A26" w:rsidRPr="00884638" w:rsidRDefault="006F3A26" w:rsidP="00884638">
      <w:pPr>
        <w:pStyle w:val="ConsPlusNormal"/>
        <w:ind w:firstLine="540"/>
        <w:jc w:val="both"/>
      </w:pPr>
      <w:r w:rsidRPr="00884638">
        <w:t xml:space="preserve">5.1.24. Покрытие площадок необходимо проектировать </w:t>
      </w:r>
      <w:proofErr w:type="gramStart"/>
      <w:r w:rsidRPr="00884638">
        <w:t>аналогичным</w:t>
      </w:r>
      <w:proofErr w:type="gramEnd"/>
      <w:r w:rsidRPr="00884638">
        <w:t xml:space="preserve"> покрытию транспортных проездов.</w:t>
      </w:r>
    </w:p>
    <w:p w:rsidR="006F3A26" w:rsidRPr="00884638" w:rsidRDefault="006F3A26" w:rsidP="00884638">
      <w:pPr>
        <w:pStyle w:val="ConsPlusNormal"/>
        <w:ind w:firstLine="540"/>
        <w:jc w:val="both"/>
      </w:pPr>
      <w:r w:rsidRPr="00884638">
        <w:t>5.1.25. Разделительные элементы на площадках могут быть выполнены в виде разметки (белых полос), озелененных полос (газонов), контейнерного озеленения.</w:t>
      </w:r>
    </w:p>
    <w:p w:rsidR="006F3A26" w:rsidRPr="00884638" w:rsidRDefault="006F3A26" w:rsidP="00884638">
      <w:pPr>
        <w:pStyle w:val="ConsPlusNormal"/>
        <w:ind w:firstLine="540"/>
        <w:jc w:val="both"/>
      </w:pPr>
      <w:r w:rsidRPr="00884638">
        <w:t>5.1.26. Правообладатель объекта недвижимости общественного назначения должен обустроить нормативное количество парковочных мест.</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5.2. Благоустройство пешеходных зон</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5.2.1. Пешеходные коммуникации обеспечивают пешеходные связи и передвижения на территории муниципального образования. К пешеходным коммуникациям относят: бульвары, тротуары, аллеи, дорожки, тропинки. При проектировании пешеходных коммуникаций на территории города необходимо обеспечивать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маломобильные группы населения. В системе пешеходных коммуникаций необходимо выделять основные и второстепенные пешеходные связи.</w:t>
      </w:r>
    </w:p>
    <w:p w:rsidR="006F3A26" w:rsidRPr="00884638" w:rsidRDefault="006F3A26" w:rsidP="00884638">
      <w:pPr>
        <w:pStyle w:val="ConsPlusNormal"/>
        <w:ind w:firstLine="540"/>
        <w:jc w:val="both"/>
      </w:pPr>
      <w:r w:rsidRPr="00884638">
        <w:t>5.2.2. При проектировании пешеходных коммуникаций продольный уклон необходимо принимать в соответствии с действующими нормативными требованиями.</w:t>
      </w:r>
    </w:p>
    <w:p w:rsidR="006F3A26" w:rsidRPr="00884638" w:rsidRDefault="006F3A26" w:rsidP="00884638">
      <w:pPr>
        <w:pStyle w:val="ConsPlusNormal"/>
        <w:ind w:firstLine="540"/>
        <w:jc w:val="both"/>
      </w:pPr>
      <w:r w:rsidRPr="00884638">
        <w:t>5.2.3. Покрытие пешеходных дорожек необходимо предусматривать из асфальтобетона или цветной брусчатки.</w:t>
      </w:r>
    </w:p>
    <w:p w:rsidR="006F3A26" w:rsidRPr="00884638" w:rsidRDefault="006F3A26" w:rsidP="00884638">
      <w:pPr>
        <w:pStyle w:val="ConsPlusNormal"/>
        <w:ind w:firstLine="540"/>
        <w:jc w:val="both"/>
      </w:pPr>
      <w:r w:rsidRPr="00884638">
        <w:t>5.2.4. При проектировании пересечения пешеходных  коммуникаций с проезжей частью улицы необходимо предусматривать оборудование данного пересечения освещением, светофорным объектом или искусственные препятствия, ограничивающие скоростной режим транспорта.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Основные пешеходные коммуникации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5.2.5. Основные пешеходные коммуникации (транзитные тротуары) обеспечивают связь жилых, общественных, производственных и иных зданий с остановками общественного транспорта, учреждениями культурно-бытового обслуживания, рекреационными территориями, а также связь между основными пунктами тяготения в составе общественных зон и объектов рекреации.</w:t>
      </w:r>
    </w:p>
    <w:p w:rsidR="006F3A26" w:rsidRPr="00884638" w:rsidRDefault="006F3A26" w:rsidP="00884638">
      <w:pPr>
        <w:pStyle w:val="ConsPlusNormal"/>
        <w:ind w:firstLine="540"/>
        <w:jc w:val="both"/>
      </w:pPr>
      <w:r w:rsidRPr="00884638">
        <w:t>5.2.6. Трассировка основных пешеходных коммуникаций должна осуществляться вдоль улиц и дорог (тротуары) или независимо от них. Ширину основных пешеходных коммуникаций необходимо рассчитывать в зависимости от интенсивности пешеходного движения в часы пик и пропускной способности одной полосы движения. Трассировку пешеходных коммуникаций на перекрестках необходимо осуществлять по кратчайшим направлениям, избегая прямых углов.</w:t>
      </w:r>
    </w:p>
    <w:p w:rsidR="006F3A26" w:rsidRPr="00884638" w:rsidRDefault="006F3A26" w:rsidP="00884638">
      <w:pPr>
        <w:pStyle w:val="ConsPlusNormal"/>
        <w:ind w:firstLine="540"/>
        <w:jc w:val="both"/>
      </w:pPr>
      <w:r w:rsidRPr="00884638">
        <w:t>5.2.7. Общая ширина пешеходной коммуникации в случае размещения на ней некапитальных нестационарных сооружений складывается из ширины пешеходной части, ширины участка, отводимого для размещения сооружения, и ширины буферной зоны (не менее 0,75 м), предназначенной для посетителей и покупателей.</w:t>
      </w:r>
    </w:p>
    <w:p w:rsidR="006F3A26" w:rsidRPr="00884638" w:rsidRDefault="006F3A26" w:rsidP="00884638">
      <w:pPr>
        <w:pStyle w:val="ConsPlusNormal"/>
        <w:ind w:firstLine="540"/>
        <w:jc w:val="both"/>
      </w:pPr>
      <w:r w:rsidRPr="00884638">
        <w:t xml:space="preserve">5.2.8. Требования к покрытиям и конструкциям основных пешеходных коммуникаций необходимо устанавливать с возможностью их всесезонной эксплуатации, а при ширине 2,25 м и более - возможностью эпизодического проезда специализированных транспортных средств. При необходимости ограждений пешеходных коммуникаций, расположенных вдоль пешеходных дорожек, следует располагать декоративные ограждения высотой не более 0,6 м. При достаточной ширине пешеходных тротуаров может быть </w:t>
      </w:r>
      <w:proofErr w:type="gramStart"/>
      <w:r w:rsidRPr="00884638">
        <w:t>выделена</w:t>
      </w:r>
      <w:proofErr w:type="gramEnd"/>
      <w:r w:rsidRPr="00884638">
        <w:t xml:space="preserve"> разметкой </w:t>
      </w:r>
      <w:proofErr w:type="spellStart"/>
      <w:r w:rsidRPr="00884638">
        <w:t>велозона</w:t>
      </w:r>
      <w:proofErr w:type="spellEnd"/>
      <w:r w:rsidRPr="00884638">
        <w:t xml:space="preserve"> для преимущественного движения на велосипеде.</w:t>
      </w:r>
    </w:p>
    <w:p w:rsidR="006F3A26" w:rsidRPr="00884638" w:rsidRDefault="006F3A26" w:rsidP="00884638">
      <w:pPr>
        <w:pStyle w:val="ConsPlusNormal"/>
        <w:ind w:firstLine="540"/>
        <w:jc w:val="both"/>
      </w:pPr>
      <w:r w:rsidRPr="00884638">
        <w:t xml:space="preserve">5.2.9. При размещении скамей вдоль пешеходных дорожек необходимо для их установки предусматривать карманы аналогичного типа покрытия, что и дорожка, размерами не менее 1,0 </w:t>
      </w:r>
      <w:proofErr w:type="spellStart"/>
      <w:r w:rsidRPr="00884638">
        <w:t>x</w:t>
      </w:r>
      <w:proofErr w:type="spellEnd"/>
      <w:r w:rsidRPr="00884638">
        <w:t xml:space="preserve"> 2,5 м. Рядом с лавочками необходимо предусматривать урны.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Второстепенные пешеходные коммуникации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5.2.10. Второстепенные пешеходные коммуникации обеспечивают связь между застройкой и элементами благоустройства (площадками) в пределах участка территории, а также передвижение на территории объектов рекреации (сквер, бульвар, парк, лесопарк). Ширина второстепенных пешеходных коммуникаций принимается порядка 1,0-1,5 м.</w:t>
      </w:r>
    </w:p>
    <w:p w:rsidR="006F3A26" w:rsidRPr="00884638" w:rsidRDefault="006F3A26" w:rsidP="00884638">
      <w:pPr>
        <w:pStyle w:val="ConsPlusNormal"/>
        <w:ind w:firstLine="540"/>
        <w:jc w:val="both"/>
      </w:pPr>
      <w:r w:rsidRPr="00884638">
        <w:t>5.2.11. На дорожках скверов, бульваров, садов населенного пункта необходимо предусматривать твердые виды покрытия с элементами сопряжения.</w:t>
      </w:r>
    </w:p>
    <w:p w:rsidR="006F3A26" w:rsidRPr="00884638" w:rsidRDefault="006F3A26" w:rsidP="00884638">
      <w:pPr>
        <w:pStyle w:val="ConsPlusNormal"/>
        <w:ind w:firstLine="540"/>
        <w:jc w:val="both"/>
      </w:pPr>
      <w:r w:rsidRPr="00884638">
        <w:t xml:space="preserve">5.2.12. На дорожках крупных рекреационных объектов (парков, лесопарков) необходимо предусматривать различные виды </w:t>
      </w:r>
      <w:proofErr w:type="gramStart"/>
      <w:r w:rsidRPr="00884638">
        <w:t>мягкого</w:t>
      </w:r>
      <w:proofErr w:type="gramEnd"/>
      <w:r w:rsidRPr="00884638">
        <w:t xml:space="preserve"> или комбинированных покрытий, пешеходные тропы с естественным грунтовым покрытием.</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Велосипедные пути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5.2.13. Полностью изолированные велодорожки следует проектировать в городских парках.</w:t>
      </w:r>
    </w:p>
    <w:p w:rsidR="006F3A26" w:rsidRPr="00884638" w:rsidRDefault="006F3A26" w:rsidP="00884638">
      <w:pPr>
        <w:pStyle w:val="ConsPlusNormal"/>
        <w:ind w:firstLine="540"/>
        <w:jc w:val="both"/>
      </w:pPr>
      <w:r w:rsidRPr="00884638">
        <w:t>5.2.14. На велодорожках  и велозонах целесообразно применять освещение.</w:t>
      </w:r>
    </w:p>
    <w:p w:rsidR="006F3A26" w:rsidRPr="00884638" w:rsidRDefault="006F3A26" w:rsidP="00884638">
      <w:pPr>
        <w:pStyle w:val="ConsPlusNormal"/>
        <w:ind w:firstLine="540"/>
        <w:jc w:val="both"/>
      </w:pPr>
      <w:r w:rsidRPr="00884638">
        <w:t>5.2.15. Для эффективного использования велосипедного передвижения рекомендуется применять следующие меры:</w:t>
      </w:r>
    </w:p>
    <w:p w:rsidR="006F3A26" w:rsidRPr="00884638" w:rsidRDefault="006F3A26" w:rsidP="00884638">
      <w:pPr>
        <w:pStyle w:val="ConsPlusNormal"/>
        <w:ind w:firstLine="540"/>
        <w:jc w:val="both"/>
      </w:pPr>
      <w:r w:rsidRPr="00884638">
        <w:t>- маршруты велодорожек, интегрированные в единую замкнутую систему;</w:t>
      </w:r>
    </w:p>
    <w:p w:rsidR="006F3A26" w:rsidRPr="00884638" w:rsidRDefault="006F3A26" w:rsidP="00884638">
      <w:pPr>
        <w:pStyle w:val="ConsPlusNormal"/>
        <w:ind w:firstLine="540"/>
        <w:jc w:val="both"/>
      </w:pPr>
      <w:r w:rsidRPr="00884638">
        <w:t>- организация безбарьерной среды в зонах перепада высот  на маршруте;</w:t>
      </w:r>
    </w:p>
    <w:p w:rsidR="006F3A26" w:rsidRPr="00884638" w:rsidRDefault="006F3A26" w:rsidP="00884638">
      <w:pPr>
        <w:pStyle w:val="ConsPlusNormal"/>
        <w:ind w:firstLine="540"/>
        <w:jc w:val="both"/>
      </w:pPr>
      <w:r w:rsidRPr="00884638">
        <w:t>- устройство велопарковок.</w:t>
      </w:r>
    </w:p>
    <w:p w:rsidR="006F3A26" w:rsidRDefault="006F3A26" w:rsidP="00884638">
      <w:pPr>
        <w:pStyle w:val="ConsPlusNormal"/>
        <w:ind w:firstLine="540"/>
        <w:jc w:val="both"/>
      </w:pPr>
    </w:p>
    <w:p w:rsidR="00F44C43" w:rsidRPr="00884638" w:rsidRDefault="00F44C43" w:rsidP="00884638">
      <w:pPr>
        <w:pStyle w:val="ConsPlusNormal"/>
        <w:ind w:firstLine="540"/>
        <w:jc w:val="both"/>
      </w:pPr>
    </w:p>
    <w:p w:rsidR="006F3A26" w:rsidRPr="00F44C43" w:rsidRDefault="006F3A26" w:rsidP="00164203">
      <w:pPr>
        <w:pStyle w:val="ConsPlusNormal"/>
        <w:ind w:firstLine="540"/>
        <w:jc w:val="center"/>
        <w:outlineLvl w:val="2"/>
        <w:rPr>
          <w:b/>
        </w:rPr>
      </w:pPr>
      <w:r w:rsidRPr="00F44C43">
        <w:rPr>
          <w:b/>
        </w:rPr>
        <w:lastRenderedPageBreak/>
        <w:t>5.3. Транспортные проезды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5.3.1. Транспортные проезды - элементы системы транспортных коммуникаций, обеспечивающие транспортную связь между зданиями и участками внутри территорий кварталов, крупных объектов рекреации, производственных и общественных зон, а также связь с улично-дорожной сетью города.</w:t>
      </w:r>
    </w:p>
    <w:p w:rsidR="006F3A26" w:rsidRPr="00884638" w:rsidRDefault="006F3A26" w:rsidP="00884638">
      <w:pPr>
        <w:pStyle w:val="ConsPlusNormal"/>
        <w:ind w:firstLine="540"/>
        <w:jc w:val="both"/>
      </w:pPr>
      <w:r w:rsidRPr="00884638">
        <w:t>5.3.2. Проектирование транспортных проездов необходимо вести с учетом нормативных документов. При проектировании проездов необходимо обеспечивать сохранение или улучшение ландшафта и экологического состояния прилегающих территорий.</w:t>
      </w:r>
    </w:p>
    <w:p w:rsidR="006F3A26" w:rsidRPr="00884638" w:rsidRDefault="006F3A26" w:rsidP="00884638">
      <w:pPr>
        <w:pStyle w:val="ConsPlusNormal"/>
        <w:ind w:firstLine="540"/>
        <w:jc w:val="both"/>
      </w:pPr>
      <w:r w:rsidRPr="00884638">
        <w:t>5.3.3. Ширину транспортного проезда следует принимать 3,5м-4,2м.</w:t>
      </w:r>
    </w:p>
    <w:p w:rsidR="006F3A26" w:rsidRPr="00884638" w:rsidRDefault="006F3A26" w:rsidP="00884638">
      <w:pPr>
        <w:pStyle w:val="ConsPlusNormal"/>
        <w:ind w:firstLine="540"/>
        <w:jc w:val="both"/>
      </w:pPr>
      <w:r w:rsidRPr="00884638">
        <w:t>5.3.4. Не допускается размещать на ограждениях пешеходных дорожек и перекрестков рекламные баннеры и любую иную информацию.</w:t>
      </w:r>
    </w:p>
    <w:p w:rsidR="006F3A26" w:rsidRPr="00884638" w:rsidRDefault="006F3A26" w:rsidP="00884638">
      <w:pPr>
        <w:pStyle w:val="ConsPlusNormal"/>
        <w:jc w:val="both"/>
        <w:rPr>
          <w:b/>
        </w:rPr>
      </w:pPr>
    </w:p>
    <w:p w:rsidR="006F3A26" w:rsidRPr="00884638" w:rsidRDefault="006F3A26" w:rsidP="00884638">
      <w:pPr>
        <w:pStyle w:val="ConsPlusNormal"/>
        <w:ind w:firstLine="540"/>
        <w:jc w:val="center"/>
        <w:rPr>
          <w:b/>
        </w:rPr>
      </w:pPr>
      <w:r w:rsidRPr="00884638">
        <w:rPr>
          <w:b/>
        </w:rPr>
        <w:t>Раздел 6. ОБЩИЕ ТРЕБОВАНИЯ К СОСТОЯНИЮ И ОБЛИКУ ЗДАНИЙ РАЗЛИЧНОГО НАЗНАЧЕНИЯ И РАЗНОЙ ФОРМЫ СОБСТВЕННОСТИ И ИХ ОТДЕЛЬНЫМ ЭЛЕМЕНТАМ</w:t>
      </w:r>
    </w:p>
    <w:p w:rsidR="006F3A26" w:rsidRPr="00884638" w:rsidRDefault="006F3A26" w:rsidP="00884638">
      <w:pPr>
        <w:pStyle w:val="ConsPlusNormal"/>
        <w:ind w:firstLine="540"/>
        <w:jc w:val="center"/>
      </w:pPr>
    </w:p>
    <w:p w:rsidR="006F3A26" w:rsidRPr="00F44C43" w:rsidRDefault="006F3A26" w:rsidP="00884638">
      <w:pPr>
        <w:pStyle w:val="ConsPlusNormal"/>
        <w:ind w:firstLine="540"/>
        <w:jc w:val="center"/>
        <w:outlineLvl w:val="2"/>
        <w:rPr>
          <w:b/>
        </w:rPr>
      </w:pPr>
      <w:r w:rsidRPr="00F44C43">
        <w:rPr>
          <w:b/>
        </w:rPr>
        <w:t>6.1. Требования к внешнему виду зданий и сооружений</w:t>
      </w:r>
    </w:p>
    <w:p w:rsidR="006F3A26" w:rsidRPr="00884638" w:rsidRDefault="006F3A26" w:rsidP="00884638">
      <w:pPr>
        <w:pStyle w:val="ConsPlusNormal"/>
        <w:ind w:firstLine="540"/>
        <w:jc w:val="center"/>
        <w:rPr>
          <w:b/>
          <w:i/>
          <w:color w:val="FF6600"/>
        </w:rPr>
      </w:pPr>
    </w:p>
    <w:p w:rsidR="006F3A26" w:rsidRPr="00884638" w:rsidRDefault="006F3A26" w:rsidP="00884638">
      <w:pPr>
        <w:pStyle w:val="ConsPlusNormal"/>
        <w:ind w:firstLine="540"/>
        <w:jc w:val="both"/>
      </w:pPr>
      <w:r w:rsidRPr="00884638">
        <w:t xml:space="preserve">6.1.1. </w:t>
      </w:r>
      <w:proofErr w:type="gramStart"/>
      <w:r w:rsidRPr="00884638">
        <w:t>Проектирование оформления и оборудования зданий и сооружений включает: колористическое решение внешних поверхностей стен, отделку крыши, чертежи конструктивных элементов здания (входные группы, балконы, козырьки), размещение оборудования на фасаде здания (антенн, водосточных труб, кондиционеров, домовых знаков и т.п.) и крепления их к фасаду здания, схему размещения вывески и (или) рекламной информации и крепление их к фасаду здания, при наличии технического средства</w:t>
      </w:r>
      <w:proofErr w:type="gramEnd"/>
      <w:r w:rsidRPr="00884638">
        <w:t xml:space="preserve"> стабильного территориального размещения.</w:t>
      </w:r>
    </w:p>
    <w:p w:rsidR="006F3A26" w:rsidRPr="00884638" w:rsidRDefault="006F3A26" w:rsidP="00884638">
      <w:pPr>
        <w:pStyle w:val="ConsPlusNormal"/>
        <w:ind w:firstLine="540"/>
        <w:jc w:val="both"/>
      </w:pPr>
      <w:r w:rsidRPr="00884638">
        <w:t>6.1.2. Владельцы зданий и сооружений или их арендаторы обязаны содержать и поддерживать фасады и их элементы в надлежащем техническом и эстетическом состоянии в соответствии с требованиями эксплуатации зданий и сооружений.</w:t>
      </w:r>
      <w:r w:rsidRPr="00884638">
        <w:rPr>
          <w:i/>
          <w:color w:val="FF6600"/>
        </w:rPr>
        <w:t xml:space="preserve"> </w:t>
      </w:r>
      <w:r w:rsidRPr="00884638">
        <w:t xml:space="preserve">В случае, когда в пользовании юридических или физических лиц находятся отдельные помещения в нежилых и жилых зданиях, такие лица </w:t>
      </w:r>
      <w:proofErr w:type="gramStart"/>
      <w:r w:rsidRPr="00884638">
        <w:t>несут обязанности</w:t>
      </w:r>
      <w:proofErr w:type="gramEnd"/>
      <w:r w:rsidRPr="00884638">
        <w:t xml:space="preserve"> по долевому участию в ремонте фасадов зданий и сооружений пропорционально занимаемым площадям. Арендаторы зданий, помещений и сооружений несут обязательства по ремонту и реставрации фасадов зданий и сооружений в соответствии с условиями договора аренды.</w:t>
      </w:r>
    </w:p>
    <w:p w:rsidR="006F3A26" w:rsidRPr="00884638" w:rsidRDefault="006F3A26" w:rsidP="00884638">
      <w:pPr>
        <w:spacing w:after="0"/>
        <w:ind w:firstLine="540"/>
        <w:jc w:val="both"/>
        <w:rPr>
          <w:rFonts w:ascii="Times New Roman" w:hAnsi="Times New Roman"/>
        </w:rPr>
      </w:pPr>
      <w:r w:rsidRPr="00884638">
        <w:rPr>
          <w:rFonts w:ascii="Times New Roman" w:hAnsi="Times New Roman"/>
        </w:rPr>
        <w:t>6.1.3. Владельцы объектов зданий, помещений, сооружений своими силами и средствами должны обеспечить:</w:t>
      </w:r>
    </w:p>
    <w:p w:rsidR="006F3A26" w:rsidRPr="00884638" w:rsidRDefault="006F3A26" w:rsidP="00884638">
      <w:pPr>
        <w:spacing w:after="0"/>
        <w:ind w:firstLine="720"/>
        <w:jc w:val="both"/>
        <w:rPr>
          <w:rFonts w:ascii="Times New Roman" w:hAnsi="Times New Roman"/>
        </w:rPr>
      </w:pPr>
      <w:r w:rsidRPr="00884638">
        <w:rPr>
          <w:rFonts w:ascii="Times New Roman" w:hAnsi="Times New Roman"/>
        </w:rPr>
        <w:t>- поддержание в исправном состоянии расположенных на фасадах зданий и строений адресных реквизитов, памятных досок;</w:t>
      </w:r>
    </w:p>
    <w:p w:rsidR="006F3A26" w:rsidRPr="00884638" w:rsidRDefault="006F3A26" w:rsidP="00884638">
      <w:pPr>
        <w:spacing w:after="0"/>
        <w:ind w:firstLine="720"/>
        <w:jc w:val="both"/>
        <w:rPr>
          <w:rFonts w:ascii="Times New Roman" w:hAnsi="Times New Roman"/>
        </w:rPr>
      </w:pPr>
      <w:r w:rsidRPr="00884638">
        <w:rPr>
          <w:rFonts w:ascii="Times New Roman" w:hAnsi="Times New Roman"/>
        </w:rPr>
        <w:t>- своевременный ремонт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конструктивных элементов, и их окраску;</w:t>
      </w:r>
    </w:p>
    <w:p w:rsidR="006F3A26" w:rsidRPr="00884638" w:rsidRDefault="006F3A26" w:rsidP="00884638">
      <w:pPr>
        <w:spacing w:after="0"/>
        <w:ind w:firstLine="720"/>
        <w:jc w:val="both"/>
        <w:rPr>
          <w:rFonts w:ascii="Times New Roman" w:hAnsi="Times New Roman"/>
        </w:rPr>
      </w:pPr>
      <w:r w:rsidRPr="00884638">
        <w:rPr>
          <w:rFonts w:ascii="Times New Roman" w:hAnsi="Times New Roman"/>
        </w:rPr>
        <w:t>- обеспечение наличия и содержания в исправном состоянии водостоков, водосточных труб и сливов;</w:t>
      </w:r>
    </w:p>
    <w:p w:rsidR="006F3A26" w:rsidRPr="00884638" w:rsidRDefault="006F3A26" w:rsidP="00884638">
      <w:pPr>
        <w:spacing w:after="0"/>
        <w:ind w:firstLine="720"/>
        <w:jc w:val="both"/>
        <w:rPr>
          <w:rFonts w:ascii="Times New Roman" w:hAnsi="Times New Roman"/>
        </w:rPr>
      </w:pPr>
      <w:r w:rsidRPr="00884638">
        <w:rPr>
          <w:rFonts w:ascii="Times New Roman" w:hAnsi="Times New Roman"/>
        </w:rPr>
        <w:t>- поддержание в исправном состоянии размещенного на фасаде электроосвещения и включение его с наступлением темноты;</w:t>
      </w:r>
    </w:p>
    <w:p w:rsidR="006F3A26" w:rsidRPr="00884638" w:rsidRDefault="006F3A26" w:rsidP="00884638">
      <w:pPr>
        <w:pStyle w:val="ConsPlusNormal"/>
        <w:ind w:firstLine="540"/>
        <w:jc w:val="both"/>
      </w:pPr>
      <w:r w:rsidRPr="00884638">
        <w:t>- оформление соответствующего разрешения на размещение рекламной конструкции  (при необходимости ее размещения) и согласование вывески.</w:t>
      </w:r>
    </w:p>
    <w:p w:rsidR="006F3A26" w:rsidRPr="00884638" w:rsidRDefault="006F3A26" w:rsidP="00884638">
      <w:pPr>
        <w:pStyle w:val="ConsPlusNormal"/>
        <w:ind w:firstLine="540"/>
        <w:jc w:val="both"/>
      </w:pPr>
      <w:r w:rsidRPr="00884638">
        <w:t xml:space="preserve">6.1.4. Колористическое решение зданий и сооружений необходимо проектировать с учетом концепции общего цветового решения застройки улиц и территорий города, а колористическое решение фасадной части помещения, расположенного в здании с учетом </w:t>
      </w:r>
      <w:r w:rsidRPr="00884638">
        <w:lastRenderedPageBreak/>
        <w:t>общего колористического решения фасада здания.</w:t>
      </w:r>
    </w:p>
    <w:p w:rsidR="006F3A26" w:rsidRPr="00884638" w:rsidRDefault="006F3A26" w:rsidP="00884638">
      <w:pPr>
        <w:pStyle w:val="ConsPlusNormal"/>
        <w:ind w:firstLine="540"/>
        <w:jc w:val="both"/>
      </w:pPr>
      <w:r w:rsidRPr="00884638">
        <w:t xml:space="preserve">6.1.5. </w:t>
      </w:r>
      <w:proofErr w:type="gramStart"/>
      <w:r w:rsidRPr="00884638">
        <w:t xml:space="preserve">Изменения фасада, связанные с заменой или устройством отдельных его деталей или элементов: козырьков, навесов, крылец, лестниц, приямков и т.д., изменение наружной облицовки фасада, цветового решения, формы оконных и дверных проемов, а также изменение цвета и материала балконного экрана подлежат согласованию </w:t>
      </w:r>
      <w:r>
        <w:t xml:space="preserve">с администрацией города </w:t>
      </w:r>
      <w:r w:rsidRPr="00884638">
        <w:t>Сорска.</w:t>
      </w:r>
      <w:proofErr w:type="gramEnd"/>
    </w:p>
    <w:p w:rsidR="006F3A26" w:rsidRPr="00164203" w:rsidRDefault="006F3A26" w:rsidP="00884638">
      <w:pPr>
        <w:pStyle w:val="ConsPlusNormal"/>
        <w:ind w:firstLine="540"/>
        <w:jc w:val="both"/>
      </w:pPr>
      <w:r w:rsidRPr="00884638">
        <w:t xml:space="preserve">6.1.6. Для создания единого архитектурного облика зданий при переводе жилых помещений в нежилые (магазины, аптеки, офисы и т.д.) отделка фасада выполняется в </w:t>
      </w:r>
      <w:r w:rsidRPr="00164203">
        <w:t>строгом соответствии с проектной документацией (паспортом цветового решения), учитывающим комплексное решение фасада.</w:t>
      </w:r>
    </w:p>
    <w:p w:rsidR="006F3A26" w:rsidRPr="00884638" w:rsidRDefault="006F3A26" w:rsidP="00884638">
      <w:pPr>
        <w:pStyle w:val="ConsPlusNormal"/>
        <w:ind w:firstLine="540"/>
        <w:jc w:val="both"/>
      </w:pPr>
      <w:r w:rsidRPr="00884638">
        <w:t>6.1.7. Установка козырьков под окнами жилых помещений, превышающая уровень отметки пола 2 этажа, а также в случае крепления козырька к балконной плите должна быть согласована с собственниками вышерасположенных жилых помещений.</w:t>
      </w:r>
    </w:p>
    <w:p w:rsidR="006F3A26" w:rsidRPr="00884638" w:rsidRDefault="006F3A26" w:rsidP="00884638">
      <w:pPr>
        <w:pStyle w:val="ConsPlusNormal"/>
        <w:ind w:firstLine="540"/>
        <w:jc w:val="both"/>
      </w:pPr>
      <w:r w:rsidRPr="00884638">
        <w:t>6.1.8. Необходимо поддерживать в чистоте и исправном состоянии расположенные на фасадах вывески, информационные таблички, памятные доски, рекламные конструкции. На фасадах государственных учреждений должны размещаться учрежденческие доски на русском и хакасском языках.</w:t>
      </w:r>
    </w:p>
    <w:p w:rsidR="006F3A26" w:rsidRPr="00884638" w:rsidRDefault="006F3A26" w:rsidP="00884638">
      <w:pPr>
        <w:pStyle w:val="ConsPlusNormal"/>
        <w:ind w:firstLine="540"/>
        <w:jc w:val="both"/>
      </w:pPr>
      <w:r w:rsidRPr="00884638">
        <w:t>6.1.9. В случае если, фасад индивидуального жилого дома расположен по фронтальной границе земельного участка, допускается в целях защиты от проникновения в здание устройство палисадов в границах фасада жилого дома. Глубина палисадника определяется с учетом сложившегося профиля улицы и при достаточной его ширине, позволяющей организацию полноценной проезжей части, тротуаров, должна составлять не более 3 м.</w:t>
      </w:r>
    </w:p>
    <w:p w:rsidR="006F3A26" w:rsidRPr="00884638" w:rsidRDefault="006F3A26" w:rsidP="00884638">
      <w:pPr>
        <w:pStyle w:val="ConsPlusNormal"/>
        <w:ind w:firstLine="540"/>
        <w:jc w:val="both"/>
      </w:pPr>
      <w:r w:rsidRPr="00884638">
        <w:t>Ограждение палисада выполняется просматриваемым (решетчатым) материалом высотой не более 0,9 – 1,1 м.</w:t>
      </w:r>
    </w:p>
    <w:p w:rsidR="006F3A26" w:rsidRPr="00884638" w:rsidRDefault="006F3A26" w:rsidP="00884638">
      <w:pPr>
        <w:pStyle w:val="ConsPlusNormal"/>
        <w:ind w:firstLine="540"/>
        <w:jc w:val="both"/>
      </w:pPr>
      <w:r w:rsidRPr="00884638">
        <w:t>6.1.10. На зданиях и сооружениях необходимо предусматривать размещение следующих домовых знаков: указатель наименования улицы и номера дома, указатель номера подъезда и квартир, указатель пожарного гидранта. Возможно размещение флагодержателей, памятных досок, иных указателей инженерно-технического оборудования. Состав домовых знаков на конкретном здании и условия их размещения необходимо определять функциональным назначением и местоположением зданий относительно улично-дорожной сети, а также с действующими нормативными требованиями.</w:t>
      </w:r>
    </w:p>
    <w:p w:rsidR="006F3A26" w:rsidRPr="00884638" w:rsidRDefault="006F3A26" w:rsidP="00884638">
      <w:pPr>
        <w:pStyle w:val="ConsPlusNormal"/>
        <w:ind w:firstLine="540"/>
        <w:jc w:val="both"/>
      </w:pPr>
      <w:r w:rsidRPr="00884638">
        <w:t>6.1.11. Для обеспечения поверхностного водоотвода от зданий и сооружений по их периметру необходимо предусматривать устройство отмостки с надежной гидроизоляцией. Уклон отмостки необходимо принимать не менее 10 промилле в сторону от здания. Ширину отмостки для зданий и сооружений необходимо принимать 0,8 - 1,0 м. В случае примыкания здания к пешеходным коммуникациям роль отмостки обычно выполняет тротуар с твердым видом покрытия.</w:t>
      </w:r>
    </w:p>
    <w:p w:rsidR="006F3A26" w:rsidRPr="00884638" w:rsidRDefault="006F3A26" w:rsidP="00884638">
      <w:pPr>
        <w:pStyle w:val="ConsPlusNormal"/>
        <w:ind w:firstLine="540"/>
        <w:jc w:val="both"/>
      </w:pPr>
      <w:r w:rsidRPr="00884638">
        <w:t>6.1.12. При организации стока воды со скатных крыш через водосточные трубы необходимо:</w:t>
      </w:r>
    </w:p>
    <w:p w:rsidR="006F3A26" w:rsidRPr="00884638" w:rsidRDefault="006F3A26" w:rsidP="00884638">
      <w:pPr>
        <w:pStyle w:val="ConsPlusNormal"/>
        <w:ind w:firstLine="540"/>
        <w:jc w:val="both"/>
      </w:pPr>
      <w:r w:rsidRPr="00884638">
        <w:t>- не нарушать пластику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6F3A26" w:rsidRPr="00884638" w:rsidRDefault="006F3A26" w:rsidP="00884638">
      <w:pPr>
        <w:pStyle w:val="ConsPlusNormal"/>
        <w:ind w:firstLine="540"/>
        <w:jc w:val="both"/>
      </w:pPr>
      <w:r w:rsidRPr="00884638">
        <w:t>- не допускать высоты свободного падения воды из выходного отверстия трубы более 200 мм;</w:t>
      </w:r>
    </w:p>
    <w:p w:rsidR="006F3A26" w:rsidRPr="00884638" w:rsidRDefault="006F3A26" w:rsidP="00884638">
      <w:pPr>
        <w:pStyle w:val="ConsPlusNormal"/>
        <w:ind w:firstLine="540"/>
        <w:jc w:val="both"/>
      </w:pPr>
      <w:r w:rsidRPr="00884638">
        <w:t>- предусматривать в местах стока воды из трубы на основные пешеходные коммуникации наличие твердого покрытия с уклоном не менее 5 промилле в направлении водоотводных лотков либо устройство закрытых лотков в покрытии;</w:t>
      </w:r>
    </w:p>
    <w:p w:rsidR="006F3A26" w:rsidRPr="00884638" w:rsidRDefault="006F3A26" w:rsidP="00884638">
      <w:pPr>
        <w:pStyle w:val="ConsPlusNormal"/>
        <w:ind w:firstLine="540"/>
        <w:jc w:val="both"/>
      </w:pPr>
      <w:r w:rsidRPr="00884638">
        <w:t>- предусматривать устройство дренажа в местах стока воды из трубы на газон или иные мягкие виды покрытия.</w:t>
      </w:r>
    </w:p>
    <w:p w:rsidR="006F3A26" w:rsidRPr="001A0A04" w:rsidRDefault="006F3A26" w:rsidP="00884638">
      <w:pPr>
        <w:pStyle w:val="ConsPlusNormal"/>
        <w:ind w:firstLine="540"/>
        <w:jc w:val="both"/>
        <w:rPr>
          <w:szCs w:val="24"/>
        </w:rPr>
      </w:pPr>
      <w:r w:rsidRPr="00884638">
        <w:t xml:space="preserve">6.1.13. Входные группы зданий жилого и общественного назначения необходимо </w:t>
      </w:r>
      <w:r w:rsidRPr="00884638">
        <w:lastRenderedPageBreak/>
        <w:t xml:space="preserve">оборудовать осветительным оборудованием, навесом (козырьком), урной,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 </w:t>
      </w:r>
      <w:r w:rsidRPr="001A0A04">
        <w:rPr>
          <w:szCs w:val="24"/>
        </w:rPr>
        <w:t>парковками.</w:t>
      </w:r>
    </w:p>
    <w:p w:rsidR="006F3A26" w:rsidRPr="001A0A04" w:rsidRDefault="006F3A26" w:rsidP="00884638">
      <w:pPr>
        <w:spacing w:after="0"/>
        <w:ind w:firstLine="567"/>
        <w:jc w:val="both"/>
        <w:rPr>
          <w:rFonts w:ascii="Times New Roman" w:hAnsi="Times New Roman"/>
          <w:sz w:val="24"/>
          <w:szCs w:val="24"/>
        </w:rPr>
      </w:pPr>
      <w:r w:rsidRPr="001A0A04">
        <w:rPr>
          <w:rFonts w:ascii="Times New Roman" w:hAnsi="Times New Roman"/>
          <w:sz w:val="24"/>
          <w:szCs w:val="24"/>
        </w:rPr>
        <w:t>6.1.14. При эксплуатации фасадов не допускается:</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повреждение (загрязнение) поверхности стен и облицовки фасадов зданий и сооружений: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 и т.п.;</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повреждение облицовочного материала нестационарных торговых объектов,  загрязнение облицовочного материала надписями, объявлениями;</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нарушение герметизации межпанельных стыков, выкрашивание части восстановленных панельных швов здания колером отличным от общего, ранее примененного цвета для здания в целом;</w:t>
      </w:r>
    </w:p>
    <w:p w:rsidR="006F3A26" w:rsidRPr="001A0A04" w:rsidRDefault="006F3A26" w:rsidP="00884638">
      <w:pPr>
        <w:spacing w:after="0"/>
        <w:ind w:firstLine="708"/>
        <w:jc w:val="both"/>
        <w:rPr>
          <w:rFonts w:ascii="Times New Roman" w:hAnsi="Times New Roman"/>
          <w:sz w:val="24"/>
          <w:szCs w:val="24"/>
        </w:rPr>
      </w:pPr>
      <w:proofErr w:type="gramStart"/>
      <w:r w:rsidRPr="001A0A04">
        <w:rPr>
          <w:rFonts w:ascii="Times New Roman" w:hAnsi="Times New Roman"/>
          <w:sz w:val="24"/>
          <w:szCs w:val="24"/>
        </w:rPr>
        <w:t>- поврежден</w:t>
      </w:r>
      <w:r w:rsidR="001A0A04">
        <w:rPr>
          <w:rFonts w:ascii="Times New Roman" w:hAnsi="Times New Roman"/>
          <w:sz w:val="24"/>
          <w:szCs w:val="24"/>
        </w:rPr>
        <w:t xml:space="preserve">ие (загрязнение) </w:t>
      </w:r>
      <w:r w:rsidRPr="001A0A04">
        <w:rPr>
          <w:rFonts w:ascii="Times New Roman" w:hAnsi="Times New Roman"/>
          <w:sz w:val="24"/>
          <w:szCs w:val="24"/>
        </w:rPr>
        <w:t>выступающих элементов фасадов зданий и сооружений: балконов, лоджий, эркеров, тамбуров, карнизов, козырьков и т.п.;</w:t>
      </w:r>
      <w:proofErr w:type="gramEnd"/>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отделка и окрашивание фасада и его элементов материалами, отличающимися по цвету от установленного для данного здания, сооружения.</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самовольное изменение цвета балконного экрана, формы и цвета комплексного остекления фасада;</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снятие, замена или устройство новых архитектурных деталей, устройство новых или заделка существующих проемов, изменение формы окон, переоборудование или устройство новых балконов и лоджий,  эркеров, без согласования и получения разрешения в установленном порядке;</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затягивание баннерной тканью с рекламной и не рекламной информацией плоскости фасада здания, помещения, нестационарного торгового объекта.</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использование профнастила, пластикового сайдинга, для облицовки фасадов зданий, нестационарных торговых объектов (за исключением производственных, складских объектов, индивидуальных жилых домов), произвольное изменение цветового решения, переплетов окон и других элементов фасадов;</w:t>
      </w:r>
    </w:p>
    <w:p w:rsidR="006F3A26" w:rsidRPr="001A0A04" w:rsidRDefault="006F3A26" w:rsidP="00884638">
      <w:pPr>
        <w:spacing w:after="0"/>
        <w:jc w:val="both"/>
        <w:rPr>
          <w:rFonts w:ascii="Times New Roman" w:hAnsi="Times New Roman"/>
          <w:sz w:val="24"/>
          <w:szCs w:val="24"/>
        </w:rPr>
      </w:pPr>
      <w:r w:rsidRPr="001A0A04">
        <w:rPr>
          <w:rFonts w:ascii="Times New Roman" w:hAnsi="Times New Roman"/>
          <w:sz w:val="24"/>
          <w:szCs w:val="24"/>
        </w:rPr>
        <w:t>а также крепление, ведущее к повреждению архитектурных поверхностей;</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самовольное (незаконное) крепление к стенам зданий, сооружений средств наружной рекламы и информации;</w:t>
      </w:r>
    </w:p>
    <w:p w:rsidR="006F3A26" w:rsidRPr="001A0A04" w:rsidRDefault="006F3A26" w:rsidP="00884638">
      <w:pPr>
        <w:spacing w:after="0"/>
        <w:ind w:firstLine="708"/>
        <w:jc w:val="both"/>
        <w:rPr>
          <w:rFonts w:ascii="Times New Roman" w:hAnsi="Times New Roman"/>
          <w:sz w:val="24"/>
          <w:szCs w:val="24"/>
        </w:rPr>
      </w:pPr>
      <w:r w:rsidRPr="001A0A04">
        <w:rPr>
          <w:rFonts w:ascii="Times New Roman" w:hAnsi="Times New Roman"/>
          <w:sz w:val="24"/>
          <w:szCs w:val="24"/>
        </w:rPr>
        <w:t>- развешивание и расклейка афиш, объявлений, плакатов и другой информационно-печатной продукции, а также нанесение граффити на фасадах</w:t>
      </w:r>
    </w:p>
    <w:p w:rsidR="006F3A26" w:rsidRPr="001A0A04" w:rsidRDefault="006F3A26" w:rsidP="00884638">
      <w:pPr>
        <w:spacing w:after="0"/>
        <w:jc w:val="both"/>
        <w:rPr>
          <w:rFonts w:ascii="Times New Roman" w:hAnsi="Times New Roman"/>
          <w:sz w:val="24"/>
          <w:szCs w:val="24"/>
        </w:rPr>
      </w:pPr>
      <w:r w:rsidRPr="001A0A04">
        <w:rPr>
          <w:rFonts w:ascii="Times New Roman" w:hAnsi="Times New Roman"/>
          <w:sz w:val="24"/>
          <w:szCs w:val="24"/>
        </w:rPr>
        <w:t>зданий, сооружений, нестационарных торговых объектов.</w:t>
      </w:r>
    </w:p>
    <w:p w:rsidR="006F3A26" w:rsidRPr="001A0A04" w:rsidRDefault="006F3A26" w:rsidP="00884638">
      <w:pPr>
        <w:pStyle w:val="ConsPlusNormal"/>
        <w:jc w:val="both"/>
        <w:rPr>
          <w:szCs w:val="24"/>
        </w:rPr>
      </w:pPr>
    </w:p>
    <w:p w:rsidR="006F3A26" w:rsidRPr="00884638" w:rsidRDefault="006F3A26" w:rsidP="00884638">
      <w:pPr>
        <w:pStyle w:val="ConsPlusNormal"/>
        <w:jc w:val="center"/>
        <w:rPr>
          <w:b/>
        </w:rPr>
      </w:pPr>
      <w:r w:rsidRPr="00884638">
        <w:rPr>
          <w:b/>
        </w:rPr>
        <w:t>Раздел 7. БЛАГОУСТРОЙСТВО ТЕРРИТОРИЙ ОБЩЕСТВЕННОГО НАЗНАЧЕНИЯ</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7.1.1. Объектами нормирования благоустройства на территориях общественного назначения являются: общественные пространства города, участки и зоны общественной застройки, которые в различных сочетаниях формируют все разновидности общественных территорий муниципального образования: центры общегородского и локального значения, многофункциональные, примагистральные и специализированные общественные зоны муниципального образования.</w:t>
      </w:r>
    </w:p>
    <w:p w:rsidR="006F3A26" w:rsidRPr="00884638" w:rsidRDefault="006F3A26" w:rsidP="00884638">
      <w:pPr>
        <w:pStyle w:val="ConsPlusNormal"/>
        <w:ind w:firstLine="540"/>
        <w:jc w:val="both"/>
      </w:pPr>
      <w:r w:rsidRPr="00884638">
        <w:t xml:space="preserve">7.1.2. На территориях общественного назначения при благоустройстве необходимо </w:t>
      </w:r>
      <w:r w:rsidRPr="00884638">
        <w:lastRenderedPageBreak/>
        <w:t>обеспечивать:</w:t>
      </w:r>
    </w:p>
    <w:p w:rsidR="006F3A26" w:rsidRPr="00884638" w:rsidRDefault="006F3A26" w:rsidP="00884638">
      <w:pPr>
        <w:pStyle w:val="ConsPlusNormal"/>
        <w:ind w:firstLine="540"/>
        <w:jc w:val="both"/>
      </w:pPr>
      <w:r w:rsidRPr="00884638">
        <w:t>открытость и проницаемость территорий для визуального восприятия (отсутствие оград),</w:t>
      </w:r>
    </w:p>
    <w:p w:rsidR="006F3A26" w:rsidRPr="00884638" w:rsidRDefault="006F3A26" w:rsidP="00884638">
      <w:pPr>
        <w:pStyle w:val="ConsPlusNormal"/>
        <w:ind w:firstLine="540"/>
        <w:jc w:val="both"/>
      </w:pPr>
      <w:r w:rsidRPr="00884638">
        <w:t>условия беспрепятственного передвижения населения (включая маломобильные группы),</w:t>
      </w:r>
    </w:p>
    <w:p w:rsidR="006F3A26" w:rsidRPr="00884638" w:rsidRDefault="006F3A26" w:rsidP="00884638">
      <w:pPr>
        <w:pStyle w:val="ConsPlusNormal"/>
        <w:ind w:firstLine="540"/>
        <w:jc w:val="both"/>
      </w:pPr>
      <w:r w:rsidRPr="00884638">
        <w:t>приемы поддержки исторически сложившейся планировочной структуры и масштаба застройки,</w:t>
      </w:r>
    </w:p>
    <w:p w:rsidR="006F3A26" w:rsidRPr="00884638" w:rsidRDefault="006F3A26" w:rsidP="00884638">
      <w:pPr>
        <w:pStyle w:val="ConsPlusNormal"/>
        <w:ind w:firstLine="540"/>
        <w:jc w:val="both"/>
      </w:pPr>
      <w:r w:rsidRPr="00884638">
        <w:t>достижение стилевого единства элементов благоустройства с окружающей средой населенного пункта.</w:t>
      </w:r>
    </w:p>
    <w:p w:rsidR="006F3A26" w:rsidRPr="00884638" w:rsidRDefault="006F3A26" w:rsidP="00884638">
      <w:pPr>
        <w:pStyle w:val="ConsPlusNormal"/>
        <w:ind w:firstLine="540"/>
        <w:jc w:val="both"/>
      </w:pPr>
      <w:r w:rsidRPr="00884638">
        <w:t xml:space="preserve">7.1.3. Общественные пространства муниципального образования включают пешеходные коммуникации, пешеходные зоны, участки активно посещаемой общественной застройки, участки озеленения, </w:t>
      </w:r>
      <w:r>
        <w:t>расположенные в составе города,</w:t>
      </w:r>
      <w:r w:rsidRPr="00884638">
        <w:t xml:space="preserve"> многофункциональных зон, центров общегородского и локального значения.</w:t>
      </w:r>
    </w:p>
    <w:p w:rsidR="006F3A26" w:rsidRPr="00884638" w:rsidRDefault="006F3A26" w:rsidP="00884638">
      <w:pPr>
        <w:pStyle w:val="ConsPlusNormal"/>
        <w:ind w:firstLine="540"/>
        <w:jc w:val="both"/>
      </w:pPr>
      <w:r w:rsidRPr="00884638">
        <w:t xml:space="preserve">7.1.4. Участки общественной застройки с активным режимом посещения: учреждения торговли, культуры, искусства, образования и т.п. объекты городского значения - должны быть организованы с благоустройством </w:t>
      </w:r>
      <w:proofErr w:type="spellStart"/>
      <w:r w:rsidRPr="00884638">
        <w:t>приобъектной</w:t>
      </w:r>
      <w:proofErr w:type="spellEnd"/>
      <w:r w:rsidRPr="00884638">
        <w:t xml:space="preserve"> территории, включая стационарное или мобильное озеленение, освещение, скамьи, урны, мощение, приобъектные стоянки.</w:t>
      </w:r>
    </w:p>
    <w:p w:rsidR="006F3A26" w:rsidRPr="00884638" w:rsidRDefault="006F3A26" w:rsidP="00884638">
      <w:pPr>
        <w:pStyle w:val="ConsPlusNormal"/>
        <w:ind w:firstLine="540"/>
        <w:jc w:val="both"/>
      </w:pPr>
      <w:r w:rsidRPr="00884638">
        <w:t>7.1.5. На территории общественных простран</w:t>
      </w:r>
      <w:proofErr w:type="gramStart"/>
      <w:r w:rsidRPr="00884638">
        <w:t>ств сл</w:t>
      </w:r>
      <w:proofErr w:type="gramEnd"/>
      <w:r w:rsidRPr="00884638">
        <w:t>едует размещать площадки отдыха, произведения декоративно-прикладного искусства, декоративные водные устройства и декоративное освещение.</w:t>
      </w:r>
    </w:p>
    <w:p w:rsidR="006F3A26" w:rsidRPr="00884638" w:rsidRDefault="006F3A26" w:rsidP="00884638">
      <w:pPr>
        <w:pStyle w:val="ConsPlusNormal"/>
        <w:ind w:firstLine="540"/>
        <w:jc w:val="both"/>
      </w:pPr>
      <w:r w:rsidRPr="00884638">
        <w:t>7.1.5. Отдельно стоящие объекты общественного административно-делового, торгового и бытового назначения должны иметь освещение прилегающей территории, а также предложение по световой иллюминации здания в вечернее время суток.</w:t>
      </w:r>
    </w:p>
    <w:p w:rsidR="006F3A26" w:rsidRPr="00884638" w:rsidRDefault="006F3A26" w:rsidP="00884638">
      <w:pPr>
        <w:pStyle w:val="ConsPlusNormal"/>
        <w:ind w:firstLine="540"/>
        <w:jc w:val="both"/>
      </w:pPr>
      <w:r w:rsidRPr="00884638">
        <w:t>7.1.6. Допускается в качестве световой иллюминации архитектурная подсветка фасада, оборудование оконных проемов световыми гирляндами, мягкими светодиодными шнурами, оформление прилегающей территории с элементами декоративной световой иллюминации.</w:t>
      </w:r>
    </w:p>
    <w:p w:rsidR="006F3A26" w:rsidRPr="00884638" w:rsidRDefault="006F3A26" w:rsidP="00884638">
      <w:pPr>
        <w:pStyle w:val="ConsPlusNormal"/>
        <w:ind w:firstLine="540"/>
        <w:jc w:val="both"/>
      </w:pPr>
      <w:r w:rsidRPr="00884638">
        <w:t>7.1.7. Для доступности объектов общественного назначения для  маломобильных групп населения рекомендуется предусматривать механические подъемники или иные технические средства вертикальных коммуникаций.</w:t>
      </w:r>
    </w:p>
    <w:p w:rsidR="006F3A26" w:rsidRPr="00884638" w:rsidRDefault="006F3A26" w:rsidP="00884638">
      <w:pPr>
        <w:pStyle w:val="ConsPlusNormal"/>
        <w:ind w:firstLine="540"/>
        <w:jc w:val="both"/>
      </w:pPr>
      <w:r w:rsidRPr="00884638">
        <w:t>7.1.8. Не допускается размещение в общественных пространствах  звукового информационного оборудования.</w:t>
      </w:r>
    </w:p>
    <w:p w:rsidR="006F3A26" w:rsidRPr="00884638" w:rsidRDefault="006F3A26" w:rsidP="00884638">
      <w:pPr>
        <w:pStyle w:val="ConsPlusNormal"/>
        <w:ind w:firstLine="540"/>
        <w:jc w:val="both"/>
      </w:pPr>
    </w:p>
    <w:p w:rsidR="006F3A26" w:rsidRPr="00884638" w:rsidRDefault="006F3A26" w:rsidP="00884638">
      <w:pPr>
        <w:pStyle w:val="ConsPlusNormal"/>
        <w:jc w:val="center"/>
        <w:outlineLvl w:val="1"/>
        <w:rPr>
          <w:b/>
        </w:rPr>
      </w:pPr>
      <w:r w:rsidRPr="00884638">
        <w:rPr>
          <w:b/>
        </w:rPr>
        <w:t>Раздел 8. БЛАГОУСТРОЙСТВО НА ТЕРРИТОРИЯХ</w:t>
      </w:r>
    </w:p>
    <w:p w:rsidR="006F3A26" w:rsidRPr="00884638" w:rsidRDefault="006F3A26" w:rsidP="00884638">
      <w:pPr>
        <w:pStyle w:val="ConsPlusNormal"/>
        <w:jc w:val="center"/>
      </w:pPr>
      <w:r w:rsidRPr="00884638">
        <w:rPr>
          <w:b/>
        </w:rPr>
        <w:t>ЖИЛОГО НАЗНАЧЕНИЯ</w:t>
      </w:r>
    </w:p>
    <w:p w:rsidR="006F3A26" w:rsidRPr="00884638" w:rsidRDefault="006F3A26" w:rsidP="00884638">
      <w:pPr>
        <w:pStyle w:val="ConsPlusNormal"/>
        <w:jc w:val="center"/>
      </w:pPr>
    </w:p>
    <w:p w:rsidR="006F3A26" w:rsidRPr="00F44C43" w:rsidRDefault="006F3A26" w:rsidP="00884638">
      <w:pPr>
        <w:pStyle w:val="ConsPlusNormal"/>
        <w:ind w:firstLine="540"/>
        <w:jc w:val="center"/>
        <w:outlineLvl w:val="2"/>
        <w:rPr>
          <w:b/>
        </w:rPr>
      </w:pPr>
      <w:r w:rsidRPr="00F44C43">
        <w:rPr>
          <w:b/>
        </w:rPr>
        <w:t>8.1. Участки жилой застройки</w:t>
      </w:r>
    </w:p>
    <w:p w:rsidR="006F3A26" w:rsidRPr="00884638" w:rsidRDefault="006F3A26" w:rsidP="00884638">
      <w:pPr>
        <w:pStyle w:val="ConsPlusNormal"/>
        <w:jc w:val="center"/>
      </w:pPr>
    </w:p>
    <w:p w:rsidR="006F3A26" w:rsidRPr="00884638" w:rsidRDefault="006F3A26" w:rsidP="00884638">
      <w:pPr>
        <w:pStyle w:val="ConsPlusNormal"/>
        <w:ind w:firstLine="540"/>
        <w:jc w:val="both"/>
      </w:pPr>
      <w:r w:rsidRPr="00884638">
        <w:t>8.1.1. Объектами нормирования благоустройства на территориях жилого назначения являются: общественные пространства, участки жилой застройки, детских садов, школ, постоянного и временного хранения автотранспортных средств, которые в различных сочетаниях формируют жилые группы, микрорайоны, жилые районы.</w:t>
      </w:r>
    </w:p>
    <w:p w:rsidR="006F3A26" w:rsidRPr="00884638" w:rsidRDefault="006F3A26" w:rsidP="00884638">
      <w:pPr>
        <w:pStyle w:val="ConsPlusNormal"/>
        <w:ind w:firstLine="540"/>
        <w:jc w:val="both"/>
      </w:pPr>
      <w:r w:rsidRPr="00884638">
        <w:t>8.1.2. Проектирование благоустройства участков жилой застройки необходимо производить с учетом коллективного или индивидуального характера пользования придомовой территорией, учитывать особенности благоустройства участков жилой застройки при их размещении на территориях высокой плотности застройки, вдоль магистралей, на реконструируемых территориях.</w:t>
      </w:r>
    </w:p>
    <w:p w:rsidR="006F3A26" w:rsidRPr="00884638" w:rsidRDefault="006F3A26" w:rsidP="00884638">
      <w:pPr>
        <w:pStyle w:val="ConsPlusNormal"/>
        <w:ind w:firstLine="540"/>
        <w:jc w:val="both"/>
      </w:pPr>
      <w:r w:rsidRPr="00884638">
        <w:t>8.1.3. На территории участка жилой застройки с коллективным пользованием придомовой территорией (многоквартирная застройка) должны располагаться:</w:t>
      </w:r>
    </w:p>
    <w:p w:rsidR="006F3A26" w:rsidRPr="00884638" w:rsidRDefault="006F3A26" w:rsidP="00884638">
      <w:pPr>
        <w:pStyle w:val="ConsPlusNormal"/>
        <w:ind w:firstLine="540"/>
        <w:jc w:val="both"/>
      </w:pPr>
      <w:r w:rsidRPr="00884638">
        <w:t>транспортный проезд (проезды),</w:t>
      </w:r>
    </w:p>
    <w:p w:rsidR="006F3A26" w:rsidRPr="00884638" w:rsidRDefault="006F3A26" w:rsidP="00884638">
      <w:pPr>
        <w:pStyle w:val="ConsPlusNormal"/>
        <w:ind w:firstLine="540"/>
        <w:jc w:val="both"/>
      </w:pPr>
      <w:r w:rsidRPr="00884638">
        <w:t>пешеходные коммуникации (основные, второстепенные),</w:t>
      </w:r>
    </w:p>
    <w:p w:rsidR="006F3A26" w:rsidRPr="00884638" w:rsidRDefault="006F3A26" w:rsidP="00884638">
      <w:pPr>
        <w:pStyle w:val="ConsPlusNormal"/>
        <w:ind w:firstLine="540"/>
        <w:jc w:val="both"/>
      </w:pPr>
      <w:r w:rsidRPr="00884638">
        <w:lastRenderedPageBreak/>
        <w:t>площадки (для игр детей дошкольного возраста, отдыха взрослых, установки мусоросборников, гостевых автостоянок при входных группах),</w:t>
      </w:r>
    </w:p>
    <w:p w:rsidR="006F3A26" w:rsidRPr="00884638" w:rsidRDefault="006F3A26" w:rsidP="00884638">
      <w:pPr>
        <w:pStyle w:val="ConsPlusNormal"/>
        <w:ind w:firstLine="540"/>
        <w:jc w:val="both"/>
      </w:pPr>
      <w:r w:rsidRPr="00884638">
        <w:t>озелененные территории.</w:t>
      </w:r>
    </w:p>
    <w:p w:rsidR="006F3A26" w:rsidRPr="00884638" w:rsidRDefault="006F3A26" w:rsidP="00884638">
      <w:pPr>
        <w:pStyle w:val="ConsPlusNormal"/>
        <w:ind w:firstLine="540"/>
        <w:jc w:val="both"/>
      </w:pPr>
      <w:r w:rsidRPr="00884638">
        <w:t>Если размеры территории участка позволяют, необходимо в границах участка размещение спортивных площадок и площадок для игр детей школьного возраста.</w:t>
      </w:r>
    </w:p>
    <w:p w:rsidR="006F3A26" w:rsidRPr="00884638" w:rsidRDefault="006F3A26" w:rsidP="00884638">
      <w:pPr>
        <w:pStyle w:val="ConsPlusNormal"/>
        <w:ind w:firstLine="540"/>
        <w:jc w:val="both"/>
      </w:pPr>
      <w:r w:rsidRPr="00884638">
        <w:t xml:space="preserve">8.1.4. Озеленение жилого участка необходимо формировать между </w:t>
      </w:r>
      <w:proofErr w:type="spellStart"/>
      <w:r w:rsidRPr="00884638">
        <w:t>отмосткой</w:t>
      </w:r>
      <w:proofErr w:type="spellEnd"/>
      <w:r w:rsidRPr="00884638">
        <w:t xml:space="preserve"> жилого дома и проездом (придомовые полосы озеленения), между проездом и внешними границами участка: на придомовых полосах - цветники, газоны, вьющиеся растения, компактные группы кустарников, невысоких отдельно стоящих деревьев; на остальной территории участка - свободные композиции и разнообразные приемы озеленения.</w:t>
      </w:r>
    </w:p>
    <w:p w:rsidR="006F3A26" w:rsidRPr="00884638" w:rsidRDefault="006F3A26" w:rsidP="00884638">
      <w:pPr>
        <w:pStyle w:val="ConsPlusNormal"/>
        <w:ind w:firstLine="540"/>
        <w:jc w:val="both"/>
      </w:pPr>
      <w:r w:rsidRPr="00884638">
        <w:t>8.1.5. Не допускается загораживание проездов придомовых территорий;</w:t>
      </w:r>
    </w:p>
    <w:p w:rsidR="006F3A26" w:rsidRPr="00884638" w:rsidRDefault="006F3A26" w:rsidP="00884638">
      <w:pPr>
        <w:pStyle w:val="ConsPlusNormal"/>
        <w:ind w:firstLine="540"/>
        <w:jc w:val="both"/>
      </w:pPr>
      <w:r w:rsidRPr="00884638">
        <w:t>8.1.6. На реконструируемых территориях участков жилой застройки необходимо предусматривать удаление больных и ослабленных деревьев, защиту и декоративное оформление здоровых деревьев, ликвидацию неплановой застройки (складов, сараев, стихийно возникших гаражей), замену морально и физически устаревших элементов благоустройства.</w:t>
      </w:r>
    </w:p>
    <w:p w:rsidR="006F3A26" w:rsidRPr="00884638" w:rsidRDefault="006F3A26" w:rsidP="00884638">
      <w:pPr>
        <w:pStyle w:val="ConsPlusNormal"/>
        <w:ind w:firstLine="540"/>
        <w:jc w:val="both"/>
      </w:pPr>
      <w:r w:rsidRPr="00884638">
        <w:t>8.1.7. На дворовой территории следует выделять места для парковки автомобилей, не допускается установка шлагбаумов и других препятствующих устрой</w:t>
      </w:r>
      <w:proofErr w:type="gramStart"/>
      <w:r w:rsidRPr="00884638">
        <w:t>ств дл</w:t>
      </w:r>
      <w:proofErr w:type="gramEnd"/>
      <w:r w:rsidRPr="00884638">
        <w:t>я заезда на парковочные карманы.</w:t>
      </w:r>
    </w:p>
    <w:p w:rsidR="006F3A26" w:rsidRPr="001A0A04" w:rsidRDefault="006F3A26" w:rsidP="00884638">
      <w:pPr>
        <w:pStyle w:val="ConsPlusNormal"/>
        <w:ind w:firstLine="540"/>
        <w:jc w:val="both"/>
      </w:pPr>
      <w:r w:rsidRPr="00884638">
        <w:t xml:space="preserve">8.1.8. На жилых участках с высокой плотностью застройки площадки сбора твердых коммунальных отходов (ТКО) необходимо объединять в комплексную площадку для нескольких жилых домов и устанавливать </w:t>
      </w:r>
      <w:r w:rsidRPr="001A0A04">
        <w:t>индивидуальный график вывоза мусора.</w:t>
      </w:r>
    </w:p>
    <w:p w:rsidR="006F3A26" w:rsidRPr="00884638" w:rsidRDefault="006F3A26" w:rsidP="00884638">
      <w:pPr>
        <w:pStyle w:val="ConsPlusNormal"/>
        <w:ind w:firstLine="540"/>
        <w:jc w:val="both"/>
      </w:pPr>
      <w:r w:rsidRPr="00884638">
        <w:t>8.1.9. Для доступности многоквартирных жилых домов для  маломобильных групп населения рекомендуется предусматривать пандусы или механические подъемники.</w:t>
      </w:r>
    </w:p>
    <w:p w:rsidR="006F3A26" w:rsidRPr="00884638" w:rsidRDefault="006F3A26" w:rsidP="00884638">
      <w:pPr>
        <w:pStyle w:val="ConsPlusNormal"/>
        <w:ind w:firstLine="540"/>
        <w:jc w:val="both"/>
      </w:pPr>
      <w:r w:rsidRPr="00884638">
        <w:t>8.1.10. При размещении участков мн</w:t>
      </w:r>
      <w:r>
        <w:t>огоквартирных жилых домов вдоль у</w:t>
      </w:r>
      <w:r w:rsidRPr="00884638">
        <w:t>лиц не допускается размещение со стороны улиц площадок (детских спортивных, для установки мусоросброников).</w:t>
      </w:r>
    </w:p>
    <w:p w:rsidR="006F3A26" w:rsidRPr="001A0A04" w:rsidRDefault="006F3A26" w:rsidP="00884638">
      <w:pPr>
        <w:pStyle w:val="ConsPlusNormal"/>
        <w:ind w:firstLine="540"/>
        <w:jc w:val="both"/>
      </w:pPr>
      <w:r w:rsidRPr="00884638">
        <w:t xml:space="preserve">8.1.11. </w:t>
      </w:r>
      <w:r w:rsidRPr="001A0A04">
        <w:t>Не допускается размещение в жилых кварталах звукового информационного оборудования.</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8.2. Участки детских садов и школ</w:t>
      </w:r>
    </w:p>
    <w:p w:rsidR="006F3A26" w:rsidRPr="00F44C43" w:rsidRDefault="006F3A26" w:rsidP="00884638">
      <w:pPr>
        <w:pStyle w:val="ConsPlusNormal"/>
        <w:ind w:firstLine="540"/>
        <w:jc w:val="both"/>
        <w:rPr>
          <w:b/>
        </w:rPr>
      </w:pPr>
    </w:p>
    <w:p w:rsidR="006F3A26" w:rsidRPr="00884638" w:rsidRDefault="006F3A26" w:rsidP="00884638">
      <w:pPr>
        <w:pStyle w:val="ConsPlusNormal"/>
        <w:ind w:firstLine="540"/>
        <w:jc w:val="both"/>
      </w:pPr>
      <w:r w:rsidRPr="00884638">
        <w:t>8.2.1. На территории участков детских садов и школ необходимо предусматривать: технический проезд (проезды), пешеходные коммуникации, площадки при входах (главные, хозяйственные), площадки для игр детей, занятия спортом (на участках школ - спортядро), озелененные и другие территории, сооружения.</w:t>
      </w:r>
    </w:p>
    <w:p w:rsidR="006F3A26" w:rsidRPr="00884638" w:rsidRDefault="006F3A26" w:rsidP="00884638">
      <w:pPr>
        <w:pStyle w:val="ConsPlusNormal"/>
        <w:ind w:firstLine="540"/>
        <w:jc w:val="both"/>
      </w:pPr>
      <w:r w:rsidRPr="00884638">
        <w:t>8.2.2. При озеленении территории детских садов и школ необходимо не допускать применение растений с ядовитыми плодами.</w:t>
      </w:r>
    </w:p>
    <w:p w:rsidR="006F3A26" w:rsidRPr="00884638" w:rsidRDefault="006F3A26" w:rsidP="00884638">
      <w:pPr>
        <w:pStyle w:val="ConsPlusNormal"/>
        <w:ind w:firstLine="540"/>
        <w:jc w:val="both"/>
      </w:pPr>
      <w:r w:rsidRPr="00884638">
        <w:t xml:space="preserve">8.2.3. При проектировании </w:t>
      </w:r>
      <w:r w:rsidRPr="00A13538">
        <w:rPr>
          <w:i/>
          <w:u w:val="single"/>
        </w:rPr>
        <w:t>магистральных</w:t>
      </w:r>
      <w:r w:rsidRPr="00884638">
        <w:t xml:space="preserve"> инженерных коммуникаций квартала необходимо не допускать их трассировку через территорию детского сада и школы, уже существующие сети при реконструкции территории квартала необходимо выносить за пределы участков. Собственные инженерные сети детского сада и школы необходимо проектировать по кратчайшим расстояниям от подводящих инженерных сетей до здания, исключая прохождение под игровыми и спортивными площадками (необходима прокладка со стороны хозяйственной зоны). Необходимо не допускать устройство смотровых колодцев на территориях площадок, проездов, проходов. Места их размещения на других территориях в границах участка необходимо огородить или выделить предупреждающими об опасности знаками.</w:t>
      </w:r>
    </w:p>
    <w:p w:rsidR="006F3A26" w:rsidRPr="00884638" w:rsidRDefault="006F3A26" w:rsidP="00884638">
      <w:pPr>
        <w:pStyle w:val="ConsPlusNormal"/>
        <w:ind w:firstLine="540"/>
        <w:jc w:val="both"/>
      </w:pPr>
      <w:r w:rsidRPr="00884638">
        <w:t>8.2.4. Внешний вид зданий детских садов и школ должен быть привлекательным, детские игровые элементы выполнены из современных, ярких, нетравмоопасных материалов.</w:t>
      </w:r>
    </w:p>
    <w:p w:rsidR="006F3A26" w:rsidRPr="00884638" w:rsidRDefault="006F3A26" w:rsidP="00884638">
      <w:pPr>
        <w:pStyle w:val="ConsPlusNormal"/>
        <w:ind w:firstLine="540"/>
        <w:jc w:val="both"/>
      </w:pPr>
      <w:r w:rsidRPr="00884638">
        <w:t xml:space="preserve">8.2.5. На ограждении детских садов и школ не допускается размещение рекламных </w:t>
      </w:r>
      <w:r w:rsidRPr="00884638">
        <w:lastRenderedPageBreak/>
        <w:t>баннеров и иной другой информации.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2"/>
      </w:pPr>
      <w:r w:rsidRPr="00884638">
        <w:t>8.3. Участки длительного и кратковременного хранения автотранспортных средств</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8.3.1. Длительное хранение автотранспорта осуществляется в боксовых гаражах капитального и некапитального характера на специально согласованных площадках.</w:t>
      </w:r>
    </w:p>
    <w:p w:rsidR="006F3A26" w:rsidRPr="00884638" w:rsidRDefault="006F3A26" w:rsidP="00884638">
      <w:pPr>
        <w:pStyle w:val="ConsPlusNormal"/>
        <w:ind w:firstLine="540"/>
        <w:jc w:val="both"/>
      </w:pPr>
      <w:r w:rsidRPr="00884638">
        <w:t xml:space="preserve">8.3.2. Собственник гаража обязан следить за внешним видом гаража, выполнять предписания </w:t>
      </w:r>
      <w:r w:rsidRPr="001A0A04">
        <w:t>администрации города Сорска</w:t>
      </w:r>
      <w:r w:rsidRPr="00884638">
        <w:t>, содержать в чистоте территорию в границах земельного участка, предназначенного для размещения, эксплуатации и обслуживания гаража.</w:t>
      </w:r>
    </w:p>
    <w:p w:rsidR="006F3A26" w:rsidRPr="00884638" w:rsidRDefault="006F3A26" w:rsidP="00884638">
      <w:pPr>
        <w:pStyle w:val="ConsPlusNormal"/>
        <w:ind w:firstLine="540"/>
        <w:jc w:val="both"/>
      </w:pPr>
      <w:r w:rsidRPr="00884638">
        <w:t>8.3.3. Не допускается самовольное размещение боксовых гаражей (металлических в том числе) на территории города.</w:t>
      </w:r>
    </w:p>
    <w:p w:rsidR="006F3A26" w:rsidRPr="00884638" w:rsidRDefault="006F3A26" w:rsidP="00884638">
      <w:pPr>
        <w:pStyle w:val="ConsPlusNormal"/>
        <w:ind w:firstLine="540"/>
        <w:jc w:val="both"/>
      </w:pPr>
      <w:r w:rsidRPr="00884638">
        <w:t>8.3.4. Кратковременное хранение автотранспорта осуществляется на специально отведенных площадках, выполненных парковочных местах в жилых микрорайонах, вдоль транспортных магистралей.</w:t>
      </w:r>
    </w:p>
    <w:p w:rsidR="006F3A26" w:rsidRPr="00884638" w:rsidRDefault="006F3A26" w:rsidP="00884638">
      <w:pPr>
        <w:pStyle w:val="ConsPlusNormal"/>
        <w:ind w:firstLine="540"/>
        <w:jc w:val="both"/>
      </w:pPr>
      <w:r w:rsidRPr="00884638">
        <w:t>8.3.5. Необходимо формировать посадки густого высокорастущего кустарника с высокой степенью фитонцидности и посадки деревьев вдоль мест хранения автотранспорта.</w:t>
      </w:r>
    </w:p>
    <w:p w:rsidR="006F3A26" w:rsidRPr="00884638" w:rsidRDefault="006F3A26" w:rsidP="00884638">
      <w:pPr>
        <w:pStyle w:val="ConsPlusNormal"/>
        <w:ind w:firstLine="540"/>
        <w:jc w:val="both"/>
      </w:pPr>
    </w:p>
    <w:p w:rsidR="006F3A26" w:rsidRPr="00884638" w:rsidRDefault="006F3A26" w:rsidP="00884638">
      <w:pPr>
        <w:pStyle w:val="ConsPlusNormal"/>
        <w:jc w:val="center"/>
        <w:outlineLvl w:val="1"/>
        <w:rPr>
          <w:b/>
        </w:rPr>
      </w:pPr>
      <w:r w:rsidRPr="00884638">
        <w:rPr>
          <w:b/>
        </w:rPr>
        <w:t>Раздел 9. БЛАГОУСТРОЙСТВО НА ТЕРРИТОРИЯХ</w:t>
      </w:r>
    </w:p>
    <w:p w:rsidR="006F3A26" w:rsidRPr="00884638" w:rsidRDefault="006F3A26" w:rsidP="00884638">
      <w:pPr>
        <w:pStyle w:val="ConsPlusNormal"/>
        <w:jc w:val="center"/>
        <w:rPr>
          <w:b/>
        </w:rPr>
      </w:pPr>
      <w:r w:rsidRPr="00884638">
        <w:rPr>
          <w:b/>
        </w:rPr>
        <w:t>РЕКРЕАЦИОННОГО НАЗНАЧЕНИЯ</w:t>
      </w:r>
    </w:p>
    <w:p w:rsidR="006F3A26" w:rsidRPr="00884638" w:rsidRDefault="006F3A26" w:rsidP="00884638">
      <w:pPr>
        <w:pStyle w:val="ConsPlusNormal"/>
        <w:ind w:firstLine="540"/>
        <w:jc w:val="center"/>
      </w:pPr>
    </w:p>
    <w:p w:rsidR="006F3A26" w:rsidRPr="00F44C43" w:rsidRDefault="006F3A26" w:rsidP="00884638">
      <w:pPr>
        <w:pStyle w:val="ConsPlusNormal"/>
        <w:ind w:firstLine="540"/>
        <w:jc w:val="center"/>
        <w:outlineLvl w:val="2"/>
        <w:rPr>
          <w:b/>
        </w:rPr>
      </w:pPr>
      <w:r w:rsidRPr="00F44C43">
        <w:rPr>
          <w:b/>
        </w:rPr>
        <w:t>9.1. Рекреационные территории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9.1.1. Объектами нормирования благоустройства на территориях рекреационного назначения являются объекты рекреации - зоны отдыха, парки, сады, бульвары, скверы. Проектирование благоустройства объектов рекреации должно производиться в соответствии с установленными режимами хозяйственной деятельности для такой территории</w:t>
      </w:r>
    </w:p>
    <w:p w:rsidR="006F3A26" w:rsidRPr="00884638" w:rsidRDefault="006F3A26" w:rsidP="00884638">
      <w:pPr>
        <w:pStyle w:val="ConsPlusNormal"/>
        <w:ind w:firstLine="540"/>
        <w:jc w:val="both"/>
      </w:pPr>
      <w:r w:rsidRPr="00884638">
        <w:t>9.1.2. Планировочная структура объектов рекреации должна соответствовать градостроительным, функциональным и природным особенностям территории. При проектировании благоустройства необходимо обеспечивать приоритет природоохранных факторов:</w:t>
      </w:r>
    </w:p>
    <w:p w:rsidR="006F3A26" w:rsidRPr="00884638" w:rsidRDefault="001A0A04" w:rsidP="00884638">
      <w:pPr>
        <w:pStyle w:val="ConsPlusNormal"/>
        <w:ind w:firstLine="540"/>
        <w:jc w:val="both"/>
      </w:pPr>
      <w:r>
        <w:t xml:space="preserve">для крупных объектов рекреации </w:t>
      </w:r>
      <w:r w:rsidR="006F3A26" w:rsidRPr="00884638">
        <w:t>– ненарушение природного, естественного характера ландшафта;</w:t>
      </w:r>
    </w:p>
    <w:p w:rsidR="006F3A26" w:rsidRPr="00884638" w:rsidRDefault="006F3A26" w:rsidP="00884638">
      <w:pPr>
        <w:pStyle w:val="ConsPlusNormal"/>
        <w:ind w:firstLine="540"/>
        <w:jc w:val="both"/>
      </w:pPr>
      <w:r w:rsidRPr="00884638">
        <w:t>для малых объектов рекреации (скверы, бульвары, сады) – активный уход за насаждениями;</w:t>
      </w:r>
    </w:p>
    <w:p w:rsidR="006F3A26" w:rsidRPr="00884638" w:rsidRDefault="006F3A26" w:rsidP="00884638">
      <w:pPr>
        <w:pStyle w:val="ConsPlusNormal"/>
        <w:ind w:firstLine="540"/>
        <w:jc w:val="both"/>
      </w:pPr>
      <w:r w:rsidRPr="00884638">
        <w:t>для всех объектов рекреации  – защита от высоких техногенных и рекреационных нагрузок населенного пункта.</w:t>
      </w:r>
    </w:p>
    <w:p w:rsidR="006F3A26" w:rsidRPr="00884638" w:rsidRDefault="006F3A26" w:rsidP="00884638">
      <w:pPr>
        <w:pStyle w:val="ConsPlusNormal"/>
        <w:ind w:firstLine="540"/>
        <w:jc w:val="both"/>
      </w:pPr>
      <w:r w:rsidRPr="00884638">
        <w:t>9.1.3. При реконструкции объектов рекреации необходимо предусматривать:</w:t>
      </w:r>
    </w:p>
    <w:p w:rsidR="006F3A26" w:rsidRPr="00884638" w:rsidRDefault="006F3A26" w:rsidP="00884638">
      <w:pPr>
        <w:pStyle w:val="ConsPlusNormal"/>
        <w:ind w:firstLine="540"/>
        <w:jc w:val="both"/>
      </w:pPr>
      <w:r w:rsidRPr="00884638">
        <w:t>- для парков и садов:</w:t>
      </w:r>
    </w:p>
    <w:p w:rsidR="006F3A26" w:rsidRPr="00884638" w:rsidRDefault="006F3A26" w:rsidP="00884638">
      <w:pPr>
        <w:pStyle w:val="ConsPlusNormal"/>
        <w:ind w:firstLine="540"/>
        <w:jc w:val="both"/>
      </w:pPr>
      <w:r w:rsidRPr="00884638">
        <w:t>реконструкция планировочной структуры (например, изменение плотности дорожно-тропиночной сети),</w:t>
      </w:r>
    </w:p>
    <w:p w:rsidR="006F3A26" w:rsidRPr="00884638" w:rsidRDefault="006F3A26" w:rsidP="00884638">
      <w:pPr>
        <w:pStyle w:val="ConsPlusNormal"/>
        <w:ind w:firstLine="540"/>
        <w:jc w:val="both"/>
      </w:pPr>
      <w:r w:rsidRPr="00884638">
        <w:t>разреживание участков с повышенной плотностью насаждений,</w:t>
      </w:r>
    </w:p>
    <w:p w:rsidR="006F3A26" w:rsidRPr="00884638" w:rsidRDefault="006F3A26" w:rsidP="00884638">
      <w:pPr>
        <w:pStyle w:val="ConsPlusNormal"/>
        <w:ind w:firstLine="540"/>
        <w:jc w:val="both"/>
      </w:pPr>
      <w:r w:rsidRPr="00884638">
        <w:t>удаление больных, старых, недекоративных деревьев и растений малоценных видов, их замена на декоративно-лиственные и красивоцветущие формы деревьев и кустарников, организация площадок отдыха, детских площадок;</w:t>
      </w:r>
    </w:p>
    <w:p w:rsidR="006F3A26" w:rsidRPr="00884638" w:rsidRDefault="006F3A26" w:rsidP="00884638">
      <w:pPr>
        <w:pStyle w:val="ConsPlusNormal"/>
        <w:ind w:firstLine="540"/>
        <w:jc w:val="both"/>
      </w:pPr>
      <w:r w:rsidRPr="00884638">
        <w:t>- для бульваров и скверов:</w:t>
      </w:r>
    </w:p>
    <w:p w:rsidR="006F3A26" w:rsidRPr="00884638" w:rsidRDefault="006F3A26" w:rsidP="00884638">
      <w:pPr>
        <w:pStyle w:val="ConsPlusNormal"/>
        <w:ind w:firstLine="540"/>
        <w:jc w:val="both"/>
      </w:pPr>
      <w:r w:rsidRPr="00884638">
        <w:t>формирование групп и куртин со сложной вертикальной структурой,</w:t>
      </w:r>
    </w:p>
    <w:p w:rsidR="006F3A26" w:rsidRPr="00884638" w:rsidRDefault="006F3A26" w:rsidP="00884638">
      <w:pPr>
        <w:pStyle w:val="ConsPlusNormal"/>
        <w:ind w:firstLine="540"/>
        <w:jc w:val="both"/>
      </w:pPr>
      <w:r w:rsidRPr="00884638">
        <w:t>удаление больных, старых и недекоративных деревьев,</w:t>
      </w:r>
    </w:p>
    <w:p w:rsidR="006F3A26" w:rsidRPr="00884638" w:rsidRDefault="006F3A26" w:rsidP="00884638">
      <w:pPr>
        <w:pStyle w:val="ConsPlusNormal"/>
        <w:ind w:firstLine="540"/>
        <w:jc w:val="both"/>
      </w:pPr>
      <w:r w:rsidRPr="00884638">
        <w:t>создание и увеличение расстояний между краем проезжей части и ближайшим рядом деревьев,</w:t>
      </w:r>
    </w:p>
    <w:p w:rsidR="006F3A26" w:rsidRPr="00884638" w:rsidRDefault="006F3A26" w:rsidP="00884638">
      <w:pPr>
        <w:pStyle w:val="ConsPlusNormal"/>
        <w:ind w:firstLine="540"/>
        <w:jc w:val="both"/>
      </w:pPr>
      <w:r w:rsidRPr="00884638">
        <w:lastRenderedPageBreak/>
        <w:t>посадка за пределами зоны риска преимущественно крупномерного посадочного материала с использованием специальных технологий посадки и содержания.</w:t>
      </w:r>
    </w:p>
    <w:p w:rsidR="006F3A26" w:rsidRPr="00884638" w:rsidRDefault="006F3A26" w:rsidP="00884638">
      <w:pPr>
        <w:pStyle w:val="ConsPlusNormal"/>
        <w:ind w:firstLine="540"/>
        <w:jc w:val="both"/>
      </w:pPr>
      <w:r w:rsidRPr="00884638">
        <w:t>9.1.4. Проектирование инженерных коммуникаций на территориях рекреационного назначения необходимо вести с учетом экологических особенностей территории, преимущественно в проходных коллекторах или в обход объекта рекреации.</w:t>
      </w:r>
    </w:p>
    <w:p w:rsidR="006F3A26" w:rsidRPr="00884638" w:rsidRDefault="006F3A26" w:rsidP="00884638">
      <w:pPr>
        <w:pStyle w:val="ConsPlusNormal"/>
        <w:ind w:firstLine="540"/>
        <w:jc w:val="both"/>
      </w:pPr>
      <w:r w:rsidRPr="00884638">
        <w:t>9.1.15. Не допускается размещение объектов  нестационарной торговой сети на объектах рекреации в нарушение утвержденной схемы размещения нестационарных торговых объектов.</w:t>
      </w:r>
    </w:p>
    <w:p w:rsidR="006F3A26" w:rsidRPr="00884638" w:rsidRDefault="006F3A26" w:rsidP="00884638">
      <w:pPr>
        <w:pStyle w:val="ConsPlusNormal"/>
        <w:ind w:firstLine="540"/>
        <w:jc w:val="both"/>
      </w:pPr>
      <w:r w:rsidRPr="00884638">
        <w:t>9.1.16. Развитие и реконструкция  рекреационных зон должно осуществляться на основании утвержденной концепции.</w:t>
      </w:r>
    </w:p>
    <w:p w:rsidR="006F3A26" w:rsidRPr="00F44C43" w:rsidRDefault="006F3A26" w:rsidP="00884638">
      <w:pPr>
        <w:pStyle w:val="ConsPlusNormal"/>
        <w:ind w:firstLine="540"/>
        <w:jc w:val="both"/>
        <w:rPr>
          <w:b/>
        </w:rPr>
      </w:pPr>
    </w:p>
    <w:p w:rsidR="006F3A26" w:rsidRPr="00F44C43" w:rsidRDefault="006F3A26" w:rsidP="00884638">
      <w:pPr>
        <w:pStyle w:val="ConsPlusNormal"/>
        <w:ind w:firstLine="540"/>
        <w:jc w:val="center"/>
        <w:outlineLvl w:val="2"/>
        <w:rPr>
          <w:b/>
        </w:rPr>
      </w:pPr>
      <w:r w:rsidRPr="00F44C43">
        <w:rPr>
          <w:b/>
        </w:rPr>
        <w:t>9.2. Зоны отдыха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9.2.1. Зоны отдыха - территории, предназначенные и обустроенные для организации активного массового отдыха, купания и рекреации.</w:t>
      </w:r>
    </w:p>
    <w:p w:rsidR="006F3A26" w:rsidRPr="00884638" w:rsidRDefault="006F3A26" w:rsidP="00884638">
      <w:pPr>
        <w:pStyle w:val="ConsPlusNormal"/>
        <w:ind w:firstLine="540"/>
        <w:jc w:val="both"/>
      </w:pPr>
      <w:r w:rsidRPr="00884638">
        <w:t xml:space="preserve">9.2.2. При проектировании зон отдыха в прибрежной части водоемов площадь </w:t>
      </w:r>
      <w:proofErr w:type="gramStart"/>
      <w:r w:rsidRPr="00884638">
        <w:t>пляжа</w:t>
      </w:r>
      <w:proofErr w:type="gramEnd"/>
      <w:r w:rsidRPr="00884638">
        <w:t xml:space="preserve"> и протяженность береговой линии пляжей обычно принимаются по расчету количества посетителей.</w:t>
      </w:r>
    </w:p>
    <w:p w:rsidR="006F3A26" w:rsidRPr="00884638" w:rsidRDefault="006F3A26" w:rsidP="00884638">
      <w:pPr>
        <w:pStyle w:val="ConsPlusNormal"/>
        <w:ind w:firstLine="540"/>
        <w:jc w:val="both"/>
      </w:pPr>
      <w:r w:rsidRPr="00884638">
        <w:t>9.2.3. Обязательный перечень элементов благоустройства на территории зоны отдыха включает:</w:t>
      </w:r>
    </w:p>
    <w:p w:rsidR="006F3A26" w:rsidRPr="00884638" w:rsidRDefault="006F3A26" w:rsidP="00884638">
      <w:pPr>
        <w:pStyle w:val="ConsPlusNormal"/>
        <w:ind w:firstLine="540"/>
        <w:jc w:val="both"/>
      </w:pPr>
      <w:r w:rsidRPr="00884638">
        <w:t>твердые виды покрытия проезда, комбинированные - дорожек (плитка, утопленная в газон),</w:t>
      </w:r>
    </w:p>
    <w:p w:rsidR="006F3A26" w:rsidRPr="00884638" w:rsidRDefault="006F3A26" w:rsidP="00884638">
      <w:pPr>
        <w:pStyle w:val="ConsPlusNormal"/>
        <w:ind w:firstLine="540"/>
        <w:jc w:val="both"/>
      </w:pPr>
      <w:r w:rsidRPr="00884638">
        <w:t>озеленение,</w:t>
      </w:r>
    </w:p>
    <w:p w:rsidR="006F3A26" w:rsidRPr="00884638" w:rsidRDefault="006F3A26" w:rsidP="00884638">
      <w:pPr>
        <w:pStyle w:val="ConsPlusNormal"/>
        <w:ind w:firstLine="540"/>
        <w:jc w:val="both"/>
      </w:pPr>
      <w:r w:rsidRPr="00884638">
        <w:t>питьевые фонтанчики, скамьи, урны, малые контейнеры для мусора,</w:t>
      </w:r>
    </w:p>
    <w:p w:rsidR="006F3A26" w:rsidRPr="00884638" w:rsidRDefault="006F3A26" w:rsidP="00884638">
      <w:pPr>
        <w:pStyle w:val="ConsPlusNormal"/>
        <w:ind w:firstLine="540"/>
        <w:jc w:val="both"/>
      </w:pPr>
      <w:r w:rsidRPr="00884638">
        <w:t>оборудование пляжа (навесы от солнца, лежаки, кабинки для переодевания),</w:t>
      </w:r>
    </w:p>
    <w:p w:rsidR="006F3A26" w:rsidRPr="00884638" w:rsidRDefault="006F3A26" w:rsidP="00884638">
      <w:pPr>
        <w:pStyle w:val="ConsPlusNormal"/>
        <w:ind w:firstLine="540"/>
        <w:jc w:val="both"/>
      </w:pPr>
      <w:r w:rsidRPr="00884638">
        <w:t>туалетные кабины.</w:t>
      </w:r>
    </w:p>
    <w:p w:rsidR="006F3A26" w:rsidRPr="00884638" w:rsidRDefault="006F3A26" w:rsidP="00884638">
      <w:pPr>
        <w:pStyle w:val="ConsPlusNormal"/>
        <w:ind w:firstLine="540"/>
        <w:jc w:val="both"/>
      </w:pPr>
      <w:r w:rsidRPr="00884638">
        <w:t>9.2.</w:t>
      </w:r>
      <w:r>
        <w:t>4</w:t>
      </w:r>
      <w:r w:rsidRPr="00884638">
        <w:t>. При проектировании озеленения необходимо обеспечивать:</w:t>
      </w:r>
    </w:p>
    <w:p w:rsidR="006F3A26" w:rsidRPr="00884638" w:rsidRDefault="006F3A26" w:rsidP="00884638">
      <w:pPr>
        <w:pStyle w:val="ConsPlusNormal"/>
        <w:ind w:firstLine="540"/>
        <w:jc w:val="both"/>
      </w:pPr>
      <w:r w:rsidRPr="00884638">
        <w:t>сохранение травяного покрова, древесно-кустарниковой и прибрежной растительности не менее чем на 80% общей площади зоны отдыха;</w:t>
      </w:r>
    </w:p>
    <w:p w:rsidR="006F3A26" w:rsidRPr="00884638" w:rsidRDefault="006F3A26" w:rsidP="00884638">
      <w:pPr>
        <w:pStyle w:val="ConsPlusNormal"/>
        <w:ind w:firstLine="540"/>
        <w:jc w:val="both"/>
      </w:pPr>
      <w:r w:rsidRPr="00884638">
        <w:t>озеленение и формирование берегов водоема (берегоукрепительный пояс на оползневых и эрозируемых склонах, склоновые водозадерживающие пояса  – головной дренаж и пр.);</w:t>
      </w:r>
    </w:p>
    <w:p w:rsidR="006F3A26" w:rsidRPr="00884638" w:rsidRDefault="006F3A26" w:rsidP="00884638">
      <w:pPr>
        <w:pStyle w:val="ConsPlusNormal"/>
        <w:ind w:firstLine="540"/>
        <w:jc w:val="both"/>
      </w:pPr>
      <w:r w:rsidRPr="00884638">
        <w:t>недопущение использования территории зоны отдыха для иных целей, не связанных с отдыхом населения.</w:t>
      </w:r>
    </w:p>
    <w:p w:rsidR="006F3A26" w:rsidRPr="001A0A04" w:rsidRDefault="006F3A26" w:rsidP="00884638">
      <w:pPr>
        <w:pStyle w:val="ConsPlusNormal"/>
        <w:ind w:firstLine="540"/>
        <w:jc w:val="both"/>
      </w:pPr>
      <w:r w:rsidRPr="001A0A04">
        <w:t>9.2.5. На территории рекреационных зон возможно размещение сезонной мелкорозничной торговли (спиртонесодержащие напитки, мороженое и т.д.).</w:t>
      </w:r>
    </w:p>
    <w:p w:rsidR="006F3A26" w:rsidRPr="00884638" w:rsidRDefault="006F3A26" w:rsidP="00884638">
      <w:pPr>
        <w:pStyle w:val="ConsPlusNormal"/>
        <w:ind w:firstLine="540"/>
        <w:jc w:val="both"/>
      </w:pPr>
      <w:r w:rsidRPr="00884638">
        <w:t>9.2.</w:t>
      </w:r>
      <w:r>
        <w:t>6</w:t>
      </w:r>
      <w:r w:rsidRPr="00884638">
        <w:t>. При проектировании зоны отдыха следует устанавливать различные функциональные зоны активного и пассивного отдыха.</w:t>
      </w:r>
    </w:p>
    <w:p w:rsidR="006F3A26" w:rsidRPr="00884638" w:rsidRDefault="006F3A26" w:rsidP="00884638">
      <w:pPr>
        <w:pStyle w:val="ConsPlusNormal"/>
        <w:ind w:firstLine="540"/>
        <w:jc w:val="both"/>
      </w:pPr>
      <w:r w:rsidRPr="00884638">
        <w:t>9.2.</w:t>
      </w:r>
      <w:r>
        <w:t>7</w:t>
      </w:r>
      <w:r w:rsidRPr="00884638">
        <w:t>. Рекомендуется в зоне отдыха размещение спортивных строений и сооружений, строений и сооружений массовых и культурных мероприятий, парковые сооружения (аттракционы, беседки, туалеты и др.).</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9.3. Многофункциональные парки, парки жилых районов</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9.3.1. Многофункциональный парк предназначен для периодического массового отдыха, развлечения, активного и тихого отдыха, устройства аттракционов для взрослых и детей. Парки жилых районов предназначены для отдыха жителей района, развлечения, активного и тихого отдыха, устройства нестационарных аттракционов для детей.</w:t>
      </w:r>
    </w:p>
    <w:p w:rsidR="006F3A26" w:rsidRPr="00884638" w:rsidRDefault="006F3A26" w:rsidP="00884638">
      <w:pPr>
        <w:pStyle w:val="ConsPlusNormal"/>
        <w:ind w:firstLine="540"/>
        <w:jc w:val="both"/>
      </w:pPr>
      <w:r w:rsidRPr="00884638">
        <w:t>9.3.2. На территории парков необходимо предусматривать:</w:t>
      </w:r>
    </w:p>
    <w:p w:rsidR="006F3A26" w:rsidRPr="00884638" w:rsidRDefault="006F3A26" w:rsidP="00884638">
      <w:pPr>
        <w:pStyle w:val="ConsPlusNormal"/>
        <w:ind w:firstLine="540"/>
        <w:jc w:val="both"/>
      </w:pPr>
      <w:r w:rsidRPr="00884638">
        <w:t>- систему аллей, дорожек и площадок;</w:t>
      </w:r>
    </w:p>
    <w:p w:rsidR="006F3A26" w:rsidRPr="00884638" w:rsidRDefault="006F3A26" w:rsidP="00884638">
      <w:pPr>
        <w:pStyle w:val="ConsPlusNormal"/>
        <w:ind w:firstLine="540"/>
        <w:jc w:val="both"/>
      </w:pPr>
      <w:r w:rsidRPr="00884638">
        <w:t>- парковые сооружения (аттракционы, беседки, туалеты и др.).</w:t>
      </w:r>
    </w:p>
    <w:p w:rsidR="006F3A26" w:rsidRPr="00884638" w:rsidRDefault="006F3A26" w:rsidP="00884638">
      <w:pPr>
        <w:pStyle w:val="ConsPlusNormal"/>
        <w:ind w:firstLine="540"/>
        <w:jc w:val="both"/>
      </w:pPr>
      <w:r w:rsidRPr="00884638">
        <w:t xml:space="preserve">9.3.3. Обязательный перечень элементов благоустройства на территории </w:t>
      </w:r>
      <w:r w:rsidRPr="00884638">
        <w:lastRenderedPageBreak/>
        <w:t>многофункционального парка включает:</w:t>
      </w:r>
    </w:p>
    <w:p w:rsidR="006F3A26" w:rsidRPr="00884638" w:rsidRDefault="006F3A26" w:rsidP="00884638">
      <w:pPr>
        <w:pStyle w:val="ConsPlusNormal"/>
        <w:ind w:firstLine="540"/>
        <w:jc w:val="both"/>
      </w:pPr>
      <w:r w:rsidRPr="00884638">
        <w:t>- твердые виды покрытия основных дорожек и площадок (кроме спортивных и детских);</w:t>
      </w:r>
    </w:p>
    <w:p w:rsidR="006F3A26" w:rsidRPr="00884638" w:rsidRDefault="006F3A26" w:rsidP="00884638">
      <w:pPr>
        <w:pStyle w:val="ConsPlusNormal"/>
        <w:ind w:firstLine="540"/>
        <w:jc w:val="both"/>
      </w:pPr>
      <w:r w:rsidRPr="00884638">
        <w:t>- элементы сопряжения поверхностей;</w:t>
      </w:r>
    </w:p>
    <w:p w:rsidR="006F3A26" w:rsidRPr="00884638" w:rsidRDefault="006F3A26" w:rsidP="00884638">
      <w:pPr>
        <w:pStyle w:val="ConsPlusNormal"/>
        <w:ind w:firstLine="540"/>
        <w:jc w:val="both"/>
      </w:pPr>
      <w:r w:rsidRPr="00884638">
        <w:t>- озеленение;</w:t>
      </w:r>
    </w:p>
    <w:p w:rsidR="006F3A26" w:rsidRPr="00884638" w:rsidRDefault="006F3A26" w:rsidP="00884638">
      <w:pPr>
        <w:pStyle w:val="ConsPlusNormal"/>
        <w:ind w:firstLine="540"/>
        <w:jc w:val="both"/>
      </w:pPr>
      <w:r w:rsidRPr="00884638">
        <w:t>- элементы декоративно-прикладного оформления;</w:t>
      </w:r>
    </w:p>
    <w:p w:rsidR="006F3A26" w:rsidRPr="00884638" w:rsidRDefault="006F3A26" w:rsidP="00884638">
      <w:pPr>
        <w:pStyle w:val="ConsPlusNormal"/>
        <w:ind w:firstLine="540"/>
        <w:jc w:val="both"/>
      </w:pPr>
      <w:r w:rsidRPr="00884638">
        <w:t>- скамьи, урны и малые контейнеры для мусора, ограждение (парка в целом, зон аттракционов, отдельных площадок или насаждений);</w:t>
      </w:r>
    </w:p>
    <w:p w:rsidR="006F3A26" w:rsidRPr="00884638" w:rsidRDefault="006F3A26" w:rsidP="00884638">
      <w:pPr>
        <w:pStyle w:val="ConsPlusNormal"/>
        <w:ind w:firstLine="540"/>
        <w:jc w:val="both"/>
      </w:pPr>
      <w:r w:rsidRPr="00884638">
        <w:t>- оборудование площадок;</w:t>
      </w:r>
    </w:p>
    <w:p w:rsidR="006F3A26" w:rsidRPr="00884638" w:rsidRDefault="006F3A26" w:rsidP="00884638">
      <w:pPr>
        <w:pStyle w:val="ConsPlusNormal"/>
        <w:ind w:firstLine="540"/>
        <w:jc w:val="both"/>
      </w:pPr>
      <w:r w:rsidRPr="00884638">
        <w:t>- осветительное оборудование;</w:t>
      </w:r>
    </w:p>
    <w:p w:rsidR="006F3A26" w:rsidRPr="00884638" w:rsidRDefault="006F3A26" w:rsidP="00884638">
      <w:pPr>
        <w:pStyle w:val="ConsPlusNormal"/>
        <w:ind w:firstLine="540"/>
        <w:jc w:val="both"/>
      </w:pPr>
      <w:r w:rsidRPr="00884638">
        <w:t>- оборудование архитектурно-декоративного освещения;</w:t>
      </w:r>
    </w:p>
    <w:p w:rsidR="006F3A26" w:rsidRPr="00884638" w:rsidRDefault="006F3A26" w:rsidP="00884638">
      <w:pPr>
        <w:pStyle w:val="ConsPlusNormal"/>
        <w:ind w:firstLine="540"/>
        <w:jc w:val="both"/>
      </w:pPr>
      <w:r w:rsidRPr="00884638">
        <w:t>- носители информации о зоне парка или о парке в целом.</w:t>
      </w:r>
    </w:p>
    <w:p w:rsidR="006F3A26" w:rsidRPr="00884638" w:rsidRDefault="006F3A26" w:rsidP="00884638">
      <w:pPr>
        <w:pStyle w:val="ConsPlusNormal"/>
        <w:ind w:firstLine="540"/>
        <w:jc w:val="both"/>
      </w:pPr>
      <w:r w:rsidRPr="00884638">
        <w:t>9.3.4. Необходимо применение различных видов и приемов озеленения:</w:t>
      </w:r>
    </w:p>
    <w:p w:rsidR="006F3A26" w:rsidRPr="00884638" w:rsidRDefault="006F3A26" w:rsidP="00884638">
      <w:pPr>
        <w:pStyle w:val="ConsPlusNormal"/>
        <w:ind w:firstLine="540"/>
        <w:jc w:val="both"/>
      </w:pPr>
      <w:r w:rsidRPr="00884638">
        <w:t xml:space="preserve">- </w:t>
      </w:r>
      <w:proofErr w:type="gramStart"/>
      <w:r w:rsidRPr="00884638">
        <w:t>вертикального</w:t>
      </w:r>
      <w:proofErr w:type="gramEnd"/>
      <w:r w:rsidRPr="00884638">
        <w:t xml:space="preserve"> (перголы, трельяжи, шпалеры);</w:t>
      </w:r>
    </w:p>
    <w:p w:rsidR="006F3A26" w:rsidRPr="00884638" w:rsidRDefault="006F3A26" w:rsidP="00884638">
      <w:pPr>
        <w:pStyle w:val="ConsPlusNormal"/>
        <w:ind w:firstLine="540"/>
        <w:jc w:val="both"/>
      </w:pPr>
      <w:r w:rsidRPr="00884638">
        <w:t xml:space="preserve">- </w:t>
      </w:r>
      <w:proofErr w:type="gramStart"/>
      <w:r w:rsidRPr="00884638">
        <w:t>мобильного</w:t>
      </w:r>
      <w:proofErr w:type="gramEnd"/>
      <w:r w:rsidRPr="00884638">
        <w:t xml:space="preserve"> (контейнеры, вазоны);</w:t>
      </w:r>
    </w:p>
    <w:p w:rsidR="006F3A26" w:rsidRPr="00884638" w:rsidRDefault="006F3A26" w:rsidP="00884638">
      <w:pPr>
        <w:pStyle w:val="ConsPlusNormal"/>
        <w:ind w:firstLine="540"/>
        <w:jc w:val="both"/>
      </w:pPr>
      <w:r w:rsidRPr="00884638">
        <w:t>- создание декоративных композиций из деревьев, кустарников, цветочного оформления, экзотических видов растений.</w:t>
      </w:r>
    </w:p>
    <w:p w:rsidR="006F3A26" w:rsidRPr="00884638" w:rsidRDefault="006F3A26" w:rsidP="00884638">
      <w:pPr>
        <w:pStyle w:val="ConsPlusNormal"/>
        <w:ind w:firstLine="540"/>
        <w:jc w:val="both"/>
      </w:pPr>
      <w:r w:rsidRPr="00884638">
        <w:t>9.3.5. На территории парков возможно размещение некапитальных нестационарных туалетных кабин.</w:t>
      </w:r>
    </w:p>
    <w:p w:rsidR="006F3A26" w:rsidRPr="00884638" w:rsidRDefault="006F3A26" w:rsidP="00884638">
      <w:pPr>
        <w:pStyle w:val="ConsPlusNormal"/>
        <w:jc w:val="both"/>
      </w:pPr>
    </w:p>
    <w:p w:rsidR="006F3A26" w:rsidRPr="00F44C43" w:rsidRDefault="006F3A26" w:rsidP="00884638">
      <w:pPr>
        <w:pStyle w:val="ConsPlusNormal"/>
        <w:ind w:firstLine="540"/>
        <w:jc w:val="center"/>
        <w:outlineLvl w:val="2"/>
        <w:rPr>
          <w:b/>
        </w:rPr>
      </w:pPr>
      <w:r w:rsidRPr="00F44C43">
        <w:rPr>
          <w:b/>
        </w:rPr>
        <w:t>9.4. Скверы, бульвары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9.4.1. Скверы и бульвары предназначены для организации кратковременного отдыха, прогулок, транзитных пешеходных передвижений.</w:t>
      </w:r>
    </w:p>
    <w:p w:rsidR="006F3A26" w:rsidRPr="00884638" w:rsidRDefault="006F3A26" w:rsidP="00884638">
      <w:pPr>
        <w:pStyle w:val="ConsPlusNormal"/>
        <w:ind w:firstLine="540"/>
        <w:jc w:val="both"/>
      </w:pPr>
      <w:r w:rsidRPr="00884638">
        <w:t>9.4.2. Перечень элементов благоустройства на территории скверов и бульваров включает:</w:t>
      </w:r>
    </w:p>
    <w:p w:rsidR="006F3A26" w:rsidRPr="00884638" w:rsidRDefault="006F3A26" w:rsidP="00884638">
      <w:pPr>
        <w:pStyle w:val="ConsPlusNormal"/>
        <w:ind w:firstLine="540"/>
        <w:jc w:val="both"/>
      </w:pPr>
      <w:r w:rsidRPr="00884638">
        <w:t>- твердые виды покрытия (в том числе плиточное мощение) основных дорожек и площадок (кроме спортивных и детских);</w:t>
      </w:r>
    </w:p>
    <w:p w:rsidR="006F3A26" w:rsidRPr="00884638" w:rsidRDefault="006F3A26" w:rsidP="00884638">
      <w:pPr>
        <w:pStyle w:val="ConsPlusNormal"/>
        <w:ind w:firstLine="540"/>
        <w:jc w:val="both"/>
      </w:pPr>
      <w:r w:rsidRPr="00884638">
        <w:t>- элементы сопряжения поверхностей;</w:t>
      </w:r>
    </w:p>
    <w:p w:rsidR="006F3A26" w:rsidRPr="00884638" w:rsidRDefault="006F3A26" w:rsidP="00884638">
      <w:pPr>
        <w:pStyle w:val="ConsPlusNormal"/>
        <w:ind w:firstLine="540"/>
        <w:jc w:val="both"/>
      </w:pPr>
      <w:r w:rsidRPr="00884638">
        <w:t>- озеленение;</w:t>
      </w:r>
    </w:p>
    <w:p w:rsidR="006F3A26" w:rsidRPr="00884638" w:rsidRDefault="006F3A26" w:rsidP="00884638">
      <w:pPr>
        <w:pStyle w:val="ConsPlusNormal"/>
        <w:ind w:firstLine="540"/>
        <w:jc w:val="both"/>
      </w:pPr>
      <w:r w:rsidRPr="00884638">
        <w:t>- элементы декоративно-прикладного оформления;</w:t>
      </w:r>
    </w:p>
    <w:p w:rsidR="006F3A26" w:rsidRPr="00884638" w:rsidRDefault="006F3A26" w:rsidP="00884638">
      <w:pPr>
        <w:pStyle w:val="ConsPlusNormal"/>
        <w:ind w:firstLine="540"/>
        <w:jc w:val="both"/>
      </w:pPr>
      <w:r w:rsidRPr="00884638">
        <w:t>- водные устройства;</w:t>
      </w:r>
    </w:p>
    <w:p w:rsidR="006F3A26" w:rsidRPr="00884638" w:rsidRDefault="006F3A26" w:rsidP="00884638">
      <w:pPr>
        <w:pStyle w:val="ConsPlusNormal"/>
        <w:ind w:firstLine="540"/>
        <w:jc w:val="both"/>
      </w:pPr>
      <w:r w:rsidRPr="00884638">
        <w:t>- скамьи, урны;</w:t>
      </w:r>
    </w:p>
    <w:p w:rsidR="006F3A26" w:rsidRPr="00884638" w:rsidRDefault="006F3A26" w:rsidP="00884638">
      <w:pPr>
        <w:pStyle w:val="ConsPlusNormal"/>
        <w:ind w:firstLine="540"/>
        <w:jc w:val="both"/>
      </w:pPr>
      <w:r w:rsidRPr="00884638">
        <w:t>- осветительное оборудование;</w:t>
      </w:r>
    </w:p>
    <w:p w:rsidR="006F3A26" w:rsidRPr="00884638" w:rsidRDefault="006F3A26" w:rsidP="00884638">
      <w:pPr>
        <w:pStyle w:val="ConsPlusNormal"/>
        <w:ind w:firstLine="540"/>
        <w:jc w:val="both"/>
      </w:pPr>
      <w:r w:rsidRPr="00884638">
        <w:t>- оборудование архитектурно-декоративного освещения.</w:t>
      </w:r>
    </w:p>
    <w:p w:rsidR="006F3A26" w:rsidRPr="00884638" w:rsidRDefault="006F3A26" w:rsidP="00884638">
      <w:pPr>
        <w:pStyle w:val="ConsPlusNormal"/>
        <w:ind w:firstLine="540"/>
        <w:jc w:val="both"/>
      </w:pPr>
      <w:r w:rsidRPr="00884638">
        <w:t>9.4.3. Планировка сквера у зданий общественных организаций, зрелищных учреждений и других зданий и сооружений общественного назначения должна обеспечивать рациональные подходы к объекту и быструю эвакуацию посетителей.</w:t>
      </w:r>
    </w:p>
    <w:p w:rsidR="006F3A26" w:rsidRPr="00884638" w:rsidRDefault="006F3A26" w:rsidP="00884638">
      <w:pPr>
        <w:pStyle w:val="ConsPlusNormal"/>
        <w:ind w:firstLine="540"/>
        <w:jc w:val="both"/>
      </w:pPr>
      <w:r w:rsidRPr="00884638">
        <w:t>9.4.4. В скверах и бульварах необходимо предусматривать колористическое решение покрытия, размещение водных устройств, элементов декоративно-прикладного оформления, оборудования архитектурно-декоративного освещения, формирование пейзажного характера озеленения.</w:t>
      </w:r>
    </w:p>
    <w:p w:rsidR="006F3A26" w:rsidRPr="00884638" w:rsidRDefault="006F3A26" w:rsidP="00884638">
      <w:pPr>
        <w:pStyle w:val="ConsPlusNormal"/>
        <w:ind w:firstLine="540"/>
        <w:jc w:val="both"/>
      </w:pPr>
      <w:r w:rsidRPr="00884638">
        <w:t>9.4.5. Необходимо применение различных видов и приемов озеленения:</w:t>
      </w:r>
    </w:p>
    <w:p w:rsidR="006F3A26" w:rsidRPr="00884638" w:rsidRDefault="006F3A26" w:rsidP="00884638">
      <w:pPr>
        <w:pStyle w:val="ConsPlusNormal"/>
        <w:ind w:firstLine="540"/>
        <w:jc w:val="both"/>
      </w:pPr>
      <w:r w:rsidRPr="00884638">
        <w:t xml:space="preserve">- </w:t>
      </w:r>
      <w:proofErr w:type="gramStart"/>
      <w:r w:rsidRPr="00884638">
        <w:t>вертикального</w:t>
      </w:r>
      <w:proofErr w:type="gramEnd"/>
      <w:r w:rsidRPr="00884638">
        <w:t xml:space="preserve"> (перголы, трельяжи, шпалеры);</w:t>
      </w:r>
    </w:p>
    <w:p w:rsidR="006F3A26" w:rsidRPr="00884638" w:rsidRDefault="006F3A26" w:rsidP="00884638">
      <w:pPr>
        <w:pStyle w:val="ConsPlusNormal"/>
        <w:ind w:firstLine="540"/>
        <w:jc w:val="both"/>
      </w:pPr>
      <w:r w:rsidRPr="00884638">
        <w:t xml:space="preserve">- </w:t>
      </w:r>
      <w:proofErr w:type="gramStart"/>
      <w:r w:rsidRPr="00884638">
        <w:t>мобильного</w:t>
      </w:r>
      <w:proofErr w:type="gramEnd"/>
      <w:r w:rsidRPr="00884638">
        <w:t xml:space="preserve"> (контейнеры, вазоны);</w:t>
      </w:r>
    </w:p>
    <w:p w:rsidR="006F3A26" w:rsidRPr="00884638" w:rsidRDefault="006F3A26" w:rsidP="00884638">
      <w:pPr>
        <w:pStyle w:val="ConsPlusNormal"/>
        <w:ind w:firstLine="540"/>
        <w:jc w:val="both"/>
      </w:pPr>
      <w:r w:rsidRPr="00884638">
        <w:t>- создание декоративных композиций из деревьев, кустарников, цветочного оформления, экзотических видов растений.</w:t>
      </w:r>
    </w:p>
    <w:p w:rsidR="006F3A26" w:rsidRPr="00884638" w:rsidRDefault="006F3A26" w:rsidP="00884638">
      <w:pPr>
        <w:pStyle w:val="ConsPlusNormal"/>
        <w:ind w:firstLine="540"/>
        <w:jc w:val="both"/>
      </w:pPr>
    </w:p>
    <w:p w:rsidR="006F3A26" w:rsidRPr="00884638" w:rsidRDefault="006F3A26" w:rsidP="00884638">
      <w:pPr>
        <w:pStyle w:val="ConsPlusNormal"/>
        <w:jc w:val="center"/>
        <w:outlineLvl w:val="1"/>
        <w:rPr>
          <w:b/>
        </w:rPr>
      </w:pPr>
      <w:r w:rsidRPr="00884638">
        <w:rPr>
          <w:b/>
        </w:rPr>
        <w:t>Раздел 10. БЛАГОУСТРОЙСТВО НА ТЕРРИТОРИЯХ</w:t>
      </w:r>
    </w:p>
    <w:p w:rsidR="006F3A26" w:rsidRPr="00884638" w:rsidRDefault="006F3A26" w:rsidP="00884638">
      <w:pPr>
        <w:pStyle w:val="ConsPlusNormal"/>
        <w:jc w:val="center"/>
        <w:rPr>
          <w:b/>
        </w:rPr>
      </w:pPr>
      <w:r w:rsidRPr="00884638">
        <w:rPr>
          <w:b/>
        </w:rPr>
        <w:t>ПРОИЗВОДСТВЕННОГО НАЗНАЧЕНИЯ</w:t>
      </w:r>
    </w:p>
    <w:p w:rsidR="006F3A26" w:rsidRPr="00884638" w:rsidRDefault="006F3A26" w:rsidP="00884638">
      <w:pPr>
        <w:pStyle w:val="ConsPlusNormal"/>
        <w:ind w:firstLine="540"/>
        <w:jc w:val="center"/>
      </w:pPr>
    </w:p>
    <w:p w:rsidR="006F3A26" w:rsidRPr="00F44C43" w:rsidRDefault="006F3A26" w:rsidP="00884638">
      <w:pPr>
        <w:pStyle w:val="ConsPlusNormal"/>
        <w:ind w:firstLine="540"/>
        <w:jc w:val="center"/>
        <w:outlineLvl w:val="2"/>
        <w:rPr>
          <w:b/>
        </w:rPr>
      </w:pPr>
      <w:r w:rsidRPr="00F44C43">
        <w:rPr>
          <w:b/>
        </w:rPr>
        <w:t>10.1. Благоустройство производственных территорий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10.1.1. Требования к проектированию благоустройства на территориях производственного назначения определяются ведомственными нормативами. Объектами нормирования благоустройства на территориях производственного назначения являются общественные пространства в зонах производственной застройки и озелененные территории санитарно-защитных зон.</w:t>
      </w:r>
    </w:p>
    <w:p w:rsidR="006F3A26" w:rsidRPr="00884638" w:rsidRDefault="006F3A26" w:rsidP="00884638">
      <w:pPr>
        <w:pStyle w:val="ConsPlusNormal"/>
        <w:ind w:firstLine="540"/>
        <w:jc w:val="both"/>
      </w:pPr>
      <w:r w:rsidRPr="00884638">
        <w:t>10.1.2. В целях защиты территории от пыли, перегрева солнцем, аэрации территории, изоляции цехов, защиты селитебной территории от проникновения запаха необходимы плотные посадки защитных полос, рядовые посадки вдоль границы территории, размещение площадок отдыха для работающего персонала.</w:t>
      </w:r>
    </w:p>
    <w:p w:rsidR="006F3A26" w:rsidRPr="00884638" w:rsidRDefault="006F3A26" w:rsidP="00884638">
      <w:pPr>
        <w:pStyle w:val="ConsPlusNormal"/>
        <w:ind w:firstLine="540"/>
        <w:jc w:val="both"/>
      </w:pPr>
      <w:r w:rsidRPr="00884638">
        <w:t>10.1.3. Для повышения восприятия производственных объектов с городских улиц необходимо вводить цвет в застройку, малые архитектурные формы и др. элементы благоустройства. Территория перед производственным объектом должна содержаться в порядке, с обустройством парковочных карманов, пешеходных дорожек, озеленения.</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10.2. Озелененные территории санитарно-защитных зон</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10.2.1. Площадь озеленения санитарно-защитных зон (СЗЗ) территорий производственного назначения определяется проектным решением в соответствии с санитарно-эпидемиологическими требованиями </w:t>
      </w:r>
      <w:hyperlink r:id="rId9" w:history="1">
        <w:proofErr w:type="spellStart"/>
        <w:r w:rsidRPr="00884638">
          <w:t>СанПиН</w:t>
        </w:r>
        <w:proofErr w:type="spellEnd"/>
        <w:r w:rsidRPr="00884638">
          <w:t xml:space="preserve"> 2.2.1/2.1.1.1200</w:t>
        </w:r>
      </w:hyperlink>
      <w:r w:rsidRPr="00884638">
        <w:t>.</w:t>
      </w:r>
    </w:p>
    <w:p w:rsidR="006F3A26" w:rsidRPr="00884638" w:rsidRDefault="006F3A26" w:rsidP="00884638">
      <w:pPr>
        <w:pStyle w:val="ConsPlusNormal"/>
        <w:ind w:firstLine="540"/>
        <w:jc w:val="both"/>
      </w:pPr>
      <w:r w:rsidRPr="00884638">
        <w:t>10.2.2. Обязательный перечень элементов благоустройства озелененных территорий СЗЗ включает:</w:t>
      </w:r>
    </w:p>
    <w:p w:rsidR="006F3A26" w:rsidRPr="00884638" w:rsidRDefault="006F3A26" w:rsidP="00884638">
      <w:pPr>
        <w:pStyle w:val="ConsPlusNormal"/>
        <w:ind w:firstLine="540"/>
        <w:jc w:val="both"/>
      </w:pPr>
      <w:r w:rsidRPr="00884638">
        <w:t>элементы сопряжения озелененного участка с прилегающими территориями (бортовой камень, подпорные стенки, др.),</w:t>
      </w:r>
    </w:p>
    <w:p w:rsidR="006F3A26" w:rsidRPr="00884638" w:rsidRDefault="006F3A26" w:rsidP="00884638">
      <w:pPr>
        <w:pStyle w:val="ConsPlusNormal"/>
        <w:ind w:firstLine="540"/>
        <w:jc w:val="both"/>
      </w:pPr>
      <w:r w:rsidRPr="00884638">
        <w:t>элементы защиты насаждений и участков озеленения.</w:t>
      </w:r>
    </w:p>
    <w:p w:rsidR="006F3A26" w:rsidRPr="00884638" w:rsidRDefault="006F3A26" w:rsidP="00884638">
      <w:pPr>
        <w:pStyle w:val="ConsPlusNormal"/>
        <w:ind w:firstLine="540"/>
        <w:jc w:val="both"/>
      </w:pPr>
      <w:r w:rsidRPr="00884638">
        <w:t>10.2.3. Озеленение рекомендуется формировать в виде живописных композиций, исключающих однообразие и монотонность.</w:t>
      </w:r>
    </w:p>
    <w:p w:rsidR="006F3A26" w:rsidRPr="00884638" w:rsidRDefault="006F3A26" w:rsidP="00884638">
      <w:pPr>
        <w:pStyle w:val="ConsPlusNormal"/>
        <w:ind w:firstLine="540"/>
        <w:jc w:val="both"/>
      </w:pPr>
    </w:p>
    <w:p w:rsidR="006F3A26" w:rsidRPr="00884638" w:rsidRDefault="006F3A26" w:rsidP="00884638">
      <w:pPr>
        <w:pStyle w:val="ConsPlusNormal"/>
        <w:jc w:val="center"/>
        <w:outlineLvl w:val="1"/>
        <w:rPr>
          <w:b/>
        </w:rPr>
      </w:pPr>
      <w:r w:rsidRPr="00884638">
        <w:rPr>
          <w:b/>
        </w:rPr>
        <w:t>Раздел 11. ОБЪЕКТЫ БЛАГОУСТРОЙСТВА НА ТЕРРИТОРИЯХ</w:t>
      </w:r>
    </w:p>
    <w:p w:rsidR="006F3A26" w:rsidRPr="00884638" w:rsidRDefault="006F3A26" w:rsidP="00884638">
      <w:pPr>
        <w:pStyle w:val="ConsPlusNormal"/>
        <w:jc w:val="center"/>
        <w:rPr>
          <w:b/>
        </w:rPr>
      </w:pPr>
      <w:r w:rsidRPr="00884638">
        <w:rPr>
          <w:b/>
        </w:rPr>
        <w:t>ТРАНСПОРТНЫХ И ИНЖЕНЕРНЫХ КОММУНИКАЦИЙ</w:t>
      </w:r>
    </w:p>
    <w:p w:rsidR="006F3A26" w:rsidRPr="00884638" w:rsidRDefault="006F3A26" w:rsidP="00884638">
      <w:pPr>
        <w:pStyle w:val="ConsPlusNormal"/>
        <w:jc w:val="center"/>
        <w:rPr>
          <w:b/>
        </w:rPr>
      </w:pPr>
      <w:r w:rsidRPr="00884638">
        <w:rPr>
          <w:b/>
        </w:rPr>
        <w:t>МУНИЦИПАЛЬНОГО ОБРАЗОВАНИЯ</w:t>
      </w:r>
    </w:p>
    <w:p w:rsidR="006F3A26" w:rsidRPr="00F44C43" w:rsidRDefault="006F3A26" w:rsidP="00884638">
      <w:pPr>
        <w:pStyle w:val="ConsPlusNormal"/>
        <w:ind w:firstLine="540"/>
        <w:jc w:val="center"/>
        <w:rPr>
          <w:b/>
        </w:rPr>
      </w:pPr>
    </w:p>
    <w:p w:rsidR="006F3A26" w:rsidRPr="00F44C43" w:rsidRDefault="006F3A26" w:rsidP="00884638">
      <w:pPr>
        <w:pStyle w:val="ConsPlusNormal"/>
        <w:ind w:firstLine="540"/>
        <w:jc w:val="center"/>
        <w:outlineLvl w:val="2"/>
        <w:rPr>
          <w:b/>
        </w:rPr>
      </w:pPr>
      <w:r w:rsidRPr="00F44C43">
        <w:rPr>
          <w:b/>
        </w:rPr>
        <w:t>11.1. Улицы и дороги</w:t>
      </w:r>
    </w:p>
    <w:p w:rsidR="006F3A26" w:rsidRPr="00884638" w:rsidRDefault="006F3A26" w:rsidP="00884638">
      <w:pPr>
        <w:pStyle w:val="ConsPlusNormal"/>
        <w:ind w:firstLine="540"/>
        <w:jc w:val="center"/>
      </w:pPr>
    </w:p>
    <w:p w:rsidR="006F3A26" w:rsidRPr="00884638" w:rsidRDefault="006F3A26" w:rsidP="00884638">
      <w:pPr>
        <w:pStyle w:val="ConsPlusNormal"/>
        <w:ind w:firstLine="540"/>
        <w:jc w:val="both"/>
      </w:pPr>
      <w:r w:rsidRPr="00884638">
        <w:t xml:space="preserve">11.1.1. Объектами нормирования благоустройства на территориях транспортных коммуникаций населенного пункта является улично-дорожная сеть (УДС) города в границах красных линий, пешеходные переходы различных типов. Проектирование </w:t>
      </w:r>
      <w:proofErr w:type="gramStart"/>
      <w:r w:rsidRPr="00884638">
        <w:t>благоустройства</w:t>
      </w:r>
      <w:proofErr w:type="gramEnd"/>
      <w:r w:rsidRPr="00884638">
        <w:t xml:space="preserve"> возможно производить на сеть улиц определенной категории, отдельную улицу или площадь, часть улицы или площади, транспортное сооружение.</w:t>
      </w:r>
    </w:p>
    <w:p w:rsidR="006F3A26" w:rsidRPr="00884638" w:rsidRDefault="006F3A26" w:rsidP="00884638">
      <w:pPr>
        <w:pStyle w:val="ConsPlusNormal"/>
        <w:ind w:firstLine="540"/>
        <w:jc w:val="both"/>
      </w:pPr>
      <w:r w:rsidRPr="00884638">
        <w:t>11.1.2. Объектами нормирования благоустройства на территориях инженерных коммуникаций являются охранно-эксплуатационные зоны магистральных сетей, инженерных коммуникаций.</w:t>
      </w:r>
    </w:p>
    <w:p w:rsidR="006F3A26" w:rsidRPr="00884638" w:rsidRDefault="006F3A26" w:rsidP="00884638">
      <w:pPr>
        <w:pStyle w:val="ConsPlusNormal"/>
        <w:ind w:firstLine="540"/>
        <w:jc w:val="both"/>
      </w:pPr>
      <w:r w:rsidRPr="00884638">
        <w:t>11.1.3. Проектирование комплексного благоустройства на территориях транспортных и инженерных коммуникаций города следует вести с учетом норм действующего законодательства, обеспечивая условия безопасности населения и защиту прилегающих территорий от воздействия транспорта и инженерных коммуникаций. Размещение подземных инженерных сетей города в границах УДС рекомендуется вести в проходных коллекторах.</w:t>
      </w:r>
    </w:p>
    <w:p w:rsidR="006F3A26" w:rsidRPr="00884638" w:rsidRDefault="006F3A26" w:rsidP="00884638">
      <w:pPr>
        <w:pStyle w:val="ConsPlusNormal"/>
        <w:ind w:firstLine="540"/>
        <w:jc w:val="both"/>
      </w:pPr>
      <w:r w:rsidRPr="00884638">
        <w:t>11.1.4. Улицы и дороги на территории населенного пункта по назначению и транспортным характеристикам подразделяются на магистральные улицы общегородского и районного значения, улицы и дороги местного значения.</w:t>
      </w:r>
    </w:p>
    <w:p w:rsidR="006F3A26" w:rsidRPr="00884638" w:rsidRDefault="006F3A26" w:rsidP="00884638">
      <w:pPr>
        <w:pStyle w:val="ConsPlusNormal"/>
        <w:ind w:firstLine="540"/>
        <w:jc w:val="both"/>
      </w:pPr>
      <w:r w:rsidRPr="00884638">
        <w:t xml:space="preserve">11.1.5. Обязательный перечень элементов благоустройства на территории улиц и </w:t>
      </w:r>
      <w:r w:rsidRPr="00884638">
        <w:lastRenderedPageBreak/>
        <w:t>дорог включает:</w:t>
      </w:r>
    </w:p>
    <w:p w:rsidR="006F3A26" w:rsidRPr="00884638" w:rsidRDefault="006F3A26" w:rsidP="00884638">
      <w:pPr>
        <w:pStyle w:val="ConsPlusNormal"/>
        <w:ind w:firstLine="540"/>
        <w:jc w:val="both"/>
      </w:pPr>
      <w:r w:rsidRPr="00884638">
        <w:t>- твердые виды покрытия дорожного полотна и тротуаров;</w:t>
      </w:r>
    </w:p>
    <w:p w:rsidR="006F3A26" w:rsidRPr="00884638" w:rsidRDefault="006F3A26" w:rsidP="00884638">
      <w:pPr>
        <w:pStyle w:val="ConsPlusNormal"/>
        <w:ind w:firstLine="540"/>
        <w:jc w:val="both"/>
      </w:pPr>
      <w:r w:rsidRPr="00884638">
        <w:t>- элементы сопряжения поверхностей;</w:t>
      </w:r>
    </w:p>
    <w:p w:rsidR="006F3A26" w:rsidRPr="00884638" w:rsidRDefault="006F3A26" w:rsidP="00884638">
      <w:pPr>
        <w:pStyle w:val="ConsPlusNormal"/>
        <w:ind w:firstLine="540"/>
        <w:jc w:val="both"/>
      </w:pPr>
      <w:r w:rsidRPr="00884638">
        <w:t>- озеленение вдоль улиц и дорог;</w:t>
      </w:r>
    </w:p>
    <w:p w:rsidR="006F3A26" w:rsidRPr="00884638" w:rsidRDefault="006F3A26" w:rsidP="00884638">
      <w:pPr>
        <w:pStyle w:val="ConsPlusNormal"/>
        <w:ind w:firstLine="540"/>
        <w:jc w:val="both"/>
      </w:pPr>
      <w:r w:rsidRPr="00884638">
        <w:t>- ограждения опасных мест;</w:t>
      </w:r>
    </w:p>
    <w:p w:rsidR="006F3A26" w:rsidRPr="00884638" w:rsidRDefault="006F3A26" w:rsidP="00884638">
      <w:pPr>
        <w:pStyle w:val="ConsPlusNormal"/>
        <w:ind w:firstLine="540"/>
        <w:jc w:val="both"/>
      </w:pPr>
      <w:r w:rsidRPr="00884638">
        <w:t>- осветительное оборудование;</w:t>
      </w:r>
    </w:p>
    <w:p w:rsidR="006F3A26" w:rsidRPr="00884638" w:rsidRDefault="006F3A26" w:rsidP="00884638">
      <w:pPr>
        <w:pStyle w:val="ConsPlusNormal"/>
        <w:ind w:firstLine="540"/>
        <w:jc w:val="both"/>
      </w:pPr>
      <w:r w:rsidRPr="00884638">
        <w:t>- носители информации дорожного движения (дорожные знаки, разметка, светофорные устройства).</w:t>
      </w:r>
    </w:p>
    <w:p w:rsidR="006F3A26" w:rsidRPr="00884638" w:rsidRDefault="006F3A26" w:rsidP="00884638">
      <w:pPr>
        <w:pStyle w:val="ConsPlusNormal"/>
        <w:ind w:firstLine="540"/>
        <w:jc w:val="both"/>
      </w:pPr>
      <w:r w:rsidRPr="00884638">
        <w:t>11.1.6. Виды и конструкции дорожного покрытия проектируются с учетом категории улицы и обеспечением безопасности движения.</w:t>
      </w:r>
    </w:p>
    <w:p w:rsidR="006F3A26" w:rsidRPr="00884638" w:rsidRDefault="006F3A26" w:rsidP="00884638">
      <w:pPr>
        <w:pStyle w:val="ConsPlusNormal"/>
        <w:ind w:firstLine="540"/>
        <w:jc w:val="both"/>
      </w:pPr>
      <w:r w:rsidRPr="00884638">
        <w:t xml:space="preserve">11.1.7. Ограждения на территории транспортных коммуникаций предназначены для организации безопасности передвижения транспортных средств и пешеходов. Ограждения улично-дорожной сети и искусственных сооружений (эстакады, путепроводы, мосты, др.) необходимо проектировать в соответствии с ГОСТ </w:t>
      </w:r>
      <w:proofErr w:type="gramStart"/>
      <w:r w:rsidRPr="00884638">
        <w:t>Р</w:t>
      </w:r>
      <w:proofErr w:type="gramEnd"/>
      <w:r w:rsidRPr="00884638">
        <w:t xml:space="preserve"> 52289, ГОСТ 26804.</w:t>
      </w:r>
    </w:p>
    <w:p w:rsidR="006F3A26" w:rsidRPr="00884638" w:rsidRDefault="006F3A26" w:rsidP="00884638">
      <w:pPr>
        <w:pStyle w:val="ConsPlusNormal"/>
        <w:ind w:firstLine="540"/>
        <w:jc w:val="both"/>
        <w:outlineLvl w:val="2"/>
      </w:pPr>
    </w:p>
    <w:p w:rsidR="006F3A26" w:rsidRPr="00F44C43" w:rsidRDefault="006F3A26" w:rsidP="00884638">
      <w:pPr>
        <w:pStyle w:val="ConsPlusNormal"/>
        <w:ind w:firstLine="540"/>
        <w:jc w:val="center"/>
        <w:outlineLvl w:val="2"/>
        <w:rPr>
          <w:b/>
        </w:rPr>
      </w:pPr>
      <w:r w:rsidRPr="00F44C43">
        <w:rPr>
          <w:b/>
        </w:rPr>
        <w:t>11.2. Площади</w:t>
      </w:r>
    </w:p>
    <w:p w:rsidR="006F3A26" w:rsidRPr="00F44C43" w:rsidRDefault="006F3A26" w:rsidP="00884638">
      <w:pPr>
        <w:pStyle w:val="ConsPlusNormal"/>
        <w:ind w:firstLine="540"/>
        <w:jc w:val="both"/>
        <w:rPr>
          <w:b/>
        </w:rPr>
      </w:pPr>
    </w:p>
    <w:p w:rsidR="006F3A26" w:rsidRPr="00884638" w:rsidRDefault="006F3A26" w:rsidP="00884638">
      <w:pPr>
        <w:pStyle w:val="ConsPlusNormal"/>
        <w:ind w:firstLine="540"/>
        <w:jc w:val="both"/>
      </w:pPr>
      <w:r w:rsidRPr="00884638">
        <w:t xml:space="preserve">11.2.1. По функциональному назначению площади обычно подразделяются </w:t>
      </w:r>
      <w:proofErr w:type="gramStart"/>
      <w:r w:rsidRPr="00884638">
        <w:t>на</w:t>
      </w:r>
      <w:proofErr w:type="gramEnd"/>
      <w:r w:rsidRPr="00884638">
        <w:t>:</w:t>
      </w:r>
    </w:p>
    <w:p w:rsidR="006F3A26" w:rsidRPr="00884638" w:rsidRDefault="006F3A26" w:rsidP="00884638">
      <w:pPr>
        <w:pStyle w:val="ConsPlusNormal"/>
        <w:ind w:firstLine="540"/>
        <w:jc w:val="both"/>
      </w:pPr>
      <w:r w:rsidRPr="00884638">
        <w:t>- главные (у зданий органов власти, общественных организаций);</w:t>
      </w:r>
    </w:p>
    <w:p w:rsidR="006F3A26" w:rsidRPr="00884638" w:rsidRDefault="006F3A26" w:rsidP="00884638">
      <w:pPr>
        <w:pStyle w:val="ConsPlusNormal"/>
        <w:ind w:firstLine="540"/>
        <w:jc w:val="both"/>
      </w:pPr>
      <w:proofErr w:type="gramStart"/>
      <w:r w:rsidRPr="00884638">
        <w:t>- приобъектные (у театров, памятников, кинотеатров, музеев, торговых центров, стадионов, парков, рынков и др.);</w:t>
      </w:r>
      <w:proofErr w:type="gramEnd"/>
    </w:p>
    <w:p w:rsidR="006F3A26" w:rsidRPr="00884638" w:rsidRDefault="006F3A26" w:rsidP="00884638">
      <w:pPr>
        <w:pStyle w:val="ConsPlusNormal"/>
        <w:ind w:firstLine="540"/>
        <w:jc w:val="both"/>
      </w:pPr>
      <w:r w:rsidRPr="00884638">
        <w:t xml:space="preserve">- </w:t>
      </w:r>
      <w:proofErr w:type="gramStart"/>
      <w:r w:rsidRPr="00884638">
        <w:t>общественно-транспортные</w:t>
      </w:r>
      <w:proofErr w:type="gramEnd"/>
      <w:r w:rsidRPr="00884638">
        <w:t xml:space="preserve"> (у вокзалов, на въездах в город), мемориальные (у памятных объектов или мест),</w:t>
      </w:r>
    </w:p>
    <w:p w:rsidR="006F3A26" w:rsidRPr="00884638" w:rsidRDefault="006F3A26" w:rsidP="00884638">
      <w:pPr>
        <w:pStyle w:val="ConsPlusNormal"/>
        <w:ind w:firstLine="540"/>
        <w:jc w:val="both"/>
      </w:pPr>
      <w:r w:rsidRPr="00884638">
        <w:t>- площади транспортных развязок.</w:t>
      </w:r>
    </w:p>
    <w:p w:rsidR="006F3A26" w:rsidRPr="00884638" w:rsidRDefault="006F3A26" w:rsidP="00884638">
      <w:pPr>
        <w:pStyle w:val="ConsPlusNormal"/>
        <w:ind w:firstLine="540"/>
        <w:jc w:val="both"/>
      </w:pPr>
      <w:r w:rsidRPr="00884638">
        <w:t>При проектировании благоустройства необходимо обеспечивать максимально возможное разделение пешеходного и транспортного движения, основных и местных транспортных потоков.</w:t>
      </w:r>
    </w:p>
    <w:p w:rsidR="006F3A26" w:rsidRPr="00884638" w:rsidRDefault="006F3A26" w:rsidP="00884638">
      <w:pPr>
        <w:pStyle w:val="ConsPlusNormal"/>
        <w:ind w:firstLine="540"/>
        <w:jc w:val="both"/>
      </w:pPr>
      <w:r w:rsidRPr="00884638">
        <w:t>11.2.2. Территории площади включают:</w:t>
      </w:r>
    </w:p>
    <w:p w:rsidR="006F3A26" w:rsidRPr="00884638" w:rsidRDefault="006F3A26" w:rsidP="00884638">
      <w:pPr>
        <w:pStyle w:val="ConsPlusNormal"/>
        <w:ind w:firstLine="540"/>
        <w:jc w:val="both"/>
      </w:pPr>
      <w:r w:rsidRPr="00884638">
        <w:t>- проезжую часть;</w:t>
      </w:r>
    </w:p>
    <w:p w:rsidR="006F3A26" w:rsidRPr="00884638" w:rsidRDefault="006F3A26" w:rsidP="00884638">
      <w:pPr>
        <w:pStyle w:val="ConsPlusNormal"/>
        <w:ind w:firstLine="540"/>
        <w:jc w:val="both"/>
      </w:pPr>
      <w:r w:rsidRPr="00884638">
        <w:t>- пешеходную часть;</w:t>
      </w:r>
    </w:p>
    <w:p w:rsidR="006F3A26" w:rsidRPr="00884638" w:rsidRDefault="006F3A26" w:rsidP="00884638">
      <w:pPr>
        <w:pStyle w:val="ConsPlusNormal"/>
        <w:ind w:firstLine="540"/>
        <w:jc w:val="both"/>
      </w:pPr>
      <w:r w:rsidRPr="00884638">
        <w:t>- участки и территории озеленения.</w:t>
      </w:r>
    </w:p>
    <w:p w:rsidR="006F3A26" w:rsidRPr="00884638" w:rsidRDefault="006F3A26" w:rsidP="00884638">
      <w:pPr>
        <w:pStyle w:val="ConsPlusNormal"/>
        <w:ind w:firstLine="540"/>
        <w:jc w:val="both"/>
      </w:pPr>
      <w:r w:rsidRPr="00884638">
        <w:t>При многоуровневой организации пространства площади в подземном уровне размещать места для парковки легковых автомобилей, инженерное оборудование и коммуникации, погрузочно-разгрузочные площадки, туалеты, площадки с контейнерами для сбора мусора.</w:t>
      </w:r>
    </w:p>
    <w:p w:rsidR="006F3A26" w:rsidRPr="00884638" w:rsidRDefault="006F3A26" w:rsidP="00884638">
      <w:pPr>
        <w:pStyle w:val="ConsPlusNormal"/>
        <w:ind w:firstLine="540"/>
        <w:jc w:val="both"/>
      </w:pPr>
      <w:r w:rsidRPr="00884638">
        <w:t>11.2.3. В зависимости от функционального назначения на площади необходимо размещать следующие дополнительные элементы благоустройства:</w:t>
      </w:r>
    </w:p>
    <w:p w:rsidR="006F3A26" w:rsidRPr="00884638" w:rsidRDefault="006F3A26" w:rsidP="00884638">
      <w:pPr>
        <w:pStyle w:val="ConsPlusNormal"/>
        <w:ind w:firstLine="540"/>
        <w:jc w:val="both"/>
      </w:pPr>
      <w:r w:rsidRPr="00884638">
        <w:t>- на главных, приобъектных, мемориальных площадях - произведения монументально-декоративного искусства, водные устройства (фонтаны);</w:t>
      </w:r>
    </w:p>
    <w:p w:rsidR="006F3A26" w:rsidRPr="00884638" w:rsidRDefault="006F3A26" w:rsidP="00884638">
      <w:pPr>
        <w:pStyle w:val="ConsPlusNormal"/>
        <w:ind w:firstLine="540"/>
        <w:jc w:val="both"/>
      </w:pPr>
      <w:r w:rsidRPr="00884638">
        <w:t>- на общественно-транспортных площадях - остановочные павильоны, средства наружной рекламы и информации.</w:t>
      </w:r>
    </w:p>
    <w:p w:rsidR="006F3A26" w:rsidRPr="00884638" w:rsidRDefault="006F3A26" w:rsidP="00884638">
      <w:pPr>
        <w:pStyle w:val="ConsPlusNormal"/>
        <w:ind w:firstLine="540"/>
        <w:jc w:val="both"/>
      </w:pPr>
      <w:r w:rsidRPr="00884638">
        <w:t>11.2.4. Виды покрытия пешеходной части площади должны предусматривать возможность проезда автомобилей специального назначения (пожарных, аварийных, уборочных и др.).</w:t>
      </w:r>
    </w:p>
    <w:p w:rsidR="006F3A26" w:rsidRPr="00884638" w:rsidRDefault="006F3A26" w:rsidP="00884638">
      <w:pPr>
        <w:pStyle w:val="ConsPlusNormal"/>
        <w:ind w:firstLine="540"/>
        <w:jc w:val="both"/>
      </w:pPr>
      <w:r w:rsidRPr="00884638">
        <w:t>11.2.5. При озеленении площади необходимо использовать периметральное озеленение. В условиях сложившейся застройки необходимо применение компактных и (или) мобильных приемов озеленения. Озеленение островка безопасности в центре площади необходимо осуществлять в виде партерного озеленения или высоких насаждений с учетом необходимого угла видимости для водителей.</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11.3. Пешеходные переходы</w:t>
      </w:r>
    </w:p>
    <w:p w:rsidR="006F3A26" w:rsidRPr="00F44C43" w:rsidRDefault="006F3A26" w:rsidP="00884638">
      <w:pPr>
        <w:pStyle w:val="ConsPlusNormal"/>
        <w:ind w:firstLine="540"/>
        <w:jc w:val="both"/>
        <w:rPr>
          <w:b/>
        </w:rPr>
      </w:pPr>
    </w:p>
    <w:p w:rsidR="006F3A26" w:rsidRPr="00884638" w:rsidRDefault="006F3A26" w:rsidP="00884638">
      <w:pPr>
        <w:pStyle w:val="ConsPlusNormal"/>
        <w:ind w:firstLine="540"/>
        <w:jc w:val="both"/>
      </w:pPr>
      <w:r w:rsidRPr="00884638">
        <w:lastRenderedPageBreak/>
        <w:t>11.3.1. Пешеходные переходы необходимо размещать в местах пересечения основных пешеходных коммуникаций с городскими улицами и дорогами. Пешеходные переходы необходимо проектировать в одном уровне с проезжей частью улицы (наземные) либо вне уровня проезжей части улицы - внеуличные (надземные и подземные).</w:t>
      </w:r>
    </w:p>
    <w:p w:rsidR="006F3A26" w:rsidRPr="00884638" w:rsidRDefault="006F3A26" w:rsidP="00884638">
      <w:pPr>
        <w:pStyle w:val="ConsPlusNormal"/>
        <w:ind w:firstLine="540"/>
        <w:jc w:val="both"/>
      </w:pPr>
      <w:r w:rsidRPr="00884638">
        <w:t>11.3.2. При размещении наземного пешеходного перехода на улицах нерегулируемого движения необходимо обеспечивать треугольник видимости, в зоне которого не следует допускать размещение строений, некапитальных нестационарных сооружений, рекламных щитов, зеленых насаждений высотой более 0,5 м. Стороны треугольника необходимо принимать:</w:t>
      </w:r>
    </w:p>
    <w:p w:rsidR="006F3A26" w:rsidRPr="00884638" w:rsidRDefault="006F3A26" w:rsidP="00884638">
      <w:pPr>
        <w:pStyle w:val="ConsPlusNormal"/>
        <w:ind w:firstLine="540"/>
        <w:jc w:val="both"/>
      </w:pPr>
      <w:r w:rsidRPr="00884638">
        <w:t xml:space="preserve">8 м </w:t>
      </w:r>
      <w:proofErr w:type="spellStart"/>
      <w:r w:rsidRPr="00884638">
        <w:t>x</w:t>
      </w:r>
      <w:proofErr w:type="spellEnd"/>
      <w:r w:rsidRPr="00884638">
        <w:t xml:space="preserve"> 40 м - при разрешенной скорости движения транспорта 40 км/ч.;</w:t>
      </w:r>
    </w:p>
    <w:p w:rsidR="006F3A26" w:rsidRPr="00884638" w:rsidRDefault="006F3A26" w:rsidP="00884638">
      <w:pPr>
        <w:pStyle w:val="ConsPlusNormal"/>
        <w:ind w:firstLine="540"/>
        <w:jc w:val="both"/>
      </w:pPr>
      <w:r w:rsidRPr="00884638">
        <w:t xml:space="preserve">10 м </w:t>
      </w:r>
      <w:proofErr w:type="spellStart"/>
      <w:r w:rsidRPr="00884638">
        <w:t>x</w:t>
      </w:r>
      <w:proofErr w:type="spellEnd"/>
      <w:r w:rsidRPr="00884638">
        <w:t xml:space="preserve"> 50 м - при скорости 60 км/ч.</w:t>
      </w:r>
    </w:p>
    <w:p w:rsidR="006F3A26" w:rsidRPr="00884638" w:rsidRDefault="006F3A26" w:rsidP="00884638">
      <w:pPr>
        <w:pStyle w:val="ConsPlusNormal"/>
        <w:ind w:firstLine="540"/>
        <w:jc w:val="both"/>
      </w:pPr>
      <w:r w:rsidRPr="00884638">
        <w:t>11.3.3. Обязательный перечень элементов благоустройства наземных пешеходных переходов включает:</w:t>
      </w:r>
    </w:p>
    <w:p w:rsidR="006F3A26" w:rsidRPr="00884638" w:rsidRDefault="006F3A26" w:rsidP="00884638">
      <w:pPr>
        <w:pStyle w:val="ConsPlusNormal"/>
        <w:ind w:firstLine="540"/>
        <w:jc w:val="both"/>
      </w:pPr>
      <w:r w:rsidRPr="00884638">
        <w:t>- дорожную разметку;</w:t>
      </w:r>
    </w:p>
    <w:p w:rsidR="006F3A26" w:rsidRPr="00884638" w:rsidRDefault="006F3A26" w:rsidP="00884638">
      <w:pPr>
        <w:pStyle w:val="ConsPlusNormal"/>
        <w:ind w:firstLine="540"/>
        <w:jc w:val="both"/>
      </w:pPr>
      <w:r w:rsidRPr="00884638">
        <w:t>- пандусы для съезда с уровня тротуара на уровень проезжей части;</w:t>
      </w:r>
    </w:p>
    <w:p w:rsidR="006F3A26" w:rsidRPr="00884638" w:rsidRDefault="006F3A26" w:rsidP="00884638">
      <w:pPr>
        <w:pStyle w:val="ConsPlusNormal"/>
        <w:ind w:firstLine="540"/>
        <w:jc w:val="both"/>
      </w:pPr>
      <w:r w:rsidRPr="00884638">
        <w:t>- осветительное оборудование.</w:t>
      </w:r>
    </w:p>
    <w:p w:rsidR="006F3A26" w:rsidRPr="00884638" w:rsidRDefault="006F3A26" w:rsidP="00884638">
      <w:pPr>
        <w:pStyle w:val="ConsPlusNormal"/>
        <w:ind w:firstLine="540"/>
        <w:jc w:val="both"/>
      </w:pPr>
      <w:r w:rsidRPr="00884638">
        <w:t>11.3.4. Если в составе наземного пешеходного перехода расположен островок безопасности, приподнятый над уровнем дорожного полотна, необходимо предусматривать проезд шириной не менее 0,9 м в уровне транспортного полотна для беспрепятственного передвижения колясок (детских, инвалидных, хозяйственных).</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11.4. Праздничное оформление территории</w:t>
      </w:r>
    </w:p>
    <w:p w:rsidR="006F3A26" w:rsidRPr="00884638" w:rsidRDefault="006F3A26" w:rsidP="00884638">
      <w:pPr>
        <w:pStyle w:val="ConsPlusNormal"/>
        <w:ind w:firstLine="567"/>
        <w:jc w:val="both"/>
      </w:pPr>
    </w:p>
    <w:p w:rsidR="006F3A26" w:rsidRPr="00884638" w:rsidRDefault="006F3A26" w:rsidP="00884638">
      <w:pPr>
        <w:pStyle w:val="ConsPlusNormal"/>
        <w:ind w:firstLine="567"/>
        <w:jc w:val="both"/>
      </w:pPr>
      <w:r w:rsidRPr="00884638">
        <w:t>11.4.1. Праздничное оформление территории города необходимо выполнять по решению администрации города на период проведения государственных и городских праздников, мероприятий, связанных со знаменательными событиями.</w:t>
      </w:r>
    </w:p>
    <w:p w:rsidR="006F3A26" w:rsidRPr="00884638" w:rsidRDefault="006F3A26" w:rsidP="00884638">
      <w:pPr>
        <w:pStyle w:val="ConsPlusNormal"/>
        <w:ind w:firstLine="567"/>
        <w:jc w:val="both"/>
      </w:pPr>
      <w:r w:rsidRPr="00884638">
        <w:t>Оформление зданий, сооружений необходимо осуществлять их владельцами в рамках концепции праздничного оформления территории города.</w:t>
      </w:r>
    </w:p>
    <w:p w:rsidR="006F3A26" w:rsidRPr="00884638" w:rsidRDefault="006F3A26" w:rsidP="00884638">
      <w:pPr>
        <w:pStyle w:val="ConsPlusNormal"/>
        <w:ind w:firstLine="567"/>
        <w:jc w:val="both"/>
      </w:pPr>
      <w:r w:rsidRPr="00884638">
        <w:t>11.4.2. Работы, связанные с проведением общегородских торжественных и праздничных мероприятий, необходимо осуществлять организациям самостоятельно за счет собственных средств, а также по договорам с администрацией города в пределах средств, предусмотренных на эти цели в бюджете муниципального образования.</w:t>
      </w:r>
    </w:p>
    <w:p w:rsidR="006F3A26" w:rsidRPr="00884638" w:rsidRDefault="006F3A26" w:rsidP="00884638">
      <w:pPr>
        <w:pStyle w:val="ConsPlusNormal"/>
        <w:ind w:firstLine="567"/>
        <w:jc w:val="both"/>
      </w:pPr>
      <w:r w:rsidRPr="00884638">
        <w:t>11.4.3. В праздничное оформление необходимо включать:</w:t>
      </w:r>
    </w:p>
    <w:p w:rsidR="006F3A26" w:rsidRPr="00884638" w:rsidRDefault="006F3A26" w:rsidP="00884638">
      <w:pPr>
        <w:pStyle w:val="ConsPlusNormal"/>
        <w:ind w:firstLine="567"/>
        <w:jc w:val="both"/>
      </w:pPr>
      <w:r w:rsidRPr="00884638">
        <w:t>- вывеску национальных флагов, лозунгов, гирлянд, панно;</w:t>
      </w:r>
    </w:p>
    <w:p w:rsidR="006F3A26" w:rsidRPr="00884638" w:rsidRDefault="006F3A26" w:rsidP="00884638">
      <w:pPr>
        <w:pStyle w:val="ConsPlusNormal"/>
        <w:ind w:firstLine="567"/>
        <w:jc w:val="both"/>
      </w:pPr>
      <w:r w:rsidRPr="00884638">
        <w:t>- установку декоративных элементов и композиций, стендов, трибун, эстрад;</w:t>
      </w:r>
    </w:p>
    <w:p w:rsidR="006F3A26" w:rsidRPr="00884638" w:rsidRDefault="006F3A26" w:rsidP="00884638">
      <w:pPr>
        <w:pStyle w:val="ConsPlusNormal"/>
        <w:ind w:firstLine="567"/>
        <w:jc w:val="both"/>
      </w:pPr>
      <w:r w:rsidRPr="00884638">
        <w:t>- устройство праздничной иллюминации.</w:t>
      </w:r>
    </w:p>
    <w:p w:rsidR="006F3A26" w:rsidRPr="00884638" w:rsidRDefault="00083DBD" w:rsidP="00884638">
      <w:pPr>
        <w:pStyle w:val="ConsPlusNormal"/>
        <w:ind w:firstLine="567"/>
        <w:jc w:val="both"/>
      </w:pPr>
      <w:r>
        <w:t>11.4.4</w:t>
      </w:r>
      <w:r w:rsidR="006F3A26" w:rsidRPr="00884638">
        <w:t>. При изготовлении и установке элементов праздничного оформления запрещается снимать, повреждать и ухудшать видимость технических средств регулирования дорожного движения.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center"/>
        <w:rPr>
          <w:b/>
        </w:rPr>
      </w:pPr>
      <w:r w:rsidRPr="00884638">
        <w:rPr>
          <w:b/>
        </w:rPr>
        <w:t>Раздел12. ОСОБЫЕ ТРЕБОВАНИЯ К ДОСТУПНОСТИ ГОРОДСКОЙ СРЕДЫ ДЛЯ МАЛОМОБИЛЬНЫХ ГРУПП НАСЕЛЕНИЯ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12.1. 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среды населенных пунктов для пожилых лиц и инвалидов, оснащение этих объектов элементами и техническими средствами, способствующими передвижению маломобильных групп населения.</w:t>
      </w:r>
    </w:p>
    <w:p w:rsidR="006F3A26" w:rsidRPr="00884638" w:rsidRDefault="006F3A26" w:rsidP="00884638">
      <w:pPr>
        <w:pStyle w:val="ConsPlusNormal"/>
        <w:ind w:firstLine="540"/>
        <w:jc w:val="both"/>
      </w:pPr>
      <w:r w:rsidRPr="00884638">
        <w:t>12.2. Проектирование, строительство, установку технических средств и оборудования, способствующих передвижению маломобильных групп населения, необходимо осуществлять при новом строи</w:t>
      </w:r>
      <w:r w:rsidR="00083DBD">
        <w:t xml:space="preserve">тельстве </w:t>
      </w:r>
      <w:r w:rsidRPr="00884638">
        <w:t xml:space="preserve">и реконструкции объектов в </w:t>
      </w:r>
      <w:r w:rsidRPr="00884638">
        <w:lastRenderedPageBreak/>
        <w:t>соответствии с утвержденной проектной документацией.</w:t>
      </w:r>
    </w:p>
    <w:p w:rsidR="006F3A26" w:rsidRPr="00884638" w:rsidRDefault="006F3A26" w:rsidP="00884638">
      <w:pPr>
        <w:pStyle w:val="ConsPlusNormal"/>
        <w:ind w:firstLine="540"/>
        <w:jc w:val="both"/>
      </w:pPr>
    </w:p>
    <w:p w:rsidR="006F3A26" w:rsidRPr="00884638" w:rsidRDefault="006F3A26" w:rsidP="00884638">
      <w:pPr>
        <w:pStyle w:val="ConsPlusNormal"/>
        <w:jc w:val="center"/>
        <w:outlineLvl w:val="1"/>
        <w:rPr>
          <w:b/>
        </w:rPr>
      </w:pPr>
      <w:r w:rsidRPr="00884638">
        <w:rPr>
          <w:b/>
        </w:rPr>
        <w:t>Раздел 13. СОДЕРЖАНИЕ И ЭКСПЛУАТАЦИЯ ОБЪЕКТОВ БЛАГОУСТРОЙСТВА</w:t>
      </w:r>
    </w:p>
    <w:p w:rsidR="006F3A26" w:rsidRPr="00884638" w:rsidRDefault="006F3A26" w:rsidP="00884638">
      <w:pPr>
        <w:pStyle w:val="ConsPlusNormal"/>
        <w:ind w:firstLine="540"/>
        <w:jc w:val="center"/>
        <w:rPr>
          <w:color w:val="FF0000"/>
        </w:rPr>
      </w:pPr>
    </w:p>
    <w:p w:rsidR="006F3A26" w:rsidRPr="00F44C43" w:rsidRDefault="006F3A26" w:rsidP="00884638">
      <w:pPr>
        <w:pStyle w:val="ConsPlusNormal"/>
        <w:ind w:firstLine="540"/>
        <w:jc w:val="center"/>
        <w:outlineLvl w:val="2"/>
        <w:rPr>
          <w:b/>
        </w:rPr>
      </w:pPr>
      <w:r w:rsidRPr="00F44C43">
        <w:rPr>
          <w:b/>
        </w:rPr>
        <w:t>13.1. Общие положения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13.1.1. </w:t>
      </w:r>
      <w:proofErr w:type="gramStart"/>
      <w:r w:rsidRPr="00884638">
        <w:t>В состав правил эксплуатации объектов благоустройства включены следующие разделы (подразделы): определение границ ответственности, уборка территории, порядок содержания элементов благоустройства, работ по озеленению территорий и содержанию зеленых насаждений, содержания и эксплуатации дорог, освещения территории, проведения работ при строительстве, ремонте и реконструкции коммуникаций, содержания животных, сбора и вывоза отходов, основные положения о контроле за выполнением Норм и Правил.</w:t>
      </w:r>
      <w:proofErr w:type="gramEnd"/>
    </w:p>
    <w:p w:rsidR="006F3A26" w:rsidRPr="00884638" w:rsidRDefault="006F3A26" w:rsidP="00884638">
      <w:pPr>
        <w:pStyle w:val="ConsPlusNormal"/>
        <w:ind w:firstLine="540"/>
        <w:jc w:val="both"/>
      </w:pPr>
    </w:p>
    <w:p w:rsidR="006F3A26" w:rsidRPr="00884638" w:rsidRDefault="006F3A26" w:rsidP="00F44C43">
      <w:pPr>
        <w:pStyle w:val="ConsPlusNormal"/>
        <w:ind w:firstLine="540"/>
        <w:outlineLvl w:val="3"/>
      </w:pPr>
      <w:bookmarkStart w:id="0" w:name="P632"/>
      <w:bookmarkEnd w:id="0"/>
      <w:r w:rsidRPr="00884638">
        <w:t>13.1.2. Определение границ ответственности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13.1.2.1. Территория, в пределах которой землепользователи обязаны осуществлять ее содержание, может совпадать с границами земельного участка, оформленного в установленном законодательством порядке, либо с границами фактически занимаемого земельного участка в том случае, если правоустанавливающие документы на землю отсутствуют.</w:t>
      </w:r>
    </w:p>
    <w:p w:rsidR="006F3A26" w:rsidRPr="00884638" w:rsidRDefault="006F3A26" w:rsidP="00884638">
      <w:pPr>
        <w:autoSpaceDE w:val="0"/>
        <w:autoSpaceDN w:val="0"/>
        <w:adjustRightInd w:val="0"/>
        <w:spacing w:after="0"/>
        <w:ind w:firstLine="540"/>
        <w:jc w:val="both"/>
        <w:rPr>
          <w:rFonts w:ascii="Times New Roman" w:hAnsi="Times New Roman"/>
        </w:rPr>
      </w:pPr>
      <w:r w:rsidRPr="00884638">
        <w:rPr>
          <w:rFonts w:ascii="Times New Roman" w:hAnsi="Times New Roman"/>
        </w:rPr>
        <w:t xml:space="preserve">13.1.2.2. В целях обеспечения санитарного содержания городских территорий ответственность за надлежащее санитарное содержание территорий в границах земельного участка, предназначенного для размещения, эксплуатации и обслуживания объектов, возлагается на собственников, арендаторов либо пользователей зданий, помещений в зданиях. </w:t>
      </w:r>
      <w:proofErr w:type="gramStart"/>
      <w:r w:rsidRPr="00884638">
        <w:rPr>
          <w:rFonts w:ascii="Times New Roman" w:hAnsi="Times New Roman"/>
        </w:rPr>
        <w:t>Если земельный участок граничит с территорией общего пользования (улицы, проезды, переулки и т.д.) и землепользователь фактически ей пользуется: ставит транспортное средство, производит операции по разгрузке (перегрузке) предметов домашнего обихода (мебели, бытовой техники и т.п.), строительных материалов, угля и т.д., то рекомендуется осуществлять содержание этой территории и обеспечивать ее своевременную уборку.</w:t>
      </w:r>
      <w:proofErr w:type="gramEnd"/>
    </w:p>
    <w:p w:rsidR="006F3A26" w:rsidRPr="00884638" w:rsidRDefault="006F3A26" w:rsidP="00884638">
      <w:pPr>
        <w:pStyle w:val="ConsPlusNormal"/>
        <w:ind w:firstLine="540"/>
        <w:jc w:val="both"/>
      </w:pPr>
      <w:r w:rsidRPr="00884638">
        <w:t>13.1.2.3. Границу прилегающих территорий рекомендуется определять:</w:t>
      </w:r>
    </w:p>
    <w:p w:rsidR="006F3A26" w:rsidRPr="00884638" w:rsidRDefault="006F3A26" w:rsidP="00884638">
      <w:pPr>
        <w:pStyle w:val="ConsPlusNormal"/>
        <w:ind w:firstLine="540"/>
        <w:jc w:val="both"/>
      </w:pPr>
      <w:r w:rsidRPr="00884638">
        <w:t>- на улицах с двухсторонней застройкой  – по длине занимаемого участка, по ширине - до проезжей части улицы;</w:t>
      </w:r>
    </w:p>
    <w:p w:rsidR="006F3A26" w:rsidRPr="00884638" w:rsidRDefault="006F3A26" w:rsidP="00884638">
      <w:pPr>
        <w:pStyle w:val="ConsPlusNormal"/>
        <w:ind w:firstLine="540"/>
        <w:jc w:val="both"/>
      </w:pPr>
      <w:r w:rsidRPr="00884638">
        <w:t>- на улицах с односторонней застройкой  – по длине занимаемого участка, а по ширине - до середины проезжей части дороги;</w:t>
      </w:r>
    </w:p>
    <w:p w:rsidR="006F3A26" w:rsidRPr="00884638" w:rsidRDefault="006F3A26" w:rsidP="00884638">
      <w:pPr>
        <w:pStyle w:val="ConsPlusNormal"/>
        <w:ind w:firstLine="540"/>
        <w:jc w:val="both"/>
      </w:pPr>
      <w:r w:rsidRPr="00884638">
        <w:t>- на дорогах, подходах и подъездных путях к промышленным организациям, а также к жилым микрорайонам, карьерам, гаражам, складам и земельным участкам  – по всей длине дороги, включая 10-метровую зеленую зону;</w:t>
      </w:r>
    </w:p>
    <w:p w:rsidR="006F3A26" w:rsidRPr="00884638" w:rsidRDefault="006F3A26" w:rsidP="00884638">
      <w:pPr>
        <w:pStyle w:val="ConsPlusNormal"/>
        <w:ind w:firstLine="540"/>
        <w:jc w:val="both"/>
      </w:pPr>
      <w:r w:rsidRPr="00884638">
        <w:t>- на строительных площадках  – территория не менее 5 м от ограждения стройки по всему периметру;</w:t>
      </w:r>
    </w:p>
    <w:p w:rsidR="006F3A26" w:rsidRPr="00884638" w:rsidRDefault="006F3A26" w:rsidP="00884638">
      <w:pPr>
        <w:pStyle w:val="ConsPlusNormal"/>
        <w:ind w:firstLine="540"/>
        <w:jc w:val="both"/>
      </w:pPr>
      <w:r w:rsidRPr="00884638">
        <w:t>- для некапитальных объектов торговли, общественного питания и бытового обслуживания населения  – в радиусе не менее 10 метров.</w:t>
      </w:r>
    </w:p>
    <w:p w:rsidR="006F3A26" w:rsidRPr="00884638" w:rsidRDefault="006F3A26" w:rsidP="00884638">
      <w:pPr>
        <w:pStyle w:val="ConsPlusNormal"/>
        <w:ind w:firstLine="540"/>
        <w:jc w:val="both"/>
      </w:pPr>
      <w:r w:rsidRPr="00884638">
        <w:t>13.1.2.4. В случае</w:t>
      </w:r>
      <w:proofErr w:type="gramStart"/>
      <w:r w:rsidRPr="00884638">
        <w:t>,</w:t>
      </w:r>
      <w:proofErr w:type="gramEnd"/>
      <w:r w:rsidRPr="00884638">
        <w:t xml:space="preserve"> если в одном здании располагаются несколько пользователей (арендаторов), ответственность за санитарное содержание территорий в границах земельного участка, предназначенного для размещения, эксплуатации и обслуживания объектов, возлагается на собственника здания либо его уполномоченного представителя.</w:t>
      </w:r>
    </w:p>
    <w:p w:rsidR="006F3A26" w:rsidRPr="00884638" w:rsidRDefault="006F3A26" w:rsidP="00884638">
      <w:pPr>
        <w:pStyle w:val="ConsPlusNormal"/>
        <w:ind w:firstLine="540"/>
        <w:jc w:val="both"/>
      </w:pPr>
      <w:r w:rsidRPr="00884638">
        <w:t>Разграничение зон ответственности может определяться договором аренды или договором, подписанным всеми собственниками (арендаторами, пользователями) здания.</w:t>
      </w:r>
    </w:p>
    <w:p w:rsidR="006F3A26" w:rsidRPr="001A0A04" w:rsidRDefault="006F3A26" w:rsidP="00884638">
      <w:pPr>
        <w:pStyle w:val="ConsPlusNormal"/>
        <w:ind w:firstLine="540"/>
        <w:jc w:val="both"/>
      </w:pPr>
      <w:r w:rsidRPr="00884638">
        <w:t>13.1.2.5</w:t>
      </w:r>
      <w:r w:rsidRPr="00BD1B3D">
        <w:rPr>
          <w:b/>
          <w:color w:val="FF6600"/>
        </w:rPr>
        <w:t xml:space="preserve">. </w:t>
      </w:r>
      <w:r w:rsidRPr="001A0A04">
        <w:t xml:space="preserve">Ответственность за организацию и производство уборочных работ придомовых территорий возлагается на предприятия, оказывающие услуги по санитарному содержанию многоквартирных домов, а также собственников, владельцев, </w:t>
      </w:r>
      <w:r w:rsidRPr="001A0A04">
        <w:lastRenderedPageBreak/>
        <w:t>пользователей частных жилых строений.</w:t>
      </w:r>
    </w:p>
    <w:p w:rsidR="006F3A26" w:rsidRPr="00884638" w:rsidRDefault="006F3A26" w:rsidP="00884638">
      <w:pPr>
        <w:pStyle w:val="ConsPlusNormal"/>
        <w:ind w:firstLine="540"/>
        <w:jc w:val="both"/>
      </w:pPr>
      <w:r w:rsidRPr="00884638">
        <w:t>13.1.2.6. Территории санитарно-защитных зон предприятий содержатся этими предприятиями в границах, определенных действующим законодательством.</w:t>
      </w:r>
    </w:p>
    <w:p w:rsidR="006F3A26" w:rsidRPr="00884638" w:rsidRDefault="006F3A26" w:rsidP="00884638">
      <w:pPr>
        <w:pStyle w:val="ConsPlusNormal"/>
        <w:ind w:firstLine="540"/>
        <w:jc w:val="both"/>
      </w:pPr>
      <w:r w:rsidRPr="00884638">
        <w:t xml:space="preserve">13.1.2.7. </w:t>
      </w:r>
      <w:proofErr w:type="gramStart"/>
      <w:r w:rsidRPr="00884638">
        <w:t>Руководители предприятий и организаций торговли, общественного питания и бытового обслуживания населения независимо от организационно-правовых форм собственности, осуществляющие свою деятельность из нестационарных объектов (с лотков, киосков, павильонов, контейнеров, автомобилей, автофургонов), обязаны обеспечить уборку территории в границах земельного участка, предназначенного для размещения, эксплуатации и обслуживания объекта, обеспечив сбор мусора в установленные контейнеры на основании заключенных договоров на вывоз ТКО.</w:t>
      </w:r>
      <w:proofErr w:type="gramEnd"/>
      <w:r w:rsidRPr="00884638">
        <w:t xml:space="preserve"> Отсутствие договора расценивается как несанкционированное размещение отходов (свалка мусора).</w:t>
      </w:r>
    </w:p>
    <w:p w:rsidR="006F3A26" w:rsidRPr="00884638" w:rsidRDefault="006F3A26" w:rsidP="00884638">
      <w:pPr>
        <w:pStyle w:val="ConsPlusNormal"/>
        <w:ind w:firstLine="540"/>
        <w:jc w:val="both"/>
      </w:pPr>
      <w:r w:rsidRPr="00884638">
        <w:t>13.1.2.8. Собственники рекламных конструкций, установленных на территории МО город Сорск на основании выданных разрешений, обязаны содержать территорию в границах земельного участка, предназначенного для размещения, эксплуатации и обслуживания рекламной конструкции, и обеспечивать ее своевременную уборку.</w:t>
      </w:r>
    </w:p>
    <w:p w:rsidR="006F3A26" w:rsidRPr="00884638" w:rsidRDefault="006F3A26" w:rsidP="00884638">
      <w:pPr>
        <w:pStyle w:val="ConsPlusNormal"/>
        <w:ind w:firstLine="540"/>
        <w:jc w:val="both"/>
      </w:pPr>
      <w:r w:rsidRPr="00884638">
        <w:t>13.1.2.9. Другие территории, в том чи</w:t>
      </w:r>
      <w:r w:rsidR="00083DBD">
        <w:t xml:space="preserve">сле территории парков, скверов </w:t>
      </w:r>
      <w:r w:rsidRPr="00884638">
        <w:t>и др. (не вошедшие в границы ответственности за содержание территорий), содержатся за счет средств городского бюджета.</w:t>
      </w:r>
    </w:p>
    <w:p w:rsidR="006F3A26" w:rsidRPr="00884638" w:rsidRDefault="006F3A26" w:rsidP="00884638">
      <w:pPr>
        <w:pStyle w:val="ConsPlusNormal"/>
        <w:ind w:firstLine="540"/>
        <w:jc w:val="both"/>
      </w:pPr>
      <w:r w:rsidRPr="00884638">
        <w:t>13.1.2.10. В случае возникновения спорных вопросов в отношении разделения границ ответственности между собственниками, владельцами и пользователями земельных участков и (или) объектов недвижимости, а также их частей Администрация города Сорска в соответствии с законодательством и заключенными договорами принимает меры к их разрешению.</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13.2. Уборка территории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bookmarkStart w:id="1" w:name="P659"/>
      <w:bookmarkEnd w:id="1"/>
      <w:r w:rsidRPr="00884638">
        <w:t>13.2.1. Физические и юридические лица независимо от их организационно-правовых форм обязаны обеспечивать своевременную и качественную очистку и уборку принадлежащих им на праве собственности или ином вещном праве земельных участков в соответствии с действующим законодательством, разделом 13.1.2 настоящих Норм и Правил благоустройства.</w:t>
      </w:r>
    </w:p>
    <w:p w:rsidR="006F3A26" w:rsidRPr="00884638" w:rsidRDefault="006F3A26" w:rsidP="00884638">
      <w:pPr>
        <w:pStyle w:val="ConsPlusNormal"/>
        <w:ind w:firstLine="540"/>
        <w:jc w:val="both"/>
      </w:pPr>
      <w:r w:rsidRPr="00884638">
        <w:t xml:space="preserve">Организация уборки </w:t>
      </w:r>
      <w:r w:rsidRPr="001A0A04">
        <w:t>иных т</w:t>
      </w:r>
      <w:r w:rsidRPr="00884638">
        <w:t xml:space="preserve">ерриторий осуществляется Управлением жилищно-коммунального хозяйства администрации города Сорска (далее </w:t>
      </w:r>
      <w:r w:rsidR="00083DBD">
        <w:t>по тексту</w:t>
      </w:r>
      <w:r w:rsidRPr="00884638">
        <w:t xml:space="preserve"> – У</w:t>
      </w:r>
      <w:r w:rsidR="00083DBD">
        <w:t xml:space="preserve">правление </w:t>
      </w:r>
      <w:r w:rsidRPr="00884638">
        <w:t>ЖКХ) по соглашению со специализированной организацией в пределах средств, предусмотренных на эти цели в бюджете муниципального образования город Сорск.</w:t>
      </w:r>
    </w:p>
    <w:p w:rsidR="006F3A26" w:rsidRPr="00884638" w:rsidRDefault="006F3A26" w:rsidP="00884638">
      <w:pPr>
        <w:pStyle w:val="ConsPlusNormal"/>
        <w:ind w:firstLine="540"/>
        <w:jc w:val="both"/>
      </w:pPr>
      <w:r w:rsidRPr="00884638">
        <w:t>13.2.2. Промышленные организации обязаны создавать защитные зеленые полосы, ограждать жилые кварталы от производственных сооружений, благоустраивать и содержать в исправности и чистоте вые</w:t>
      </w:r>
      <w:r w:rsidR="00083DBD">
        <w:t xml:space="preserve">зды из организаций и строек на </w:t>
      </w:r>
      <w:r w:rsidRPr="00884638">
        <w:t>улицы.</w:t>
      </w:r>
    </w:p>
    <w:p w:rsidR="006F3A26" w:rsidRPr="00884638" w:rsidRDefault="006F3A26" w:rsidP="00884638">
      <w:pPr>
        <w:pStyle w:val="ConsPlusNormal"/>
        <w:ind w:firstLine="540"/>
        <w:jc w:val="both"/>
      </w:pPr>
      <w:r w:rsidRPr="00884638">
        <w:t>13.2.3. На территории муниципального образования запрещается накапливать и размещать отходы производства и потребления в несанкционированных местах.</w:t>
      </w:r>
    </w:p>
    <w:p w:rsidR="006F3A26" w:rsidRPr="00884638" w:rsidRDefault="006F3A26" w:rsidP="00884638">
      <w:pPr>
        <w:pStyle w:val="ConsPlusNormal"/>
        <w:ind w:firstLine="540"/>
        <w:jc w:val="both"/>
      </w:pPr>
      <w:r w:rsidRPr="00884638">
        <w:t>Лица, разместившие отходы производства и потребления в несанкционированных местах, обязаны за свой счет производить уборку и очистку данной территории, а при необходимости - рекультивацию земельного участка.</w:t>
      </w:r>
    </w:p>
    <w:p w:rsidR="006F3A26" w:rsidRPr="00884638" w:rsidRDefault="006F3A26" w:rsidP="00884638">
      <w:pPr>
        <w:pStyle w:val="ConsPlusNormal"/>
        <w:ind w:firstLine="540"/>
        <w:jc w:val="both"/>
      </w:pPr>
      <w:r w:rsidRPr="00884638">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территорий свалок необходимо производить за счет лиц, обязанных обеспечивать уборку данной территории в соответствии с пунктом 13.1.2 настоящих Норм и Правил.</w:t>
      </w:r>
    </w:p>
    <w:p w:rsidR="006F3A26" w:rsidRPr="007332B3" w:rsidRDefault="006F3A26" w:rsidP="00884638">
      <w:pPr>
        <w:pStyle w:val="ConsPlusNormal"/>
        <w:ind w:firstLine="540"/>
        <w:jc w:val="both"/>
      </w:pPr>
      <w:r w:rsidRPr="00884638">
        <w:t xml:space="preserve">13.2.4. Сбор и вывоз отходов производства и потребления осуществляется по контейнерной или бестарной </w:t>
      </w:r>
      <w:r w:rsidRPr="007332B3">
        <w:t>системе.</w:t>
      </w:r>
    </w:p>
    <w:p w:rsidR="006F3A26" w:rsidRPr="00884638" w:rsidRDefault="006F3A26" w:rsidP="00884638">
      <w:pPr>
        <w:pStyle w:val="ConsPlusNormal"/>
        <w:ind w:firstLine="540"/>
        <w:jc w:val="both"/>
      </w:pPr>
      <w:r w:rsidRPr="00884638">
        <w:t xml:space="preserve">13.2.5. На территории общего пользования муниципального образования </w:t>
      </w:r>
      <w:r w:rsidRPr="00884638">
        <w:lastRenderedPageBreak/>
        <w:t>запрещается сжигание отходов производства и потребления.</w:t>
      </w:r>
    </w:p>
    <w:p w:rsidR="006F3A26" w:rsidRPr="00884638" w:rsidRDefault="006F3A26" w:rsidP="00884638">
      <w:pPr>
        <w:pStyle w:val="ConsPlusNormal"/>
        <w:ind w:firstLine="540"/>
        <w:jc w:val="both"/>
      </w:pPr>
      <w:r w:rsidRPr="00884638">
        <w:t xml:space="preserve">13.2.6. Организация уборки территорий муниципального образования осуществляется на основании </w:t>
      </w:r>
      <w:proofErr w:type="gramStart"/>
      <w:r w:rsidRPr="00884638">
        <w:t>использования показателей нормативных объемов образования отходов</w:t>
      </w:r>
      <w:proofErr w:type="gramEnd"/>
      <w:r w:rsidRPr="00884638">
        <w:t xml:space="preserve"> у их производителей.</w:t>
      </w:r>
    </w:p>
    <w:p w:rsidR="006F3A26" w:rsidRPr="00884638" w:rsidRDefault="006F3A26" w:rsidP="00884638">
      <w:pPr>
        <w:pStyle w:val="ConsPlusNormal"/>
        <w:ind w:firstLine="540"/>
        <w:jc w:val="both"/>
      </w:pPr>
      <w:r w:rsidRPr="00884638">
        <w:t xml:space="preserve">13.2.7. </w:t>
      </w:r>
      <w:r w:rsidRPr="007332B3">
        <w:t>Вывоз коммунальных отходов производства и потребления из жилых домов, организаций торговли и общественного питания, культуры, детских и лечебных</w:t>
      </w:r>
      <w:r w:rsidRPr="00884638">
        <w:t xml:space="preserve"> заведений осуществляется указанными организациями и домовладельцами, а также иными производителями отходов производства и потребления самостоятельно либо на основании договоров со специализированными организациями.</w:t>
      </w:r>
    </w:p>
    <w:p w:rsidR="006F3A26" w:rsidRPr="00884638" w:rsidRDefault="006F3A26" w:rsidP="00884638">
      <w:pPr>
        <w:pStyle w:val="ConsPlusNormal"/>
        <w:ind w:firstLine="540"/>
        <w:jc w:val="both"/>
      </w:pPr>
      <w:r w:rsidRPr="00884638">
        <w:t>Вывоз отходов, образовавшихся во время ремонта, осуществляется в специально отведенные для этого места лицами, производившими этот ремонт, самостоятельно.</w:t>
      </w:r>
    </w:p>
    <w:p w:rsidR="006F3A26" w:rsidRPr="007332B3" w:rsidRDefault="006F3A26" w:rsidP="00884638">
      <w:pPr>
        <w:pStyle w:val="ConsPlusNormal"/>
        <w:ind w:firstLine="540"/>
        <w:jc w:val="both"/>
      </w:pPr>
      <w:r w:rsidRPr="007332B3">
        <w:t>Запрещается складирование отходов, образовавшихся во время ремонта, в места временного хранения отходов, без согласования с администрацией города Сорска.</w:t>
      </w:r>
    </w:p>
    <w:p w:rsidR="006F3A26" w:rsidRPr="00884638" w:rsidRDefault="006F3A26" w:rsidP="00884638">
      <w:pPr>
        <w:pStyle w:val="ConsPlusNormal"/>
        <w:ind w:firstLine="540"/>
        <w:jc w:val="both"/>
      </w:pPr>
      <w:r w:rsidRPr="00884638">
        <w:t xml:space="preserve">13.2.8. Для сбора отходов производства и потребления физических и юридических лиц, указанных в пункте 13.2.1 настоящих Норм и Правил, ими организовываются места временного хранения </w:t>
      </w:r>
      <w:proofErr w:type="gramStart"/>
      <w:r w:rsidRPr="00884638">
        <w:t>отходов</w:t>
      </w:r>
      <w:proofErr w:type="gramEnd"/>
      <w:r w:rsidRPr="00884638">
        <w:t xml:space="preserve"> и осуществляется их уборка и техническое обслуживание.</w:t>
      </w:r>
    </w:p>
    <w:p w:rsidR="006F3A26" w:rsidRPr="00884638" w:rsidRDefault="006F3A26" w:rsidP="00884638">
      <w:pPr>
        <w:pStyle w:val="ConsPlusNormal"/>
        <w:ind w:firstLine="540"/>
        <w:jc w:val="both"/>
      </w:pPr>
      <w:r w:rsidRPr="00884638">
        <w:t>13.2.9. В случае</w:t>
      </w:r>
      <w:proofErr w:type="gramStart"/>
      <w:r w:rsidRPr="00884638">
        <w:t>,</w:t>
      </w:r>
      <w:proofErr w:type="gramEnd"/>
      <w:r w:rsidRPr="00884638">
        <w:t xml:space="preserve">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вывоз и утилизацию отходов самостоятельно, обязанности по сбору, вывозу и утилизации отходов данного производителя отходов возлагаются на собственника вышеперечисленных объектов недвижимости, ответственного за уборку территории,  в соответствии с разделом 13.1.2 настоящих Норм и Правил.</w:t>
      </w:r>
    </w:p>
    <w:p w:rsidR="006F3A26" w:rsidRPr="00884638" w:rsidRDefault="006F3A26" w:rsidP="00884638">
      <w:pPr>
        <w:pStyle w:val="ConsPlusNormal"/>
        <w:ind w:firstLine="540"/>
        <w:jc w:val="both"/>
      </w:pPr>
      <w:r w:rsidRPr="00884638">
        <w:t>13.2.10. Для предотвращения засорения улиц, площадей, скверов и других общественных мест отходами производства и потребления должны быть установлены специально предназначенные для временного хранения отходов емкости малого размера (урны, баки).</w:t>
      </w:r>
    </w:p>
    <w:p w:rsidR="006F3A26" w:rsidRPr="00884638" w:rsidRDefault="006F3A26" w:rsidP="00884638">
      <w:pPr>
        <w:pStyle w:val="ConsPlusNormal"/>
        <w:ind w:firstLine="540"/>
        <w:jc w:val="both"/>
      </w:pPr>
      <w:r w:rsidRPr="00884638">
        <w:t>Установку емкостей для временного хранения отходов производства и потребления и их очистку производят лица, ответственные за уборку соответствующих территорий в соответствии с пунктом 13.1.2 настоящих Норм и Правил.</w:t>
      </w:r>
    </w:p>
    <w:p w:rsidR="006F3A26" w:rsidRPr="00884638" w:rsidRDefault="006F3A26" w:rsidP="00884638">
      <w:pPr>
        <w:pStyle w:val="ConsPlusNormal"/>
        <w:ind w:firstLine="540"/>
        <w:jc w:val="both"/>
      </w:pPr>
      <w:r w:rsidRPr="00884638">
        <w:t>Урны (баки) следует содержать в исправном и опрятном состоянии, очищать по мере накопления мусора.</w:t>
      </w:r>
    </w:p>
    <w:p w:rsidR="006F3A26" w:rsidRPr="00884638" w:rsidRDefault="006F3A26" w:rsidP="00884638">
      <w:pPr>
        <w:pStyle w:val="ConsPlusNormal"/>
        <w:ind w:firstLine="540"/>
        <w:jc w:val="both"/>
      </w:pPr>
      <w:r w:rsidRPr="00884638">
        <w:t>13.2.11. Удаление с контейнерной площадки и прилегающей к ней территории отходов производства и потребления, высыпавшихся при выгрузке из контейнеров в мусоровозный транспорт, производится работниками организации, осуществляющей вывоз отходов.</w:t>
      </w:r>
    </w:p>
    <w:p w:rsidR="006F3A26" w:rsidRPr="00884638" w:rsidRDefault="006F3A26" w:rsidP="00884638">
      <w:pPr>
        <w:pStyle w:val="ConsPlusNormal"/>
        <w:ind w:firstLine="540"/>
        <w:jc w:val="both"/>
      </w:pPr>
      <w:r w:rsidRPr="00884638">
        <w:t>13.2.12. Вывоз отходов должен осуществляться способами, исключающими возможность их потери при перевозке, создания аварийной ситуации, причинения транспортируемыми отходами вреда здоровью людей и окружающей среде.</w:t>
      </w:r>
    </w:p>
    <w:p w:rsidR="006F3A26" w:rsidRPr="00884638" w:rsidRDefault="006F3A26" w:rsidP="00884638">
      <w:pPr>
        <w:pStyle w:val="ConsPlusNormal"/>
        <w:ind w:firstLine="540"/>
        <w:jc w:val="both"/>
      </w:pPr>
      <w:r w:rsidRPr="00884638">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6F3A26" w:rsidRPr="00884638" w:rsidRDefault="006F3A26" w:rsidP="00884638">
      <w:pPr>
        <w:pStyle w:val="ConsPlusNormal"/>
        <w:ind w:firstLine="540"/>
        <w:jc w:val="both"/>
      </w:pPr>
      <w:r w:rsidRPr="00884638">
        <w:t>13.2.13. При уборке в ночное время должны приниматься меры, предупреждающие шум.</w:t>
      </w:r>
    </w:p>
    <w:p w:rsidR="006F3A26" w:rsidRPr="00884638" w:rsidRDefault="006F3A26" w:rsidP="00884638">
      <w:pPr>
        <w:pStyle w:val="ConsPlusNormal"/>
        <w:ind w:firstLine="540"/>
        <w:jc w:val="both"/>
      </w:pPr>
      <w:r w:rsidRPr="00884638">
        <w:t>13.2.14. Уборку и очистку автобусных остановок производят организации, в обязанность которых входит уборка территорий улиц, на которых расположены эти остановки.</w:t>
      </w:r>
    </w:p>
    <w:p w:rsidR="006F3A26" w:rsidRPr="00884638" w:rsidRDefault="006F3A26" w:rsidP="00884638">
      <w:pPr>
        <w:pStyle w:val="ConsPlusNormal"/>
        <w:ind w:firstLine="540"/>
        <w:jc w:val="both"/>
      </w:pPr>
      <w:r w:rsidRPr="00884638">
        <w:t>13.2.15. Уборку и очистку остановок, на которых расположены некапитальные объекты торговли, осуществляют владельцы некапитальных объектов торговли.</w:t>
      </w:r>
    </w:p>
    <w:p w:rsidR="006F3A26" w:rsidRPr="007332B3" w:rsidRDefault="006F3A26" w:rsidP="00884638">
      <w:pPr>
        <w:pStyle w:val="ConsPlusNormal"/>
        <w:ind w:firstLine="540"/>
        <w:jc w:val="both"/>
      </w:pPr>
      <w:r w:rsidRPr="007332B3">
        <w:t>13.2.16. Эксплуатацию и содержание в надлежащем санитарно-техническом состоянии водоразборных колонок, в том числе их очистку от мусора, льда и снега, а также обеспечение безопасных подходов к ним осуществляет собственник под контролем администрации города Сорска.</w:t>
      </w:r>
    </w:p>
    <w:p w:rsidR="006F3A26" w:rsidRPr="00884638" w:rsidRDefault="006F3A26" w:rsidP="00884638">
      <w:pPr>
        <w:pStyle w:val="ConsPlusNormal"/>
        <w:ind w:firstLine="540"/>
        <w:jc w:val="both"/>
      </w:pPr>
      <w:r w:rsidRPr="00884638">
        <w:lastRenderedPageBreak/>
        <w:t>13.2.17. Организация работы по очистке и уборке территории рынков и прилегающих к ним территорий возлагается на администрации рынков в соответствии с действующими санитарными нормами и правилами торговли на рынках.</w:t>
      </w:r>
    </w:p>
    <w:p w:rsidR="006F3A26" w:rsidRPr="00884638" w:rsidRDefault="006F3A26" w:rsidP="00884638">
      <w:pPr>
        <w:pStyle w:val="ConsPlusNormal"/>
        <w:ind w:firstLine="540"/>
        <w:jc w:val="both"/>
      </w:pPr>
      <w:r w:rsidRPr="00884638">
        <w:t>13.2.1</w:t>
      </w:r>
      <w:r>
        <w:t>7</w:t>
      </w:r>
      <w:r w:rsidRPr="00884638">
        <w:t>. Содержание и уборка скверов и прилегающих к ним тротуаров, проездов и газонов осуществляется специализированными организациями города по соглашению с Администрацией города Сорска за счет средств, предусмотренных в бюджете муниципального образования на соответствующий финансовый год на эти цели.</w:t>
      </w:r>
    </w:p>
    <w:p w:rsidR="006F3A26" w:rsidRPr="00884638" w:rsidRDefault="006F3A26" w:rsidP="00884638">
      <w:pPr>
        <w:pStyle w:val="ConsPlusNormal"/>
        <w:ind w:firstLine="540"/>
        <w:jc w:val="both"/>
      </w:pPr>
      <w:r w:rsidRPr="00884638">
        <w:t>13.2.1</w:t>
      </w:r>
      <w:r>
        <w:t>8</w:t>
      </w:r>
      <w:r w:rsidRPr="00884638">
        <w:t>. Содержание и уборка садов, скверов, парков, зеленых насаждений, находящихся в собственности организаций, собственников помещений, производятся силами и средствами этих организаций, собственников помещений самостоятельно или по договорам со специализированными организациями под контролем Администрации города Сорска.</w:t>
      </w:r>
    </w:p>
    <w:p w:rsidR="006F3A26" w:rsidRPr="00884638" w:rsidRDefault="006F3A26" w:rsidP="00884638">
      <w:pPr>
        <w:pStyle w:val="ConsPlusNormal"/>
        <w:ind w:firstLine="540"/>
        <w:jc w:val="both"/>
      </w:pPr>
      <w:r w:rsidRPr="00884638">
        <w:t>13.2.</w:t>
      </w:r>
      <w:r>
        <w:t>19</w:t>
      </w:r>
      <w:r w:rsidRPr="00884638">
        <w:t>. Уборка пешеходных переходов, содержание коллекторов, труб ливневой канализации и дождеприемных колодцев производится организациями, обслуживающими данные объекты.</w:t>
      </w:r>
    </w:p>
    <w:p w:rsidR="006F3A26" w:rsidRPr="00884638" w:rsidRDefault="006F3A26" w:rsidP="00884638">
      <w:pPr>
        <w:pStyle w:val="ConsPlusNormal"/>
        <w:ind w:firstLine="540"/>
        <w:jc w:val="both"/>
      </w:pPr>
      <w:r w:rsidRPr="00884638">
        <w:t>13.2.2</w:t>
      </w:r>
      <w:r>
        <w:t>0</w:t>
      </w:r>
      <w:r w:rsidRPr="00884638">
        <w:t>. В жилых зданиях, не имеющих канализации, должны предусматриваться утепленные выгребные ямы для совместного сбора туалетных и помойных нечистот с непроницаемым дном, стенками и крышками с решетками, препятствующими попаданию крупных предметов в яму.</w:t>
      </w:r>
    </w:p>
    <w:p w:rsidR="006F3A26" w:rsidRPr="00884638" w:rsidRDefault="006F3A26" w:rsidP="00884638">
      <w:pPr>
        <w:pStyle w:val="ConsPlusNormal"/>
        <w:ind w:firstLine="540"/>
        <w:jc w:val="both"/>
      </w:pPr>
      <w:r w:rsidRPr="00884638">
        <w:t>Запрещена установка устройств наливных помоек, разлив помоев и нечистот за территорией домов и улиц, вынос отходов производства и потребления на уличные проезды.</w:t>
      </w:r>
    </w:p>
    <w:p w:rsidR="006F3A26" w:rsidRPr="00884638" w:rsidRDefault="006F3A26" w:rsidP="00884638">
      <w:pPr>
        <w:pStyle w:val="ConsPlusNormal"/>
        <w:ind w:firstLine="540"/>
        <w:jc w:val="both"/>
      </w:pPr>
      <w:r w:rsidRPr="00884638">
        <w:t>13.2.2</w:t>
      </w:r>
      <w:r>
        <w:t>1</w:t>
      </w:r>
      <w:r w:rsidRPr="00884638">
        <w:t>. Жидкие нечистоты должны вывозиться по договорам или разовым заявкам организациями, имеющими специальный транспорт.</w:t>
      </w:r>
    </w:p>
    <w:p w:rsidR="006F3A26" w:rsidRPr="00884638" w:rsidRDefault="006F3A26" w:rsidP="00884638">
      <w:pPr>
        <w:pStyle w:val="ConsPlusNormal"/>
        <w:ind w:firstLine="540"/>
        <w:jc w:val="both"/>
      </w:pPr>
      <w:r w:rsidRPr="00884638">
        <w:t>13.2.2</w:t>
      </w:r>
      <w:r>
        <w:t>2</w:t>
      </w:r>
      <w:r w:rsidRPr="00884638">
        <w:t>. Собственникам помещений необходимо обеспечивать подъезды непосредственно к мусоросборникам и выгребным ямам.</w:t>
      </w:r>
    </w:p>
    <w:p w:rsidR="006F3A26" w:rsidRPr="00884638" w:rsidRDefault="006F3A26" w:rsidP="00884638">
      <w:pPr>
        <w:pStyle w:val="ConsPlusNormal"/>
        <w:ind w:firstLine="540"/>
        <w:jc w:val="both"/>
      </w:pPr>
      <w:r w:rsidRPr="00884638">
        <w:t>13.2.2</w:t>
      </w:r>
      <w:r>
        <w:t>3</w:t>
      </w:r>
      <w:r w:rsidRPr="00884638">
        <w:t>. Не допускается слив воды на тротуары, газоны, проезжую часть дороги,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p>
    <w:p w:rsidR="006F3A26" w:rsidRPr="00884638" w:rsidRDefault="006F3A26" w:rsidP="00884638">
      <w:pPr>
        <w:pStyle w:val="ConsPlusNormal"/>
        <w:ind w:firstLine="540"/>
        <w:jc w:val="both"/>
      </w:pPr>
      <w:r w:rsidRPr="00884638">
        <w:t>13.2.2</w:t>
      </w:r>
      <w:r>
        <w:t>4</w:t>
      </w:r>
      <w:r w:rsidRPr="00884638">
        <w:t>. Вывоз пищевых отходов должен осуществляться с территории ежедневно. Остальной мусор необходимо вывозить систематически, по мере накопления, но не реже одного раза в три дня, а в периоды года с температурой выше 14 градусов  – ежедневно.</w:t>
      </w:r>
    </w:p>
    <w:p w:rsidR="006F3A26" w:rsidRPr="00884638" w:rsidRDefault="006F3A26" w:rsidP="00884638">
      <w:pPr>
        <w:pStyle w:val="ConsPlusNormal"/>
        <w:ind w:firstLine="540"/>
        <w:jc w:val="both"/>
      </w:pPr>
      <w:r w:rsidRPr="00884638">
        <w:t>13.2.2</w:t>
      </w:r>
      <w:r>
        <w:t>5</w:t>
      </w:r>
      <w:r w:rsidRPr="00884638">
        <w:t>. Содержание и эксплуатацию санкционированных мест хранения и утилизации отходов производства и потребления необходимо осуществлять в установленном порядке.</w:t>
      </w:r>
    </w:p>
    <w:p w:rsidR="006F3A26" w:rsidRPr="00884638" w:rsidRDefault="006F3A26" w:rsidP="00884638">
      <w:pPr>
        <w:pStyle w:val="ConsPlusNormal"/>
        <w:ind w:firstLine="540"/>
        <w:jc w:val="both"/>
      </w:pPr>
      <w:r w:rsidRPr="00884638">
        <w:t>13.2.2</w:t>
      </w:r>
      <w:r>
        <w:t>6</w:t>
      </w:r>
      <w:r w:rsidRPr="00884638">
        <w:t>. Уборка и очистка территорий, отведенных для размещения и эксплуатации линий электропередач, водопроводных и тепловых сетей, осуществляется силами и средствами организаций, эксплуатирующих указанные сети и линии электропередач. В случае если сети являются бесхозяйными, уборка и очистка территорий осуществляется организацией, с которой заключен договор об обеспечении сохранности и эксплуатации бесхозяйного имущества.</w:t>
      </w:r>
    </w:p>
    <w:p w:rsidR="006F3A26" w:rsidRPr="00884638" w:rsidRDefault="006F3A26" w:rsidP="00884638">
      <w:pPr>
        <w:pStyle w:val="ConsPlusNormal"/>
        <w:ind w:firstLine="540"/>
        <w:jc w:val="both"/>
      </w:pPr>
      <w:r w:rsidRPr="00884638">
        <w:t>13.2.2</w:t>
      </w:r>
      <w:r>
        <w:t>7</w:t>
      </w:r>
      <w:r w:rsidRPr="00884638">
        <w:t>. При очистке смотровых колодцев, подземных коммуникаций грунт, мусор, нечистоты складируются в специальную тару с немедленной вывозкой силами организаций, занимающихся очистными работами.</w:t>
      </w:r>
    </w:p>
    <w:p w:rsidR="006F3A26" w:rsidRPr="00884638" w:rsidRDefault="006F3A26" w:rsidP="00884638">
      <w:pPr>
        <w:pStyle w:val="ConsPlusNormal"/>
        <w:ind w:firstLine="540"/>
        <w:jc w:val="both"/>
      </w:pPr>
      <w:r w:rsidRPr="00884638">
        <w:t>Складирование нечистот на проезжую часть улиц, тротуары и газоны запрещается.</w:t>
      </w:r>
    </w:p>
    <w:p w:rsidR="006F3A26" w:rsidRPr="00884638" w:rsidRDefault="006F3A26" w:rsidP="00884638">
      <w:pPr>
        <w:pStyle w:val="ConsPlusNormal"/>
        <w:ind w:firstLine="540"/>
        <w:jc w:val="both"/>
      </w:pPr>
      <w:r w:rsidRPr="00884638">
        <w:t>13.2.2</w:t>
      </w:r>
      <w:r>
        <w:t>8</w:t>
      </w:r>
      <w:r w:rsidRPr="00884638">
        <w:t>. Сбор брошенных на улицах предметов, создающих помехи дорожному движению, возлагается на организации, обслуживающие городские дороги.</w:t>
      </w:r>
    </w:p>
    <w:p w:rsidR="006F3A26" w:rsidRPr="00884638" w:rsidRDefault="006F3A26" w:rsidP="00884638">
      <w:pPr>
        <w:pStyle w:val="ConsPlusNormal"/>
        <w:ind w:firstLine="540"/>
        <w:jc w:val="both"/>
      </w:pPr>
      <w:r>
        <w:t>13.2.29</w:t>
      </w:r>
      <w:r w:rsidRPr="00884638">
        <w:t>. Администрация города может на добровольной основе привлекать граждан для выполнения работ по уборке, благоустройству и озеленению территории муниципального образования.</w:t>
      </w:r>
    </w:p>
    <w:p w:rsidR="006F3A26" w:rsidRPr="00884638" w:rsidRDefault="006F3A26" w:rsidP="00884638">
      <w:pPr>
        <w:pStyle w:val="ConsPlusNormal"/>
        <w:ind w:firstLine="540"/>
        <w:jc w:val="both"/>
      </w:pPr>
      <w:r w:rsidRPr="00884638">
        <w:lastRenderedPageBreak/>
        <w:t>Привлечение граждан к выполнению работ по уборке, благоустройству и озеленению территории муниципального образования следует осуществлять на основании постановления Главы города Сорска.</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13.3. Особенности уборки территории в весенне-летний период</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13.3.1. </w:t>
      </w:r>
      <w:proofErr w:type="spellStart"/>
      <w:proofErr w:type="gramStart"/>
      <w:r w:rsidRPr="00884638">
        <w:t>Весенне</w:t>
      </w:r>
      <w:proofErr w:type="spellEnd"/>
      <w:r w:rsidRPr="00884638">
        <w:t>-</w:t>
      </w:r>
      <w:r>
        <w:t xml:space="preserve"> осенняя</w:t>
      </w:r>
      <w:proofErr w:type="gramEnd"/>
      <w:r>
        <w:t xml:space="preserve"> (сезонная)</w:t>
      </w:r>
      <w:r w:rsidRPr="00884638">
        <w:t xml:space="preserve"> уборка территории производится с 15 апреля по 15 октября и предусматривает подметание территории, текущий ремонт покрытий дорог, площадей, тротуаров и т.д., обустройство и стрижку газонов и зеленых насаждений, очистку урн и контейнеров от уличного смета и другие мероприятия, позволяющие содержать территории в порядке.</w:t>
      </w:r>
    </w:p>
    <w:p w:rsidR="006F3A26" w:rsidRPr="00884638" w:rsidRDefault="006F3A26" w:rsidP="00884638">
      <w:pPr>
        <w:pStyle w:val="ConsPlusNormal"/>
        <w:ind w:firstLine="540"/>
        <w:jc w:val="both"/>
      </w:pPr>
      <w:r w:rsidRPr="00884638">
        <w:t>В зависимости от климатических условий период весенне-</w:t>
      </w:r>
      <w:r>
        <w:t>осенней (сезонной)</w:t>
      </w:r>
      <w:r w:rsidRPr="00884638">
        <w:t xml:space="preserve"> уборки может быть изменен.</w:t>
      </w:r>
    </w:p>
    <w:p w:rsidR="006F3A26" w:rsidRPr="00884638" w:rsidRDefault="006F3A26" w:rsidP="00884638">
      <w:pPr>
        <w:pStyle w:val="ConsPlusNormal"/>
        <w:ind w:firstLine="540"/>
        <w:jc w:val="both"/>
      </w:pPr>
      <w:r w:rsidRPr="00884638">
        <w:t>13.3.2. Проезжая часть должна быть полностью очищена от всякого вида загрязнений. Допустимый объем загрязнений, образующийся между циклами работы подметально-уборочных машин, не должен превышать 50 граммов на 1 м</w:t>
      </w:r>
      <w:proofErr w:type="gramStart"/>
      <w:r w:rsidRPr="00884638">
        <w:rPr>
          <w:vertAlign w:val="superscript"/>
        </w:rPr>
        <w:t>2</w:t>
      </w:r>
      <w:proofErr w:type="gramEnd"/>
      <w:r w:rsidRPr="00884638">
        <w:t xml:space="preserve"> площади покрытий.</w:t>
      </w:r>
    </w:p>
    <w:p w:rsidR="006F3A26" w:rsidRPr="00884638" w:rsidRDefault="006F3A26" w:rsidP="00884638">
      <w:pPr>
        <w:pStyle w:val="ConsPlusNormal"/>
        <w:ind w:firstLine="540"/>
        <w:jc w:val="both"/>
      </w:pPr>
      <w:r w:rsidRPr="00884638">
        <w:t>13.3.3. Лотковые зоны не должны иметь грунтово-песчаных наносов и загрязнений различным мусором; допускаются небольшие загрязнения песчаными частицами и различным мелким мусором, которые могут появиться в промежутках между проходами подметально-уборочных машин. Общий объем таких загрязнений не должен превышать 50 граммов на 1 м</w:t>
      </w:r>
      <w:proofErr w:type="gramStart"/>
      <w:r w:rsidRPr="00884638">
        <w:rPr>
          <w:vertAlign w:val="superscript"/>
        </w:rPr>
        <w:t>2</w:t>
      </w:r>
      <w:proofErr w:type="gramEnd"/>
      <w:r w:rsidRPr="00884638">
        <w:t xml:space="preserve"> лотка.</w:t>
      </w:r>
    </w:p>
    <w:p w:rsidR="006F3A26" w:rsidRPr="00884638" w:rsidRDefault="006F3A26" w:rsidP="00884638">
      <w:pPr>
        <w:pStyle w:val="ConsPlusNormal"/>
        <w:ind w:firstLine="540"/>
        <w:jc w:val="both"/>
      </w:pPr>
      <w:r w:rsidRPr="00884638">
        <w:t>13.3.4. Мойка и полив тротуаров и дворовых территорий, зеленых насаждений и газонов производятся силами организаций и собственниками помещений.</w:t>
      </w:r>
    </w:p>
    <w:p w:rsidR="006F3A26" w:rsidRPr="00884638" w:rsidRDefault="006F3A26" w:rsidP="00884638">
      <w:pPr>
        <w:pStyle w:val="ConsPlusNormal"/>
        <w:ind w:firstLine="540"/>
        <w:jc w:val="both"/>
      </w:pPr>
      <w:r w:rsidRPr="00884638">
        <w:t>13.3.5. Подметание тротуаров должно производиться с 8 часов до 18 часов, а влажное подметание проезжей части улиц - по мере необходимости с 9 часов утра до 21 часа. Тротуары и расположенные на них посадочные площадки остановок пассажирского транспорта должны быть полностью очищены от грунтово-песч</w:t>
      </w:r>
      <w:r>
        <w:t>аных наносов, различного мусора.</w:t>
      </w:r>
    </w:p>
    <w:p w:rsidR="006F3A26" w:rsidRPr="00884638" w:rsidRDefault="006F3A26" w:rsidP="00884638">
      <w:pPr>
        <w:pStyle w:val="ConsPlusNormal"/>
        <w:ind w:firstLine="540"/>
        <w:jc w:val="both"/>
      </w:pPr>
      <w:r w:rsidRPr="00884638">
        <w:t>13.3.6. Обочины дорог должны быть очищены от крупногабаритного и другого мусора.</w:t>
      </w:r>
    </w:p>
    <w:p w:rsidR="006F3A26" w:rsidRPr="00884638" w:rsidRDefault="006F3A26" w:rsidP="00884638">
      <w:pPr>
        <w:pStyle w:val="ConsPlusNormal"/>
        <w:ind w:firstLine="540"/>
        <w:jc w:val="both"/>
      </w:pPr>
      <w:r w:rsidRPr="00884638">
        <w:t>13.3.7. Разделительные полосы, выполненные из железобетонных блоков, должны быть постоянно очищены от песка, грязи и мелкого мусора по всей поверхности (верхняя полка, боковые стенки, нижние полки). Шумозащитные стенки, металлические ограждения, дорожные знаки и указатели должны быть промыты.</w:t>
      </w:r>
    </w:p>
    <w:p w:rsidR="006F3A26" w:rsidRPr="00884638" w:rsidRDefault="006F3A26" w:rsidP="00884638">
      <w:pPr>
        <w:pStyle w:val="ConsPlusNormal"/>
        <w:ind w:firstLine="540"/>
        <w:jc w:val="both"/>
      </w:pPr>
      <w:r w:rsidRPr="00884638">
        <w:t>13.3.8. В полосе отвода городских дорог, имеющих поперечный профиль шоссейных дорог, высота травяного покрова не должна превышать 15 - 20 см. Не допускается засорение полосы различным мусором.</w:t>
      </w:r>
    </w:p>
    <w:p w:rsidR="006F3A26" w:rsidRPr="00884638" w:rsidRDefault="006F3A26" w:rsidP="00884638">
      <w:pPr>
        <w:pStyle w:val="ConsPlusNormal"/>
        <w:ind w:firstLine="540"/>
        <w:jc w:val="center"/>
      </w:pPr>
    </w:p>
    <w:p w:rsidR="006F3A26" w:rsidRPr="00F44C43" w:rsidRDefault="006F3A26" w:rsidP="00884638">
      <w:pPr>
        <w:pStyle w:val="ConsPlusNormal"/>
        <w:ind w:firstLine="540"/>
        <w:jc w:val="center"/>
        <w:outlineLvl w:val="2"/>
        <w:rPr>
          <w:b/>
        </w:rPr>
      </w:pPr>
      <w:r w:rsidRPr="00F44C43">
        <w:rPr>
          <w:b/>
        </w:rPr>
        <w:t>13.4. Особенности уборки территории в осенне-зимний период</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13.4.1. Осенне-зимний период уборки территории устанавливается с 15 октября по 15 апреля и предусматривает уборку и вывоз мусора, снега и льда, грязи, посыпку улиц песком без примеси хлоридов, сохранение газонов и зеленых насаждений от вымерзания.</w:t>
      </w:r>
    </w:p>
    <w:p w:rsidR="006F3A26" w:rsidRPr="00884638" w:rsidRDefault="006F3A26" w:rsidP="00884638">
      <w:pPr>
        <w:pStyle w:val="ConsPlusNormal"/>
        <w:ind w:firstLine="540"/>
        <w:jc w:val="both"/>
      </w:pPr>
      <w:r w:rsidRPr="00884638">
        <w:t>В зависимости от климатических условий период осенне-зимней уборки может быть изменен.</w:t>
      </w:r>
    </w:p>
    <w:p w:rsidR="006F3A26" w:rsidRPr="00884638" w:rsidRDefault="006F3A26" w:rsidP="00884638">
      <w:pPr>
        <w:pStyle w:val="ConsPlusNormal"/>
        <w:ind w:firstLine="540"/>
        <w:jc w:val="both"/>
      </w:pPr>
      <w:r w:rsidRPr="00884638">
        <w:t>13.4.2. В бесснежные дни уборка городских территорий заключается в подметании проезжей части, тротуаров, ликвидации наледи, в том числе на тротуарах под скребок, размещении снежных валов на газонах для защиты их от вымерзания, вывозке смета, мусора и т.д. и осуществляется в дневное время.</w:t>
      </w:r>
    </w:p>
    <w:p w:rsidR="006F3A26" w:rsidRPr="007332B3" w:rsidRDefault="006F3A26" w:rsidP="00884638">
      <w:pPr>
        <w:pStyle w:val="ConsPlusNormal"/>
        <w:ind w:firstLine="540"/>
        <w:jc w:val="both"/>
      </w:pPr>
      <w:r w:rsidRPr="00884638">
        <w:t xml:space="preserve">При выпадении осадков в виде снега уборка территорий состоит в подметании проезжей части и тротуаров с размещением снега в единый снежный вал в лотковой части </w:t>
      </w:r>
      <w:r w:rsidRPr="00884638">
        <w:lastRenderedPageBreak/>
        <w:t>дороги или тротуарной части дорожного полотна, при этом снег с дворовых территорий, земель ограниченного пользования, очистки крыш р</w:t>
      </w:r>
      <w:r>
        <w:t xml:space="preserve">азмещается в единый снежный вал с последующим вывозом, </w:t>
      </w:r>
      <w:r w:rsidRPr="007332B3">
        <w:t xml:space="preserve">согласно п.п. 8.9- 8.11 ГОСТ </w:t>
      </w:r>
      <w:proofErr w:type="gramStart"/>
      <w:r w:rsidRPr="007332B3">
        <w:t>Р</w:t>
      </w:r>
      <w:proofErr w:type="gramEnd"/>
      <w:r w:rsidRPr="007332B3">
        <w:t xml:space="preserve"> 50597-2017</w:t>
      </w:r>
      <w:r w:rsidR="007332B3">
        <w:t>.</w:t>
      </w:r>
    </w:p>
    <w:p w:rsidR="006F3A26" w:rsidRPr="00884638" w:rsidRDefault="006F3A26" w:rsidP="00884638">
      <w:pPr>
        <w:pStyle w:val="ConsPlusNormal"/>
        <w:ind w:firstLine="540"/>
        <w:jc w:val="both"/>
      </w:pPr>
      <w:r w:rsidRPr="00884638">
        <w:t>13.4.3. Укладка свежевыпавшего снега в валы и кучи разреша</w:t>
      </w:r>
      <w:r w:rsidR="007332B3">
        <w:t xml:space="preserve">ется на всех улицах, площадях, </w:t>
      </w:r>
      <w:r w:rsidRPr="00884638">
        <w:t>скверах с последующей вывозкой.</w:t>
      </w:r>
    </w:p>
    <w:p w:rsidR="006F3A26" w:rsidRPr="00884638" w:rsidRDefault="006F3A26" w:rsidP="00884638">
      <w:pPr>
        <w:pStyle w:val="ConsPlusNormal"/>
        <w:ind w:firstLine="540"/>
        <w:jc w:val="both"/>
      </w:pPr>
      <w:r w:rsidRPr="00884638">
        <w:t>В зависимости от ширины улицы и характера движения на ней валы рекомендуется укладывать либо по обеим сторонам проезжей части, либо с одной стороны проезжей части вдоль тротуара с оставлением необходимых проходов и проездов.</w:t>
      </w:r>
    </w:p>
    <w:p w:rsidR="006F3A26" w:rsidRPr="00884638" w:rsidRDefault="006F3A26" w:rsidP="00884638">
      <w:pPr>
        <w:pStyle w:val="ConsPlusNormal"/>
        <w:ind w:firstLine="540"/>
        <w:jc w:val="both"/>
      </w:pPr>
      <w:r w:rsidRPr="00884638">
        <w:t>13.4.4. Формирование снежных валов не допускается:</w:t>
      </w:r>
    </w:p>
    <w:p w:rsidR="006F3A26" w:rsidRPr="00884638" w:rsidRDefault="006F3A26" w:rsidP="00884638">
      <w:pPr>
        <w:pStyle w:val="ConsPlusNormal"/>
        <w:ind w:firstLine="540"/>
        <w:jc w:val="both"/>
      </w:pPr>
      <w:r w:rsidRPr="00884638">
        <w:t>- на пересечениях дорог, улиц и проездов в одном уровне и вблизи железнодорожных переездов;</w:t>
      </w:r>
    </w:p>
    <w:p w:rsidR="006F3A26" w:rsidRPr="00884638" w:rsidRDefault="006F3A26" w:rsidP="00884638">
      <w:pPr>
        <w:pStyle w:val="ConsPlusNormal"/>
        <w:ind w:firstLine="540"/>
        <w:jc w:val="both"/>
      </w:pPr>
      <w:r w:rsidRPr="00884638">
        <w:t>- на участках дорог, оборудованных транспортными ограждениями или повышенным бордюром;</w:t>
      </w:r>
    </w:p>
    <w:p w:rsidR="006F3A26" w:rsidRPr="00884638" w:rsidRDefault="006F3A26" w:rsidP="00884638">
      <w:pPr>
        <w:pStyle w:val="ConsPlusNormal"/>
        <w:ind w:firstLine="540"/>
        <w:jc w:val="both"/>
      </w:pPr>
      <w:r w:rsidRPr="00884638">
        <w:t>- на тротуарах.</w:t>
      </w:r>
    </w:p>
    <w:p w:rsidR="006F3A26" w:rsidRPr="00884638" w:rsidRDefault="006F3A26" w:rsidP="00884638">
      <w:pPr>
        <w:pStyle w:val="ConsPlusNormal"/>
        <w:ind w:firstLine="540"/>
        <w:jc w:val="both"/>
      </w:pPr>
      <w:r w:rsidRPr="00884638">
        <w:t>13.4.5. Ширина снежных валов в лотковой зоне улиц не должна превышать 1,5 м, валы снега должны быть подготовлены к погрузке в самосвалы. Время формирования снежных валов не должно превышать 24 часов после окончания снегопада.</w:t>
      </w:r>
    </w:p>
    <w:p w:rsidR="006F3A26" w:rsidRPr="00884638" w:rsidRDefault="006F3A26" w:rsidP="00884638">
      <w:pPr>
        <w:pStyle w:val="ConsPlusNormal"/>
        <w:ind w:firstLine="540"/>
        <w:jc w:val="both"/>
      </w:pPr>
      <w:r w:rsidRPr="00884638">
        <w:t>13.4.6. При формировании снежных валов в лотках не допускается перемещение снега на тротуары и газоны.</w:t>
      </w:r>
    </w:p>
    <w:p w:rsidR="006F3A26" w:rsidRPr="00884638" w:rsidRDefault="006F3A26" w:rsidP="00884638">
      <w:pPr>
        <w:pStyle w:val="ConsPlusNormal"/>
        <w:ind w:firstLine="540"/>
        <w:jc w:val="both"/>
      </w:pPr>
      <w:r w:rsidRPr="00884638">
        <w:t xml:space="preserve">13.4.7. Территории размещения </w:t>
      </w:r>
      <w:proofErr w:type="spellStart"/>
      <w:r w:rsidRPr="00884638">
        <w:t>снегосвалок</w:t>
      </w:r>
      <w:proofErr w:type="spellEnd"/>
      <w:r w:rsidRPr="00884638">
        <w:t xml:space="preserve"> в обязательном порядке должны быть согласованы с Администрацией города.</w:t>
      </w:r>
    </w:p>
    <w:p w:rsidR="006F3A26" w:rsidRPr="00884638" w:rsidRDefault="006F3A26" w:rsidP="00884638">
      <w:pPr>
        <w:pStyle w:val="ConsPlusNormal"/>
        <w:ind w:firstLine="540"/>
        <w:jc w:val="both"/>
      </w:pPr>
      <w:r w:rsidRPr="00884638">
        <w:t>13.4.8. Посыпку песком или другими противогололедными материалами без примеси хлоридов следует начинать немедленно с начала снегопада или появления гололеда.</w:t>
      </w:r>
    </w:p>
    <w:p w:rsidR="006F3A26" w:rsidRPr="007332B3" w:rsidRDefault="006F3A26" w:rsidP="00884638">
      <w:pPr>
        <w:pStyle w:val="ConsPlusNormal"/>
        <w:ind w:firstLine="540"/>
        <w:jc w:val="both"/>
      </w:pPr>
      <w:r w:rsidRPr="00884638">
        <w:t xml:space="preserve">В первую очередь при гололеде посыпаются спуски, подъемы, перекрестки, места остановок общественного транспорта, пешеходные переходы. </w:t>
      </w:r>
      <w:r w:rsidRPr="007332B3">
        <w:t>Тротуары рекомендуется посыпать сухим песком без хлоридов.</w:t>
      </w:r>
    </w:p>
    <w:p w:rsidR="006F3A26" w:rsidRPr="00884638" w:rsidRDefault="006F3A26" w:rsidP="00884638">
      <w:pPr>
        <w:pStyle w:val="ConsPlusNormal"/>
        <w:ind w:firstLine="540"/>
        <w:jc w:val="both"/>
      </w:pPr>
      <w:r w:rsidRPr="00884638">
        <w:t>Все тротуары, дворы, лотки проезжей части улиц, площадей, рыночные площади и другие участки с асфальтовым покрытием рекомендуется очищать от снега и обледенелого наката под скребок и посыпать песком до 8 часов утра.</w:t>
      </w:r>
    </w:p>
    <w:p w:rsidR="006F3A26" w:rsidRPr="00884638" w:rsidRDefault="006F3A26" w:rsidP="00884638">
      <w:pPr>
        <w:pStyle w:val="ConsPlusNormal"/>
        <w:ind w:firstLine="540"/>
        <w:jc w:val="both"/>
      </w:pPr>
      <w:r w:rsidRPr="00884638">
        <w:t>13.4.9. Организации, отвечающие за уборку городских территорий (жилищные компании и подрядные организации), в срок до 1 ноября должны обеспечить завоз, заготовку и складирование необходимого количества противогололедных материалов.</w:t>
      </w:r>
    </w:p>
    <w:p w:rsidR="006F3A26" w:rsidRPr="00884638" w:rsidRDefault="006F3A26" w:rsidP="00884638">
      <w:pPr>
        <w:pStyle w:val="ConsPlusNormal"/>
        <w:ind w:firstLine="540"/>
        <w:jc w:val="both"/>
      </w:pPr>
      <w:r w:rsidRPr="00884638">
        <w:t>13.4.10. При уборке дорог в парках, скверах, проспектах и других зеленых зонах допускается временное складирование снега, не содержащего химических реагентов, на заранее подготовленные для этих целей площадки, при условии сохранности зеленых насаждений и обеспечении оттока талых вод.</w:t>
      </w:r>
    </w:p>
    <w:p w:rsidR="006F3A26" w:rsidRPr="00884638" w:rsidRDefault="006F3A26" w:rsidP="00884638">
      <w:pPr>
        <w:pStyle w:val="ConsPlusNormal"/>
        <w:ind w:firstLine="540"/>
        <w:jc w:val="both"/>
      </w:pPr>
      <w:r w:rsidRPr="00884638">
        <w:t>13.4.11. В зимнее время собственниками, балансодержателями (арендаторами) зданий должна быть организована своевременная очистка кровель от снега, наледи и сосулек. Очистка крыш зданий от снега, наледеобразований на сторонах, выходящих на пешеходные зоны, должна производиться немедленно по мере их образования с установкой ограждения опасных участков и только в светлое время суток.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охранные мероприятия, обеспечивающие безопасность прохода жителей и движения пешеходов. Сброшенный с кровель зданий снег и ледяные сосульки немедленно убираются на проезжую часть и размещаются вдоль лотка для последующего вывоза. Крыши с наружным водоотводом необходимо периодически очищать от снега, не допуская его накопления более 30 см.</w:t>
      </w:r>
    </w:p>
    <w:p w:rsidR="006F3A26" w:rsidRPr="00884638" w:rsidRDefault="006F3A26" w:rsidP="00884638">
      <w:pPr>
        <w:pStyle w:val="ConsPlusNormal"/>
        <w:ind w:firstLine="540"/>
        <w:jc w:val="both"/>
      </w:pPr>
      <w:r w:rsidRPr="00884638">
        <w:t>13.4.12. Запрещается сбрасывать снег, лед и мусор в воронки водосточных труб;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 и др.</w:t>
      </w:r>
    </w:p>
    <w:p w:rsidR="006F3A26" w:rsidRPr="00884638" w:rsidRDefault="006F3A26" w:rsidP="00884638">
      <w:pPr>
        <w:pStyle w:val="ConsPlusNormal"/>
        <w:ind w:firstLine="540"/>
        <w:jc w:val="both"/>
      </w:pPr>
      <w:r w:rsidRPr="00884638">
        <w:t xml:space="preserve">13.4.13. На проездах, убираемых специализированными организациями, снег следует </w:t>
      </w:r>
      <w:r w:rsidRPr="00884638">
        <w:lastRenderedPageBreak/>
        <w:t xml:space="preserve">сбрасывать с крыш до вывозки снега, сметенного с дорожных покрытий, и укладывать в </w:t>
      </w:r>
      <w:r>
        <w:t>общий с ними вал с последующим вывозом.</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13.5. Порядок содержания элементов благоустройства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13.5.1. Общие требования к содержанию элементов благоустройства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13.5.1.1. Содержание элементов благоустройства, включая работы по восстановлению и ремонту памятников, мемориалов, осуществляется физическими и (или) юридическими лицами независимо от их организационно-правовых форм, владеющими соответствующими элементами благоустройства на праве собственности, хозяйственного ведения, оперативного управления, либо на основании соглашений с собственником или лицом, уполномоченным собственником.</w:t>
      </w:r>
    </w:p>
    <w:p w:rsidR="006F3A26" w:rsidRPr="00884638" w:rsidRDefault="006F3A26" w:rsidP="00884638">
      <w:pPr>
        <w:pStyle w:val="ConsPlusNormal"/>
        <w:ind w:firstLine="540"/>
        <w:jc w:val="both"/>
      </w:pPr>
      <w:r w:rsidRPr="00884638">
        <w:t>Организация содержания иных элементов благоустройства осуществляется администрацией города по соглашениям со специализированными организациями в пределах средств, предусмотренных на эти цели в бюджете муниципального образования.</w:t>
      </w:r>
    </w:p>
    <w:p w:rsidR="006F3A26" w:rsidRPr="00884638" w:rsidRDefault="006F3A26" w:rsidP="00884638">
      <w:pPr>
        <w:pStyle w:val="ConsPlusNormal"/>
        <w:ind w:firstLine="540"/>
        <w:jc w:val="both"/>
      </w:pPr>
      <w:r w:rsidRPr="00884638">
        <w:t>13</w:t>
      </w:r>
      <w:r>
        <w:t>.</w:t>
      </w:r>
      <w:r w:rsidRPr="00884638">
        <w:t>5.1.2. Строительство и установка оград, заборов, газонных и тротуарных ограждений, киосков, палаток, павильонов, ларьков, стендов для объявлений и других устройств осуществляется в порядке, установленном законодательством Российской Федерации, субъекта Российской Федерации, нормативными правовыми актами органа местного самоуправления.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13.5.2. Содержание строительных площадок</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13.5.2.1. Строительные площадки следует ограждать по всему периметру плотным забором установленного образца.</w:t>
      </w:r>
    </w:p>
    <w:p w:rsidR="006F3A26" w:rsidRPr="00884638" w:rsidRDefault="006F3A26" w:rsidP="00884638">
      <w:pPr>
        <w:pStyle w:val="ConsPlusNormal"/>
        <w:ind w:firstLine="540"/>
        <w:jc w:val="both"/>
      </w:pPr>
      <w:r w:rsidRPr="00884638">
        <w:t>Строительные площадки должны быть обеспечены благоустроенной проезжей частью не менее 20 м у каждого выезда с оборудованием для очистки колес. Обустройство и содержание строительных площадок, восстановление благоустройства после окончания строительных и ремонтных работ выполняются в соответствии с действующими строительными, санитарными нормами и правилами, государственными стандартами.</w:t>
      </w:r>
    </w:p>
    <w:p w:rsidR="006F3A26" w:rsidRPr="00884638" w:rsidRDefault="006F3A26" w:rsidP="00884638">
      <w:pPr>
        <w:pStyle w:val="ConsPlusNormal"/>
        <w:ind w:firstLine="540"/>
        <w:jc w:val="both"/>
      </w:pPr>
      <w:r w:rsidRPr="00884638">
        <w:t>13.5.2.2. Перед началом строительства строительные площадки должны быть огорожены. В ограждениях необходимо предусмотреть минимальное количество проездов.</w:t>
      </w:r>
    </w:p>
    <w:p w:rsidR="006F3A26" w:rsidRPr="00884638" w:rsidRDefault="006F3A26" w:rsidP="00884638">
      <w:pPr>
        <w:pStyle w:val="ConsPlusNormal"/>
        <w:ind w:firstLine="540"/>
        <w:jc w:val="both"/>
      </w:pPr>
      <w:r w:rsidRPr="00884638">
        <w:t>Проезды должны выходить на второстепенные улицы и оборудоваться шлагбаумами или воротами.</w:t>
      </w:r>
    </w:p>
    <w:p w:rsidR="006F3A26" w:rsidRPr="00884638" w:rsidRDefault="006F3A26" w:rsidP="00884638">
      <w:pPr>
        <w:pStyle w:val="ConsPlusNormal"/>
        <w:ind w:firstLine="540"/>
        <w:jc w:val="both"/>
      </w:pPr>
      <w:r w:rsidRPr="00884638">
        <w:t>В местах движения пешеходов забор должен иметь козырек и тротуар с ограждением от проезжей части улицы. Подготовительные мероприятия должны быть закончены до начала производства работ.</w:t>
      </w:r>
    </w:p>
    <w:p w:rsidR="006F3A26" w:rsidRPr="00884638" w:rsidRDefault="006F3A26" w:rsidP="00884638">
      <w:pPr>
        <w:pStyle w:val="ConsPlusNormal"/>
        <w:ind w:firstLine="540"/>
        <w:jc w:val="both"/>
      </w:pPr>
      <w:r w:rsidRPr="00884638">
        <w:t>13.5.2.3. Ограждения территорий должны содержаться в исправном состоянии. Повреждения ограждений необходимо устранять в течение суток. На ограждение необходимо устанавливать предупредительные надписи и знаки, а в ночное время - сигнальное освещение.</w:t>
      </w:r>
    </w:p>
    <w:p w:rsidR="006F3A26" w:rsidRPr="00884638" w:rsidRDefault="006F3A26" w:rsidP="00884638">
      <w:pPr>
        <w:pStyle w:val="ConsPlusNormal"/>
        <w:ind w:firstLine="540"/>
        <w:jc w:val="both"/>
      </w:pPr>
      <w:r w:rsidRPr="00884638">
        <w:t xml:space="preserve">13.5.2.4. Территория строительных площадок при отсутствии канализации должна быть оснащена стационарными туалетами или </w:t>
      </w:r>
      <w:proofErr w:type="spellStart"/>
      <w:r w:rsidRPr="00884638">
        <w:t>биотуалетами</w:t>
      </w:r>
      <w:proofErr w:type="spellEnd"/>
      <w:r w:rsidRPr="00884638">
        <w:t>. Устройство выгребных ям запрещается.</w:t>
      </w:r>
    </w:p>
    <w:p w:rsidR="006F3A26" w:rsidRPr="00884638" w:rsidRDefault="006F3A26" w:rsidP="00884638">
      <w:pPr>
        <w:pStyle w:val="ConsPlusNormal"/>
        <w:ind w:firstLine="540"/>
        <w:jc w:val="both"/>
      </w:pPr>
      <w:r w:rsidRPr="00884638">
        <w:t>13.5.2.5. Строительные площадки, участки работ и рабочие места, проезды и подходы к ним в темное время суток должны быть освещены в соответствии с нормативными требованиями.</w:t>
      </w:r>
    </w:p>
    <w:p w:rsidR="006F3A26" w:rsidRPr="00884638" w:rsidRDefault="006F3A26" w:rsidP="00884638">
      <w:pPr>
        <w:pStyle w:val="ConsPlusNormal"/>
        <w:ind w:firstLine="540"/>
        <w:jc w:val="both"/>
      </w:pPr>
      <w:r w:rsidRPr="00884638">
        <w:t xml:space="preserve">13.5.2.6. Колодцы, шурфы и другие выемки должны быть закрыты крышками, щитами или огорожены. В темное время суток указанные ограждения должны быть освещены электрическими сигнальными лампами или обозначены знаками с </w:t>
      </w:r>
      <w:r w:rsidRPr="00884638">
        <w:lastRenderedPageBreak/>
        <w:t>использованием сигнальных ламп и светодиодов.</w:t>
      </w:r>
    </w:p>
    <w:p w:rsidR="006F3A26" w:rsidRPr="00884638" w:rsidRDefault="006F3A26" w:rsidP="00884638">
      <w:pPr>
        <w:pStyle w:val="ConsPlusNormal"/>
        <w:ind w:firstLine="540"/>
        <w:jc w:val="both"/>
      </w:pPr>
      <w:r w:rsidRPr="00884638">
        <w:t>13.5.2.7. Подъездные пути к строительным площадкам, объектам производства строительных материалов должны иметь твердое покрытие. Указанные объекты в обязательном порядке оборудуются пунктами очистки (мойки) колес автотранспорта. Вынос грунта и грязи колесами автотранспорта на городскую территорию запрещен.</w:t>
      </w:r>
    </w:p>
    <w:p w:rsidR="006F3A26" w:rsidRPr="00884638" w:rsidRDefault="006F3A26" w:rsidP="00884638">
      <w:pPr>
        <w:pStyle w:val="ConsPlusNormal"/>
        <w:ind w:firstLine="540"/>
        <w:jc w:val="both"/>
      </w:pPr>
      <w:r w:rsidRPr="00884638">
        <w:t>13.5.2.8. При проведении строительных работ должны обеспечиваться:</w:t>
      </w:r>
    </w:p>
    <w:p w:rsidR="006F3A26" w:rsidRPr="00884638" w:rsidRDefault="006F3A26" w:rsidP="00884638">
      <w:pPr>
        <w:pStyle w:val="ConsPlusNormal"/>
        <w:ind w:firstLine="540"/>
        <w:jc w:val="both"/>
      </w:pPr>
      <w:r w:rsidRPr="00884638">
        <w:t>- уборка санитарно-охраняемой зоны в пределах 5 м по периметру ограждения стройки;</w:t>
      </w:r>
    </w:p>
    <w:p w:rsidR="006F3A26" w:rsidRPr="00884638" w:rsidRDefault="006F3A26" w:rsidP="00884638">
      <w:pPr>
        <w:pStyle w:val="ConsPlusNormal"/>
        <w:ind w:firstLine="540"/>
        <w:jc w:val="both"/>
      </w:pPr>
      <w:r w:rsidRPr="00884638">
        <w:t>- повседневная уборка дорог, примыкающих к строительной площадке, включая въезды и выезды с нее;</w:t>
      </w:r>
    </w:p>
    <w:p w:rsidR="006F3A26" w:rsidRPr="00884638" w:rsidRDefault="006F3A26" w:rsidP="00884638">
      <w:pPr>
        <w:pStyle w:val="ConsPlusNormal"/>
        <w:ind w:firstLine="540"/>
        <w:jc w:val="both"/>
      </w:pPr>
      <w:r w:rsidRPr="00884638">
        <w:t>- недопущение выезда на улицу загрязненного и гусеничного транспорта.</w:t>
      </w:r>
    </w:p>
    <w:p w:rsidR="006F3A26" w:rsidRDefault="006F3A26" w:rsidP="00884638">
      <w:pPr>
        <w:pStyle w:val="ConsPlusNormal"/>
        <w:ind w:firstLine="540"/>
        <w:jc w:val="both"/>
      </w:pPr>
      <w:r w:rsidRPr="00884638">
        <w:t xml:space="preserve">13.5.2.9. Для складирования мусора и отходов строительного производства на строительной площадке должны быть оборудованы специально отведенные места или установлен бункер-накопитель. </w:t>
      </w:r>
    </w:p>
    <w:p w:rsidR="006F3A26" w:rsidRPr="00884638" w:rsidRDefault="006F3A26" w:rsidP="00884638">
      <w:pPr>
        <w:pStyle w:val="ConsPlusNormal"/>
        <w:ind w:firstLine="540"/>
        <w:jc w:val="both"/>
      </w:pPr>
      <w:r w:rsidRPr="00884638">
        <w:t>Запрещается складирование мусора, грунта и отходов строительного производства</w:t>
      </w:r>
      <w:r>
        <w:t xml:space="preserve"> вне специально отведенных мест.</w:t>
      </w:r>
    </w:p>
    <w:p w:rsidR="006F3A26" w:rsidRPr="00884638" w:rsidRDefault="006F3A26" w:rsidP="00884638">
      <w:pPr>
        <w:pStyle w:val="ConsPlusNormal"/>
        <w:ind w:firstLine="540"/>
        <w:jc w:val="both"/>
      </w:pPr>
      <w:r w:rsidRPr="00884638">
        <w:t>13.5.2.1</w:t>
      </w:r>
      <w:r>
        <w:t>0</w:t>
      </w:r>
      <w:r w:rsidRPr="00884638">
        <w:t>. Ответственность за благоустройство и содержание объекта незавершенного строительства (долгостроя), включая ограждение, возлагается на собственника данного объекта, если иное не предусмотрено законом или договором.</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outlineLvl w:val="3"/>
      </w:pPr>
      <w:r w:rsidRPr="00884638">
        <w:t>13.5.3. Световые вывески, реклама и витрины</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13.5.3.1. Размещение и эксплуатация средств наружной рекламы осуществляется в порядке, установленном Законом о рекламе. Оборудование витрин, вывесок и т.п. осуществляется в соответствии с нормами действующего законодательства и техническими регламентами.</w:t>
      </w:r>
    </w:p>
    <w:p w:rsidR="006F3A26" w:rsidRPr="00884638" w:rsidRDefault="006F3A26" w:rsidP="00884638">
      <w:pPr>
        <w:pStyle w:val="ConsPlusNormal"/>
        <w:ind w:firstLine="540"/>
        <w:jc w:val="both"/>
      </w:pPr>
      <w:r w:rsidRPr="00884638">
        <w:t>13.5.3.2. Организациям, эксплуатирующим световые рекламы и вывески, необходимо включать их с наступлением темного времени суток и выключать не ранее времени отключения уличного освещения, но не позднее наступления светового дня, обеспечивать своевременную замену перегоревших газосветовых трубок и электроламп. Арматура освещения должны быть в исправном состоянии.</w:t>
      </w:r>
    </w:p>
    <w:p w:rsidR="006F3A26" w:rsidRPr="00884638" w:rsidRDefault="006F3A26" w:rsidP="00884638">
      <w:pPr>
        <w:pStyle w:val="ConsPlusNormal"/>
        <w:ind w:firstLine="540"/>
        <w:jc w:val="both"/>
      </w:pPr>
      <w:r w:rsidRPr="00884638">
        <w:t>В случае неисправности отдельных знаков рекламы или вывески рекомендуется выключать полностью.</w:t>
      </w:r>
    </w:p>
    <w:p w:rsidR="006F3A26" w:rsidRPr="00884638" w:rsidRDefault="006F3A26" w:rsidP="00884638">
      <w:pPr>
        <w:pStyle w:val="ConsPlusNormal"/>
        <w:ind w:firstLine="540"/>
        <w:jc w:val="both"/>
      </w:pPr>
      <w:r w:rsidRPr="00884638">
        <w:t>13.5.3.3. Витрины рекомендуется оборудовать специальными осветительными приборами.</w:t>
      </w:r>
    </w:p>
    <w:p w:rsidR="006F3A26" w:rsidRPr="00884638" w:rsidRDefault="006F3A26" w:rsidP="00884638">
      <w:pPr>
        <w:pStyle w:val="ConsPlusNormal"/>
        <w:ind w:firstLine="540"/>
        <w:jc w:val="both"/>
      </w:pPr>
      <w:r w:rsidRPr="00884638">
        <w:t>13.5.3.4. Расклейка газет, афиш, плакатов, различного рода объявлений и реклам разрешается только на специально установленных стендах.</w:t>
      </w:r>
    </w:p>
    <w:p w:rsidR="006F3A26" w:rsidRPr="00884638" w:rsidRDefault="006F3A26" w:rsidP="00884638">
      <w:pPr>
        <w:pStyle w:val="ConsPlusNormal"/>
        <w:ind w:firstLine="540"/>
        <w:jc w:val="both"/>
      </w:pPr>
      <w:r w:rsidRPr="00884638">
        <w:t>13.5.3.5. Очистку от объявлений опор уличного освещения, стен зданий, заборов и других сооружений необходимо осуществлять организациям, эксплуатирующим данные объекты.</w:t>
      </w:r>
    </w:p>
    <w:p w:rsidR="006F3A26" w:rsidRDefault="006F3A26" w:rsidP="00884638">
      <w:pPr>
        <w:autoSpaceDE w:val="0"/>
        <w:autoSpaceDN w:val="0"/>
        <w:adjustRightInd w:val="0"/>
        <w:spacing w:after="0"/>
        <w:ind w:firstLine="540"/>
        <w:jc w:val="both"/>
        <w:rPr>
          <w:rFonts w:ascii="Times New Roman" w:hAnsi="Times New Roman"/>
        </w:rPr>
      </w:pPr>
      <w:r w:rsidRPr="00884638">
        <w:rPr>
          <w:rFonts w:ascii="Times New Roman" w:hAnsi="Times New Roman"/>
        </w:rPr>
        <w:t>13.5.3.6. Допускается устанавливать на газонах и тротуарах переносные информационные объекты (</w:t>
      </w:r>
      <w:proofErr w:type="spellStart"/>
      <w:r w:rsidRPr="00884638">
        <w:rPr>
          <w:rFonts w:ascii="Times New Roman" w:hAnsi="Times New Roman"/>
        </w:rPr>
        <w:t>штендеры</w:t>
      </w:r>
      <w:proofErr w:type="spellEnd"/>
      <w:r w:rsidRPr="00884638">
        <w:rPr>
          <w:rFonts w:ascii="Times New Roman" w:hAnsi="Times New Roman"/>
        </w:rPr>
        <w:t xml:space="preserve">) на территории, отведенной организации (предприятию, предпринимателю и т.д.) </w:t>
      </w:r>
      <w:r>
        <w:rPr>
          <w:rFonts w:ascii="Times New Roman" w:hAnsi="Times New Roman"/>
        </w:rPr>
        <w:t>для благоустройства по согласованию с администрацией города Сорска.</w:t>
      </w:r>
    </w:p>
    <w:p w:rsidR="006F3A26" w:rsidRPr="00884638" w:rsidRDefault="006F3A26" w:rsidP="00884638">
      <w:pPr>
        <w:autoSpaceDE w:val="0"/>
        <w:autoSpaceDN w:val="0"/>
        <w:adjustRightInd w:val="0"/>
        <w:spacing w:after="0"/>
        <w:ind w:firstLine="540"/>
        <w:jc w:val="both"/>
        <w:rPr>
          <w:rFonts w:ascii="Times New Roman" w:hAnsi="Times New Roman"/>
        </w:rPr>
      </w:pPr>
      <w:r w:rsidRPr="00884638">
        <w:rPr>
          <w:rFonts w:ascii="Times New Roman" w:hAnsi="Times New Roman"/>
        </w:rPr>
        <w:t xml:space="preserve"> При установке переносных информационных объектов должна быть обеспечена сохранность газонов. Переносные информационные объекты могут быть выставлены только на время работы организации, общая площадь не должна превышать 1 м</w:t>
      </w:r>
      <w:proofErr w:type="gramStart"/>
      <w:r w:rsidRPr="00884638">
        <w:rPr>
          <w:rFonts w:ascii="Times New Roman" w:hAnsi="Times New Roman"/>
          <w:vertAlign w:val="superscript"/>
        </w:rPr>
        <w:t>2</w:t>
      </w:r>
      <w:proofErr w:type="gramEnd"/>
      <w:r w:rsidRPr="00884638">
        <w:rPr>
          <w:rFonts w:ascii="Times New Roman" w:hAnsi="Times New Roman"/>
        </w:rPr>
        <w:t xml:space="preserve"> при ширине не более 0,6 м и располагаться в непосредственной близости (не более 5 м) от входа в учреждение. Переносные информационные объекты не должны препятствовать движению пешеходов. Установка переносных информационных объектов не разрешается при ширине пешеходной зоны менее 2 м. Переносные информационные объекты, не соответствующие вышеуказанным требованиям, подлежат демонтажу </w:t>
      </w:r>
      <w:r w:rsidR="004F1AF6">
        <w:rPr>
          <w:rFonts w:ascii="Times New Roman" w:hAnsi="Times New Roman"/>
        </w:rPr>
        <w:t xml:space="preserve">за счет </w:t>
      </w:r>
      <w:r>
        <w:rPr>
          <w:rFonts w:ascii="Times New Roman" w:hAnsi="Times New Roman"/>
        </w:rPr>
        <w:t>установившего лица.</w:t>
      </w:r>
    </w:p>
    <w:p w:rsidR="006F3A26" w:rsidRPr="00884638" w:rsidRDefault="006F3A26" w:rsidP="00884638">
      <w:pPr>
        <w:pStyle w:val="ConsPlusNormal"/>
        <w:jc w:val="both"/>
      </w:pPr>
    </w:p>
    <w:p w:rsidR="006F3A26" w:rsidRPr="00884638" w:rsidRDefault="006F3A26" w:rsidP="00F44C43">
      <w:pPr>
        <w:pStyle w:val="ConsPlusNormal"/>
        <w:ind w:firstLine="540"/>
        <w:outlineLvl w:val="3"/>
      </w:pPr>
      <w:r w:rsidRPr="00884638">
        <w:lastRenderedPageBreak/>
        <w:t>13.5.4. Строительство, установка и содержание малых архитектурных форм</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13.5.4.1. Физические или юридические лица при ремонте и окраске малых архитектурных форм должны согласовывать колеры с </w:t>
      </w:r>
      <w:r>
        <w:t xml:space="preserve">администрацией города </w:t>
      </w:r>
      <w:r w:rsidRPr="00884638">
        <w:t>Сорска.</w:t>
      </w:r>
    </w:p>
    <w:p w:rsidR="006F3A26" w:rsidRPr="00884638" w:rsidRDefault="006F3A26" w:rsidP="00884638">
      <w:pPr>
        <w:pStyle w:val="ConsPlusNormal"/>
        <w:ind w:firstLine="540"/>
        <w:jc w:val="both"/>
      </w:pPr>
      <w:r w:rsidRPr="00884638">
        <w:t xml:space="preserve">13.5.4.2. </w:t>
      </w:r>
      <w:proofErr w:type="gramStart"/>
      <w:r w:rsidRPr="00884638">
        <w:t>Окраску киосков, павильонов, палаток, тележек, лотков, столиков, заборов, газонных ограждений и ограждений тротуаров, павильонов ожидания транспорта, телефонных кабин, спортивных сооружений, стендов для афиш и объявлений и иных стендов, рекламных тумб, указателей остановок транспорта и переходов, скамеек необходимо производить по мере необходимости.</w:t>
      </w:r>
      <w:proofErr w:type="gramEnd"/>
    </w:p>
    <w:p w:rsidR="006F3A26" w:rsidRPr="00884638" w:rsidRDefault="006F3A26" w:rsidP="00884638">
      <w:pPr>
        <w:pStyle w:val="ConsPlusNormal"/>
        <w:ind w:firstLine="540"/>
        <w:jc w:val="both"/>
      </w:pPr>
      <w:r w:rsidRPr="00884638">
        <w:t>13.5.4.3. Окраску каменных, железобетонных и металлических ограждений, фонарей уличного освещения, опор, трансформаторных будок и киосков, металлических ворот жилых, общественных и промышленных зданий необходимо производить не реже одного раза в два года, а ремонт - по мере необходимости.</w:t>
      </w:r>
    </w:p>
    <w:p w:rsidR="006F3A26" w:rsidRPr="00884638" w:rsidRDefault="006F3A26" w:rsidP="00884638">
      <w:pPr>
        <w:pStyle w:val="ConsPlusNormal"/>
        <w:ind w:firstLine="540"/>
        <w:jc w:val="both"/>
      </w:pPr>
    </w:p>
    <w:p w:rsidR="006F3A26" w:rsidRPr="00884638" w:rsidRDefault="006F3A26" w:rsidP="00F44C43">
      <w:pPr>
        <w:pStyle w:val="ConsPlusNormal"/>
        <w:ind w:firstLine="540"/>
        <w:outlineLvl w:val="3"/>
      </w:pPr>
      <w:r w:rsidRPr="00884638">
        <w:t>13.5.5. Ремонт и содержание зданий и сооружений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13.5.5.1. Эксплуатацию зданий и сооружений, их ремонт необходимо производить в соответствии с установленными правилами и нормами технической эксплуатации.</w:t>
      </w:r>
    </w:p>
    <w:p w:rsidR="006F3A26" w:rsidRDefault="006F3A26" w:rsidP="00884638">
      <w:pPr>
        <w:pStyle w:val="ConsPlusNormal"/>
        <w:ind w:firstLine="540"/>
        <w:jc w:val="both"/>
      </w:pPr>
      <w:r w:rsidRPr="00884638">
        <w:t>13.5.5.2. Текущий и капитальный ремонт, окраску фасадов зданий и сооружений необходимо производить в зависимости от их технического состояния собственникам зданий и сооружений либо по соглашению с собственником иным лицам.</w:t>
      </w:r>
    </w:p>
    <w:p w:rsidR="006F3A26" w:rsidRPr="00884638" w:rsidRDefault="006F3A26" w:rsidP="00884638">
      <w:pPr>
        <w:pStyle w:val="ConsPlusNormal"/>
        <w:ind w:firstLine="540"/>
        <w:jc w:val="both"/>
      </w:pPr>
      <w:proofErr w:type="gramStart"/>
      <w:r w:rsidRPr="00884638">
        <w:t>Собственники жилых, административных, производственных и общественных зданий при местном разрушении облицовки, штукатурки, фактурного и окрасочного слоев, трещинах в штукатурке, выкрашивании раствора из швов облицовки, кирпичной и мелкоблочной кладки, разрушении герметизирующих заделок стыков полносборных зданий, повреждении или износе металлических покрытий на выступающих частях стен, разрушении водосточных труб, мокрых и ржавых пятнах, потеках и высолах, общем загрязнении поверхности, разрушении парапетов, разрушении и</w:t>
      </w:r>
      <w:proofErr w:type="gramEnd"/>
      <w:r w:rsidRPr="00884638">
        <w:t xml:space="preserve"> </w:t>
      </w:r>
      <w:proofErr w:type="gramStart"/>
      <w:r w:rsidRPr="00884638">
        <w:t>повреждении отделочного слоя, ослаблении крепления выступающих из плоскости стен архитектурных деталей (карнизов, балконов, поясов, кронштейнов, розеток, тяг и др.) обязаны обеспечить своевременное производство работ по реставрации, ремонту и покраске фасадов указанных объектов и их отдельных элементов (балконов, лоджий, водосточных труб и др.), а также поддерживать в чистоте.</w:t>
      </w:r>
      <w:proofErr w:type="gramEnd"/>
    </w:p>
    <w:p w:rsidR="006F3A26" w:rsidRPr="00857506" w:rsidRDefault="006F3A26" w:rsidP="00884638">
      <w:pPr>
        <w:pStyle w:val="ConsPlusNormal"/>
        <w:ind w:firstLine="540"/>
        <w:jc w:val="both"/>
        <w:rPr>
          <w:szCs w:val="24"/>
        </w:rPr>
      </w:pPr>
      <w:r w:rsidRPr="00857506">
        <w:rPr>
          <w:szCs w:val="24"/>
        </w:rPr>
        <w:t>13.5.5.3. Изменения фасадов зданий, связанные с ликвидацией или изменением отдельных деталей, а также устройство новых и реконструкция существующих оконных и дверных проемов, выходящих на главный фасад, производятся по согласованию с администрацией города Сорска.</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 xml:space="preserve">13.5.5.4. Жилые, административные, производственные и общественные здания должны быть оборудованы домовыми знаками, с обозначением наименования улицы и номерных знаков домов, а на угловых домах - названий пересекающихся улиц, а жилые, кроме того, – указателями номеров подъездов и квартир. </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Номерные знаки размещаются:</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а) на лицевом фасаде - с правой стороны фасада;</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б) на улицах с односторонним движением транспорта - на стороне фасада, ближней по направлению движения транспорта;</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в) у арки или главного входа - с правой стороны или над проемом;</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г) на дворовых фасадах - со стороны внутриквартального проезда;</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proofErr w:type="spellStart"/>
      <w:r w:rsidRPr="00857506">
        <w:rPr>
          <w:rFonts w:ascii="Times New Roman" w:hAnsi="Times New Roman"/>
          <w:sz w:val="24"/>
          <w:szCs w:val="24"/>
        </w:rPr>
        <w:t>д</w:t>
      </w:r>
      <w:proofErr w:type="spellEnd"/>
      <w:r w:rsidRPr="00857506">
        <w:rPr>
          <w:rFonts w:ascii="Times New Roman" w:hAnsi="Times New Roman"/>
          <w:sz w:val="24"/>
          <w:szCs w:val="24"/>
        </w:rPr>
        <w:t>) при длине фасада более 100 м - на его противоположных сторонах;</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t>е) на оградах и корпусах промышленных предприятий - справа от главного входа, въезда;</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r w:rsidRPr="00857506">
        <w:rPr>
          <w:rFonts w:ascii="Times New Roman" w:hAnsi="Times New Roman"/>
          <w:sz w:val="24"/>
          <w:szCs w:val="24"/>
        </w:rPr>
        <w:lastRenderedPageBreak/>
        <w:t>ж) высота от поверхности земли - 2,5 - 3,5 м (в районах современной застройки - до 5 м), на расстоянии не более 1 м от угла здания;</w:t>
      </w:r>
    </w:p>
    <w:p w:rsidR="006F3A26" w:rsidRPr="00857506" w:rsidRDefault="006F3A26" w:rsidP="00884638">
      <w:pPr>
        <w:autoSpaceDE w:val="0"/>
        <w:autoSpaceDN w:val="0"/>
        <w:adjustRightInd w:val="0"/>
        <w:spacing w:after="0"/>
        <w:ind w:firstLine="540"/>
        <w:jc w:val="both"/>
        <w:rPr>
          <w:rFonts w:ascii="Times New Roman" w:hAnsi="Times New Roman"/>
          <w:sz w:val="24"/>
          <w:szCs w:val="24"/>
        </w:rPr>
      </w:pPr>
      <w:proofErr w:type="spellStart"/>
      <w:r w:rsidRPr="00857506">
        <w:rPr>
          <w:rFonts w:ascii="Times New Roman" w:hAnsi="Times New Roman"/>
          <w:sz w:val="24"/>
          <w:szCs w:val="24"/>
        </w:rPr>
        <w:t>з</w:t>
      </w:r>
      <w:proofErr w:type="spellEnd"/>
      <w:r w:rsidRPr="00857506">
        <w:rPr>
          <w:rFonts w:ascii="Times New Roman" w:hAnsi="Times New Roman"/>
          <w:sz w:val="24"/>
          <w:szCs w:val="24"/>
        </w:rPr>
        <w:t>) высота цифр, обозначающих номер дома, должна составлять 20 - 30 см, высота букв в наименовании улицы, переулка, площади, проспекта - 8 - 12 см.</w:t>
      </w:r>
    </w:p>
    <w:p w:rsidR="006F3A26" w:rsidRPr="00884638" w:rsidRDefault="006F3A26" w:rsidP="00884638">
      <w:pPr>
        <w:pStyle w:val="ConsPlusNormal"/>
        <w:ind w:firstLine="540"/>
        <w:jc w:val="both"/>
      </w:pPr>
      <w:r w:rsidRPr="00857506">
        <w:rPr>
          <w:szCs w:val="24"/>
        </w:rPr>
        <w:t xml:space="preserve">13.5.5.5. Домовые знаки должны содержаться в чистоте и в исправном состоянии. За </w:t>
      </w:r>
      <w:r w:rsidRPr="00884638">
        <w:t>их состояние отвечают балансодержатели зданий.</w:t>
      </w:r>
    </w:p>
    <w:p w:rsidR="006F3A26" w:rsidRPr="00884638" w:rsidRDefault="006F3A26" w:rsidP="00884638">
      <w:pPr>
        <w:pStyle w:val="ConsPlusNormal"/>
        <w:ind w:firstLine="540"/>
        <w:jc w:val="both"/>
      </w:pPr>
      <w:r w:rsidRPr="00884638">
        <w:t xml:space="preserve">13.5.5.6. Запрещается самовольное возведение хозяйственных и вспомогательных построек (дровяных сараев, будок, гаражей, голубятен, теплиц и т.п.) без получения соответствующего разрешения </w:t>
      </w:r>
      <w:r>
        <w:t xml:space="preserve">администрации города </w:t>
      </w:r>
      <w:r w:rsidRPr="00884638">
        <w:t xml:space="preserve"> Сорска.</w:t>
      </w:r>
    </w:p>
    <w:p w:rsidR="006F3A26" w:rsidRPr="00884638" w:rsidRDefault="006F3A26" w:rsidP="00884638">
      <w:pPr>
        <w:pStyle w:val="ConsPlusNormal"/>
        <w:ind w:firstLine="540"/>
        <w:jc w:val="both"/>
      </w:pPr>
      <w:r w:rsidRPr="00884638">
        <w:t>13.5.5.7. Запрещается производить какие-либо изменения балконов, лоджий, развешивать ковры, одежду, белье на балконах и окнах наружных фасадов зданий, выходящих на улицу, а также загромождать их разными предметами домашнего обихода.</w:t>
      </w:r>
    </w:p>
    <w:p w:rsidR="006F3A26" w:rsidRPr="00884638" w:rsidRDefault="006F3A26" w:rsidP="00884638">
      <w:pPr>
        <w:pStyle w:val="ConsPlusNormal"/>
        <w:ind w:firstLine="540"/>
        <w:jc w:val="both"/>
      </w:pPr>
      <w:r w:rsidRPr="00884638">
        <w:t xml:space="preserve">13.5.5.8. Содержание, техническая эксплуатация, текущий, капитальный ремонт городского фонтана осуществляется специализированной организацией по договору с </w:t>
      </w:r>
      <w:r>
        <w:t>а</w:t>
      </w:r>
      <w:r w:rsidRPr="00884638">
        <w:t xml:space="preserve">дминистрацией города Сорска. Сроки включения городских фонтанов, режим их работы, технологические перерывы и окончание работы определяются </w:t>
      </w:r>
      <w:r>
        <w:t>а</w:t>
      </w:r>
      <w:r w:rsidRPr="00884638">
        <w:t>дминистрацией города Сорска.</w:t>
      </w:r>
    </w:p>
    <w:p w:rsidR="006F3A26" w:rsidRPr="00884638" w:rsidRDefault="006F3A26" w:rsidP="00884638">
      <w:pPr>
        <w:pStyle w:val="ConsPlusNormal"/>
        <w:ind w:firstLine="540"/>
        <w:jc w:val="both"/>
      </w:pPr>
      <w:r w:rsidRPr="00884638">
        <w:t>13.5.5.9. В период работы городских фонтанов очистка водной поверхности от мусора, санитарное содержание фонтанов производятся ежедневно организацией, осуществляющей их эксплуатацию.</w:t>
      </w:r>
    </w:p>
    <w:p w:rsidR="006F3A26" w:rsidRPr="00884638" w:rsidRDefault="006F3A26" w:rsidP="00884638">
      <w:pPr>
        <w:pStyle w:val="ConsPlusNormal"/>
        <w:ind w:firstLine="540"/>
        <w:jc w:val="both"/>
      </w:pPr>
    </w:p>
    <w:p w:rsidR="006F3A26" w:rsidRPr="00884638" w:rsidRDefault="006F3A26" w:rsidP="00F44C43">
      <w:pPr>
        <w:pStyle w:val="ConsPlusNormal"/>
        <w:ind w:firstLine="540"/>
        <w:outlineLvl w:val="3"/>
      </w:pPr>
      <w:r w:rsidRPr="00884638">
        <w:t>13.5.6. Художественное оформление и реклама</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13.5.6.1. Средства наружной рекламы и информации должны размещаться и содержаться в чистоте, подсвечиваться в темное время суток. Ответственность за их содержание несут лица, на которых оформлена разрешительная документация.</w:t>
      </w:r>
    </w:p>
    <w:p w:rsidR="006F3A26" w:rsidRPr="00884638" w:rsidRDefault="006F3A26" w:rsidP="00884638">
      <w:pPr>
        <w:pStyle w:val="ConsPlusNormal"/>
        <w:ind w:firstLine="540"/>
        <w:jc w:val="both"/>
      </w:pPr>
      <w:r w:rsidRPr="00884638">
        <w:t xml:space="preserve">13.5.6.2. После монтажа (демонтажа) рекламной конструкции рекламораспространитель </w:t>
      </w:r>
      <w:proofErr w:type="gramStart"/>
      <w:r w:rsidRPr="00884638">
        <w:t>обязан</w:t>
      </w:r>
      <w:proofErr w:type="gramEnd"/>
      <w:r w:rsidRPr="00884638">
        <w:t xml:space="preserve"> восстановить благоустройство территорий или объекта размещения в сроки не более 2 суток.</w:t>
      </w:r>
    </w:p>
    <w:p w:rsidR="006F3A26" w:rsidRPr="00884638" w:rsidRDefault="006F3A26" w:rsidP="00884638">
      <w:pPr>
        <w:pStyle w:val="ConsPlusNormal"/>
        <w:ind w:firstLine="540"/>
        <w:jc w:val="both"/>
      </w:pPr>
      <w:r w:rsidRPr="00884638">
        <w:t>13.5.6.3. Запрещается производить смену изображений (плакатов) на рекламных конструкциях с заездом автотранспорта на газоны.</w:t>
      </w:r>
    </w:p>
    <w:p w:rsidR="006F3A26" w:rsidRPr="00884638" w:rsidRDefault="006F3A26" w:rsidP="00884638">
      <w:pPr>
        <w:pStyle w:val="ConsPlusNormal"/>
        <w:ind w:firstLine="540"/>
        <w:jc w:val="both"/>
      </w:pPr>
      <w:r w:rsidRPr="00884638">
        <w:t xml:space="preserve">13.5.6.4. </w:t>
      </w:r>
      <w:proofErr w:type="gramStart"/>
      <w:r w:rsidRPr="00884638">
        <w:t>Запрещается производить расклейку афиш, объявлений, агитационных материалов и производить надписи, рисунки на стенах зданий, столбах, деревьях, опорах наружного освещения и разделительных щитах, других объектах, не предназначенных для этой цели; агитационные материалы могут вывешиваться в специально отведенных местах, а также на зданиях, сооружениях и других объектах с согласия собственников или владельцев указанных объектов с установлением сроков их размещения.</w:t>
      </w:r>
      <w:proofErr w:type="gramEnd"/>
    </w:p>
    <w:p w:rsidR="006F3A26" w:rsidRPr="00884638" w:rsidRDefault="006F3A26" w:rsidP="00884638">
      <w:pPr>
        <w:pStyle w:val="ConsPlusNormal"/>
        <w:ind w:firstLine="540"/>
        <w:jc w:val="both"/>
      </w:pPr>
      <w:r w:rsidRPr="00884638">
        <w:t>13.5.6.5. 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и т.п.) возлагается на балансодержателей или арендаторов указанных объектов.</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13.6. Дорожные знаки, ограждения, светофорное хозяйство</w:t>
      </w:r>
    </w:p>
    <w:p w:rsidR="006F3A26" w:rsidRPr="00884638" w:rsidRDefault="006F3A26" w:rsidP="00884638">
      <w:pPr>
        <w:pStyle w:val="ConsPlusNormal"/>
        <w:ind w:firstLine="540"/>
        <w:jc w:val="both"/>
      </w:pPr>
    </w:p>
    <w:p w:rsidR="006F3A26" w:rsidRPr="00771930" w:rsidRDefault="006F3A26" w:rsidP="00771930">
      <w:pPr>
        <w:autoSpaceDE w:val="0"/>
        <w:autoSpaceDN w:val="0"/>
        <w:adjustRightInd w:val="0"/>
        <w:spacing w:after="0" w:line="240" w:lineRule="auto"/>
        <w:ind w:firstLine="540"/>
        <w:jc w:val="both"/>
        <w:rPr>
          <w:rFonts w:ascii="Times New Roman" w:hAnsi="Times New Roman"/>
          <w:bCs/>
          <w:sz w:val="24"/>
          <w:szCs w:val="24"/>
        </w:rPr>
      </w:pPr>
      <w:r w:rsidRPr="00771930">
        <w:rPr>
          <w:rFonts w:ascii="Times New Roman" w:hAnsi="Times New Roman"/>
        </w:rPr>
        <w:t xml:space="preserve">13.6.1. </w:t>
      </w:r>
      <w:r w:rsidRPr="00771930">
        <w:rPr>
          <w:rFonts w:ascii="Times New Roman" w:hAnsi="Times New Roman"/>
          <w:bCs/>
          <w:sz w:val="24"/>
          <w:szCs w:val="24"/>
        </w:rPr>
        <w:t xml:space="preserve">Дороги и улицы должны быть обустроены дорожными знаками по </w:t>
      </w:r>
      <w:r>
        <w:rPr>
          <w:rFonts w:ascii="Times New Roman" w:hAnsi="Times New Roman"/>
          <w:bCs/>
          <w:sz w:val="24"/>
          <w:szCs w:val="24"/>
        </w:rPr>
        <w:t xml:space="preserve">действующим </w:t>
      </w:r>
      <w:hyperlink r:id="rId10" w:history="1">
        <w:proofErr w:type="spellStart"/>
        <w:r w:rsidRPr="00771930">
          <w:rPr>
            <w:rFonts w:ascii="Times New Roman" w:hAnsi="Times New Roman"/>
            <w:bCs/>
            <w:color w:val="0000FF"/>
            <w:sz w:val="24"/>
            <w:szCs w:val="24"/>
          </w:rPr>
          <w:t>ГОСТ</w:t>
        </w:r>
        <w:r>
          <w:rPr>
            <w:rFonts w:ascii="Times New Roman" w:hAnsi="Times New Roman"/>
            <w:bCs/>
            <w:color w:val="0000FF"/>
            <w:sz w:val="24"/>
            <w:szCs w:val="24"/>
          </w:rPr>
          <w:t>ам</w:t>
        </w:r>
        <w:proofErr w:type="spellEnd"/>
      </w:hyperlink>
      <w:r w:rsidRPr="00771930">
        <w:rPr>
          <w:rFonts w:ascii="Times New Roman" w:hAnsi="Times New Roman"/>
          <w:bCs/>
          <w:sz w:val="24"/>
          <w:szCs w:val="24"/>
        </w:rPr>
        <w:t xml:space="preserve">, изображения, символы и надписи  которых должны соответствовать </w:t>
      </w:r>
      <w:hyperlink r:id="rId11" w:history="1">
        <w:proofErr w:type="spellStart"/>
        <w:r w:rsidRPr="00771930">
          <w:rPr>
            <w:rFonts w:ascii="Times New Roman" w:hAnsi="Times New Roman"/>
            <w:bCs/>
            <w:color w:val="0000FF"/>
            <w:sz w:val="24"/>
            <w:szCs w:val="24"/>
          </w:rPr>
          <w:t>ГОСТ</w:t>
        </w:r>
        <w:r>
          <w:rPr>
            <w:rFonts w:ascii="Times New Roman" w:hAnsi="Times New Roman"/>
            <w:bCs/>
            <w:color w:val="0000FF"/>
            <w:sz w:val="24"/>
            <w:szCs w:val="24"/>
          </w:rPr>
          <w:t>ам</w:t>
        </w:r>
        <w:proofErr w:type="spellEnd"/>
      </w:hyperlink>
      <w:r w:rsidRPr="00771930">
        <w:rPr>
          <w:rFonts w:ascii="Times New Roman" w:hAnsi="Times New Roman"/>
          <w:bCs/>
          <w:sz w:val="24"/>
          <w:szCs w:val="24"/>
        </w:rPr>
        <w:t xml:space="preserve">, </w:t>
      </w:r>
      <w:r>
        <w:rPr>
          <w:rFonts w:ascii="Times New Roman" w:hAnsi="Times New Roman"/>
          <w:bCs/>
          <w:sz w:val="24"/>
          <w:szCs w:val="24"/>
        </w:rPr>
        <w:t xml:space="preserve">а также </w:t>
      </w:r>
      <w:r w:rsidRPr="00771930">
        <w:rPr>
          <w:rFonts w:ascii="Times New Roman" w:hAnsi="Times New Roman"/>
          <w:bCs/>
          <w:sz w:val="24"/>
          <w:szCs w:val="24"/>
        </w:rPr>
        <w:t>знаками переменной информации (далее - ЗПИ)</w:t>
      </w:r>
      <w:r>
        <w:rPr>
          <w:rFonts w:ascii="Times New Roman" w:hAnsi="Times New Roman"/>
          <w:bCs/>
          <w:sz w:val="24"/>
          <w:szCs w:val="24"/>
        </w:rPr>
        <w:t>.</w:t>
      </w:r>
      <w:r w:rsidRPr="00771930">
        <w:rPr>
          <w:rFonts w:ascii="Times New Roman" w:hAnsi="Times New Roman"/>
          <w:bCs/>
          <w:sz w:val="24"/>
          <w:szCs w:val="24"/>
        </w:rPr>
        <w:t xml:space="preserve"> Знаки должны быть установлены по </w:t>
      </w:r>
      <w:hyperlink r:id="rId12" w:history="1">
        <w:r w:rsidRPr="00771930">
          <w:rPr>
            <w:rFonts w:ascii="Times New Roman" w:hAnsi="Times New Roman"/>
            <w:bCs/>
            <w:color w:val="0000FF"/>
            <w:sz w:val="24"/>
            <w:szCs w:val="24"/>
          </w:rPr>
          <w:t xml:space="preserve">ГОСТ </w:t>
        </w:r>
        <w:proofErr w:type="gramStart"/>
        <w:r w:rsidRPr="00771930">
          <w:rPr>
            <w:rFonts w:ascii="Times New Roman" w:hAnsi="Times New Roman"/>
            <w:bCs/>
            <w:color w:val="0000FF"/>
            <w:sz w:val="24"/>
            <w:szCs w:val="24"/>
          </w:rPr>
          <w:t>Р</w:t>
        </w:r>
        <w:proofErr w:type="gramEnd"/>
        <w:r w:rsidRPr="00771930">
          <w:rPr>
            <w:rFonts w:ascii="Times New Roman" w:hAnsi="Times New Roman"/>
            <w:bCs/>
            <w:color w:val="0000FF"/>
            <w:sz w:val="24"/>
            <w:szCs w:val="24"/>
          </w:rPr>
          <w:t xml:space="preserve"> 52289</w:t>
        </w:r>
      </w:hyperlink>
      <w:r w:rsidRPr="00771930">
        <w:rPr>
          <w:rFonts w:ascii="Times New Roman" w:hAnsi="Times New Roman"/>
          <w:bCs/>
          <w:sz w:val="24"/>
          <w:szCs w:val="24"/>
        </w:rPr>
        <w:t xml:space="preserve"> в соответствии с утвержденным ОГИБДД проектом (схемой) организации дорожного движения</w:t>
      </w:r>
    </w:p>
    <w:p w:rsidR="006F3A26" w:rsidRPr="00884638" w:rsidRDefault="006F3A26" w:rsidP="00884638">
      <w:pPr>
        <w:pStyle w:val="ConsPlusNormal"/>
        <w:ind w:firstLine="540"/>
        <w:jc w:val="both"/>
      </w:pPr>
      <w:r w:rsidRPr="00771930">
        <w:t>Поверхность знаков должна быть чистой, без пов</w:t>
      </w:r>
      <w:r w:rsidRPr="00884638">
        <w:t>реждений. Временно установленные знаки должны быть сняты в течение суток после устранения причин, вызвавших необходимость их установки.</w:t>
      </w:r>
    </w:p>
    <w:p w:rsidR="006F3A26" w:rsidRPr="00857506" w:rsidRDefault="006F3A26" w:rsidP="00857506">
      <w:pPr>
        <w:pStyle w:val="ConsPlusNormal"/>
        <w:ind w:firstLine="540"/>
        <w:jc w:val="both"/>
      </w:pPr>
      <w:r w:rsidRPr="00771930">
        <w:lastRenderedPageBreak/>
        <w:t>13.6.2. Опасные для движения участки улиц, особенно вблизи образовательных организаций, должны быть оборудованы ограждениями в соответствии с ГОСТ.  Поврежденные  ограждения подлежат восстановлению или замене  в течение суток  после обнаружения дефектов.</w:t>
      </w:r>
    </w:p>
    <w:p w:rsidR="006F3A26" w:rsidRPr="00884638" w:rsidRDefault="006F3A26" w:rsidP="00884638">
      <w:pPr>
        <w:pStyle w:val="ConsPlusNormal"/>
        <w:ind w:firstLine="540"/>
        <w:jc w:val="both"/>
      </w:pPr>
      <w:r w:rsidRPr="00884638">
        <w:t>13.6.3. Информационные</w:t>
      </w:r>
      <w:r>
        <w:t xml:space="preserve"> указатели, километровые знаки</w:t>
      </w:r>
      <w:r w:rsidRPr="00884638">
        <w:t xml:space="preserve"> должны быть окрашены в соответствии с существующими </w:t>
      </w:r>
      <w:proofErr w:type="spellStart"/>
      <w:r w:rsidRPr="00884638">
        <w:t>ГОСТами</w:t>
      </w:r>
      <w:proofErr w:type="spellEnd"/>
      <w:r w:rsidRPr="00884638">
        <w:t>, промыты и очищены от грязи. Замена вышедшего из строя источника света должна производиться немедленно после обнаружения неисправности.</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13.7. Содержание и эксплуатация устройств наружного освещения</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13.7.1. Наружное освещение подразделяется </w:t>
      </w:r>
      <w:proofErr w:type="gramStart"/>
      <w:r w:rsidRPr="00884638">
        <w:t>на</w:t>
      </w:r>
      <w:proofErr w:type="gramEnd"/>
      <w:r w:rsidRPr="00884638">
        <w:t xml:space="preserve"> уличное, дворовое и козырьковое.</w:t>
      </w:r>
    </w:p>
    <w:p w:rsidR="006F3A26" w:rsidRPr="00884638" w:rsidRDefault="006F3A26" w:rsidP="00884638">
      <w:pPr>
        <w:pStyle w:val="ConsPlusNormal"/>
        <w:ind w:firstLine="540"/>
        <w:jc w:val="both"/>
      </w:pPr>
      <w:proofErr w:type="gramStart"/>
      <w:r w:rsidRPr="00884638">
        <w:t>К элементам наружного освещения относятся светильники, кронштейны, опоры, провода, кабель, источники питания (сборки, питательные пункты, ящики управления и т.д.).</w:t>
      </w:r>
      <w:proofErr w:type="gramEnd"/>
    </w:p>
    <w:p w:rsidR="006F3A26" w:rsidRPr="00884638" w:rsidRDefault="006F3A26" w:rsidP="00884638">
      <w:pPr>
        <w:pStyle w:val="ConsPlusNormal"/>
        <w:ind w:firstLine="540"/>
        <w:jc w:val="both"/>
      </w:pPr>
      <w:r w:rsidRPr="00884638">
        <w:t>13.7.2. Организации, в ведении которых находятся устройства наружного освещения, обеспечивают их технически исправное состояние, при котором количественные и качественные показатели соответствуют заданным параметрам, своевременное включение и отключение, бесперебойную работу наружного освещения в ночное время.</w:t>
      </w:r>
    </w:p>
    <w:p w:rsidR="006F3A26" w:rsidRPr="00884638" w:rsidRDefault="006F3A26" w:rsidP="00884638">
      <w:pPr>
        <w:pStyle w:val="ConsPlusNormal"/>
        <w:ind w:firstLine="540"/>
        <w:jc w:val="both"/>
      </w:pPr>
      <w:r w:rsidRPr="00884638">
        <w:t>13.7.3. Включение наружных осветительных установок следует проводить в вечерние сумерки при снижении естественной освещенности до 20 лк, а отключение  – в утренние сумерки при естественной освещенности до 10 лк.</w:t>
      </w:r>
    </w:p>
    <w:p w:rsidR="006F3A26" w:rsidRPr="00884638" w:rsidRDefault="006F3A26" w:rsidP="00884638">
      <w:pPr>
        <w:pStyle w:val="ConsPlusNormal"/>
        <w:ind w:firstLine="540"/>
        <w:jc w:val="both"/>
      </w:pPr>
      <w:r w:rsidRPr="00884638">
        <w:t>13.7.4. Нарушения в работе наружных осветительных установок, связанные с обрывом электрических проводов или повреждением опор, следует устранять немедленно после обнаружения.</w:t>
      </w:r>
    </w:p>
    <w:p w:rsidR="006F3A26" w:rsidRPr="00884638" w:rsidRDefault="006F3A26" w:rsidP="00884638">
      <w:pPr>
        <w:pStyle w:val="ConsPlusNormal"/>
        <w:ind w:firstLine="540"/>
        <w:jc w:val="both"/>
      </w:pPr>
      <w:r w:rsidRPr="00884638">
        <w:t>13.7.</w:t>
      </w:r>
      <w:r>
        <w:t>5</w:t>
      </w:r>
      <w:r w:rsidRPr="00884638">
        <w:t>. Металлические опоры, кронштейны и другие элементы устройств наружного освещения и контактной сети должны содержаться в чистоте, не иметь очагов коррозии и окрашиваться балансодержателями по мере необходимости, но не реже 1 раза в 3 года.</w:t>
      </w:r>
    </w:p>
    <w:p w:rsidR="006F3A26" w:rsidRPr="00884638" w:rsidRDefault="006F3A26" w:rsidP="00884638">
      <w:pPr>
        <w:pStyle w:val="ConsPlusNormal"/>
        <w:ind w:firstLine="540"/>
        <w:jc w:val="both"/>
      </w:pPr>
      <w:r w:rsidRPr="00884638">
        <w:t>13.7.</w:t>
      </w:r>
      <w:r>
        <w:t>6</w:t>
      </w:r>
      <w:r w:rsidRPr="00884638">
        <w:t>. Вывоз сбитых опор освещения и контактной сети электрифицированного транспорта осуществляется собственниками (владельцами) опоры на основных магистралях в течение суток. Вывоз сбитых опор на остальных территориях, а также вывоз демонтируемых опор должен быть произведен в течение 3 суток с момента обнаружения либо демонтажа.</w:t>
      </w:r>
    </w:p>
    <w:p w:rsidR="006F3A26" w:rsidRPr="00884638" w:rsidRDefault="006F3A26" w:rsidP="00884638">
      <w:pPr>
        <w:pStyle w:val="ConsPlusNormal"/>
        <w:ind w:firstLine="540"/>
        <w:jc w:val="both"/>
      </w:pPr>
      <w:r w:rsidRPr="00884638">
        <w:t>13.7.</w:t>
      </w:r>
      <w:r>
        <w:t>7</w:t>
      </w:r>
      <w:r w:rsidRPr="00884638">
        <w:t>. Виновники разрушения опор освещения и контактной сети электрифицированного транспорта возмещают стоимость поврежденного имущества, а также затраты на его монтаж и демонтаж собственникам (владельцам) указанного имущества.</w:t>
      </w:r>
    </w:p>
    <w:p w:rsidR="006F3A26" w:rsidRPr="00884638" w:rsidRDefault="006F3A26" w:rsidP="00884638">
      <w:pPr>
        <w:pStyle w:val="ConsPlusNormal"/>
        <w:ind w:firstLine="540"/>
        <w:jc w:val="both"/>
      </w:pPr>
    </w:p>
    <w:p w:rsidR="006F3A26" w:rsidRPr="00F44C43" w:rsidRDefault="006F3A26" w:rsidP="00884638">
      <w:pPr>
        <w:pStyle w:val="ConsPlusNormal"/>
        <w:ind w:firstLine="540"/>
        <w:jc w:val="center"/>
        <w:outlineLvl w:val="2"/>
        <w:rPr>
          <w:b/>
        </w:rPr>
      </w:pPr>
      <w:r w:rsidRPr="00F44C43">
        <w:rPr>
          <w:b/>
        </w:rPr>
        <w:t>13.8. Работы по озеленению территорий и содержанию зеленых насаждений</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13.8.1. Все зеленые насаждения (древесные, кустарниковые, травянистые и иные растения) образуют зеленый фонд город</w:t>
      </w:r>
      <w:r>
        <w:t>а</w:t>
      </w:r>
      <w:r w:rsidRPr="00884638">
        <w:t xml:space="preserve"> Сорск</w:t>
      </w:r>
      <w:r>
        <w:t>а</w:t>
      </w:r>
      <w:r w:rsidRPr="00884638">
        <w:t>.</w:t>
      </w:r>
    </w:p>
    <w:p w:rsidR="006F3A26" w:rsidRPr="00884638" w:rsidRDefault="006F3A26" w:rsidP="00884638">
      <w:pPr>
        <w:pStyle w:val="ConsPlusNormal"/>
        <w:ind w:firstLine="540"/>
        <w:jc w:val="both"/>
      </w:pPr>
      <w:r w:rsidRPr="00884638">
        <w:t>13.8.2. Лицами, ответственными за создание, охрану и содержание зеленых насаждений (далее - ответственные лица), являются:</w:t>
      </w:r>
    </w:p>
    <w:p w:rsidR="006F3A26" w:rsidRPr="00884638" w:rsidRDefault="006F3A26" w:rsidP="00884638">
      <w:pPr>
        <w:pStyle w:val="ConsPlusNormal"/>
        <w:ind w:firstLine="540"/>
        <w:jc w:val="both"/>
      </w:pPr>
      <w:r w:rsidRPr="00884638">
        <w:t>1) физические и юридические лица, являющиеся собственниками (владельцами, пользователями, арендаторами) земельных участков, на которых расположены зеленые насаждения либо на которых планируется создание зеленых насаждений (далее - правообладатели);</w:t>
      </w:r>
    </w:p>
    <w:p w:rsidR="006F3A26" w:rsidRPr="00884638" w:rsidRDefault="006F3A26" w:rsidP="00884638">
      <w:pPr>
        <w:pStyle w:val="ConsPlusNormal"/>
        <w:ind w:firstLine="540"/>
        <w:jc w:val="both"/>
      </w:pPr>
      <w:r w:rsidRPr="00884638">
        <w:t>2) физические лица (индивидуальные предприниматели) и юридические лица, осуществляющие деятельность по благоустройству территории, включая озеленение территории, содержание и уборку озелененных территорий;</w:t>
      </w:r>
    </w:p>
    <w:p w:rsidR="006F3A26" w:rsidRPr="00884638" w:rsidRDefault="006F3A26" w:rsidP="00884638">
      <w:pPr>
        <w:pStyle w:val="ConsPlusNormal"/>
        <w:ind w:firstLine="540"/>
        <w:jc w:val="both"/>
      </w:pPr>
      <w:r w:rsidRPr="00884638">
        <w:t xml:space="preserve">3) физические и юридические лица, осуществляющие выполнение земляных, </w:t>
      </w:r>
      <w:r w:rsidRPr="00884638">
        <w:lastRenderedPageBreak/>
        <w:t>строительных и иных работ, которые могут повлечь за собой повреждение и (или) уничтожение зеленых насаждений.</w:t>
      </w:r>
    </w:p>
    <w:p w:rsidR="006F3A26" w:rsidRPr="00884638" w:rsidRDefault="006F3A26" w:rsidP="00884638">
      <w:pPr>
        <w:pStyle w:val="ConsPlusNormal"/>
        <w:ind w:firstLine="540"/>
        <w:jc w:val="both"/>
      </w:pPr>
      <w:r w:rsidRPr="00884638">
        <w:t>Ответственными лицами в отношении зеленых насаждений, расположенных на земельных участках многоквартирных жилых домов, являются собственники помещений в этих домах либо уполномоченная собственниками организация.</w:t>
      </w:r>
    </w:p>
    <w:p w:rsidR="006F3A26" w:rsidRPr="00884638" w:rsidRDefault="006F3A26" w:rsidP="00884638">
      <w:pPr>
        <w:pStyle w:val="ConsPlusNormal"/>
        <w:ind w:firstLine="540"/>
        <w:jc w:val="both"/>
      </w:pPr>
      <w:r w:rsidRPr="00884638">
        <w:t>13.8.3. Зеленые насаждения на территории город</w:t>
      </w:r>
      <w:r>
        <w:t>а</w:t>
      </w:r>
      <w:r w:rsidRPr="00884638">
        <w:t xml:space="preserve"> Сорск</w:t>
      </w:r>
      <w:r>
        <w:t>а</w:t>
      </w:r>
      <w:r w:rsidRPr="00884638">
        <w:t xml:space="preserve"> подлежат охране.</w:t>
      </w:r>
    </w:p>
    <w:p w:rsidR="006F3A26" w:rsidRPr="00884638" w:rsidRDefault="006F3A26" w:rsidP="00884638">
      <w:pPr>
        <w:pStyle w:val="ConsPlusNormal"/>
        <w:ind w:firstLine="540"/>
        <w:jc w:val="both"/>
      </w:pPr>
      <w:r w:rsidRPr="00884638">
        <w:t>13.8.4. На озелененных территориях запрещается:</w:t>
      </w:r>
    </w:p>
    <w:p w:rsidR="006F3A26" w:rsidRPr="00884638" w:rsidRDefault="006F3A26" w:rsidP="00884638">
      <w:pPr>
        <w:pStyle w:val="ConsPlusNormal"/>
        <w:ind w:firstLine="540"/>
        <w:jc w:val="both"/>
      </w:pPr>
      <w:r w:rsidRPr="00884638">
        <w:t>1) устраивать несанкционированные свалки, складировать снег, лед, любые материалы, грунт, мусор, скошенную траву на газонах, в том числе неокоренную и необработанную от вредителей и болезней древесину;</w:t>
      </w:r>
    </w:p>
    <w:p w:rsidR="006F3A26" w:rsidRPr="00884638" w:rsidRDefault="006F3A26" w:rsidP="00884638">
      <w:pPr>
        <w:pStyle w:val="ConsPlusNormal"/>
        <w:ind w:firstLine="540"/>
        <w:jc w:val="both"/>
      </w:pPr>
      <w:r w:rsidRPr="00884638">
        <w:t>2) обрабатывать солью, химическими препаратами дорожки и тротуары, расположенные в непосредственной близости с зелеными насаждениями, использовать роторные снегоочистительные машины при отсутствии специальных направляющих устройств, предотвращающих попадание снега на насаждения;</w:t>
      </w:r>
    </w:p>
    <w:p w:rsidR="006F3A26" w:rsidRPr="00884638" w:rsidRDefault="006F3A26" w:rsidP="00884638">
      <w:pPr>
        <w:pStyle w:val="ConsPlusNormal"/>
        <w:ind w:firstLine="540"/>
        <w:jc w:val="both"/>
      </w:pPr>
      <w:r w:rsidRPr="00884638">
        <w:t>3) сбрасывать снег с крыш зданий на участки, занятые зелеными насаждениями, без принятия мер, обеспечивающих сохранность деревьев и кустарников;</w:t>
      </w:r>
    </w:p>
    <w:p w:rsidR="006F3A26" w:rsidRPr="00884638" w:rsidRDefault="006F3A26" w:rsidP="00884638">
      <w:pPr>
        <w:pStyle w:val="ConsPlusNormal"/>
        <w:ind w:firstLine="540"/>
        <w:jc w:val="both"/>
      </w:pPr>
      <w:r w:rsidRPr="00884638">
        <w:t>4) поджигать пух, опавшую листву, сухую траву (на территориях общего пользования);</w:t>
      </w:r>
    </w:p>
    <w:p w:rsidR="006F3A26" w:rsidRPr="00884638" w:rsidRDefault="006F3A26" w:rsidP="00884638">
      <w:pPr>
        <w:pStyle w:val="ConsPlusNormal"/>
        <w:ind w:firstLine="540"/>
        <w:jc w:val="both"/>
      </w:pPr>
      <w:r w:rsidRPr="00884638">
        <w:t>5) разжигать костры и нарушать требования пожарной безопасности;</w:t>
      </w:r>
    </w:p>
    <w:p w:rsidR="006F3A26" w:rsidRPr="00884638" w:rsidRDefault="006F3A26" w:rsidP="00884638">
      <w:pPr>
        <w:pStyle w:val="ConsPlusNormal"/>
        <w:ind w:firstLine="540"/>
        <w:jc w:val="both"/>
      </w:pPr>
      <w:r w:rsidRPr="00884638">
        <w:t>6) подвешивать на деревьях и кустарниках гамаки, качели, веревки для сушки белья, забивать в стволы деревьев гвозди (иные приспособления), прикреплять рекламные щиты и другие приспособления, способные причинить вред зеленым насаждениям;</w:t>
      </w:r>
    </w:p>
    <w:p w:rsidR="006F3A26" w:rsidRPr="00884638" w:rsidRDefault="006F3A26" w:rsidP="00884638">
      <w:pPr>
        <w:pStyle w:val="ConsPlusNormal"/>
        <w:ind w:firstLine="540"/>
        <w:jc w:val="both"/>
      </w:pPr>
      <w:r w:rsidRPr="00884638">
        <w:t>7) добывать из деревьев сок, смолу, делать надрезы, надписи и наносить другие механические повреждения;</w:t>
      </w:r>
    </w:p>
    <w:p w:rsidR="006F3A26" w:rsidRPr="00884638" w:rsidRDefault="006F3A26" w:rsidP="00884638">
      <w:pPr>
        <w:pStyle w:val="ConsPlusNormal"/>
        <w:ind w:firstLine="540"/>
        <w:jc w:val="both"/>
      </w:pPr>
      <w:r w:rsidRPr="00884638">
        <w:t>8) рвать цветы и ломать ветви деревьев и кустарников, срывать листья, сбивать и собирать плоды;</w:t>
      </w:r>
    </w:p>
    <w:p w:rsidR="006F3A26" w:rsidRPr="00884638" w:rsidRDefault="006F3A26" w:rsidP="00884638">
      <w:pPr>
        <w:pStyle w:val="ConsPlusNormal"/>
        <w:ind w:firstLine="540"/>
        <w:jc w:val="both"/>
      </w:pPr>
      <w:r w:rsidRPr="00884638">
        <w:t>9) ходить и лежать на газонах и в молодых посадках;</w:t>
      </w:r>
    </w:p>
    <w:p w:rsidR="006F3A26" w:rsidRPr="00884638" w:rsidRDefault="006F3A26" w:rsidP="00884638">
      <w:pPr>
        <w:pStyle w:val="ConsPlusNormal"/>
        <w:ind w:firstLine="540"/>
        <w:jc w:val="both"/>
      </w:pPr>
      <w:r w:rsidRPr="00884638">
        <w:t>10) разбивать палатки;</w:t>
      </w:r>
    </w:p>
    <w:p w:rsidR="006F3A26" w:rsidRPr="00884638" w:rsidRDefault="006F3A26" w:rsidP="00884638">
      <w:pPr>
        <w:pStyle w:val="ConsPlusNormal"/>
        <w:ind w:firstLine="540"/>
        <w:jc w:val="both"/>
      </w:pPr>
      <w:r w:rsidRPr="00884638">
        <w:t>11) ездить на велосипедах, мотоциклах, лошадях, тракторах и автомашинах;</w:t>
      </w:r>
    </w:p>
    <w:p w:rsidR="006F3A26" w:rsidRPr="00884638" w:rsidRDefault="006F3A26" w:rsidP="00884638">
      <w:pPr>
        <w:pStyle w:val="ConsPlusNormal"/>
        <w:ind w:firstLine="540"/>
        <w:jc w:val="both"/>
      </w:pPr>
      <w:r w:rsidRPr="00884638">
        <w:t>12) мыть автотранспортные средства, стирать белье, а также купать животных в водоемах, расположенных на территории зеленых насаждений;</w:t>
      </w:r>
    </w:p>
    <w:p w:rsidR="006F3A26" w:rsidRPr="00884638" w:rsidRDefault="006F3A26" w:rsidP="00884638">
      <w:pPr>
        <w:pStyle w:val="ConsPlusNormal"/>
        <w:ind w:firstLine="540"/>
        <w:jc w:val="both"/>
      </w:pPr>
      <w:r w:rsidRPr="00884638">
        <w:t>13) сносить, заменять, пересаживать, обрезать зеленые насаждения без получения разрешения на снос, замену, пересадку, обрезку зеленых насаждений в случаях и порядке, предусмотренных настоящими Нормами и Правилами;</w:t>
      </w:r>
    </w:p>
    <w:p w:rsidR="006F3A26" w:rsidRPr="00884638" w:rsidRDefault="006F3A26" w:rsidP="00884638">
      <w:pPr>
        <w:pStyle w:val="ConsPlusNormal"/>
        <w:ind w:firstLine="540"/>
        <w:jc w:val="both"/>
      </w:pPr>
      <w:r w:rsidRPr="00884638">
        <w:t>14) устраивать проезд, стоянку и хранение транспортных средств на газонах, мыть транспортные средства, осуществлять слив отходов;</w:t>
      </w:r>
    </w:p>
    <w:p w:rsidR="006F3A26" w:rsidRPr="00884638" w:rsidRDefault="006F3A26" w:rsidP="00884638">
      <w:pPr>
        <w:pStyle w:val="ConsPlusNormal"/>
        <w:ind w:firstLine="540"/>
        <w:jc w:val="both"/>
      </w:pPr>
      <w:r w:rsidRPr="00884638">
        <w:t>15) пасти скот;</w:t>
      </w:r>
    </w:p>
    <w:p w:rsidR="006F3A26" w:rsidRPr="00884638" w:rsidRDefault="006F3A26" w:rsidP="00884638">
      <w:pPr>
        <w:pStyle w:val="ConsPlusNormal"/>
        <w:ind w:firstLine="540"/>
        <w:jc w:val="both"/>
      </w:pPr>
      <w:r w:rsidRPr="00884638">
        <w:t>16) 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6F3A26" w:rsidRPr="00884638" w:rsidRDefault="006F3A26" w:rsidP="00884638">
      <w:pPr>
        <w:pStyle w:val="ConsPlusNormal"/>
        <w:ind w:firstLine="540"/>
        <w:jc w:val="both"/>
      </w:pPr>
      <w:r w:rsidRPr="00884638">
        <w:t>17) производить строительные и ремонтные работы без ограждения насаждений щитами, гарантирующими защиту их от повреждений;</w:t>
      </w:r>
    </w:p>
    <w:p w:rsidR="006F3A26" w:rsidRPr="00884638" w:rsidRDefault="006F3A26" w:rsidP="00884638">
      <w:pPr>
        <w:pStyle w:val="ConsPlusNormal"/>
        <w:ind w:firstLine="540"/>
        <w:jc w:val="both"/>
      </w:pPr>
      <w:r w:rsidRPr="00884638">
        <w:t>18) обнажать корни деревьев на расстоянии ближе 1,5 м от ствола и засыпать шейки деревьев землей или строительным мусором;</w:t>
      </w:r>
    </w:p>
    <w:p w:rsidR="006F3A26" w:rsidRPr="00884638" w:rsidRDefault="006F3A26" w:rsidP="00884638">
      <w:pPr>
        <w:pStyle w:val="ConsPlusNormal"/>
        <w:ind w:firstLine="540"/>
        <w:jc w:val="both"/>
      </w:pPr>
      <w:r w:rsidRPr="00884638">
        <w:t>19) добывать растительную землю, песок и производить другие раскопки;</w:t>
      </w:r>
    </w:p>
    <w:p w:rsidR="006F3A26" w:rsidRPr="00884638" w:rsidRDefault="006F3A26" w:rsidP="00884638">
      <w:pPr>
        <w:pStyle w:val="ConsPlusNormal"/>
        <w:ind w:firstLine="540"/>
        <w:jc w:val="both"/>
      </w:pPr>
      <w:r w:rsidRPr="00884638">
        <w:t>20) выгуливать собак и кошек;</w:t>
      </w:r>
    </w:p>
    <w:p w:rsidR="006F3A26" w:rsidRPr="00884638" w:rsidRDefault="006F3A26" w:rsidP="00884638">
      <w:pPr>
        <w:pStyle w:val="ConsPlusNormal"/>
        <w:ind w:firstLine="540"/>
        <w:jc w:val="both"/>
      </w:pPr>
      <w:r w:rsidRPr="00884638">
        <w:t>21) засорять цветники, газоны, сбрасывать смет и другие загрязнения на газоны и повреждать зеленые насаждения;</w:t>
      </w:r>
    </w:p>
    <w:p w:rsidR="006F3A26" w:rsidRPr="00884638" w:rsidRDefault="006F3A26" w:rsidP="00884638">
      <w:pPr>
        <w:pStyle w:val="ConsPlusNormal"/>
        <w:ind w:firstLine="540"/>
        <w:jc w:val="both"/>
      </w:pPr>
      <w:r w:rsidRPr="00884638">
        <w:t>22) распахивать озелененные территории для устройства огородов;</w:t>
      </w:r>
    </w:p>
    <w:p w:rsidR="006F3A26" w:rsidRPr="00884638" w:rsidRDefault="006F3A26" w:rsidP="00884638">
      <w:pPr>
        <w:pStyle w:val="ConsPlusNormal"/>
        <w:ind w:firstLine="540"/>
        <w:jc w:val="both"/>
      </w:pPr>
      <w:r w:rsidRPr="00884638">
        <w:t>23) осуществлять без законных оснований иные действия, причиняющие вред зеленым насаждениям.</w:t>
      </w:r>
    </w:p>
    <w:p w:rsidR="006F3A26" w:rsidRPr="00884638" w:rsidRDefault="006F3A26" w:rsidP="00884638">
      <w:pPr>
        <w:pStyle w:val="ConsPlusNormal"/>
        <w:ind w:firstLine="540"/>
        <w:jc w:val="both"/>
      </w:pPr>
      <w:r w:rsidRPr="00884638">
        <w:t>13.8.5. Ответственные лица обязаны:</w:t>
      </w:r>
    </w:p>
    <w:p w:rsidR="006F3A26" w:rsidRPr="00884638" w:rsidRDefault="006F3A26" w:rsidP="00884638">
      <w:pPr>
        <w:pStyle w:val="ConsPlusNormal"/>
        <w:ind w:firstLine="540"/>
        <w:jc w:val="both"/>
      </w:pPr>
      <w:r w:rsidRPr="00884638">
        <w:t xml:space="preserve">1) обеспечивать содержание и сохранность зеленых насаждений в соответствии с </w:t>
      </w:r>
      <w:r w:rsidRPr="00884638">
        <w:lastRenderedPageBreak/>
        <w:t>агротехническими требованиями;</w:t>
      </w:r>
    </w:p>
    <w:p w:rsidR="006F3A26" w:rsidRPr="00884638" w:rsidRDefault="006F3A26" w:rsidP="00884638">
      <w:pPr>
        <w:pStyle w:val="ConsPlusNormal"/>
        <w:ind w:firstLine="540"/>
        <w:jc w:val="both"/>
      </w:pPr>
      <w:r w:rsidRPr="00884638">
        <w:t>2) осуществлять обрезку и вырубку сухостоя и аварийных деревьев, вырезку сухих и поломанных сучьев и обрезку веток;</w:t>
      </w:r>
    </w:p>
    <w:p w:rsidR="006F3A26" w:rsidRPr="00884638" w:rsidRDefault="006F3A26" w:rsidP="00884638">
      <w:pPr>
        <w:pStyle w:val="ConsPlusNormal"/>
        <w:ind w:firstLine="540"/>
        <w:jc w:val="both"/>
      </w:pPr>
      <w:r w:rsidRPr="00884638">
        <w:t xml:space="preserve">3) доводить до сведения </w:t>
      </w:r>
      <w:r>
        <w:t>а</w:t>
      </w:r>
      <w:r w:rsidRPr="00884638">
        <w:t>дминистрации города Сорска обо всех случаях массового появления вредителей и болезней и принимать меры борьбы с ними, производить замазку ран и дупел на деревьях;</w:t>
      </w:r>
    </w:p>
    <w:p w:rsidR="006F3A26" w:rsidRPr="00884638" w:rsidRDefault="006F3A26" w:rsidP="00884638">
      <w:pPr>
        <w:pStyle w:val="ConsPlusNormal"/>
        <w:ind w:firstLine="540"/>
        <w:jc w:val="both"/>
      </w:pPr>
      <w:r w:rsidRPr="00884638">
        <w:t>4) проводить своевременный ремонт ограждений зеленых насаждений.</w:t>
      </w:r>
    </w:p>
    <w:p w:rsidR="006F3A26" w:rsidRPr="00884638" w:rsidRDefault="006F3A26" w:rsidP="00884638">
      <w:pPr>
        <w:pStyle w:val="ConsPlusNormal"/>
        <w:ind w:firstLine="540"/>
        <w:jc w:val="both"/>
      </w:pPr>
      <w:r w:rsidRPr="00884638">
        <w:t>13.8.6. Содержание зеленых насаждений осуществляется ответственными лицами за счет собственных сре</w:t>
      </w:r>
      <w:proofErr w:type="gramStart"/>
      <w:r w:rsidRPr="00884638">
        <w:t>дств в пр</w:t>
      </w:r>
      <w:proofErr w:type="gramEnd"/>
      <w:r w:rsidRPr="00884638">
        <w:t xml:space="preserve">еделах обязательств, возникших из заключенных ими договоров, а также из иных оснований, предусмотренных </w:t>
      </w:r>
      <w:r>
        <w:t xml:space="preserve">действующим </w:t>
      </w:r>
      <w:r w:rsidRPr="00884638">
        <w:t>законодательством.</w:t>
      </w:r>
    </w:p>
    <w:p w:rsidR="006F3A26" w:rsidRPr="00884638" w:rsidRDefault="006F3A26" w:rsidP="00884638">
      <w:pPr>
        <w:pStyle w:val="ConsPlusNormal"/>
        <w:ind w:firstLine="540"/>
        <w:jc w:val="both"/>
      </w:pPr>
      <w:r w:rsidRPr="00884638">
        <w:t>13.8.7. Содержание зеленых насаждений включает в себя:</w:t>
      </w:r>
    </w:p>
    <w:p w:rsidR="006F3A26" w:rsidRPr="00884638" w:rsidRDefault="006F3A26" w:rsidP="00884638">
      <w:pPr>
        <w:pStyle w:val="ConsPlusNormal"/>
        <w:ind w:firstLine="540"/>
        <w:jc w:val="both"/>
      </w:pPr>
      <w:r w:rsidRPr="00884638">
        <w:t>1) регулярный полив зеленых насаждений с обеспечением соответствующих для каждого вида (породы) зеленых насаждений норм и кратности;</w:t>
      </w:r>
    </w:p>
    <w:p w:rsidR="006F3A26" w:rsidRPr="00884638" w:rsidRDefault="006F3A26" w:rsidP="00884638">
      <w:pPr>
        <w:pStyle w:val="ConsPlusNormal"/>
        <w:ind w:firstLine="540"/>
        <w:jc w:val="both"/>
      </w:pPr>
      <w:r w:rsidRPr="00884638">
        <w:t>2) дождевание и обмыв крон деревьев и кустарников;</w:t>
      </w:r>
    </w:p>
    <w:p w:rsidR="006F3A26" w:rsidRPr="00884638" w:rsidRDefault="006F3A26" w:rsidP="00884638">
      <w:pPr>
        <w:pStyle w:val="ConsPlusNormal"/>
        <w:ind w:firstLine="540"/>
        <w:jc w:val="both"/>
      </w:pPr>
      <w:r w:rsidRPr="00884638">
        <w:t>3) внесение органических и минеральных удобрений;</w:t>
      </w:r>
    </w:p>
    <w:p w:rsidR="006F3A26" w:rsidRPr="00884638" w:rsidRDefault="006F3A26" w:rsidP="00884638">
      <w:pPr>
        <w:pStyle w:val="ConsPlusNormal"/>
        <w:ind w:firstLine="540"/>
        <w:jc w:val="both"/>
      </w:pPr>
      <w:r w:rsidRPr="00884638">
        <w:t>4) рыхление почвы, мульчирование и утепление;</w:t>
      </w:r>
    </w:p>
    <w:p w:rsidR="006F3A26" w:rsidRPr="00884638" w:rsidRDefault="006F3A26" w:rsidP="00884638">
      <w:pPr>
        <w:pStyle w:val="ConsPlusNormal"/>
        <w:ind w:firstLine="540"/>
        <w:jc w:val="both"/>
      </w:pPr>
      <w:proofErr w:type="gramStart"/>
      <w:r w:rsidRPr="00884638">
        <w:t>5) санитарную, омолаживающую, формовочную обрезку крон деревьев, стрижку "живой" изгороди, цветников, газонов;</w:t>
      </w:r>
      <w:proofErr w:type="gramEnd"/>
    </w:p>
    <w:p w:rsidR="006F3A26" w:rsidRPr="00884638" w:rsidRDefault="006F3A26" w:rsidP="00884638">
      <w:pPr>
        <w:pStyle w:val="ConsPlusNormal"/>
        <w:ind w:firstLine="540"/>
        <w:jc w:val="both"/>
      </w:pPr>
      <w:r w:rsidRPr="00884638">
        <w:t>6) устройство приствольных кругов;</w:t>
      </w:r>
    </w:p>
    <w:p w:rsidR="006F3A26" w:rsidRPr="00884638" w:rsidRDefault="006F3A26" w:rsidP="00884638">
      <w:pPr>
        <w:pStyle w:val="ConsPlusNormal"/>
        <w:ind w:firstLine="540"/>
        <w:jc w:val="both"/>
      </w:pPr>
      <w:r w:rsidRPr="00884638">
        <w:t>7) снос больных, сухостойных и аварийных деревьев и кустарников;</w:t>
      </w:r>
    </w:p>
    <w:p w:rsidR="006F3A26" w:rsidRPr="00884638" w:rsidRDefault="006F3A26" w:rsidP="00884638">
      <w:pPr>
        <w:pStyle w:val="ConsPlusNormal"/>
        <w:ind w:firstLine="540"/>
        <w:jc w:val="both"/>
      </w:pPr>
      <w:r w:rsidRPr="00884638">
        <w:t>8) скашивание травяного покрова на газонах высотой более 15 см, борьбу с сорняками, удаление опавших листьев. Скошенная трава должна быть убрана в течение 3 суток;</w:t>
      </w:r>
    </w:p>
    <w:p w:rsidR="006F3A26" w:rsidRPr="00884638" w:rsidRDefault="006F3A26" w:rsidP="00884638">
      <w:pPr>
        <w:pStyle w:val="ConsPlusNormal"/>
        <w:ind w:firstLine="540"/>
        <w:jc w:val="both"/>
      </w:pPr>
      <w:r w:rsidRPr="00884638">
        <w:t>9) удаление погибших или потерявших декоративность цветов в цветниках и вазонах с одновременной подсадкой новых растений;</w:t>
      </w:r>
    </w:p>
    <w:p w:rsidR="006F3A26" w:rsidRPr="00884638" w:rsidRDefault="006F3A26" w:rsidP="00884638">
      <w:pPr>
        <w:pStyle w:val="ConsPlusNormal"/>
        <w:ind w:firstLine="540"/>
        <w:jc w:val="both"/>
      </w:pPr>
      <w:r w:rsidRPr="00884638">
        <w:t>10) иные мероприятия по уходу за зелеными насаждениями, установленные нормативными правовыми актами Российской Федерации, Республики Хакасия, настоящими Нормами и Правилами, иными муниципальными правовыми актами города Сорска.</w:t>
      </w:r>
    </w:p>
    <w:p w:rsidR="006F3A26" w:rsidRPr="00884638" w:rsidRDefault="006F3A26" w:rsidP="00884638">
      <w:pPr>
        <w:pStyle w:val="ConsPlusNormal"/>
        <w:ind w:firstLine="540"/>
        <w:jc w:val="both"/>
      </w:pPr>
      <w:r w:rsidRPr="00884638">
        <w:t>13.8.8. Снесенные (уничтоженные) и (или) обрезанные (поврежденные) зеленые насаждения подлежат восстановлению.</w:t>
      </w:r>
    </w:p>
    <w:p w:rsidR="006F3A26" w:rsidRPr="00884638" w:rsidRDefault="006F3A26" w:rsidP="00884638">
      <w:pPr>
        <w:pStyle w:val="ConsPlusNormal"/>
        <w:ind w:firstLine="540"/>
        <w:jc w:val="both"/>
      </w:pPr>
      <w:r w:rsidRPr="00884638">
        <w:t>Восстановление зеленых насаждений выполняется лицами, осуществившими их снос (уничтожение) и (или) обрезку (повреждение), путем внесения в бюджет города Сорска (далее - бюджет города) суммы восстановительной стоимости зеленых насаждений, рассчитанной в соответствии с пунктом 13.8.10 настоящих Норм и Правил.</w:t>
      </w:r>
    </w:p>
    <w:p w:rsidR="006F3A26" w:rsidRPr="00884638" w:rsidRDefault="006F3A26" w:rsidP="00884638">
      <w:pPr>
        <w:pStyle w:val="ConsPlusNormal"/>
        <w:ind w:firstLine="540"/>
        <w:jc w:val="both"/>
      </w:pPr>
      <w:proofErr w:type="gramStart"/>
      <w:r>
        <w:t>А</w:t>
      </w:r>
      <w:r w:rsidRPr="00884638">
        <w:t>дминистраци</w:t>
      </w:r>
      <w:r>
        <w:t>я</w:t>
      </w:r>
      <w:r w:rsidRPr="00884638">
        <w:t xml:space="preserve"> г.</w:t>
      </w:r>
      <w:r w:rsidR="00857506">
        <w:t xml:space="preserve"> </w:t>
      </w:r>
      <w:r w:rsidRPr="00884638">
        <w:t>Сорска осуществляет организацию восстановления зеленых насаждений за счет средств бюджета города в соответствии с законодательством путем создания зеленых насаждений в непосредственной близости (в границах элемента планировочной структуры) к месту их сноса (уничтожения) и (или) обрезки (повреждения), а в случае невозможности соблюдения указанного расстояния - на иной озелененной территории в пределах город</w:t>
      </w:r>
      <w:r>
        <w:t>а</w:t>
      </w:r>
      <w:r w:rsidRPr="00884638">
        <w:t xml:space="preserve"> Сорск.</w:t>
      </w:r>
      <w:proofErr w:type="gramEnd"/>
    </w:p>
    <w:p w:rsidR="006F3A26" w:rsidRPr="00884638" w:rsidRDefault="006F3A26" w:rsidP="00884638">
      <w:pPr>
        <w:pStyle w:val="ConsPlusNormal"/>
        <w:ind w:firstLine="540"/>
        <w:jc w:val="both"/>
      </w:pPr>
      <w:r w:rsidRPr="00884638">
        <w:t>13.8.9. Внесение суммы восстановительной стоимости зеленых насаждений не требуется в следующих случаях:</w:t>
      </w:r>
    </w:p>
    <w:p w:rsidR="006F3A26" w:rsidRPr="00884638" w:rsidRDefault="006F3A26" w:rsidP="00884638">
      <w:pPr>
        <w:pStyle w:val="ConsPlusNormal"/>
        <w:ind w:firstLine="540"/>
        <w:jc w:val="both"/>
      </w:pPr>
      <w:r w:rsidRPr="00884638">
        <w:t>1) замены, пересадки зеленых насаждений, которые по своему назначению включают в себя мероприятия по созданию зеленых насаждений взамен заменяемых и не предполагают причинение вреда пересаживаемым зеленым насаждениям;</w:t>
      </w:r>
    </w:p>
    <w:p w:rsidR="006F3A26" w:rsidRPr="00884638" w:rsidRDefault="006F3A26" w:rsidP="00884638">
      <w:pPr>
        <w:pStyle w:val="ConsPlusNormal"/>
        <w:ind w:firstLine="540"/>
        <w:jc w:val="both"/>
      </w:pPr>
      <w:r w:rsidRPr="00884638">
        <w:t>2) сноса и (или) обрезки зеленых насаждений в целях, предусмотренных подпунктами 5 - 12 пункта 13.8.11 настоящих Норм и Правил.</w:t>
      </w:r>
    </w:p>
    <w:p w:rsidR="006F3A26" w:rsidRPr="00884638" w:rsidRDefault="006F3A26" w:rsidP="00884638">
      <w:pPr>
        <w:pStyle w:val="ConsPlusNormal"/>
        <w:ind w:firstLine="540"/>
        <w:jc w:val="both"/>
      </w:pPr>
      <w:bookmarkStart w:id="2" w:name="P889"/>
      <w:bookmarkEnd w:id="2"/>
      <w:r w:rsidRPr="00884638">
        <w:t>13.8.10. За снос (уничтожение) и (или) обрезание (повреждение) зеленых насаждений устанавливается восстановительная стоимость в зависимости от породы, диаметра ствола и качественного состояния:</w:t>
      </w:r>
    </w:p>
    <w:p w:rsidR="006F3A26" w:rsidRPr="00884638" w:rsidRDefault="006F3A26" w:rsidP="00884638">
      <w:pPr>
        <w:pStyle w:val="ConsPlusNormal"/>
        <w:ind w:firstLine="540"/>
        <w:jc w:val="both"/>
      </w:pPr>
      <w:r w:rsidRPr="00884638">
        <w:lastRenderedPageBreak/>
        <w:t>1) восстановительная стоимость деревьев:</w:t>
      </w:r>
    </w:p>
    <w:p w:rsidR="006F3A26" w:rsidRPr="00884638" w:rsidRDefault="006F3A26" w:rsidP="0088463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54"/>
        <w:gridCol w:w="2665"/>
        <w:gridCol w:w="2154"/>
        <w:gridCol w:w="2098"/>
      </w:tblGrid>
      <w:tr w:rsidR="006F3A26" w:rsidRPr="00A52E91" w:rsidTr="0040651E">
        <w:trPr>
          <w:cantSplit/>
        </w:trPr>
        <w:tc>
          <w:tcPr>
            <w:tcW w:w="2154" w:type="dxa"/>
            <w:vMerge w:val="restart"/>
          </w:tcPr>
          <w:p w:rsidR="006F3A26" w:rsidRPr="00884638" w:rsidRDefault="006F3A26" w:rsidP="00884638">
            <w:pPr>
              <w:pStyle w:val="ConsPlusNormal"/>
              <w:jc w:val="both"/>
            </w:pPr>
            <w:r w:rsidRPr="00884638">
              <w:t>Диаметр дерева на высоте 1,3 м (см)</w:t>
            </w:r>
          </w:p>
        </w:tc>
        <w:tc>
          <w:tcPr>
            <w:tcW w:w="6917" w:type="dxa"/>
            <w:gridSpan w:val="3"/>
          </w:tcPr>
          <w:p w:rsidR="006F3A26" w:rsidRPr="00884638" w:rsidRDefault="006F3A26" w:rsidP="00884638">
            <w:pPr>
              <w:pStyle w:val="ConsPlusNormal"/>
              <w:jc w:val="both"/>
            </w:pPr>
            <w:r w:rsidRPr="00884638">
              <w:t>Восстановительная стоимость одного дерева, руб.</w:t>
            </w:r>
          </w:p>
        </w:tc>
      </w:tr>
      <w:tr w:rsidR="006F3A26" w:rsidRPr="00A52E91" w:rsidTr="0040651E">
        <w:trPr>
          <w:cantSplit/>
        </w:trPr>
        <w:tc>
          <w:tcPr>
            <w:tcW w:w="2154" w:type="dxa"/>
            <w:vMerge/>
          </w:tcPr>
          <w:p w:rsidR="006F3A26" w:rsidRPr="00A52E91" w:rsidRDefault="006F3A26" w:rsidP="00884638">
            <w:pPr>
              <w:spacing w:after="0"/>
              <w:jc w:val="both"/>
              <w:rPr>
                <w:rFonts w:ascii="Times New Roman" w:hAnsi="Times New Roman"/>
              </w:rPr>
            </w:pPr>
          </w:p>
        </w:tc>
        <w:tc>
          <w:tcPr>
            <w:tcW w:w="2665" w:type="dxa"/>
          </w:tcPr>
          <w:p w:rsidR="006F3A26" w:rsidRPr="00884638" w:rsidRDefault="00857506" w:rsidP="00884638">
            <w:pPr>
              <w:pStyle w:val="ConsPlusNormal"/>
              <w:jc w:val="both"/>
            </w:pPr>
            <w:r>
              <w:t>П</w:t>
            </w:r>
            <w:r w:rsidR="006F3A26" w:rsidRPr="00884638">
              <w:t>ихта, сосна, ель, кедр, декоративные посадки плодовых культур</w:t>
            </w:r>
          </w:p>
        </w:tc>
        <w:tc>
          <w:tcPr>
            <w:tcW w:w="2154" w:type="dxa"/>
          </w:tcPr>
          <w:p w:rsidR="006F3A26" w:rsidRPr="00884638" w:rsidRDefault="006F3A26" w:rsidP="00884638">
            <w:pPr>
              <w:pStyle w:val="ConsPlusNormal"/>
              <w:jc w:val="both"/>
            </w:pPr>
            <w:r w:rsidRPr="00884638">
              <w:t>Береза, осина,  лиственница</w:t>
            </w:r>
          </w:p>
        </w:tc>
        <w:tc>
          <w:tcPr>
            <w:tcW w:w="2098" w:type="dxa"/>
          </w:tcPr>
          <w:p w:rsidR="006F3A26" w:rsidRPr="00884638" w:rsidRDefault="006F3A26" w:rsidP="00884638">
            <w:pPr>
              <w:pStyle w:val="ConsPlusNormal"/>
              <w:jc w:val="both"/>
            </w:pPr>
            <w:r w:rsidRPr="00884638">
              <w:t>Тополь, ива</w:t>
            </w:r>
          </w:p>
        </w:tc>
      </w:tr>
      <w:tr w:rsidR="006F3A26" w:rsidRPr="00A52E91" w:rsidTr="0040651E">
        <w:tc>
          <w:tcPr>
            <w:tcW w:w="2154" w:type="dxa"/>
          </w:tcPr>
          <w:p w:rsidR="006F3A26" w:rsidRPr="00884638" w:rsidRDefault="006F3A26" w:rsidP="00884638">
            <w:pPr>
              <w:pStyle w:val="ConsPlusNormal"/>
              <w:jc w:val="both"/>
            </w:pPr>
            <w:r w:rsidRPr="00884638">
              <w:t>Саженцы</w:t>
            </w:r>
          </w:p>
        </w:tc>
        <w:tc>
          <w:tcPr>
            <w:tcW w:w="2665" w:type="dxa"/>
          </w:tcPr>
          <w:p w:rsidR="006F3A26" w:rsidRPr="00884638" w:rsidRDefault="006F3A26" w:rsidP="00884638">
            <w:pPr>
              <w:pStyle w:val="ConsPlusNormal"/>
              <w:jc w:val="both"/>
            </w:pPr>
            <w:r w:rsidRPr="00884638">
              <w:t>307</w:t>
            </w:r>
          </w:p>
        </w:tc>
        <w:tc>
          <w:tcPr>
            <w:tcW w:w="2154" w:type="dxa"/>
          </w:tcPr>
          <w:p w:rsidR="006F3A26" w:rsidRPr="00884638" w:rsidRDefault="006F3A26" w:rsidP="00884638">
            <w:pPr>
              <w:pStyle w:val="ConsPlusNormal"/>
              <w:jc w:val="both"/>
            </w:pPr>
            <w:r w:rsidRPr="00884638">
              <w:t>229</w:t>
            </w:r>
          </w:p>
        </w:tc>
        <w:tc>
          <w:tcPr>
            <w:tcW w:w="2098" w:type="dxa"/>
          </w:tcPr>
          <w:p w:rsidR="006F3A26" w:rsidRPr="00884638" w:rsidRDefault="006F3A26" w:rsidP="00884638">
            <w:pPr>
              <w:pStyle w:val="ConsPlusNormal"/>
              <w:jc w:val="both"/>
            </w:pPr>
            <w:r w:rsidRPr="00884638">
              <w:t>162</w:t>
            </w:r>
          </w:p>
        </w:tc>
      </w:tr>
      <w:tr w:rsidR="006F3A26" w:rsidRPr="00A52E91" w:rsidTr="0040651E">
        <w:tc>
          <w:tcPr>
            <w:tcW w:w="2154" w:type="dxa"/>
          </w:tcPr>
          <w:p w:rsidR="006F3A26" w:rsidRPr="00884638" w:rsidRDefault="006F3A26" w:rsidP="00884638">
            <w:pPr>
              <w:pStyle w:val="ConsPlusNormal"/>
              <w:jc w:val="both"/>
            </w:pPr>
            <w:r w:rsidRPr="00884638">
              <w:t>4</w:t>
            </w:r>
          </w:p>
        </w:tc>
        <w:tc>
          <w:tcPr>
            <w:tcW w:w="2665" w:type="dxa"/>
          </w:tcPr>
          <w:p w:rsidR="006F3A26" w:rsidRPr="00884638" w:rsidRDefault="006F3A26" w:rsidP="00884638">
            <w:pPr>
              <w:pStyle w:val="ConsPlusNormal"/>
              <w:jc w:val="both"/>
            </w:pPr>
            <w:r w:rsidRPr="00884638">
              <w:t>679</w:t>
            </w:r>
          </w:p>
        </w:tc>
        <w:tc>
          <w:tcPr>
            <w:tcW w:w="2154" w:type="dxa"/>
          </w:tcPr>
          <w:p w:rsidR="006F3A26" w:rsidRPr="00884638" w:rsidRDefault="006F3A26" w:rsidP="00884638">
            <w:pPr>
              <w:pStyle w:val="ConsPlusNormal"/>
              <w:jc w:val="both"/>
            </w:pPr>
            <w:r w:rsidRPr="00884638">
              <w:t>529</w:t>
            </w:r>
          </w:p>
        </w:tc>
        <w:tc>
          <w:tcPr>
            <w:tcW w:w="2098" w:type="dxa"/>
          </w:tcPr>
          <w:p w:rsidR="006F3A26" w:rsidRPr="00884638" w:rsidRDefault="006F3A26" w:rsidP="00884638">
            <w:pPr>
              <w:pStyle w:val="ConsPlusNormal"/>
              <w:jc w:val="both"/>
            </w:pPr>
            <w:r w:rsidRPr="00884638">
              <w:t>355</w:t>
            </w:r>
          </w:p>
        </w:tc>
      </w:tr>
      <w:tr w:rsidR="006F3A26" w:rsidRPr="00A52E91" w:rsidTr="0040651E">
        <w:tc>
          <w:tcPr>
            <w:tcW w:w="2154" w:type="dxa"/>
          </w:tcPr>
          <w:p w:rsidR="006F3A26" w:rsidRPr="00884638" w:rsidRDefault="006F3A26" w:rsidP="00884638">
            <w:pPr>
              <w:pStyle w:val="ConsPlusNormal"/>
              <w:jc w:val="both"/>
            </w:pPr>
            <w:r w:rsidRPr="00884638">
              <w:t>8</w:t>
            </w:r>
          </w:p>
        </w:tc>
        <w:tc>
          <w:tcPr>
            <w:tcW w:w="2665" w:type="dxa"/>
          </w:tcPr>
          <w:p w:rsidR="006F3A26" w:rsidRPr="00884638" w:rsidRDefault="006F3A26" w:rsidP="00884638">
            <w:pPr>
              <w:pStyle w:val="ConsPlusNormal"/>
              <w:jc w:val="both"/>
            </w:pPr>
            <w:r w:rsidRPr="00884638">
              <w:t>3856</w:t>
            </w:r>
          </w:p>
        </w:tc>
        <w:tc>
          <w:tcPr>
            <w:tcW w:w="2154" w:type="dxa"/>
          </w:tcPr>
          <w:p w:rsidR="006F3A26" w:rsidRPr="00884638" w:rsidRDefault="006F3A26" w:rsidP="00884638">
            <w:pPr>
              <w:pStyle w:val="ConsPlusNormal"/>
              <w:jc w:val="both"/>
            </w:pPr>
            <w:r w:rsidRPr="00884638">
              <w:t>3724</w:t>
            </w:r>
          </w:p>
        </w:tc>
        <w:tc>
          <w:tcPr>
            <w:tcW w:w="2098" w:type="dxa"/>
          </w:tcPr>
          <w:p w:rsidR="006F3A26" w:rsidRPr="00884638" w:rsidRDefault="006F3A26" w:rsidP="00884638">
            <w:pPr>
              <w:pStyle w:val="ConsPlusNormal"/>
              <w:jc w:val="both"/>
            </w:pPr>
            <w:r w:rsidRPr="00884638">
              <w:t>2021</w:t>
            </w:r>
          </w:p>
        </w:tc>
      </w:tr>
      <w:tr w:rsidR="006F3A26" w:rsidRPr="00A52E91" w:rsidTr="0040651E">
        <w:tc>
          <w:tcPr>
            <w:tcW w:w="2154" w:type="dxa"/>
          </w:tcPr>
          <w:p w:rsidR="006F3A26" w:rsidRPr="00884638" w:rsidRDefault="006F3A26" w:rsidP="00884638">
            <w:pPr>
              <w:pStyle w:val="ConsPlusNormal"/>
              <w:jc w:val="both"/>
            </w:pPr>
            <w:r w:rsidRPr="00884638">
              <w:t>12</w:t>
            </w:r>
          </w:p>
        </w:tc>
        <w:tc>
          <w:tcPr>
            <w:tcW w:w="2665" w:type="dxa"/>
          </w:tcPr>
          <w:p w:rsidR="006F3A26" w:rsidRPr="00884638" w:rsidRDefault="006F3A26" w:rsidP="00884638">
            <w:pPr>
              <w:pStyle w:val="ConsPlusNormal"/>
              <w:jc w:val="both"/>
            </w:pPr>
            <w:r w:rsidRPr="00884638">
              <w:t>5005</w:t>
            </w:r>
          </w:p>
        </w:tc>
        <w:tc>
          <w:tcPr>
            <w:tcW w:w="2154" w:type="dxa"/>
          </w:tcPr>
          <w:p w:rsidR="006F3A26" w:rsidRPr="00884638" w:rsidRDefault="006F3A26" w:rsidP="00884638">
            <w:pPr>
              <w:pStyle w:val="ConsPlusNormal"/>
              <w:jc w:val="both"/>
            </w:pPr>
            <w:r w:rsidRPr="00884638">
              <w:t>4854</w:t>
            </w:r>
          </w:p>
        </w:tc>
        <w:tc>
          <w:tcPr>
            <w:tcW w:w="2098" w:type="dxa"/>
          </w:tcPr>
          <w:p w:rsidR="006F3A26" w:rsidRPr="00884638" w:rsidRDefault="006F3A26" w:rsidP="00884638">
            <w:pPr>
              <w:pStyle w:val="ConsPlusNormal"/>
              <w:jc w:val="both"/>
            </w:pPr>
            <w:r w:rsidRPr="00884638">
              <w:t>2629</w:t>
            </w:r>
          </w:p>
        </w:tc>
      </w:tr>
      <w:tr w:rsidR="006F3A26" w:rsidRPr="00A52E91" w:rsidTr="0040651E">
        <w:tc>
          <w:tcPr>
            <w:tcW w:w="2154" w:type="dxa"/>
          </w:tcPr>
          <w:p w:rsidR="006F3A26" w:rsidRPr="00884638" w:rsidRDefault="006F3A26" w:rsidP="00884638">
            <w:pPr>
              <w:pStyle w:val="ConsPlusNormal"/>
              <w:jc w:val="both"/>
            </w:pPr>
            <w:r w:rsidRPr="00884638">
              <w:t>16</w:t>
            </w:r>
          </w:p>
        </w:tc>
        <w:tc>
          <w:tcPr>
            <w:tcW w:w="2665" w:type="dxa"/>
          </w:tcPr>
          <w:p w:rsidR="006F3A26" w:rsidRPr="00884638" w:rsidRDefault="006F3A26" w:rsidP="00884638">
            <w:pPr>
              <w:pStyle w:val="ConsPlusNormal"/>
              <w:jc w:val="both"/>
            </w:pPr>
            <w:r w:rsidRPr="00884638">
              <w:t>6431</w:t>
            </w:r>
          </w:p>
        </w:tc>
        <w:tc>
          <w:tcPr>
            <w:tcW w:w="2154" w:type="dxa"/>
          </w:tcPr>
          <w:p w:rsidR="006F3A26" w:rsidRPr="00884638" w:rsidRDefault="006F3A26" w:rsidP="00884638">
            <w:pPr>
              <w:pStyle w:val="ConsPlusNormal"/>
              <w:jc w:val="both"/>
            </w:pPr>
            <w:r w:rsidRPr="00884638">
              <w:t>6280</w:t>
            </w:r>
          </w:p>
        </w:tc>
        <w:tc>
          <w:tcPr>
            <w:tcW w:w="2098" w:type="dxa"/>
          </w:tcPr>
          <w:p w:rsidR="006F3A26" w:rsidRPr="00884638" w:rsidRDefault="006F3A26" w:rsidP="00884638">
            <w:pPr>
              <w:pStyle w:val="ConsPlusNormal"/>
              <w:jc w:val="both"/>
            </w:pPr>
            <w:r w:rsidRPr="00884638">
              <w:t>3339</w:t>
            </w:r>
          </w:p>
        </w:tc>
      </w:tr>
      <w:tr w:rsidR="006F3A26" w:rsidRPr="00A52E91" w:rsidTr="0040651E">
        <w:tc>
          <w:tcPr>
            <w:tcW w:w="2154" w:type="dxa"/>
          </w:tcPr>
          <w:p w:rsidR="006F3A26" w:rsidRPr="00884638" w:rsidRDefault="006F3A26" w:rsidP="00884638">
            <w:pPr>
              <w:pStyle w:val="ConsPlusNormal"/>
              <w:jc w:val="both"/>
            </w:pPr>
            <w:r w:rsidRPr="00884638">
              <w:t>20</w:t>
            </w:r>
          </w:p>
        </w:tc>
        <w:tc>
          <w:tcPr>
            <w:tcW w:w="2665" w:type="dxa"/>
          </w:tcPr>
          <w:p w:rsidR="006F3A26" w:rsidRPr="00884638" w:rsidRDefault="006F3A26" w:rsidP="00884638">
            <w:pPr>
              <w:pStyle w:val="ConsPlusNormal"/>
              <w:jc w:val="both"/>
            </w:pPr>
            <w:r w:rsidRPr="00884638">
              <w:t>7940</w:t>
            </w:r>
          </w:p>
        </w:tc>
        <w:tc>
          <w:tcPr>
            <w:tcW w:w="2154" w:type="dxa"/>
          </w:tcPr>
          <w:p w:rsidR="006F3A26" w:rsidRPr="00884638" w:rsidRDefault="006F3A26" w:rsidP="00884638">
            <w:pPr>
              <w:pStyle w:val="ConsPlusNormal"/>
              <w:jc w:val="both"/>
            </w:pPr>
            <w:r w:rsidRPr="00884638">
              <w:t>7519</w:t>
            </w:r>
          </w:p>
        </w:tc>
        <w:tc>
          <w:tcPr>
            <w:tcW w:w="2098" w:type="dxa"/>
          </w:tcPr>
          <w:p w:rsidR="006F3A26" w:rsidRPr="00884638" w:rsidRDefault="006F3A26" w:rsidP="00884638">
            <w:pPr>
              <w:pStyle w:val="ConsPlusNormal"/>
              <w:jc w:val="both"/>
            </w:pPr>
            <w:r w:rsidRPr="00884638">
              <w:t>4048</w:t>
            </w:r>
          </w:p>
        </w:tc>
      </w:tr>
      <w:tr w:rsidR="006F3A26" w:rsidRPr="00A52E91" w:rsidTr="0040651E">
        <w:tc>
          <w:tcPr>
            <w:tcW w:w="2154" w:type="dxa"/>
          </w:tcPr>
          <w:p w:rsidR="006F3A26" w:rsidRPr="00884638" w:rsidRDefault="006F3A26" w:rsidP="00884638">
            <w:pPr>
              <w:pStyle w:val="ConsPlusNormal"/>
              <w:jc w:val="both"/>
            </w:pPr>
            <w:r w:rsidRPr="00884638">
              <w:t>24</w:t>
            </w:r>
          </w:p>
        </w:tc>
        <w:tc>
          <w:tcPr>
            <w:tcW w:w="2665" w:type="dxa"/>
          </w:tcPr>
          <w:p w:rsidR="006F3A26" w:rsidRPr="00884638" w:rsidRDefault="006F3A26" w:rsidP="00884638">
            <w:pPr>
              <w:pStyle w:val="ConsPlusNormal"/>
              <w:jc w:val="both"/>
            </w:pPr>
            <w:r w:rsidRPr="00884638">
              <w:t>9143</w:t>
            </w:r>
          </w:p>
        </w:tc>
        <w:tc>
          <w:tcPr>
            <w:tcW w:w="2154" w:type="dxa"/>
          </w:tcPr>
          <w:p w:rsidR="006F3A26" w:rsidRPr="00884638" w:rsidRDefault="006F3A26" w:rsidP="00884638">
            <w:pPr>
              <w:pStyle w:val="ConsPlusNormal"/>
              <w:jc w:val="both"/>
            </w:pPr>
            <w:r w:rsidRPr="00884638">
              <w:t>8542</w:t>
            </w:r>
          </w:p>
        </w:tc>
        <w:tc>
          <w:tcPr>
            <w:tcW w:w="2098" w:type="dxa"/>
          </w:tcPr>
          <w:p w:rsidR="006F3A26" w:rsidRPr="00884638" w:rsidRDefault="006F3A26" w:rsidP="00884638">
            <w:pPr>
              <w:pStyle w:val="ConsPlusNormal"/>
              <w:jc w:val="both"/>
            </w:pPr>
            <w:r w:rsidRPr="00884638">
              <w:t>4614</w:t>
            </w:r>
          </w:p>
        </w:tc>
      </w:tr>
      <w:tr w:rsidR="006F3A26" w:rsidRPr="00A52E91" w:rsidTr="0040651E">
        <w:tc>
          <w:tcPr>
            <w:tcW w:w="2154" w:type="dxa"/>
          </w:tcPr>
          <w:p w:rsidR="006F3A26" w:rsidRPr="00884638" w:rsidRDefault="006F3A26" w:rsidP="00884638">
            <w:pPr>
              <w:pStyle w:val="ConsPlusNormal"/>
              <w:jc w:val="both"/>
            </w:pPr>
            <w:r w:rsidRPr="00884638">
              <w:t>28</w:t>
            </w:r>
          </w:p>
        </w:tc>
        <w:tc>
          <w:tcPr>
            <w:tcW w:w="2665" w:type="dxa"/>
          </w:tcPr>
          <w:p w:rsidR="006F3A26" w:rsidRPr="00884638" w:rsidRDefault="006F3A26" w:rsidP="00884638">
            <w:pPr>
              <w:pStyle w:val="ConsPlusNormal"/>
              <w:jc w:val="both"/>
            </w:pPr>
            <w:r w:rsidRPr="00884638">
              <w:t>9625</w:t>
            </w:r>
          </w:p>
        </w:tc>
        <w:tc>
          <w:tcPr>
            <w:tcW w:w="2154" w:type="dxa"/>
          </w:tcPr>
          <w:p w:rsidR="006F3A26" w:rsidRPr="00884638" w:rsidRDefault="006F3A26" w:rsidP="00884638">
            <w:pPr>
              <w:pStyle w:val="ConsPlusNormal"/>
              <w:jc w:val="both"/>
            </w:pPr>
            <w:r w:rsidRPr="00884638">
              <w:t>8783</w:t>
            </w:r>
          </w:p>
        </w:tc>
        <w:tc>
          <w:tcPr>
            <w:tcW w:w="2098" w:type="dxa"/>
          </w:tcPr>
          <w:p w:rsidR="006F3A26" w:rsidRPr="00884638" w:rsidRDefault="006F3A26" w:rsidP="00884638">
            <w:pPr>
              <w:pStyle w:val="ConsPlusNormal"/>
              <w:jc w:val="both"/>
            </w:pPr>
            <w:r w:rsidRPr="00884638">
              <w:t>4824</w:t>
            </w:r>
          </w:p>
        </w:tc>
      </w:tr>
      <w:tr w:rsidR="006F3A26" w:rsidRPr="00A52E91" w:rsidTr="0040651E">
        <w:tc>
          <w:tcPr>
            <w:tcW w:w="2154" w:type="dxa"/>
          </w:tcPr>
          <w:p w:rsidR="006F3A26" w:rsidRPr="00884638" w:rsidRDefault="006F3A26" w:rsidP="00884638">
            <w:pPr>
              <w:pStyle w:val="ConsPlusNormal"/>
              <w:jc w:val="both"/>
            </w:pPr>
            <w:r w:rsidRPr="00884638">
              <w:t>32</w:t>
            </w:r>
          </w:p>
        </w:tc>
        <w:tc>
          <w:tcPr>
            <w:tcW w:w="2665" w:type="dxa"/>
          </w:tcPr>
          <w:p w:rsidR="006F3A26" w:rsidRPr="00884638" w:rsidRDefault="006F3A26" w:rsidP="00884638">
            <w:pPr>
              <w:pStyle w:val="ConsPlusNormal"/>
              <w:jc w:val="both"/>
            </w:pPr>
            <w:r w:rsidRPr="00884638">
              <w:t>10106</w:t>
            </w:r>
          </w:p>
        </w:tc>
        <w:tc>
          <w:tcPr>
            <w:tcW w:w="2154" w:type="dxa"/>
          </w:tcPr>
          <w:p w:rsidR="006F3A26" w:rsidRPr="00884638" w:rsidRDefault="006F3A26" w:rsidP="00884638">
            <w:pPr>
              <w:pStyle w:val="ConsPlusNormal"/>
              <w:jc w:val="both"/>
            </w:pPr>
            <w:r w:rsidRPr="00884638">
              <w:t>9023</w:t>
            </w:r>
          </w:p>
        </w:tc>
        <w:tc>
          <w:tcPr>
            <w:tcW w:w="2098" w:type="dxa"/>
          </w:tcPr>
          <w:p w:rsidR="006F3A26" w:rsidRPr="00884638" w:rsidRDefault="006F3A26" w:rsidP="00884638">
            <w:pPr>
              <w:pStyle w:val="ConsPlusNormal"/>
              <w:jc w:val="both"/>
            </w:pPr>
            <w:r w:rsidRPr="00884638">
              <w:t>4969</w:t>
            </w:r>
          </w:p>
        </w:tc>
      </w:tr>
      <w:tr w:rsidR="006F3A26" w:rsidRPr="00A52E91" w:rsidTr="0040651E">
        <w:tc>
          <w:tcPr>
            <w:tcW w:w="2154" w:type="dxa"/>
          </w:tcPr>
          <w:p w:rsidR="006F3A26" w:rsidRPr="00884638" w:rsidRDefault="006F3A26" w:rsidP="00884638">
            <w:pPr>
              <w:pStyle w:val="ConsPlusNormal"/>
              <w:jc w:val="both"/>
            </w:pPr>
            <w:r w:rsidRPr="00884638">
              <w:t>36</w:t>
            </w:r>
          </w:p>
        </w:tc>
        <w:tc>
          <w:tcPr>
            <w:tcW w:w="2665" w:type="dxa"/>
          </w:tcPr>
          <w:p w:rsidR="006F3A26" w:rsidRPr="00884638" w:rsidRDefault="006F3A26" w:rsidP="00884638">
            <w:pPr>
              <w:pStyle w:val="ConsPlusNormal"/>
              <w:jc w:val="both"/>
            </w:pPr>
            <w:r w:rsidRPr="00884638">
              <w:t>10587</w:t>
            </w:r>
          </w:p>
        </w:tc>
        <w:tc>
          <w:tcPr>
            <w:tcW w:w="2154" w:type="dxa"/>
          </w:tcPr>
          <w:p w:rsidR="006F3A26" w:rsidRPr="00884638" w:rsidRDefault="006F3A26" w:rsidP="00884638">
            <w:pPr>
              <w:pStyle w:val="ConsPlusNormal"/>
              <w:jc w:val="both"/>
            </w:pPr>
            <w:r w:rsidRPr="00884638">
              <w:t>9204</w:t>
            </w:r>
          </w:p>
        </w:tc>
        <w:tc>
          <w:tcPr>
            <w:tcW w:w="2098" w:type="dxa"/>
          </w:tcPr>
          <w:p w:rsidR="006F3A26" w:rsidRPr="00884638" w:rsidRDefault="006F3A26" w:rsidP="00884638">
            <w:pPr>
              <w:pStyle w:val="ConsPlusNormal"/>
              <w:jc w:val="both"/>
            </w:pPr>
            <w:r w:rsidRPr="00884638">
              <w:t>5041</w:t>
            </w:r>
          </w:p>
        </w:tc>
      </w:tr>
      <w:tr w:rsidR="006F3A26" w:rsidRPr="00A52E91" w:rsidTr="0040651E">
        <w:tc>
          <w:tcPr>
            <w:tcW w:w="2154" w:type="dxa"/>
          </w:tcPr>
          <w:p w:rsidR="006F3A26" w:rsidRPr="00884638" w:rsidRDefault="006F3A26" w:rsidP="00884638">
            <w:pPr>
              <w:pStyle w:val="ConsPlusNormal"/>
              <w:jc w:val="both"/>
            </w:pPr>
            <w:r w:rsidRPr="00884638">
              <w:t>40</w:t>
            </w:r>
          </w:p>
        </w:tc>
        <w:tc>
          <w:tcPr>
            <w:tcW w:w="2665" w:type="dxa"/>
          </w:tcPr>
          <w:p w:rsidR="006F3A26" w:rsidRPr="00884638" w:rsidRDefault="006F3A26" w:rsidP="00884638">
            <w:pPr>
              <w:pStyle w:val="ConsPlusNormal"/>
              <w:jc w:val="both"/>
            </w:pPr>
            <w:r w:rsidRPr="00884638">
              <w:t>10828</w:t>
            </w:r>
          </w:p>
        </w:tc>
        <w:tc>
          <w:tcPr>
            <w:tcW w:w="2154" w:type="dxa"/>
          </w:tcPr>
          <w:p w:rsidR="006F3A26" w:rsidRPr="00884638" w:rsidRDefault="006F3A26" w:rsidP="00884638">
            <w:pPr>
              <w:pStyle w:val="ConsPlusNormal"/>
              <w:jc w:val="both"/>
            </w:pPr>
            <w:r w:rsidRPr="00884638">
              <w:t>9384</w:t>
            </w:r>
          </w:p>
        </w:tc>
        <w:tc>
          <w:tcPr>
            <w:tcW w:w="2098" w:type="dxa"/>
          </w:tcPr>
          <w:p w:rsidR="006F3A26" w:rsidRPr="00884638" w:rsidRDefault="006F3A26" w:rsidP="00884638">
            <w:pPr>
              <w:pStyle w:val="ConsPlusNormal"/>
              <w:jc w:val="both"/>
            </w:pPr>
            <w:r w:rsidRPr="00884638">
              <w:t>5324</w:t>
            </w:r>
          </w:p>
        </w:tc>
      </w:tr>
      <w:tr w:rsidR="006F3A26" w:rsidRPr="00A52E91" w:rsidTr="0040651E">
        <w:tc>
          <w:tcPr>
            <w:tcW w:w="2154" w:type="dxa"/>
          </w:tcPr>
          <w:p w:rsidR="006F3A26" w:rsidRPr="00884638" w:rsidRDefault="006F3A26" w:rsidP="00884638">
            <w:pPr>
              <w:pStyle w:val="ConsPlusNormal"/>
              <w:jc w:val="both"/>
            </w:pPr>
            <w:r w:rsidRPr="00884638">
              <w:t>44</w:t>
            </w:r>
          </w:p>
        </w:tc>
        <w:tc>
          <w:tcPr>
            <w:tcW w:w="2665" w:type="dxa"/>
          </w:tcPr>
          <w:p w:rsidR="006F3A26" w:rsidRPr="00884638" w:rsidRDefault="006F3A26" w:rsidP="00884638">
            <w:pPr>
              <w:pStyle w:val="ConsPlusNormal"/>
              <w:jc w:val="both"/>
            </w:pPr>
            <w:r w:rsidRPr="00884638">
              <w:t>11369</w:t>
            </w:r>
          </w:p>
        </w:tc>
        <w:tc>
          <w:tcPr>
            <w:tcW w:w="2154" w:type="dxa"/>
          </w:tcPr>
          <w:p w:rsidR="006F3A26" w:rsidRPr="00884638" w:rsidRDefault="006F3A26" w:rsidP="00884638">
            <w:pPr>
              <w:pStyle w:val="ConsPlusNormal"/>
              <w:jc w:val="both"/>
            </w:pPr>
            <w:r w:rsidRPr="00884638">
              <w:t>9565</w:t>
            </w:r>
          </w:p>
        </w:tc>
        <w:tc>
          <w:tcPr>
            <w:tcW w:w="2098" w:type="dxa"/>
          </w:tcPr>
          <w:p w:rsidR="006F3A26" w:rsidRPr="00884638" w:rsidRDefault="006F3A26" w:rsidP="00884638">
            <w:pPr>
              <w:pStyle w:val="ConsPlusNormal"/>
              <w:jc w:val="both"/>
            </w:pPr>
            <w:r w:rsidRPr="00884638">
              <w:t>5468</w:t>
            </w:r>
          </w:p>
        </w:tc>
      </w:tr>
      <w:tr w:rsidR="006F3A26" w:rsidRPr="00A52E91" w:rsidTr="0040651E">
        <w:tc>
          <w:tcPr>
            <w:tcW w:w="2154" w:type="dxa"/>
          </w:tcPr>
          <w:p w:rsidR="006F3A26" w:rsidRPr="00884638" w:rsidRDefault="006F3A26" w:rsidP="00884638">
            <w:pPr>
              <w:pStyle w:val="ConsPlusNormal"/>
              <w:jc w:val="both"/>
            </w:pPr>
            <w:r w:rsidRPr="00884638">
              <w:t>48</w:t>
            </w:r>
          </w:p>
        </w:tc>
        <w:tc>
          <w:tcPr>
            <w:tcW w:w="2665" w:type="dxa"/>
          </w:tcPr>
          <w:p w:rsidR="006F3A26" w:rsidRPr="00884638" w:rsidRDefault="006F3A26" w:rsidP="00884638">
            <w:pPr>
              <w:pStyle w:val="ConsPlusNormal"/>
              <w:jc w:val="both"/>
            </w:pPr>
            <w:r w:rsidRPr="00884638">
              <w:t>11790</w:t>
            </w:r>
          </w:p>
        </w:tc>
        <w:tc>
          <w:tcPr>
            <w:tcW w:w="2154" w:type="dxa"/>
          </w:tcPr>
          <w:p w:rsidR="006F3A26" w:rsidRPr="00884638" w:rsidRDefault="006F3A26" w:rsidP="00884638">
            <w:pPr>
              <w:pStyle w:val="ConsPlusNormal"/>
              <w:jc w:val="both"/>
            </w:pPr>
            <w:r w:rsidRPr="00884638">
              <w:t>9805</w:t>
            </w:r>
          </w:p>
        </w:tc>
        <w:tc>
          <w:tcPr>
            <w:tcW w:w="2098" w:type="dxa"/>
          </w:tcPr>
          <w:p w:rsidR="006F3A26" w:rsidRPr="00884638" w:rsidRDefault="006F3A26" w:rsidP="00884638">
            <w:pPr>
              <w:pStyle w:val="ConsPlusNormal"/>
              <w:jc w:val="both"/>
            </w:pPr>
            <w:r w:rsidRPr="00884638">
              <w:t>5606</w:t>
            </w:r>
          </w:p>
        </w:tc>
      </w:tr>
      <w:tr w:rsidR="006F3A26" w:rsidRPr="00A52E91" w:rsidTr="0040651E">
        <w:tc>
          <w:tcPr>
            <w:tcW w:w="2154" w:type="dxa"/>
          </w:tcPr>
          <w:p w:rsidR="006F3A26" w:rsidRPr="00884638" w:rsidRDefault="006F3A26" w:rsidP="00884638">
            <w:pPr>
              <w:pStyle w:val="ConsPlusNormal"/>
              <w:jc w:val="both"/>
            </w:pPr>
            <w:r w:rsidRPr="00884638">
              <w:t>52</w:t>
            </w:r>
          </w:p>
        </w:tc>
        <w:tc>
          <w:tcPr>
            <w:tcW w:w="2665" w:type="dxa"/>
          </w:tcPr>
          <w:p w:rsidR="006F3A26" w:rsidRPr="00884638" w:rsidRDefault="006F3A26" w:rsidP="00884638">
            <w:pPr>
              <w:pStyle w:val="ConsPlusNormal"/>
              <w:jc w:val="both"/>
            </w:pPr>
            <w:r w:rsidRPr="00884638">
              <w:t>12211</w:t>
            </w:r>
          </w:p>
        </w:tc>
        <w:tc>
          <w:tcPr>
            <w:tcW w:w="2154" w:type="dxa"/>
          </w:tcPr>
          <w:p w:rsidR="006F3A26" w:rsidRPr="00884638" w:rsidRDefault="006F3A26" w:rsidP="00884638">
            <w:pPr>
              <w:pStyle w:val="ConsPlusNormal"/>
              <w:jc w:val="both"/>
            </w:pPr>
            <w:r w:rsidRPr="00884638">
              <w:t>10106</w:t>
            </w:r>
          </w:p>
        </w:tc>
        <w:tc>
          <w:tcPr>
            <w:tcW w:w="2098" w:type="dxa"/>
          </w:tcPr>
          <w:p w:rsidR="006F3A26" w:rsidRPr="00884638" w:rsidRDefault="006F3A26" w:rsidP="00884638">
            <w:pPr>
              <w:pStyle w:val="ConsPlusNormal"/>
              <w:jc w:val="both"/>
            </w:pPr>
            <w:r w:rsidRPr="00884638">
              <w:t>5751</w:t>
            </w:r>
          </w:p>
        </w:tc>
      </w:tr>
      <w:tr w:rsidR="006F3A26" w:rsidRPr="00A52E91" w:rsidTr="0040651E">
        <w:tc>
          <w:tcPr>
            <w:tcW w:w="2154" w:type="dxa"/>
          </w:tcPr>
          <w:p w:rsidR="006F3A26" w:rsidRPr="00884638" w:rsidRDefault="006F3A26" w:rsidP="00884638">
            <w:pPr>
              <w:pStyle w:val="ConsPlusNormal"/>
              <w:jc w:val="both"/>
            </w:pPr>
            <w:r w:rsidRPr="00884638">
              <w:t>80</w:t>
            </w:r>
          </w:p>
        </w:tc>
        <w:tc>
          <w:tcPr>
            <w:tcW w:w="2665" w:type="dxa"/>
          </w:tcPr>
          <w:p w:rsidR="006F3A26" w:rsidRPr="00884638" w:rsidRDefault="006F3A26" w:rsidP="00884638">
            <w:pPr>
              <w:pStyle w:val="ConsPlusNormal"/>
              <w:jc w:val="both"/>
            </w:pPr>
            <w:r w:rsidRPr="00884638">
              <w:t>13896</w:t>
            </w:r>
          </w:p>
        </w:tc>
        <w:tc>
          <w:tcPr>
            <w:tcW w:w="2154" w:type="dxa"/>
          </w:tcPr>
          <w:p w:rsidR="006F3A26" w:rsidRPr="00884638" w:rsidRDefault="006F3A26" w:rsidP="00884638">
            <w:pPr>
              <w:pStyle w:val="ConsPlusNormal"/>
              <w:jc w:val="both"/>
            </w:pPr>
            <w:r w:rsidRPr="00884638">
              <w:t>10828</w:t>
            </w:r>
          </w:p>
        </w:tc>
        <w:tc>
          <w:tcPr>
            <w:tcW w:w="2098" w:type="dxa"/>
          </w:tcPr>
          <w:p w:rsidR="006F3A26" w:rsidRPr="00884638" w:rsidRDefault="006F3A26" w:rsidP="00884638">
            <w:pPr>
              <w:pStyle w:val="ConsPlusNormal"/>
              <w:jc w:val="both"/>
            </w:pPr>
            <w:r w:rsidRPr="00884638">
              <w:t>6033</w:t>
            </w:r>
          </w:p>
        </w:tc>
      </w:tr>
    </w:tbl>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2) восстановительная стоимость кустарников:</w:t>
      </w:r>
    </w:p>
    <w:p w:rsidR="006F3A26" w:rsidRPr="00884638" w:rsidRDefault="006F3A26" w:rsidP="0088463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54"/>
        <w:gridCol w:w="2665"/>
        <w:gridCol w:w="2154"/>
        <w:gridCol w:w="2098"/>
      </w:tblGrid>
      <w:tr w:rsidR="006F3A26" w:rsidRPr="00A52E91" w:rsidTr="0040651E">
        <w:trPr>
          <w:cantSplit/>
        </w:trPr>
        <w:tc>
          <w:tcPr>
            <w:tcW w:w="2154" w:type="dxa"/>
            <w:vMerge w:val="restart"/>
          </w:tcPr>
          <w:p w:rsidR="006F3A26" w:rsidRPr="00884638" w:rsidRDefault="006F3A26" w:rsidP="00884638">
            <w:pPr>
              <w:pStyle w:val="ConsPlusNormal"/>
              <w:jc w:val="both"/>
            </w:pPr>
            <w:r w:rsidRPr="00884638">
              <w:t>Возраст кустарников</w:t>
            </w:r>
          </w:p>
        </w:tc>
        <w:tc>
          <w:tcPr>
            <w:tcW w:w="6917" w:type="dxa"/>
            <w:gridSpan w:val="3"/>
          </w:tcPr>
          <w:p w:rsidR="006F3A26" w:rsidRPr="00884638" w:rsidRDefault="006F3A26" w:rsidP="00884638">
            <w:pPr>
              <w:pStyle w:val="ConsPlusNormal"/>
              <w:jc w:val="both"/>
            </w:pPr>
            <w:r w:rsidRPr="00884638">
              <w:t>Восстановительная стоимость одного кустарника, руб.</w:t>
            </w:r>
          </w:p>
        </w:tc>
      </w:tr>
      <w:tr w:rsidR="006F3A26" w:rsidRPr="00A52E91" w:rsidTr="0040651E">
        <w:trPr>
          <w:cantSplit/>
        </w:trPr>
        <w:tc>
          <w:tcPr>
            <w:tcW w:w="2154" w:type="dxa"/>
            <w:vMerge/>
          </w:tcPr>
          <w:p w:rsidR="006F3A26" w:rsidRPr="00A52E91" w:rsidRDefault="006F3A26" w:rsidP="00884638">
            <w:pPr>
              <w:spacing w:after="0"/>
              <w:jc w:val="both"/>
              <w:rPr>
                <w:rFonts w:ascii="Times New Roman" w:hAnsi="Times New Roman"/>
              </w:rPr>
            </w:pPr>
          </w:p>
        </w:tc>
        <w:tc>
          <w:tcPr>
            <w:tcW w:w="2665" w:type="dxa"/>
          </w:tcPr>
          <w:p w:rsidR="006F3A26" w:rsidRPr="00884638" w:rsidRDefault="006F3A26" w:rsidP="00884638">
            <w:pPr>
              <w:pStyle w:val="ConsPlusNormal"/>
              <w:jc w:val="both"/>
            </w:pPr>
            <w:r w:rsidRPr="00884638">
              <w:t>Свободно растущего</w:t>
            </w:r>
          </w:p>
        </w:tc>
        <w:tc>
          <w:tcPr>
            <w:tcW w:w="4252" w:type="dxa"/>
            <w:gridSpan w:val="2"/>
          </w:tcPr>
          <w:p w:rsidR="006F3A26" w:rsidRPr="00884638" w:rsidRDefault="006F3A26" w:rsidP="00884638">
            <w:pPr>
              <w:pStyle w:val="ConsPlusNormal"/>
              <w:jc w:val="both"/>
            </w:pPr>
            <w:r w:rsidRPr="00884638">
              <w:t>В живой изгороди 2-рядной</w:t>
            </w:r>
          </w:p>
        </w:tc>
      </w:tr>
      <w:tr w:rsidR="006F3A26" w:rsidRPr="00A52E91" w:rsidTr="0040651E">
        <w:tc>
          <w:tcPr>
            <w:tcW w:w="2154" w:type="dxa"/>
          </w:tcPr>
          <w:p w:rsidR="006F3A26" w:rsidRPr="00884638" w:rsidRDefault="006F3A26" w:rsidP="00884638">
            <w:pPr>
              <w:pStyle w:val="ConsPlusNormal"/>
              <w:jc w:val="both"/>
            </w:pPr>
            <w:r w:rsidRPr="00884638">
              <w:t>До 5 лет</w:t>
            </w:r>
          </w:p>
        </w:tc>
        <w:tc>
          <w:tcPr>
            <w:tcW w:w="2665" w:type="dxa"/>
          </w:tcPr>
          <w:p w:rsidR="006F3A26" w:rsidRPr="00884638" w:rsidRDefault="006F3A26" w:rsidP="00884638">
            <w:pPr>
              <w:pStyle w:val="ConsPlusNormal"/>
              <w:jc w:val="both"/>
            </w:pPr>
            <w:r w:rsidRPr="00884638">
              <w:t>120</w:t>
            </w:r>
          </w:p>
        </w:tc>
        <w:tc>
          <w:tcPr>
            <w:tcW w:w="2154" w:type="dxa"/>
          </w:tcPr>
          <w:p w:rsidR="006F3A26" w:rsidRPr="00884638" w:rsidRDefault="006F3A26" w:rsidP="00884638">
            <w:pPr>
              <w:pStyle w:val="ConsPlusNormal"/>
              <w:jc w:val="both"/>
            </w:pPr>
            <w:r w:rsidRPr="00884638">
              <w:t>3 - 10 лет</w:t>
            </w:r>
          </w:p>
        </w:tc>
        <w:tc>
          <w:tcPr>
            <w:tcW w:w="2098" w:type="dxa"/>
          </w:tcPr>
          <w:p w:rsidR="006F3A26" w:rsidRPr="00884638" w:rsidRDefault="006F3A26" w:rsidP="00884638">
            <w:pPr>
              <w:pStyle w:val="ConsPlusNormal"/>
              <w:jc w:val="both"/>
            </w:pPr>
            <w:r w:rsidRPr="00884638">
              <w:t>283</w:t>
            </w:r>
          </w:p>
        </w:tc>
      </w:tr>
      <w:tr w:rsidR="006F3A26" w:rsidRPr="00A52E91" w:rsidTr="0040651E">
        <w:tc>
          <w:tcPr>
            <w:tcW w:w="2154" w:type="dxa"/>
          </w:tcPr>
          <w:p w:rsidR="006F3A26" w:rsidRPr="00884638" w:rsidRDefault="006F3A26" w:rsidP="00884638">
            <w:pPr>
              <w:pStyle w:val="ConsPlusNormal"/>
              <w:jc w:val="both"/>
            </w:pPr>
            <w:r w:rsidRPr="00884638">
              <w:t>От 5 до 10 лет</w:t>
            </w:r>
          </w:p>
        </w:tc>
        <w:tc>
          <w:tcPr>
            <w:tcW w:w="2665" w:type="dxa"/>
          </w:tcPr>
          <w:p w:rsidR="006F3A26" w:rsidRPr="00884638" w:rsidRDefault="006F3A26" w:rsidP="00884638">
            <w:pPr>
              <w:pStyle w:val="ConsPlusNormal"/>
              <w:jc w:val="both"/>
            </w:pPr>
            <w:r w:rsidRPr="00884638">
              <w:t>186</w:t>
            </w:r>
          </w:p>
        </w:tc>
        <w:tc>
          <w:tcPr>
            <w:tcW w:w="2154" w:type="dxa"/>
          </w:tcPr>
          <w:p w:rsidR="006F3A26" w:rsidRPr="00884638" w:rsidRDefault="006F3A26" w:rsidP="00884638">
            <w:pPr>
              <w:pStyle w:val="ConsPlusNormal"/>
              <w:jc w:val="both"/>
            </w:pPr>
            <w:r w:rsidRPr="00884638">
              <w:t>10 - 20 лет</w:t>
            </w:r>
          </w:p>
        </w:tc>
        <w:tc>
          <w:tcPr>
            <w:tcW w:w="2098" w:type="dxa"/>
          </w:tcPr>
          <w:p w:rsidR="006F3A26" w:rsidRPr="00884638" w:rsidRDefault="006F3A26" w:rsidP="00884638">
            <w:pPr>
              <w:pStyle w:val="ConsPlusNormal"/>
              <w:jc w:val="both"/>
            </w:pPr>
            <w:r w:rsidRPr="00884638">
              <w:t>427</w:t>
            </w:r>
          </w:p>
        </w:tc>
      </w:tr>
      <w:tr w:rsidR="006F3A26" w:rsidRPr="00A52E91" w:rsidTr="0040651E">
        <w:tc>
          <w:tcPr>
            <w:tcW w:w="2154" w:type="dxa"/>
          </w:tcPr>
          <w:p w:rsidR="006F3A26" w:rsidRPr="00884638" w:rsidRDefault="006F3A26" w:rsidP="00884638">
            <w:pPr>
              <w:pStyle w:val="ConsPlusNormal"/>
              <w:jc w:val="both"/>
            </w:pPr>
            <w:r w:rsidRPr="00884638">
              <w:t>Свыше 10 лет</w:t>
            </w:r>
          </w:p>
        </w:tc>
        <w:tc>
          <w:tcPr>
            <w:tcW w:w="2665" w:type="dxa"/>
          </w:tcPr>
          <w:p w:rsidR="006F3A26" w:rsidRPr="00884638" w:rsidRDefault="006F3A26" w:rsidP="00884638">
            <w:pPr>
              <w:pStyle w:val="ConsPlusNormal"/>
              <w:jc w:val="both"/>
            </w:pPr>
            <w:r w:rsidRPr="00884638">
              <w:t>247</w:t>
            </w:r>
          </w:p>
        </w:tc>
        <w:tc>
          <w:tcPr>
            <w:tcW w:w="2154" w:type="dxa"/>
          </w:tcPr>
          <w:p w:rsidR="006F3A26" w:rsidRPr="00884638" w:rsidRDefault="006F3A26" w:rsidP="00884638">
            <w:pPr>
              <w:pStyle w:val="ConsPlusNormal"/>
              <w:jc w:val="both"/>
            </w:pPr>
            <w:r w:rsidRPr="00884638">
              <w:t>Свыше 20 лет</w:t>
            </w:r>
          </w:p>
        </w:tc>
        <w:tc>
          <w:tcPr>
            <w:tcW w:w="2098" w:type="dxa"/>
          </w:tcPr>
          <w:p w:rsidR="006F3A26" w:rsidRPr="00884638" w:rsidRDefault="006F3A26" w:rsidP="00884638">
            <w:pPr>
              <w:pStyle w:val="ConsPlusNormal"/>
              <w:jc w:val="both"/>
            </w:pPr>
            <w:r w:rsidRPr="00884638">
              <w:t>355</w:t>
            </w:r>
          </w:p>
        </w:tc>
      </w:tr>
    </w:tbl>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3) восстановительная стоимость газонов, цветников:</w:t>
      </w:r>
    </w:p>
    <w:p w:rsidR="006F3A26" w:rsidRPr="00884638" w:rsidRDefault="006F3A26" w:rsidP="0088463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4520"/>
        <w:gridCol w:w="4535"/>
      </w:tblGrid>
      <w:tr w:rsidR="006F3A26" w:rsidRPr="00A52E91" w:rsidTr="0040651E">
        <w:tc>
          <w:tcPr>
            <w:tcW w:w="4520" w:type="dxa"/>
          </w:tcPr>
          <w:p w:rsidR="006F3A26" w:rsidRPr="00884638" w:rsidRDefault="006F3A26" w:rsidP="00884638">
            <w:pPr>
              <w:pStyle w:val="ConsPlusNormal"/>
              <w:jc w:val="both"/>
            </w:pPr>
            <w:r w:rsidRPr="00884638">
              <w:t>Наименование</w:t>
            </w:r>
          </w:p>
        </w:tc>
        <w:tc>
          <w:tcPr>
            <w:tcW w:w="4535" w:type="dxa"/>
          </w:tcPr>
          <w:p w:rsidR="006F3A26" w:rsidRPr="00884638" w:rsidRDefault="006F3A26" w:rsidP="00884638">
            <w:pPr>
              <w:pStyle w:val="ConsPlusNormal"/>
              <w:jc w:val="both"/>
            </w:pPr>
            <w:r w:rsidRPr="00884638">
              <w:t>Восстановительная стоимость 1 кв. м газонов, цветников, руб.</w:t>
            </w:r>
          </w:p>
        </w:tc>
      </w:tr>
      <w:tr w:rsidR="006F3A26" w:rsidRPr="00A52E91" w:rsidTr="0040651E">
        <w:tc>
          <w:tcPr>
            <w:tcW w:w="4520" w:type="dxa"/>
          </w:tcPr>
          <w:p w:rsidR="006F3A26" w:rsidRPr="00884638" w:rsidRDefault="006F3A26" w:rsidP="00884638">
            <w:pPr>
              <w:pStyle w:val="ConsPlusNormal"/>
              <w:jc w:val="both"/>
            </w:pPr>
            <w:r w:rsidRPr="00884638">
              <w:lastRenderedPageBreak/>
              <w:t>Газоны партерные обыкновенные и спортивные</w:t>
            </w:r>
          </w:p>
        </w:tc>
        <w:tc>
          <w:tcPr>
            <w:tcW w:w="4535" w:type="dxa"/>
          </w:tcPr>
          <w:p w:rsidR="006F3A26" w:rsidRPr="00884638" w:rsidRDefault="006F3A26" w:rsidP="00884638">
            <w:pPr>
              <w:pStyle w:val="ConsPlusNormal"/>
              <w:jc w:val="both"/>
            </w:pPr>
            <w:r w:rsidRPr="00884638">
              <w:t>159,65</w:t>
            </w:r>
          </w:p>
        </w:tc>
      </w:tr>
      <w:tr w:rsidR="006F3A26" w:rsidRPr="00A52E91" w:rsidTr="0040651E">
        <w:tc>
          <w:tcPr>
            <w:tcW w:w="4520" w:type="dxa"/>
          </w:tcPr>
          <w:p w:rsidR="006F3A26" w:rsidRPr="00884638" w:rsidRDefault="006F3A26" w:rsidP="00884638">
            <w:pPr>
              <w:pStyle w:val="ConsPlusNormal"/>
              <w:jc w:val="both"/>
            </w:pPr>
            <w:r w:rsidRPr="00884638">
              <w:t>Газоны луговые</w:t>
            </w:r>
          </w:p>
        </w:tc>
        <w:tc>
          <w:tcPr>
            <w:tcW w:w="4535" w:type="dxa"/>
          </w:tcPr>
          <w:p w:rsidR="006F3A26" w:rsidRPr="00884638" w:rsidRDefault="006F3A26" w:rsidP="00884638">
            <w:pPr>
              <w:pStyle w:val="ConsPlusNormal"/>
              <w:jc w:val="both"/>
            </w:pPr>
            <w:r w:rsidRPr="00884638">
              <w:t>6</w:t>
            </w:r>
          </w:p>
        </w:tc>
      </w:tr>
    </w:tbl>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В соответствии с характеристикой качественного состояния деревьев, кустарников, газонов применяются следующие коэффициенты к восстановительной стоимости:</w:t>
      </w:r>
    </w:p>
    <w:p w:rsidR="006F3A26" w:rsidRPr="00884638" w:rsidRDefault="006F3A26" w:rsidP="00884638">
      <w:pPr>
        <w:pStyle w:val="ConsPlusNormal"/>
        <w:ind w:firstLine="540"/>
        <w:jc w:val="both"/>
      </w:pPr>
      <w:r w:rsidRPr="00884638">
        <w:t>1) хорошее качество - 1;</w:t>
      </w:r>
    </w:p>
    <w:p w:rsidR="006F3A26" w:rsidRPr="00884638" w:rsidRDefault="006F3A26" w:rsidP="00884638">
      <w:pPr>
        <w:pStyle w:val="ConsPlusNormal"/>
        <w:ind w:firstLine="540"/>
        <w:jc w:val="both"/>
      </w:pPr>
      <w:r w:rsidRPr="00884638">
        <w:t>2) удовлетворительное качество - 0,75;</w:t>
      </w:r>
    </w:p>
    <w:p w:rsidR="006F3A26" w:rsidRPr="00884638" w:rsidRDefault="006F3A26" w:rsidP="00884638">
      <w:pPr>
        <w:pStyle w:val="ConsPlusNormal"/>
        <w:ind w:firstLine="540"/>
        <w:jc w:val="both"/>
      </w:pPr>
      <w:r w:rsidRPr="00884638">
        <w:t>3) неудовлетворительное качество - 0,5;</w:t>
      </w:r>
    </w:p>
    <w:p w:rsidR="006F3A26" w:rsidRPr="00884638" w:rsidRDefault="006F3A26" w:rsidP="00884638">
      <w:pPr>
        <w:pStyle w:val="ConsPlusNormal"/>
        <w:ind w:firstLine="540"/>
        <w:jc w:val="both"/>
      </w:pPr>
      <w:r w:rsidRPr="00884638">
        <w:t>4) аварийное - 0.</w:t>
      </w:r>
    </w:p>
    <w:p w:rsidR="006F3A26" w:rsidRPr="00884638" w:rsidRDefault="006F3A26" w:rsidP="00884638">
      <w:pPr>
        <w:pStyle w:val="ConsPlusNormal"/>
        <w:ind w:firstLine="540"/>
        <w:jc w:val="both"/>
      </w:pPr>
      <w:r w:rsidRPr="00884638">
        <w:t>За обрезку, пересадку деревьев и кустарников оплачивается 50% восстановительной стоимости зеленых насаждений.</w:t>
      </w:r>
    </w:p>
    <w:p w:rsidR="006F3A26" w:rsidRPr="00884638" w:rsidRDefault="006F3A26" w:rsidP="00884638">
      <w:pPr>
        <w:pStyle w:val="ConsPlusNormal"/>
        <w:ind w:firstLine="540"/>
        <w:jc w:val="both"/>
      </w:pPr>
      <w:r w:rsidRPr="00884638">
        <w:t>Оплата восстановительной стоимости зеленых насаждений, находящихся в аварийном состоянии, не производится.</w:t>
      </w:r>
    </w:p>
    <w:p w:rsidR="006F3A26" w:rsidRPr="00884638" w:rsidRDefault="006F3A26" w:rsidP="00884638">
      <w:pPr>
        <w:pStyle w:val="ConsPlusNormal"/>
        <w:ind w:firstLine="540"/>
        <w:jc w:val="both"/>
      </w:pPr>
      <w:r w:rsidRPr="00884638">
        <w:t>Качественное состояние деревьев определяется по следующим признакам:</w:t>
      </w:r>
    </w:p>
    <w:p w:rsidR="006F3A26" w:rsidRPr="00884638" w:rsidRDefault="006F3A26" w:rsidP="00884638">
      <w:pPr>
        <w:pStyle w:val="ConsPlusNormal"/>
        <w:ind w:firstLine="540"/>
        <w:jc w:val="both"/>
      </w:pPr>
      <w:r w:rsidRPr="00884638">
        <w:t>1) хорошее качество - деревья здоровые, нормально развитые, признаков болезней и вредителей нет; повреждений ствола и скелетных ветвей, ран и дупел нет;</w:t>
      </w:r>
    </w:p>
    <w:p w:rsidR="006F3A26" w:rsidRPr="00884638" w:rsidRDefault="006F3A26" w:rsidP="00884638">
      <w:pPr>
        <w:pStyle w:val="ConsPlusNormal"/>
        <w:ind w:firstLine="540"/>
        <w:jc w:val="both"/>
      </w:pPr>
      <w:r w:rsidRPr="00884638">
        <w:t>2) удовлетворительное качество - деревья здоровые, но с замедленным ростом, неравномерно развитой кроной, недостаточно облиственные, с наличием незначительных механических повреждений и небольших дупел;</w:t>
      </w:r>
    </w:p>
    <w:p w:rsidR="006F3A26" w:rsidRPr="00884638" w:rsidRDefault="006F3A26" w:rsidP="00884638">
      <w:pPr>
        <w:pStyle w:val="ConsPlusNormal"/>
        <w:ind w:firstLine="540"/>
        <w:jc w:val="both"/>
      </w:pPr>
      <w:r w:rsidRPr="00884638">
        <w:t>3) неудовлетворительное качество - деревья сильно ослабленные; ствол имеет искривления; крона слабо развита; наличие усыхающих ветвей; прирост однолетних побегов незначительный; суховершинность; механические повреждения ствола значительные; имеются дупла;</w:t>
      </w:r>
    </w:p>
    <w:p w:rsidR="006F3A26" w:rsidRPr="00884638" w:rsidRDefault="006F3A26" w:rsidP="00884638">
      <w:pPr>
        <w:pStyle w:val="ConsPlusNormal"/>
        <w:ind w:firstLine="540"/>
        <w:jc w:val="both"/>
      </w:pPr>
      <w:r w:rsidRPr="00884638">
        <w:t xml:space="preserve">4) аварийное - нежизнеспособное дерево, </w:t>
      </w:r>
      <w:proofErr w:type="gramStart"/>
      <w:r w:rsidRPr="00884638">
        <w:t>возможно</w:t>
      </w:r>
      <w:proofErr w:type="gramEnd"/>
      <w:r w:rsidRPr="00884638">
        <w:t xml:space="preserve"> его падение.</w:t>
      </w:r>
    </w:p>
    <w:p w:rsidR="006F3A26" w:rsidRPr="00884638" w:rsidRDefault="006F3A26" w:rsidP="00884638">
      <w:pPr>
        <w:pStyle w:val="ConsPlusNormal"/>
        <w:ind w:firstLine="540"/>
        <w:jc w:val="both"/>
      </w:pPr>
      <w:r w:rsidRPr="00884638">
        <w:t>Качественное состояние кустарника определяется по следующим признакам:</w:t>
      </w:r>
    </w:p>
    <w:p w:rsidR="006F3A26" w:rsidRPr="00884638" w:rsidRDefault="006F3A26" w:rsidP="00884638">
      <w:pPr>
        <w:pStyle w:val="ConsPlusNormal"/>
        <w:ind w:firstLine="540"/>
        <w:jc w:val="both"/>
      </w:pPr>
      <w:r w:rsidRPr="00884638">
        <w:t xml:space="preserve">1) хорошее качество - нормально развитые кустарники, здоровые, густо облиственные по всей высоте, сухих и отмирающих ветвей нет. Механических повреждений и поражений болезнями нет. Окраска и величина листьев </w:t>
      </w:r>
      <w:proofErr w:type="gramStart"/>
      <w:r w:rsidRPr="00884638">
        <w:t>нормальные</w:t>
      </w:r>
      <w:proofErr w:type="gramEnd"/>
      <w:r w:rsidRPr="00884638">
        <w:t>;</w:t>
      </w:r>
    </w:p>
    <w:p w:rsidR="006F3A26" w:rsidRPr="00884638" w:rsidRDefault="006F3A26" w:rsidP="00884638">
      <w:pPr>
        <w:pStyle w:val="ConsPlusNormal"/>
        <w:ind w:firstLine="540"/>
        <w:jc w:val="both"/>
      </w:pPr>
      <w:r w:rsidRPr="00884638">
        <w:t>2) удовлетворительное качество - здоровые кустарники с признаками замедленного роста, недостаточно облиственные, с наличием усыхающих побегов, кроны односторонние сплюснутые, ветви частично снизу оголены; имеются незначительные механические повреждения, повреждения вредителями;</w:t>
      </w:r>
    </w:p>
    <w:p w:rsidR="006F3A26" w:rsidRPr="00884638" w:rsidRDefault="006F3A26" w:rsidP="00884638">
      <w:pPr>
        <w:pStyle w:val="ConsPlusNormal"/>
        <w:ind w:firstLine="540"/>
        <w:jc w:val="both"/>
      </w:pPr>
      <w:r w:rsidRPr="00884638">
        <w:t>3) неудовлетворительное качество - ослабленные, переросшие, сильно оголенные снизу, листва мелкая, имеются усохшие ветви и слабо облиственные, с сильными механическими повреждениями, поражение болезнями.</w:t>
      </w:r>
    </w:p>
    <w:p w:rsidR="006F3A26" w:rsidRPr="00884638" w:rsidRDefault="006F3A26" w:rsidP="00884638">
      <w:pPr>
        <w:pStyle w:val="ConsPlusNormal"/>
        <w:ind w:firstLine="540"/>
        <w:jc w:val="both"/>
      </w:pPr>
      <w:r w:rsidRPr="00884638">
        <w:t>Качественное состояние газона определяется по следующим признакам:</w:t>
      </w:r>
    </w:p>
    <w:p w:rsidR="006F3A26" w:rsidRPr="00884638" w:rsidRDefault="006F3A26" w:rsidP="00884638">
      <w:pPr>
        <w:pStyle w:val="ConsPlusNormal"/>
        <w:ind w:firstLine="540"/>
        <w:jc w:val="both"/>
      </w:pPr>
      <w:r w:rsidRPr="00884638">
        <w:t>1) хорошее качество - поверхность хорошо спланирована, травостой густой, однородный, равномерный, регулярно стригущийся, цвет интенсивно зеленый, сорняков и мха нет;</w:t>
      </w:r>
    </w:p>
    <w:p w:rsidR="006F3A26" w:rsidRPr="00884638" w:rsidRDefault="006F3A26" w:rsidP="00884638">
      <w:pPr>
        <w:pStyle w:val="ConsPlusNormal"/>
        <w:ind w:firstLine="540"/>
        <w:jc w:val="both"/>
      </w:pPr>
      <w:r w:rsidRPr="00884638">
        <w:t>2) удовлетворительное качество - поверхность газона с заметными неровностями, травостой неровный, с примесью сорняков, нерегулярно стригущийся, цвет зеленый. Плешин и вытоптанных мест нет;</w:t>
      </w:r>
    </w:p>
    <w:p w:rsidR="006F3A26" w:rsidRPr="00884638" w:rsidRDefault="006F3A26" w:rsidP="00884638">
      <w:pPr>
        <w:pStyle w:val="ConsPlusNormal"/>
        <w:ind w:firstLine="540"/>
        <w:jc w:val="both"/>
      </w:pPr>
      <w:r w:rsidRPr="00884638">
        <w:t>3) неудовлетворительное качество - травостой изреженный, неоднородный, много оттенков, много мха, плешин и вытоптанных мест.</w:t>
      </w:r>
    </w:p>
    <w:p w:rsidR="006F3A26" w:rsidRPr="00884638" w:rsidRDefault="006F3A26" w:rsidP="00884638">
      <w:pPr>
        <w:pStyle w:val="ConsPlusNormal"/>
        <w:ind w:firstLine="540"/>
        <w:jc w:val="both"/>
      </w:pPr>
      <w:r w:rsidRPr="00884638">
        <w:t xml:space="preserve">Расчет размера восстановительной стоимости производится </w:t>
      </w:r>
      <w:r>
        <w:t>а</w:t>
      </w:r>
      <w:r w:rsidRPr="00884638">
        <w:t>дминистраци</w:t>
      </w:r>
      <w:r>
        <w:t>ей</w:t>
      </w:r>
      <w:r w:rsidRPr="00884638">
        <w:t xml:space="preserve"> г</w:t>
      </w:r>
      <w:r>
        <w:t xml:space="preserve">орода </w:t>
      </w:r>
      <w:r w:rsidRPr="00884638">
        <w:t>Сорска.</w:t>
      </w:r>
    </w:p>
    <w:p w:rsidR="006F3A26" w:rsidRPr="00884638" w:rsidRDefault="006F3A26" w:rsidP="00884638">
      <w:pPr>
        <w:pStyle w:val="ConsPlusNormal"/>
        <w:ind w:firstLine="540"/>
        <w:jc w:val="both"/>
      </w:pPr>
      <w:bookmarkStart w:id="3" w:name="P1007"/>
      <w:bookmarkEnd w:id="3"/>
      <w:r w:rsidRPr="00884638">
        <w:t xml:space="preserve">13.8.11. Снос, замена, пересадка, обрезка зеленых насаждений осуществляются с соблюдением правил, стандартов, технических норм и иных требований нормативных правовых актов Российской Федерации, Республики Хакасия, настоящих Норм и Правил, иных муниципальных правовых актов города Сорска, а также прав и охраняемых законом </w:t>
      </w:r>
      <w:r w:rsidRPr="00884638">
        <w:lastRenderedPageBreak/>
        <w:t>интересов третьих лиц в следующих целях:</w:t>
      </w:r>
    </w:p>
    <w:p w:rsidR="006F3A26" w:rsidRPr="00884638" w:rsidRDefault="006F3A26" w:rsidP="00884638">
      <w:pPr>
        <w:pStyle w:val="ConsPlusNormal"/>
        <w:ind w:firstLine="540"/>
        <w:jc w:val="both"/>
      </w:pPr>
      <w:r w:rsidRPr="00884638">
        <w:t>1) осуществления градостроительной деятельности;</w:t>
      </w:r>
    </w:p>
    <w:p w:rsidR="006F3A26" w:rsidRPr="00884638" w:rsidRDefault="006F3A26" w:rsidP="00884638">
      <w:pPr>
        <w:pStyle w:val="ConsPlusNormal"/>
        <w:ind w:firstLine="540"/>
        <w:jc w:val="both"/>
      </w:pPr>
      <w:r w:rsidRPr="00884638">
        <w:t>2) размещения нестационарных объектов;</w:t>
      </w:r>
    </w:p>
    <w:p w:rsidR="006F3A26" w:rsidRPr="00884638" w:rsidRDefault="006F3A26" w:rsidP="00884638">
      <w:pPr>
        <w:pStyle w:val="ConsPlusNormal"/>
        <w:ind w:firstLine="540"/>
        <w:jc w:val="both"/>
      </w:pPr>
      <w:r w:rsidRPr="00884638">
        <w:t>3) ремонта автомобильных дорог, объектов инженерной инфраструктуры, иных объектов;</w:t>
      </w:r>
    </w:p>
    <w:p w:rsidR="006F3A26" w:rsidRPr="00884638" w:rsidRDefault="006F3A26" w:rsidP="00884638">
      <w:pPr>
        <w:pStyle w:val="ConsPlusNormal"/>
        <w:ind w:firstLine="540"/>
        <w:jc w:val="both"/>
      </w:pPr>
      <w:r w:rsidRPr="00884638">
        <w:t>4) осуществления на законных основаниях иной деятельности, сопряженной со сносом, заменой, пересадкой, обрезкой зеленых насаждений;</w:t>
      </w:r>
    </w:p>
    <w:p w:rsidR="006F3A26" w:rsidRPr="00884638" w:rsidRDefault="006F3A26" w:rsidP="00884638">
      <w:pPr>
        <w:pStyle w:val="ConsPlusNormal"/>
        <w:ind w:firstLine="540"/>
        <w:jc w:val="both"/>
      </w:pPr>
      <w:bookmarkStart w:id="4" w:name="P1012"/>
      <w:bookmarkEnd w:id="4"/>
      <w:r w:rsidRPr="00884638">
        <w:t>5) реконструкции зеленых насаждений;</w:t>
      </w:r>
    </w:p>
    <w:p w:rsidR="006F3A26" w:rsidRPr="00884638" w:rsidRDefault="006F3A26" w:rsidP="00884638">
      <w:pPr>
        <w:pStyle w:val="ConsPlusNormal"/>
        <w:ind w:firstLine="540"/>
        <w:jc w:val="both"/>
      </w:pPr>
      <w:r w:rsidRPr="00884638">
        <w:t>6) соблюдения норм освещенности жилых и нежилых помещений;</w:t>
      </w:r>
    </w:p>
    <w:p w:rsidR="006F3A26" w:rsidRPr="00884638" w:rsidRDefault="006F3A26" w:rsidP="00884638">
      <w:pPr>
        <w:pStyle w:val="ConsPlusNormal"/>
        <w:ind w:firstLine="540"/>
        <w:jc w:val="both"/>
      </w:pPr>
      <w:r w:rsidRPr="00884638">
        <w:t>7) обеспечения нормативной видимости технических средств организации дорожного движения, безопасности движения транспорта и пешеходов;</w:t>
      </w:r>
    </w:p>
    <w:p w:rsidR="006F3A26" w:rsidRPr="00884638" w:rsidRDefault="006F3A26" w:rsidP="00884638">
      <w:pPr>
        <w:pStyle w:val="ConsPlusNormal"/>
        <w:ind w:firstLine="540"/>
        <w:jc w:val="both"/>
      </w:pPr>
      <w:r w:rsidRPr="00884638">
        <w:t>8) удаления больных, сухостойных и аварийных деревьев, представляющих угрозу жизни и здоровью людей и сохранности имущества;</w:t>
      </w:r>
    </w:p>
    <w:p w:rsidR="006F3A26" w:rsidRPr="00884638" w:rsidRDefault="006F3A26" w:rsidP="00884638">
      <w:pPr>
        <w:pStyle w:val="ConsPlusNormal"/>
        <w:ind w:firstLine="540"/>
        <w:jc w:val="both"/>
      </w:pPr>
      <w:r w:rsidRPr="00884638">
        <w:t>9) санитарной обрезки крон деревьев, стрижки "живой" изгороди, цветников, газонов, скашивания травяного покрова;</w:t>
      </w:r>
    </w:p>
    <w:p w:rsidR="006F3A26" w:rsidRPr="00884638" w:rsidRDefault="006F3A26" w:rsidP="00884638">
      <w:pPr>
        <w:pStyle w:val="ConsPlusNormal"/>
        <w:ind w:firstLine="540"/>
        <w:jc w:val="both"/>
      </w:pPr>
      <w:r w:rsidRPr="00884638">
        <w:t>10) предупреждения и ликвидации последствий аварий, катастроф, стихийных бедствий и иных чрезвычайных ситуаций природного и техногенного характера;</w:t>
      </w:r>
    </w:p>
    <w:p w:rsidR="006F3A26" w:rsidRPr="00884638" w:rsidRDefault="006F3A26" w:rsidP="00884638">
      <w:pPr>
        <w:pStyle w:val="ConsPlusNormal"/>
        <w:ind w:firstLine="540"/>
        <w:jc w:val="both"/>
      </w:pPr>
      <w:r w:rsidRPr="00884638">
        <w:t xml:space="preserve">11) прекращения (предотвращения) разрушения корневой системой деревьев фундаментов зданий, строений, сооружений, асфальтовых покрытий тротуаров и проезжей </w:t>
      </w:r>
      <w:proofErr w:type="gramStart"/>
      <w:r w:rsidRPr="00884638">
        <w:t>части</w:t>
      </w:r>
      <w:proofErr w:type="gramEnd"/>
      <w:r w:rsidRPr="00884638">
        <w:t xml:space="preserve"> автомобильных дорог;</w:t>
      </w:r>
    </w:p>
    <w:p w:rsidR="006F3A26" w:rsidRPr="00884638" w:rsidRDefault="006F3A26" w:rsidP="00884638">
      <w:pPr>
        <w:pStyle w:val="ConsPlusNormal"/>
        <w:ind w:firstLine="540"/>
        <w:jc w:val="both"/>
      </w:pPr>
      <w:bookmarkStart w:id="5" w:name="P1019"/>
      <w:bookmarkEnd w:id="5"/>
      <w:r w:rsidRPr="00884638">
        <w:t>12) устранения нарушений нормативных правовых актов Российской Федерации, Республики Хакасия, муниципальных правовых актов города Сорска, содержащих требования к местам размещения (произрастания) зеленых насаждений, их количественным и качественным характеристикам.</w:t>
      </w:r>
    </w:p>
    <w:p w:rsidR="006F3A26" w:rsidRPr="00884638" w:rsidRDefault="006F3A26" w:rsidP="00884638">
      <w:pPr>
        <w:pStyle w:val="ConsPlusNormal"/>
        <w:ind w:firstLine="540"/>
        <w:jc w:val="both"/>
      </w:pPr>
      <w:r w:rsidRPr="00884638">
        <w:t>13.8.12. Мероприятия по сносу, замене, пересадке, обрезке зеленых насаждений выполняются собственниками земельных участков либо иными ответственными лицами в силу обязательств, возникших из заключенных ими договоров, а также из иных оснований, предусмотренных законодательством.</w:t>
      </w:r>
    </w:p>
    <w:p w:rsidR="006F3A26" w:rsidRPr="00884638" w:rsidRDefault="006F3A26" w:rsidP="00884638">
      <w:pPr>
        <w:pStyle w:val="ConsPlusNormal"/>
        <w:ind w:firstLine="540"/>
        <w:jc w:val="both"/>
      </w:pPr>
      <w:r w:rsidRPr="00884638">
        <w:t>Обрезку зеленых насаждений на территории города Сорска необходимо осуществлять в соответствии с Правилами проведения обрезки зеленых насаждений на территории города Сорска, согласно Приложению 4 к настоящим Нормам и Правилам. В случаях, не урегулированных настоящими Нормами и правилами, подлежит применению Приказ Госстроя РФ от 15.12.1999 N 153 "Об утверждении Правил создания, охраны и содержания зеленых насаждений в городах Российской Федерации".</w:t>
      </w:r>
    </w:p>
    <w:p w:rsidR="006F3A26" w:rsidRPr="00884638" w:rsidRDefault="006F3A26" w:rsidP="00884638">
      <w:pPr>
        <w:pStyle w:val="ConsPlusNormal"/>
        <w:ind w:firstLine="540"/>
        <w:jc w:val="both"/>
      </w:pPr>
      <w:r w:rsidRPr="00884638">
        <w:t xml:space="preserve">13.8.13. </w:t>
      </w:r>
      <w:proofErr w:type="gramStart"/>
      <w:r w:rsidRPr="00884638">
        <w:t xml:space="preserve">Снос, замена, пересадка, обрезка деревьев, кустарников на земельных участках, находящихся в муниципальной собственности города Сорска или государственная собственность на которые не разграничена, озелененных территориях общего пользования, а также снос деревьев на земельных участках, находящихся в собственности физических и юридических лиц, осуществляются после получения разрешения на снос, замену, пересадку, обрезку зеленых насаждений, выдаваемого </w:t>
      </w:r>
      <w:r>
        <w:t xml:space="preserve">администрацией города </w:t>
      </w:r>
      <w:r w:rsidRPr="00884638">
        <w:t>Сорска, в следующем порядке:</w:t>
      </w:r>
      <w:proofErr w:type="gramEnd"/>
    </w:p>
    <w:p w:rsidR="006F3A26" w:rsidRPr="00884638" w:rsidRDefault="006F3A26" w:rsidP="00884638">
      <w:pPr>
        <w:pStyle w:val="ConsPlusNormal"/>
        <w:ind w:firstLine="540"/>
        <w:jc w:val="both"/>
      </w:pPr>
      <w:bookmarkStart w:id="6" w:name="P1024"/>
      <w:bookmarkEnd w:id="6"/>
      <w:r w:rsidRPr="00884638">
        <w:t xml:space="preserve">1) в целях получения разрешения на снос, замену, пересадку, обрезку деревьев, кустарников заявитель - физическое или юридическое лицо обращается в </w:t>
      </w:r>
      <w:r>
        <w:t xml:space="preserve">администрацию города </w:t>
      </w:r>
      <w:r w:rsidRPr="00884638">
        <w:t>Сорска с заявлением, в котором указываются:</w:t>
      </w:r>
    </w:p>
    <w:p w:rsidR="006F3A26" w:rsidRPr="00884638" w:rsidRDefault="006F3A26" w:rsidP="00884638">
      <w:pPr>
        <w:pStyle w:val="ConsPlusNormal"/>
        <w:ind w:firstLine="540"/>
        <w:jc w:val="both"/>
      </w:pPr>
      <w:r w:rsidRPr="00884638">
        <w:t>а) фамилия, имя, отчество, адрес места жительства заявителя (в случае, если заявителем является физическое лицо);</w:t>
      </w:r>
    </w:p>
    <w:p w:rsidR="006F3A26" w:rsidRPr="00884638" w:rsidRDefault="006F3A26" w:rsidP="00884638">
      <w:pPr>
        <w:pStyle w:val="ConsPlusNormal"/>
        <w:ind w:firstLine="540"/>
        <w:jc w:val="both"/>
      </w:pPr>
      <w:r w:rsidRPr="00884638">
        <w:t>б) полное и сокращенное (в случае, если имеется) наименование и организационно-правовая форма юридического лица, адрес его места нахождения (в случае, если заявителем является юридическое лицо);</w:t>
      </w:r>
    </w:p>
    <w:p w:rsidR="006F3A26" w:rsidRPr="00884638" w:rsidRDefault="006F3A26" w:rsidP="00884638">
      <w:pPr>
        <w:pStyle w:val="ConsPlusNormal"/>
        <w:ind w:firstLine="540"/>
        <w:jc w:val="both"/>
      </w:pPr>
      <w:r w:rsidRPr="00884638">
        <w:t>в) адрес места нахождения земельного участка (озелененной территории), в границах которого планируется снос, замена, пересадка, обрезка деревьев, кустарников;</w:t>
      </w:r>
    </w:p>
    <w:p w:rsidR="006F3A26" w:rsidRPr="00884638" w:rsidRDefault="006F3A26" w:rsidP="00884638">
      <w:pPr>
        <w:pStyle w:val="ConsPlusNormal"/>
        <w:ind w:firstLine="540"/>
        <w:jc w:val="both"/>
      </w:pPr>
      <w:r w:rsidRPr="00884638">
        <w:t xml:space="preserve">г) информация о намерении снести, заменить, пересадить, обрезать деревья, </w:t>
      </w:r>
      <w:r w:rsidRPr="00884638">
        <w:lastRenderedPageBreak/>
        <w:t>кустарники с указанием мест их размещения, количественных и качественных характеристик, целей сноса, замены, пересадки, обрезки, а также перечня зеленых насаждений, планируемых к созданию (в случае реконструкции зеленых насаждений);</w:t>
      </w:r>
    </w:p>
    <w:p w:rsidR="006F3A26" w:rsidRPr="00884638" w:rsidRDefault="006F3A26" w:rsidP="00884638">
      <w:pPr>
        <w:pStyle w:val="ConsPlusNormal"/>
        <w:ind w:firstLine="540"/>
        <w:jc w:val="both"/>
      </w:pPr>
      <w:bookmarkStart w:id="7" w:name="P1029"/>
      <w:bookmarkEnd w:id="7"/>
      <w:r w:rsidRPr="00884638">
        <w:t>2) с заявлением представляются следующие документы:</w:t>
      </w:r>
    </w:p>
    <w:p w:rsidR="006F3A26" w:rsidRPr="00884638" w:rsidRDefault="006F3A26" w:rsidP="00884638">
      <w:pPr>
        <w:pStyle w:val="ConsPlusNormal"/>
        <w:ind w:firstLine="540"/>
        <w:jc w:val="both"/>
      </w:pPr>
      <w:r w:rsidRPr="00884638">
        <w:t>а) документ, удостоверяющий личность заявителя (в случае, если заявителем является физическое лицо);</w:t>
      </w:r>
    </w:p>
    <w:p w:rsidR="006F3A26" w:rsidRPr="00884638" w:rsidRDefault="006F3A26" w:rsidP="00884638">
      <w:pPr>
        <w:pStyle w:val="ConsPlusNormal"/>
        <w:ind w:firstLine="540"/>
        <w:jc w:val="both"/>
      </w:pPr>
      <w:r w:rsidRPr="00884638">
        <w:t>б) документы, удостоверяющие личность и подтверждающие полномочия представителя заявителя (в случае, если с заявлением обращается представитель заявителя);</w:t>
      </w:r>
    </w:p>
    <w:p w:rsidR="006F3A26" w:rsidRPr="00884638" w:rsidRDefault="006F3A26" w:rsidP="00884638">
      <w:pPr>
        <w:pStyle w:val="ConsPlusNormal"/>
        <w:ind w:firstLine="540"/>
        <w:jc w:val="both"/>
      </w:pPr>
      <w:bookmarkStart w:id="8" w:name="P1032"/>
      <w:bookmarkEnd w:id="8"/>
      <w:r w:rsidRPr="00884638">
        <w:t>в) свидетельство о государственной регистрации юридического лица (в случае, если заявителем является юридическое лицо);</w:t>
      </w:r>
    </w:p>
    <w:p w:rsidR="006F3A26" w:rsidRPr="00884638" w:rsidRDefault="006F3A26" w:rsidP="00884638">
      <w:pPr>
        <w:pStyle w:val="ConsPlusNormal"/>
        <w:ind w:firstLine="540"/>
        <w:jc w:val="both"/>
      </w:pPr>
      <w:bookmarkStart w:id="9" w:name="P1033"/>
      <w:bookmarkEnd w:id="9"/>
      <w:proofErr w:type="gramStart"/>
      <w:r w:rsidRPr="00884638">
        <w:t>г) документ, подтверждающий право собственности (владения) земельным участком (озелененной территории), в границах которого планируется снос, замена, пересадка, обрезка деревьев, кустарников;</w:t>
      </w:r>
      <w:proofErr w:type="gramEnd"/>
    </w:p>
    <w:p w:rsidR="006F3A26" w:rsidRPr="00884638" w:rsidRDefault="006F3A26" w:rsidP="00884638">
      <w:pPr>
        <w:pStyle w:val="ConsPlusNormal"/>
        <w:ind w:firstLine="540"/>
        <w:jc w:val="both"/>
      </w:pPr>
      <w:proofErr w:type="spellStart"/>
      <w:r w:rsidRPr="00884638">
        <w:t>д</w:t>
      </w:r>
      <w:proofErr w:type="spellEnd"/>
      <w:r w:rsidRPr="00884638">
        <w:t>) документы, подтверждающие статус ответственного лица и объем его правомочий (в случае, если заявитель не является правообладателем);</w:t>
      </w:r>
    </w:p>
    <w:p w:rsidR="006F3A26" w:rsidRPr="00884638" w:rsidRDefault="006F3A26" w:rsidP="00884638">
      <w:pPr>
        <w:pStyle w:val="ConsPlusNormal"/>
        <w:ind w:firstLine="540"/>
        <w:jc w:val="both"/>
      </w:pPr>
      <w:r w:rsidRPr="00884638">
        <w:t>е) свидетельства о государственной регистрации актов гражданского состояния (в случае изменения фамилии, имени, отчества, места и даты рождения заявителя - физического лица);</w:t>
      </w:r>
    </w:p>
    <w:p w:rsidR="006F3A26" w:rsidRPr="00884638" w:rsidRDefault="006F3A26" w:rsidP="00884638">
      <w:pPr>
        <w:pStyle w:val="ConsPlusNormal"/>
        <w:ind w:firstLine="540"/>
        <w:jc w:val="both"/>
      </w:pPr>
      <w:r w:rsidRPr="00884638">
        <w:t>ж) документ, подтверждающий согласие собственников указанного заявителем земельного участка на снос, замену, пересадку, обрезку зеленых насаждений (в случае, если заявителем является ответственное лицо, не обладающее правом собственности на указанный им земельный участок);</w:t>
      </w:r>
    </w:p>
    <w:p w:rsidR="006F3A26" w:rsidRPr="00884638" w:rsidRDefault="006F3A26" w:rsidP="00884638">
      <w:pPr>
        <w:pStyle w:val="ConsPlusNormal"/>
        <w:ind w:firstLine="540"/>
        <w:jc w:val="both"/>
      </w:pPr>
      <w:proofErr w:type="spellStart"/>
      <w:r w:rsidRPr="00884638">
        <w:t>з</w:t>
      </w:r>
      <w:proofErr w:type="spellEnd"/>
      <w:r w:rsidRPr="00884638">
        <w:t>) схема размещения зеленых насаждений, планируемых к сносу, замене, пересадке, обрезке, в границах земельного участка (озелененной территории) с привязкой к существующим зданиям, строениям, сооружениям.</w:t>
      </w:r>
    </w:p>
    <w:p w:rsidR="006F3A26" w:rsidRPr="00884638" w:rsidRDefault="006F3A26" w:rsidP="00884638">
      <w:pPr>
        <w:pStyle w:val="ConsPlusNormal"/>
        <w:ind w:firstLine="540"/>
        <w:jc w:val="both"/>
      </w:pPr>
      <w:r w:rsidRPr="00884638">
        <w:t xml:space="preserve">Документы, предусмотренные подпунктами "в", </w:t>
      </w:r>
      <w:hyperlink w:anchor="P1033" w:history="1">
        <w:r w:rsidRPr="00884638">
          <w:t>"г" подпункта 2</w:t>
        </w:r>
      </w:hyperlink>
      <w:r w:rsidRPr="00884638">
        <w:t xml:space="preserve"> настоящего пункта (в случае, если права на земельный участок зарегистрированы в Едином государственном реестре недвижимости), заявитель вправе представить по собственной инициативе, так как они подлежат представлению в рамках межведомственного информационного взаимодействия;</w:t>
      </w:r>
    </w:p>
    <w:p w:rsidR="006F3A26" w:rsidRPr="00884638" w:rsidRDefault="006F3A26" w:rsidP="00884638">
      <w:pPr>
        <w:pStyle w:val="ConsPlusNormal"/>
        <w:ind w:firstLine="540"/>
        <w:jc w:val="both"/>
      </w:pPr>
      <w:r w:rsidRPr="00884638">
        <w:t xml:space="preserve">3) </w:t>
      </w:r>
      <w:r>
        <w:t>А</w:t>
      </w:r>
      <w:r w:rsidRPr="00884638">
        <w:t>дминистраци</w:t>
      </w:r>
      <w:r>
        <w:t xml:space="preserve">я города </w:t>
      </w:r>
      <w:r w:rsidRPr="00884638">
        <w:t>Сорска в течение пяти рабочих дней со дня получения документов, предусмотренных подпунктом 2 настоящего пункта, организует и проводит с участием заявителя обследование указанного им земельного участка (озелененной территории).</w:t>
      </w:r>
    </w:p>
    <w:p w:rsidR="006F3A26" w:rsidRPr="00884638" w:rsidRDefault="006F3A26" w:rsidP="00884638">
      <w:pPr>
        <w:pStyle w:val="ConsPlusNormal"/>
        <w:ind w:firstLine="540"/>
        <w:jc w:val="both"/>
      </w:pPr>
      <w:r w:rsidRPr="00884638">
        <w:t>По результатам обследования администраци</w:t>
      </w:r>
      <w:r>
        <w:t xml:space="preserve">я города </w:t>
      </w:r>
      <w:r w:rsidRPr="00884638">
        <w:t>Сорска составляет акт обследования земельного участка (озелененной территории) и акт оценки зеленых насаждений, который отражает:</w:t>
      </w:r>
    </w:p>
    <w:p w:rsidR="006F3A26" w:rsidRPr="00884638" w:rsidRDefault="006F3A26" w:rsidP="00884638">
      <w:pPr>
        <w:pStyle w:val="ConsPlusNormal"/>
        <w:ind w:firstLine="540"/>
        <w:jc w:val="both"/>
      </w:pPr>
      <w:proofErr w:type="gramStart"/>
      <w:r w:rsidRPr="00884638">
        <w:t>а) достоверность (недостоверность) информации, содержащейся в схеме размещения зеленых насаждений, планируемых к сносу, замене, пересадке, обрезке, в границах земельного участка (озелененной территории);</w:t>
      </w:r>
      <w:proofErr w:type="gramEnd"/>
    </w:p>
    <w:p w:rsidR="006F3A26" w:rsidRPr="00884638" w:rsidRDefault="006F3A26" w:rsidP="00884638">
      <w:pPr>
        <w:pStyle w:val="ConsPlusNormal"/>
        <w:ind w:firstLine="540"/>
        <w:jc w:val="both"/>
      </w:pPr>
      <w:r w:rsidRPr="00884638">
        <w:t>б) сумму восстановительной стоимости зеленых насаждений, подлежащих сносу и (или) обрезке, рассчитанную в соответствии с пунктом 13.8.11 настоящих Норм и Правил.</w:t>
      </w:r>
    </w:p>
    <w:p w:rsidR="006F3A26" w:rsidRPr="00884638" w:rsidRDefault="006F3A26" w:rsidP="00884638">
      <w:pPr>
        <w:pStyle w:val="ConsPlusNormal"/>
        <w:ind w:firstLine="540"/>
        <w:jc w:val="both"/>
      </w:pPr>
      <w:r>
        <w:t>А</w:t>
      </w:r>
      <w:r w:rsidRPr="00884638">
        <w:t>дминистраци</w:t>
      </w:r>
      <w:r>
        <w:t>я</w:t>
      </w:r>
      <w:r w:rsidRPr="00884638">
        <w:t xml:space="preserve"> города Сорска в течение пяти рабочих дней со дня проведения обследования рассматривает акт оценки зеленых насаждений и содержащуюся в заявлении и документах информацию. При отсутствии оснований для отказа в выдаче разрешения на снос, замену, пересадку, обрезку зеленых насаждений заявителю в указанный в настоящем абзаце срок вручается документ о необходимости внесения в бюджет города суммы восстановительной стоимости зеленых насаждений с приложением копии акта оценки зеленых насаждений, за исключением случаев, когда восстановительная стоимость не взимается.</w:t>
      </w:r>
    </w:p>
    <w:p w:rsidR="006F3A26" w:rsidRPr="00884638" w:rsidRDefault="006F3A26" w:rsidP="00884638">
      <w:pPr>
        <w:pStyle w:val="ConsPlusNormal"/>
        <w:ind w:firstLine="540"/>
        <w:jc w:val="both"/>
      </w:pPr>
      <w:r w:rsidRPr="00884638">
        <w:t xml:space="preserve">Заявитель в течение пяти дней со дня получения указанного документа вносит в </w:t>
      </w:r>
      <w:r w:rsidRPr="00884638">
        <w:lastRenderedPageBreak/>
        <w:t xml:space="preserve">бюджет города сумму восстановительной стоимости зеленых насаждений, подлежащих сносу и (или) обрезке, и предъявляет в </w:t>
      </w:r>
      <w:r>
        <w:t>ад</w:t>
      </w:r>
      <w:r w:rsidRPr="00884638">
        <w:t>министраци</w:t>
      </w:r>
      <w:r>
        <w:t xml:space="preserve">ю города </w:t>
      </w:r>
      <w:r w:rsidRPr="00884638">
        <w:t>Сорска документ, подтверждающий ее внесение.</w:t>
      </w:r>
    </w:p>
    <w:p w:rsidR="006F3A26" w:rsidRPr="00884638" w:rsidRDefault="006F3A26" w:rsidP="00884638">
      <w:pPr>
        <w:pStyle w:val="ConsPlusNormal"/>
        <w:ind w:firstLine="540"/>
        <w:jc w:val="both"/>
      </w:pPr>
      <w:r w:rsidRPr="00884638">
        <w:t>4) разрешение на снос, замену, пересадку, обрезку деревьев, кустарников выдается заявителю после уплаты восстановительной стоимости зеленых насаждений, подлежащих сносу и (или) обрезке, в течение 5 рабочих дней со дня предъявления в администраци</w:t>
      </w:r>
      <w:r>
        <w:t>ю</w:t>
      </w:r>
      <w:r w:rsidRPr="00884638">
        <w:t xml:space="preserve"> </w:t>
      </w:r>
      <w:r>
        <w:t xml:space="preserve">города </w:t>
      </w:r>
      <w:r w:rsidRPr="00884638">
        <w:t>Сорска</w:t>
      </w:r>
      <w:r w:rsidRPr="00884638">
        <w:rPr>
          <w:b/>
          <w:color w:val="FF6600"/>
        </w:rPr>
        <w:t xml:space="preserve"> </w:t>
      </w:r>
      <w:r w:rsidRPr="00884638">
        <w:t>документа, подтверждающего внесение восстановительной стоимости.</w:t>
      </w:r>
    </w:p>
    <w:p w:rsidR="006F3A26" w:rsidRPr="00884638" w:rsidRDefault="006F3A26" w:rsidP="00884638">
      <w:pPr>
        <w:pStyle w:val="ConsPlusNormal"/>
        <w:ind w:firstLine="540"/>
        <w:jc w:val="both"/>
      </w:pPr>
      <w:r w:rsidRPr="00884638">
        <w:t>В случае</w:t>
      </w:r>
      <w:proofErr w:type="gramStart"/>
      <w:r w:rsidRPr="00884638">
        <w:t>,</w:t>
      </w:r>
      <w:proofErr w:type="gramEnd"/>
      <w:r w:rsidRPr="00884638">
        <w:t xml:space="preserve"> если уплата восстановительной стоимости не требуется и при отсутствии оснований для отказа в выдаче разрешения на снос, замену, пересадку, обрезку зеленых насаждений заявителю в течение 5 рабочих дней со дня проведения обследования выдается разрешение на снос, замену, пересадку, обрезку деревьев, кустарников.</w:t>
      </w:r>
    </w:p>
    <w:p w:rsidR="006F3A26" w:rsidRPr="00884638" w:rsidRDefault="006F3A26" w:rsidP="00884638">
      <w:pPr>
        <w:pStyle w:val="ConsPlusNormal"/>
        <w:ind w:firstLine="540"/>
        <w:jc w:val="both"/>
      </w:pPr>
      <w:r w:rsidRPr="00884638">
        <w:t>Разрешение на снос, замену, пересадку, обрезку деревьев, кустарников должно содержать следующие сведения:</w:t>
      </w:r>
    </w:p>
    <w:p w:rsidR="006F3A26" w:rsidRPr="00884638" w:rsidRDefault="006F3A26" w:rsidP="00884638">
      <w:pPr>
        <w:pStyle w:val="ConsPlusNormal"/>
        <w:ind w:firstLine="540"/>
        <w:jc w:val="both"/>
      </w:pPr>
      <w:r w:rsidRPr="00884638">
        <w:t>а) фамилию, имя, отчество, адрес места жительства заявителя (в случае, если заявителем является физическое лицо);</w:t>
      </w:r>
    </w:p>
    <w:p w:rsidR="006F3A26" w:rsidRPr="00884638" w:rsidRDefault="006F3A26" w:rsidP="00884638">
      <w:pPr>
        <w:pStyle w:val="ConsPlusNormal"/>
        <w:ind w:firstLine="540"/>
        <w:jc w:val="both"/>
      </w:pPr>
      <w:r w:rsidRPr="00884638">
        <w:t>б) полное и сокращенное (в случае, если имеется) наименование и организационно-правовую форму юридического лица, адрес его места нахождения (в случае, если заявителем является юридическое лицо);</w:t>
      </w:r>
    </w:p>
    <w:p w:rsidR="006F3A26" w:rsidRPr="00884638" w:rsidRDefault="006F3A26" w:rsidP="00884638">
      <w:pPr>
        <w:pStyle w:val="ConsPlusNormal"/>
        <w:ind w:firstLine="540"/>
        <w:jc w:val="both"/>
      </w:pPr>
      <w:r w:rsidRPr="00884638">
        <w:t>в) адрес места нахождения земельного участка (озелененной территории), в границах которого планируется снос, замена, пересадка, обрезка зеленых насаждений;</w:t>
      </w:r>
    </w:p>
    <w:p w:rsidR="006F3A26" w:rsidRPr="00884638" w:rsidRDefault="006F3A26" w:rsidP="00884638">
      <w:pPr>
        <w:pStyle w:val="ConsPlusNormal"/>
        <w:ind w:firstLine="540"/>
        <w:jc w:val="both"/>
      </w:pPr>
      <w:r w:rsidRPr="00884638">
        <w:t>г) цели сноса, замены, пересадки, обрезки зеленых насаждений, места их размещения, количественные и качественные характеристики;</w:t>
      </w:r>
    </w:p>
    <w:p w:rsidR="006F3A26" w:rsidRPr="00884638" w:rsidRDefault="006F3A26" w:rsidP="00884638">
      <w:pPr>
        <w:pStyle w:val="ConsPlusNormal"/>
        <w:ind w:firstLine="540"/>
        <w:jc w:val="both"/>
      </w:pPr>
      <w:proofErr w:type="spellStart"/>
      <w:r w:rsidRPr="00884638">
        <w:t>д</w:t>
      </w:r>
      <w:proofErr w:type="spellEnd"/>
      <w:r w:rsidRPr="00884638">
        <w:t>) требования к сносу, замене, пересадке, обрезке зеленых насаждений, а также перечню зеленых насаждений, подлежащих созданию (в случае реконструкции зеленых насаждений).</w:t>
      </w:r>
    </w:p>
    <w:p w:rsidR="006F3A26" w:rsidRPr="00884638" w:rsidRDefault="006F3A26" w:rsidP="00884638">
      <w:pPr>
        <w:pStyle w:val="ConsPlusNormal"/>
        <w:ind w:firstLine="540"/>
        <w:jc w:val="both"/>
      </w:pPr>
      <w:r w:rsidRPr="00884638">
        <w:t>Срок действия разрешения на снос, замену, пересадку, обрезку зеленых насаждений составляет три месяца со дня его выдачи заявителю.</w:t>
      </w:r>
    </w:p>
    <w:p w:rsidR="006F3A26" w:rsidRPr="00884638" w:rsidRDefault="006F3A26" w:rsidP="00884638">
      <w:pPr>
        <w:pStyle w:val="ConsPlusNormal"/>
        <w:ind w:firstLine="540"/>
        <w:jc w:val="both"/>
      </w:pPr>
      <w:r w:rsidRPr="00884638">
        <w:t>Разрешение на снос, замену, пересадку, обрезку зеленых насаждений не освобождает заявителя от необходимости соблюдения требований гражданского законодательства, в том числе в области порядка осуществления права собственности и других вещных прав, а также прав и охраняемых законом интересов третьих лиц;</w:t>
      </w:r>
    </w:p>
    <w:p w:rsidR="006F3A26" w:rsidRPr="00884638" w:rsidRDefault="006F3A26" w:rsidP="00884638">
      <w:pPr>
        <w:pStyle w:val="ConsPlusNormal"/>
        <w:ind w:firstLine="540"/>
        <w:jc w:val="both"/>
      </w:pPr>
      <w:r w:rsidRPr="00884638">
        <w:t>5) отказ в выдаче разрешения на снос, замену, пересадку, обрезку зеленых насаждений допускается по следующим основаниям:</w:t>
      </w:r>
    </w:p>
    <w:p w:rsidR="006F3A26" w:rsidRPr="00884638" w:rsidRDefault="006F3A26" w:rsidP="00884638">
      <w:pPr>
        <w:pStyle w:val="ConsPlusNormal"/>
        <w:ind w:firstLine="540"/>
        <w:jc w:val="both"/>
      </w:pPr>
      <w:r w:rsidRPr="00884638">
        <w:t xml:space="preserve">а) несоответствие заявления и (или) представленных документов требованиям, предусмотренным подпунктами 1 и </w:t>
      </w:r>
      <w:hyperlink w:anchor="P1029" w:history="1">
        <w:r w:rsidRPr="00884638">
          <w:t>2</w:t>
        </w:r>
      </w:hyperlink>
      <w:r w:rsidRPr="00884638">
        <w:t xml:space="preserve"> настоящего пункта;</w:t>
      </w:r>
    </w:p>
    <w:p w:rsidR="006F3A26" w:rsidRPr="00884638" w:rsidRDefault="006F3A26" w:rsidP="00884638">
      <w:pPr>
        <w:pStyle w:val="ConsPlusNormal"/>
        <w:ind w:firstLine="540"/>
        <w:jc w:val="both"/>
      </w:pPr>
      <w:r w:rsidRPr="00884638">
        <w:t>б) представление документов, содержащих недостоверные сведения;</w:t>
      </w:r>
    </w:p>
    <w:p w:rsidR="006F3A26" w:rsidRPr="00884638" w:rsidRDefault="006F3A26" w:rsidP="00884638">
      <w:pPr>
        <w:pStyle w:val="ConsPlusNormal"/>
        <w:ind w:firstLine="540"/>
        <w:jc w:val="both"/>
      </w:pPr>
      <w:r w:rsidRPr="00884638">
        <w:t>в) несоответствие планируемых сноса, замены, пересадки, обрезки зеленых насаждений требованиям нормативных правовых актов Российской Федерации, Республики Хакасия, муниципальных правовых актов города Сорска;</w:t>
      </w:r>
    </w:p>
    <w:p w:rsidR="006F3A26" w:rsidRPr="00884638" w:rsidRDefault="006F3A26" w:rsidP="00884638">
      <w:pPr>
        <w:pStyle w:val="ConsPlusNormal"/>
        <w:ind w:firstLine="540"/>
        <w:jc w:val="both"/>
      </w:pPr>
      <w:r w:rsidRPr="00884638">
        <w:t>г) невозможность обследования земельного участка (озелененной территории) с целью составления акта оценки зеленых насаждений в связи с отсутствием доступа на земельный участок (озелененную территорию);</w:t>
      </w:r>
    </w:p>
    <w:p w:rsidR="006F3A26" w:rsidRPr="00884638" w:rsidRDefault="006F3A26" w:rsidP="00884638">
      <w:pPr>
        <w:pStyle w:val="ConsPlusNormal"/>
        <w:ind w:firstLine="540"/>
        <w:jc w:val="both"/>
      </w:pPr>
      <w:proofErr w:type="spellStart"/>
      <w:r w:rsidRPr="00884638">
        <w:t>д</w:t>
      </w:r>
      <w:proofErr w:type="spellEnd"/>
      <w:r w:rsidRPr="00884638">
        <w:t>) неуплата заявителем суммы восстановительной стоимости зеленых насаждений, в том числе уклонение от получения документа о необходимости внесения ее в бюджет города, за исключением случаев, когда ее уплата не требуется.</w:t>
      </w:r>
    </w:p>
    <w:p w:rsidR="006F3A26" w:rsidRPr="00884638" w:rsidRDefault="006F3A26" w:rsidP="00884638">
      <w:pPr>
        <w:pStyle w:val="ConsPlusNormal"/>
        <w:ind w:firstLine="540"/>
        <w:jc w:val="both"/>
      </w:pPr>
      <w:r w:rsidRPr="00884638">
        <w:t>Об отказе в выдаче разрешения на снос, замену, пересадку, обрезку зеленых насаждений заявителю направляется письменное уведомление в течение 30 дней со дня его обращения в администраци</w:t>
      </w:r>
      <w:r>
        <w:t xml:space="preserve">ю города </w:t>
      </w:r>
      <w:r w:rsidRPr="00884638">
        <w:t>Сорска с указанием основания отказа.</w:t>
      </w:r>
    </w:p>
    <w:p w:rsidR="006F3A26" w:rsidRPr="00884638" w:rsidRDefault="006F3A26" w:rsidP="00884638">
      <w:pPr>
        <w:pStyle w:val="ConsPlusNormal"/>
        <w:ind w:firstLine="540"/>
        <w:jc w:val="both"/>
      </w:pPr>
      <w:r w:rsidRPr="00884638">
        <w:t>13.8.14. Получение разрешения на снос, замену, пересадку, обрезку зеленых насаждений не требуется в случаях их осуществления:</w:t>
      </w:r>
    </w:p>
    <w:p w:rsidR="006F3A26" w:rsidRPr="00884638" w:rsidRDefault="006F3A26" w:rsidP="00884638">
      <w:pPr>
        <w:pStyle w:val="ConsPlusNormal"/>
        <w:ind w:firstLine="540"/>
        <w:jc w:val="both"/>
      </w:pPr>
      <w:bookmarkStart w:id="10" w:name="P1064"/>
      <w:bookmarkEnd w:id="10"/>
      <w:r w:rsidRPr="00884638">
        <w:t xml:space="preserve">1) при авариях, катастрофах, стихийных бедствиях и иных чрезвычайных ситуациях природного и техногенного характера, требующих безотлагательного проведения </w:t>
      </w:r>
      <w:r w:rsidRPr="00884638">
        <w:lastRenderedPageBreak/>
        <w:t>аварийных или ремонтных работ;</w:t>
      </w:r>
    </w:p>
    <w:p w:rsidR="006F3A26" w:rsidRPr="00884638" w:rsidRDefault="006F3A26" w:rsidP="00884638">
      <w:pPr>
        <w:pStyle w:val="ConsPlusNormal"/>
        <w:ind w:firstLine="540"/>
        <w:jc w:val="both"/>
      </w:pPr>
      <w:r w:rsidRPr="00884638">
        <w:t>2) при стрижке "живой" изгороди, цветников, газонов, скашивании травяного покрова.</w:t>
      </w:r>
    </w:p>
    <w:p w:rsidR="006F3A26" w:rsidRPr="00884638" w:rsidRDefault="006F3A26" w:rsidP="00884638">
      <w:pPr>
        <w:pStyle w:val="ConsPlusNormal"/>
        <w:ind w:firstLine="540"/>
        <w:jc w:val="both"/>
      </w:pPr>
      <w:r w:rsidRPr="00884638">
        <w:t xml:space="preserve">Лица, осуществившие снос, замену, пересадку, обрезку зеленых насаждений в случае, предусмотренном подпунктом 1 настоящего пункта, обязаны уведомить </w:t>
      </w:r>
      <w:r>
        <w:t>а</w:t>
      </w:r>
      <w:r w:rsidRPr="00884638">
        <w:t>дминистраци</w:t>
      </w:r>
      <w:r>
        <w:t xml:space="preserve">ю города </w:t>
      </w:r>
      <w:r w:rsidRPr="00884638">
        <w:t>Сорск</w:t>
      </w:r>
      <w:r w:rsidRPr="00884638">
        <w:rPr>
          <w:b/>
          <w:color w:val="FF6600"/>
        </w:rPr>
        <w:t xml:space="preserve"> </w:t>
      </w:r>
      <w:r w:rsidRPr="00884638">
        <w:t>в течение 7 дней с момента окончания работ о сносе, замене, пересадке, обрезке зеленых насаждений в письменном виде с указанием места и времени проведенных работ, обстоятельств, обусловивших выполнение данных работ.</w:t>
      </w:r>
    </w:p>
    <w:p w:rsidR="006F3A26" w:rsidRPr="00884638" w:rsidRDefault="006F3A26" w:rsidP="00884638">
      <w:pPr>
        <w:pStyle w:val="ConsPlusNormal"/>
        <w:ind w:firstLine="540"/>
        <w:jc w:val="both"/>
      </w:pPr>
      <w:r w:rsidRPr="00884638">
        <w:t>13.8.15. Работы по сносу, замене, пересадке, обрезке зеленых насаждений выполняются заявителем за счет собственных средств.</w:t>
      </w:r>
    </w:p>
    <w:p w:rsidR="006F3A26" w:rsidRPr="00884638" w:rsidRDefault="006F3A26" w:rsidP="00884638">
      <w:pPr>
        <w:pStyle w:val="ConsPlusNormal"/>
        <w:ind w:firstLine="540"/>
        <w:jc w:val="both"/>
      </w:pPr>
      <w:r w:rsidRPr="00884638">
        <w:t xml:space="preserve">13.8.16. </w:t>
      </w:r>
      <w:proofErr w:type="gramStart"/>
      <w:r w:rsidRPr="00884638">
        <w:t>Вред, причиненный зеленому фонду МО город Сорск в результате сноса, замены, пересадки, обрезки зеленых насаждений без получения разрешения на снос, замену, пересадку, обрезку зеленых насаждений в случаях и порядке, предусмотренных настоящими Нормами и Правилами, либо с нарушением содержащихся в нем требований, а также в результате нарушения иных требований нормативных правовых актов Российской Федерации, Республики Хакасия, муниципальных правовых актов города Сорска</w:t>
      </w:r>
      <w:proofErr w:type="gramEnd"/>
      <w:r w:rsidRPr="00884638">
        <w:t xml:space="preserve"> (далее - вред зеленому фонду города Сорска), подлежит возмещению в полном объеме в соответствии с законодательством.</w:t>
      </w:r>
    </w:p>
    <w:p w:rsidR="006F3A26" w:rsidRPr="00884638" w:rsidRDefault="006F3A26" w:rsidP="00884638">
      <w:pPr>
        <w:pStyle w:val="ConsPlusNormal"/>
        <w:ind w:firstLine="540"/>
        <w:jc w:val="both"/>
        <w:rPr>
          <w:b/>
          <w:color w:val="FF6600"/>
        </w:rPr>
      </w:pPr>
    </w:p>
    <w:p w:rsidR="006F3A26" w:rsidRPr="00D43155" w:rsidRDefault="006F3A26" w:rsidP="00884638">
      <w:pPr>
        <w:pStyle w:val="ConsPlusNormal"/>
        <w:ind w:firstLine="540"/>
        <w:jc w:val="center"/>
        <w:outlineLvl w:val="2"/>
        <w:rPr>
          <w:b/>
        </w:rPr>
      </w:pPr>
      <w:r w:rsidRPr="00D43155">
        <w:rPr>
          <w:b/>
        </w:rPr>
        <w:t>13.9. Содержание и эксплуатация дорог</w:t>
      </w:r>
    </w:p>
    <w:p w:rsidR="006F3A26" w:rsidRPr="00D43155" w:rsidRDefault="006F3A26" w:rsidP="00884638">
      <w:pPr>
        <w:pStyle w:val="ConsPlusNormal"/>
        <w:ind w:firstLine="540"/>
        <w:jc w:val="both"/>
        <w:rPr>
          <w:b/>
        </w:rPr>
      </w:pPr>
    </w:p>
    <w:p w:rsidR="006F3A26" w:rsidRPr="00884638" w:rsidRDefault="006F3A26" w:rsidP="00884638">
      <w:pPr>
        <w:pStyle w:val="ConsPlusNormal"/>
        <w:ind w:firstLine="540"/>
        <w:jc w:val="both"/>
      </w:pPr>
      <w:r w:rsidRPr="00884638">
        <w:t>13.9.1. С целью сохранения дорожных покрытий на территории города запрещены:</w:t>
      </w:r>
    </w:p>
    <w:p w:rsidR="006F3A26" w:rsidRPr="00884638" w:rsidRDefault="006F3A26" w:rsidP="00884638">
      <w:pPr>
        <w:pStyle w:val="ConsPlusNormal"/>
        <w:ind w:firstLine="540"/>
        <w:jc w:val="both"/>
      </w:pPr>
      <w:r w:rsidRPr="00884638">
        <w:t>- подвоз груза волоком;</w:t>
      </w:r>
    </w:p>
    <w:p w:rsidR="006F3A26" w:rsidRPr="00884638" w:rsidRDefault="006F3A26" w:rsidP="00884638">
      <w:pPr>
        <w:pStyle w:val="ConsPlusNormal"/>
        <w:ind w:firstLine="540"/>
        <w:jc w:val="both"/>
      </w:pPr>
      <w:r w:rsidRPr="00884638">
        <w:t>- 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6F3A26" w:rsidRPr="00884638" w:rsidRDefault="006F3A26" w:rsidP="00884638">
      <w:pPr>
        <w:pStyle w:val="ConsPlusNormal"/>
        <w:ind w:firstLine="540"/>
        <w:jc w:val="both"/>
      </w:pPr>
      <w:r w:rsidRPr="00884638">
        <w:t>- перегон по дорогам, имеющим твердое покрытие, машин на гусеничном ходу;</w:t>
      </w:r>
    </w:p>
    <w:p w:rsidR="006F3A26" w:rsidRPr="00884638" w:rsidRDefault="006F3A26" w:rsidP="00884638">
      <w:pPr>
        <w:pStyle w:val="ConsPlusNormal"/>
        <w:ind w:firstLine="540"/>
        <w:jc w:val="both"/>
      </w:pPr>
      <w:r w:rsidRPr="00884638">
        <w:t>- движение и стоянка большегрузного транспорта на внутриквартальных пешеходных дорожках, тротуарах.</w:t>
      </w:r>
    </w:p>
    <w:p w:rsidR="006F3A26" w:rsidRPr="00884638" w:rsidRDefault="006F3A26" w:rsidP="00884638">
      <w:pPr>
        <w:pStyle w:val="ConsPlusNormal"/>
        <w:ind w:firstLine="540"/>
        <w:jc w:val="both"/>
      </w:pPr>
      <w:r w:rsidRPr="00884638">
        <w:t>13.9.2. Специализированным организациям рекомендуется производить уборку территорий муниципальных образований на основании соглашений с лицами, указанными в пункте 13.1.2 настоящих Норм и Правил.</w:t>
      </w:r>
    </w:p>
    <w:p w:rsidR="006F3A26" w:rsidRPr="00884638" w:rsidRDefault="006F3A26" w:rsidP="00884638">
      <w:pPr>
        <w:pStyle w:val="ConsPlusNormal"/>
        <w:ind w:firstLine="540"/>
        <w:jc w:val="both"/>
        <w:rPr>
          <w:szCs w:val="24"/>
        </w:rPr>
      </w:pPr>
      <w:r w:rsidRPr="00857506">
        <w:rPr>
          <w:szCs w:val="24"/>
        </w:rPr>
        <w:t>13.9.3</w:t>
      </w:r>
      <w:r w:rsidRPr="00884638">
        <w:rPr>
          <w:szCs w:val="24"/>
        </w:rPr>
        <w:t xml:space="preserve">. </w:t>
      </w:r>
      <w:proofErr w:type="gramStart"/>
      <w:r w:rsidRPr="00884638">
        <w:rPr>
          <w:szCs w:val="24"/>
        </w:rPr>
        <w:t>Текущий и капитальный ремонт, содержание, строительство и реконструкция автомобильных дорог общего пользования, мостов, тротуаров и иных транспортных инженерных сооружений в границах муниципального образования (за исключением автомобильных дорог общего пользования, мостов и иных транспортных инженерных сооружений федерального и регионального значения) осуществляются на основании контрактов со специализированными организациями и администрацией г.</w:t>
      </w:r>
      <w:r w:rsidR="00857506">
        <w:rPr>
          <w:szCs w:val="24"/>
        </w:rPr>
        <w:t xml:space="preserve"> </w:t>
      </w:r>
      <w:r w:rsidRPr="00884638">
        <w:rPr>
          <w:szCs w:val="24"/>
        </w:rPr>
        <w:t>Сорска, за счет средств, предусмотренных на эти цели в бюджете  город</w:t>
      </w:r>
      <w:r>
        <w:rPr>
          <w:szCs w:val="24"/>
        </w:rPr>
        <w:t>а.</w:t>
      </w:r>
      <w:proofErr w:type="gramEnd"/>
    </w:p>
    <w:p w:rsidR="006F3A26" w:rsidRPr="00884638" w:rsidRDefault="006F3A26" w:rsidP="00884638">
      <w:pPr>
        <w:pStyle w:val="ConsPlusNormal"/>
        <w:ind w:firstLine="540"/>
        <w:jc w:val="both"/>
      </w:pPr>
      <w:r w:rsidRPr="00884638">
        <w:t xml:space="preserve">13.9.4. Эксплуатация, текущий и капитальный ремонт дорожных знаков, разметки и иных объектов обеспечения безопасности уличного движения осуществляются специализированными организациями по договорам с </w:t>
      </w:r>
      <w:r>
        <w:t>а</w:t>
      </w:r>
      <w:r w:rsidRPr="00884638">
        <w:t>дминистраци</w:t>
      </w:r>
      <w:r>
        <w:t xml:space="preserve">ей города </w:t>
      </w:r>
      <w:r w:rsidRPr="00884638">
        <w:t>Сорска в соответствии с выделенными средствами на эти цели.</w:t>
      </w:r>
    </w:p>
    <w:p w:rsidR="006F3A26" w:rsidRPr="00884638" w:rsidRDefault="006F3A26" w:rsidP="00884638">
      <w:pPr>
        <w:pStyle w:val="ConsPlusNormal"/>
        <w:ind w:firstLine="540"/>
        <w:jc w:val="both"/>
      </w:pPr>
      <w:r w:rsidRPr="00884638">
        <w:t>13.9.5. Организациям, в ведении которых находятся подземные сети, необходимо регулярно следить за тем, чтобы крышки люков коммуникаций всегда находились на уровне дорожного покрытия, содержались постоянно в исправном состоянии и закрытыми.</w:t>
      </w:r>
    </w:p>
    <w:p w:rsidR="006F3A26" w:rsidRPr="00884638" w:rsidRDefault="006F3A26" w:rsidP="00884638">
      <w:pPr>
        <w:pStyle w:val="ConsPlusNormal"/>
        <w:ind w:firstLine="540"/>
        <w:jc w:val="both"/>
      </w:pPr>
      <w:r w:rsidRPr="00884638">
        <w:t>Крышки люков, колодцев, расположенных на проезжей части улиц и тротуаров, в случае их повреждения или разрушения следует немедленно огородить и в течение 6 часов восстановить силами организации, в ведении которых находятся коммуникации.</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rPr>
      </w:pPr>
      <w:r w:rsidRPr="00D43155">
        <w:rPr>
          <w:b/>
        </w:rPr>
        <w:t>13.10. Содержание жилищного фонда и территорий многоквартирных жилых домов</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13.10.1. Собственники многоквартирного жилого дома несут ответственность за содержание жилищного фонда и придомовой территории в технически исправном состоянии, чистоте и порядке с соблюдением санитарно-гигиенических и эстетических требований, правил и норм технической эксплуатации и настоящих Норм и Правил.</w:t>
      </w:r>
    </w:p>
    <w:p w:rsidR="006F3A26" w:rsidRPr="00884638" w:rsidRDefault="006F3A26" w:rsidP="00884638">
      <w:pPr>
        <w:pStyle w:val="ConsPlusNormal"/>
        <w:ind w:firstLine="540"/>
        <w:jc w:val="both"/>
      </w:pPr>
      <w:r w:rsidRPr="00884638">
        <w:t xml:space="preserve">Придомовая территория благоустраивается в соответствии со </w:t>
      </w:r>
      <w:proofErr w:type="spellStart"/>
      <w:r w:rsidRPr="00884638">
        <w:t>СНиП</w:t>
      </w:r>
      <w:proofErr w:type="spellEnd"/>
      <w:r w:rsidRPr="00884638">
        <w:t xml:space="preserve"> и проектом. Исключением могут быть территории со сложившейся старой застройкой.</w:t>
      </w:r>
    </w:p>
    <w:p w:rsidR="006F3A26" w:rsidRPr="00884638" w:rsidRDefault="006F3A26" w:rsidP="00884638">
      <w:pPr>
        <w:pStyle w:val="ConsPlusNormal"/>
        <w:ind w:firstLine="540"/>
        <w:jc w:val="both"/>
        <w:rPr>
          <w:b/>
          <w:color w:val="FF6600"/>
        </w:rPr>
      </w:pPr>
      <w:r w:rsidRPr="00884638">
        <w:t>13.10.2. Запрещается без согласования с администраци</w:t>
      </w:r>
      <w:r>
        <w:t>ей города</w:t>
      </w:r>
      <w:r w:rsidR="00857506">
        <w:t xml:space="preserve"> </w:t>
      </w:r>
      <w:r w:rsidRPr="00884638">
        <w:t>Сорска:</w:t>
      </w:r>
    </w:p>
    <w:p w:rsidR="006F3A26" w:rsidRPr="00884638" w:rsidRDefault="006F3A26" w:rsidP="00884638">
      <w:pPr>
        <w:pStyle w:val="ConsPlusNormal"/>
        <w:ind w:firstLine="540"/>
        <w:jc w:val="both"/>
      </w:pPr>
      <w:r w:rsidRPr="00884638">
        <w:t>- переоборудование и перепланировка жилых помещений и мест общего пользования дома;</w:t>
      </w:r>
    </w:p>
    <w:p w:rsidR="006F3A26" w:rsidRPr="00884638" w:rsidRDefault="006F3A26" w:rsidP="00884638">
      <w:pPr>
        <w:pStyle w:val="ConsPlusNormal"/>
        <w:ind w:firstLine="540"/>
        <w:jc w:val="both"/>
      </w:pPr>
      <w:r w:rsidRPr="00884638">
        <w:t>- загромождение балконов и лоджий предметами и вещами, затрудняющими использование запасных противопожарных путей эвакуации.</w:t>
      </w:r>
    </w:p>
    <w:p w:rsidR="006F3A26" w:rsidRPr="00884638" w:rsidRDefault="006F3A26" w:rsidP="00884638">
      <w:pPr>
        <w:pStyle w:val="ConsPlusNormal"/>
        <w:ind w:firstLine="540"/>
        <w:jc w:val="both"/>
      </w:pPr>
      <w:r w:rsidRPr="00884638">
        <w:t>13.10.3. Организации, осуществляющие функции по эксплуатации жилищного фонда, обязаны:</w:t>
      </w:r>
    </w:p>
    <w:p w:rsidR="006F3A26" w:rsidRPr="00884638" w:rsidRDefault="006F3A26" w:rsidP="00884638">
      <w:pPr>
        <w:pStyle w:val="ConsPlusNormal"/>
        <w:ind w:firstLine="540"/>
        <w:jc w:val="both"/>
      </w:pPr>
      <w:r w:rsidRPr="00884638">
        <w:t xml:space="preserve">- содержать в надлежащем виде асфальтобетонное покрытие внутриквартальных проездов, тротуаров, </w:t>
      </w:r>
      <w:proofErr w:type="spellStart"/>
      <w:r w:rsidRPr="00884638">
        <w:t>отмосток</w:t>
      </w:r>
      <w:proofErr w:type="spellEnd"/>
      <w:r w:rsidRPr="00884638">
        <w:t>; зеленые насаждения в границах земельного отвода и санитарно-охраняемой зоны; дворовые игровые, спортивные и хозяйственные площадки; объекты придомовой инфраструктуры, контейнеры и площадки по сбору бытового мусора;</w:t>
      </w:r>
    </w:p>
    <w:p w:rsidR="006F3A26" w:rsidRPr="00884638" w:rsidRDefault="006F3A26" w:rsidP="00884638">
      <w:pPr>
        <w:pStyle w:val="ConsPlusNormal"/>
        <w:ind w:firstLine="540"/>
        <w:jc w:val="both"/>
      </w:pPr>
      <w:r w:rsidRPr="00884638">
        <w:t>- обеспечивать свободный подъезд и проходы ко всем жилым и нежилым помещениям, пожарным лестницам, водоразборным колонкам и пожарным гидрантам, трансформаторным подстанциям, газовым резервуарам и другим сооружениям;</w:t>
      </w:r>
    </w:p>
    <w:p w:rsidR="006F3A26" w:rsidRPr="00884638" w:rsidRDefault="006F3A26" w:rsidP="00884638">
      <w:pPr>
        <w:pStyle w:val="ConsPlusNormal"/>
        <w:ind w:firstLine="540"/>
        <w:jc w:val="both"/>
      </w:pPr>
      <w:r w:rsidRPr="00884638">
        <w:t>- в летнее время - поливать газоны, деревья, кустарники на домовой территории и в санитарно-охраняемой зоне, в зимнее время - своевременно очищать двор, отмостки, дорожки от снега и льда, посыпать их песком;</w:t>
      </w:r>
    </w:p>
    <w:p w:rsidR="006F3A26" w:rsidRPr="00884638" w:rsidRDefault="006F3A26" w:rsidP="00884638">
      <w:pPr>
        <w:pStyle w:val="ConsPlusNormal"/>
        <w:ind w:firstLine="540"/>
        <w:jc w:val="both"/>
      </w:pPr>
      <w:r w:rsidRPr="00884638">
        <w:t>- не допускать накопления снега и льда на крышах, карнизах, балконах, своевременно производить сбрасывание снега с соблюдением мер предосторожности; не допускать повреждения наружного освещения, деревьев, рекламных щитов;</w:t>
      </w:r>
    </w:p>
    <w:p w:rsidR="006F3A26" w:rsidRPr="00884638" w:rsidRDefault="006F3A26" w:rsidP="00884638">
      <w:pPr>
        <w:pStyle w:val="ConsPlusNormal"/>
        <w:ind w:firstLine="540"/>
        <w:jc w:val="both"/>
      </w:pPr>
      <w:r w:rsidRPr="00884638">
        <w:t>- следить за наличием указателей улиц, номеров домов в соответствии с адресным реестром, их необходимо содержать в чистоте и исправном состоянии, освещать в темное время суток. Дома, выходящие на перекрестки улиц, переулков и площадей, должны иметь указатели с обозначением наименования улиц, переулков;</w:t>
      </w:r>
    </w:p>
    <w:p w:rsidR="006F3A26" w:rsidRPr="00884638" w:rsidRDefault="006F3A26" w:rsidP="00884638">
      <w:pPr>
        <w:pStyle w:val="ConsPlusNormal"/>
        <w:ind w:firstLine="540"/>
        <w:jc w:val="both"/>
      </w:pPr>
      <w:r w:rsidRPr="00884638">
        <w:t>- следить за наличием указателей номеров подъездов и квартир, освещенных в темное время суток;</w:t>
      </w:r>
    </w:p>
    <w:p w:rsidR="006F3A26" w:rsidRPr="00884638" w:rsidRDefault="006F3A26" w:rsidP="00884638">
      <w:pPr>
        <w:pStyle w:val="ConsPlusNormal"/>
        <w:ind w:firstLine="540"/>
        <w:jc w:val="both"/>
      </w:pPr>
      <w:r w:rsidRPr="00884638">
        <w:t>- следить за наличием досок для объявлений на подъездах жилых домов; чистотой подъездов и их электрическим освещением;</w:t>
      </w:r>
    </w:p>
    <w:p w:rsidR="006F3A26" w:rsidRPr="00884638" w:rsidRDefault="006F3A26" w:rsidP="00884638">
      <w:pPr>
        <w:pStyle w:val="ConsPlusNormal"/>
        <w:ind w:firstLine="540"/>
        <w:jc w:val="both"/>
      </w:pPr>
      <w:r w:rsidRPr="00884638">
        <w:t>- следить за размещенной на фасадах зданий световой рекламой, которая должна находиться в исправном состоянии;</w:t>
      </w:r>
    </w:p>
    <w:p w:rsidR="006F3A26" w:rsidRPr="00884638" w:rsidRDefault="006F3A26" w:rsidP="00884638">
      <w:pPr>
        <w:pStyle w:val="ConsPlusNormal"/>
        <w:ind w:firstLine="540"/>
        <w:jc w:val="both"/>
      </w:pPr>
      <w:r w:rsidRPr="00884638">
        <w:t>- следить за состоянием горловин и крышек люков колодцев подземных коммуникаций на придомовой территории, требовать от владельца сети исправления замеченных недостатков или выполнять собственными силами за счет сре</w:t>
      </w:r>
      <w:proofErr w:type="gramStart"/>
      <w:r w:rsidRPr="00884638">
        <w:t>дств вл</w:t>
      </w:r>
      <w:proofErr w:type="gramEnd"/>
      <w:r w:rsidRPr="00884638">
        <w:t>адельца (пользователя) коммуникации;</w:t>
      </w:r>
    </w:p>
    <w:p w:rsidR="006F3A26" w:rsidRPr="00884638" w:rsidRDefault="006F3A26" w:rsidP="00884638">
      <w:pPr>
        <w:pStyle w:val="ConsPlusNormal"/>
        <w:ind w:firstLine="540"/>
        <w:jc w:val="both"/>
      </w:pPr>
      <w:r w:rsidRPr="00884638">
        <w:t>- обеспечивать вывоз жидких нечистот, пищевых отходов, бытового мусора по договору со специализированной организацией или собственными силами на специализированные полигоны, при этом вывоз строительного мусора, отходов от ремонтных работ производится организацией, осуществляющей ремонт и строительство. Размещение отходов без заключения договора расценивается как несанкционированное размещение отходов (свалка мусора);</w:t>
      </w:r>
    </w:p>
    <w:p w:rsidR="006F3A26" w:rsidRPr="00884638" w:rsidRDefault="006F3A26" w:rsidP="00884638">
      <w:pPr>
        <w:pStyle w:val="ConsPlusNormal"/>
        <w:ind w:firstLine="540"/>
        <w:jc w:val="both"/>
      </w:pPr>
      <w:r w:rsidRPr="00884638">
        <w:t>- следить за состоянием наружного внутриквартального освещения;</w:t>
      </w:r>
    </w:p>
    <w:p w:rsidR="006F3A26" w:rsidRPr="00884638" w:rsidRDefault="006F3A26" w:rsidP="00884638">
      <w:pPr>
        <w:pStyle w:val="ConsPlusNormal"/>
        <w:ind w:firstLine="540"/>
        <w:jc w:val="both"/>
      </w:pPr>
      <w:r w:rsidRPr="00884638">
        <w:t xml:space="preserve">- фасады зданий и их отдельные элементы (балконы, лоджии, водосточные трубы и др.) должны своевременно ремонтироваться. Необходимо поддерживать в чистоте и исправном состоянии расположенные на фасадах информационные таблички, памятные </w:t>
      </w:r>
      <w:r w:rsidRPr="00884638">
        <w:lastRenderedPageBreak/>
        <w:t>доски.</w:t>
      </w:r>
    </w:p>
    <w:p w:rsidR="006F3A26" w:rsidRPr="00884638" w:rsidRDefault="006F3A26" w:rsidP="00884638">
      <w:pPr>
        <w:pStyle w:val="ConsPlusNormal"/>
        <w:ind w:firstLine="540"/>
        <w:jc w:val="both"/>
      </w:pPr>
      <w:r w:rsidRPr="00884638">
        <w:t>13.10.4. На дворовых территориях многоквартирного жилищного фонда запрещено:</w:t>
      </w:r>
    </w:p>
    <w:p w:rsidR="006F3A26" w:rsidRPr="00884638" w:rsidRDefault="006F3A26" w:rsidP="00884638">
      <w:pPr>
        <w:pStyle w:val="ConsPlusNormal"/>
        <w:ind w:firstLine="540"/>
        <w:jc w:val="both"/>
      </w:pPr>
      <w:r w:rsidRPr="00884638">
        <w:t>- перегораживать автотранспортом внутридворовые проезды и подъе</w:t>
      </w:r>
      <w:proofErr w:type="gramStart"/>
      <w:r w:rsidRPr="00884638">
        <w:t>зд к пл</w:t>
      </w:r>
      <w:proofErr w:type="gramEnd"/>
      <w:r w:rsidRPr="00884638">
        <w:t>ощадкам по сбору ТКО;</w:t>
      </w:r>
    </w:p>
    <w:p w:rsidR="006F3A26" w:rsidRPr="00884638" w:rsidRDefault="006F3A26" w:rsidP="00884638">
      <w:pPr>
        <w:pStyle w:val="ConsPlusNormal"/>
        <w:ind w:firstLine="540"/>
        <w:jc w:val="both"/>
      </w:pPr>
      <w:r w:rsidRPr="00884638">
        <w:t>- оставлять автомашины с включенным двигателем;</w:t>
      </w:r>
    </w:p>
    <w:p w:rsidR="006F3A26" w:rsidRPr="00884638" w:rsidRDefault="006F3A26" w:rsidP="00884638">
      <w:pPr>
        <w:pStyle w:val="ConsPlusNormal"/>
        <w:ind w:firstLine="540"/>
        <w:jc w:val="both"/>
      </w:pPr>
      <w:r w:rsidRPr="00884638">
        <w:t>- закрывать свободный подъезд к люкам смотровых колодцев, узлам управления инженерными сетями, источникам пожарного водоснабжения.</w:t>
      </w:r>
    </w:p>
    <w:p w:rsidR="006F3A26" w:rsidRPr="00884638" w:rsidRDefault="006F3A26" w:rsidP="00884638">
      <w:pPr>
        <w:pStyle w:val="ConsPlusNormal"/>
        <w:ind w:firstLine="540"/>
        <w:jc w:val="both"/>
      </w:pPr>
      <w:r w:rsidRPr="00884638">
        <w:t>13.10.5. Для обеспечения чистоты должны производиться уборка, подметание, полив газонов с учетом погодных условий, регулярная очистка водостоков и дренажей. В зимнее время пешеходные дорожки должны очищаться от снега, обрабатываться противогололедными материалами. По мере необходимости производится окучивание и вывоз снега.</w:t>
      </w:r>
    </w:p>
    <w:p w:rsidR="006F3A26" w:rsidRPr="00884638" w:rsidRDefault="006F3A26" w:rsidP="00884638">
      <w:pPr>
        <w:pStyle w:val="ConsPlusNormal"/>
        <w:ind w:firstLine="540"/>
        <w:jc w:val="both"/>
      </w:pPr>
      <w:r w:rsidRPr="00884638">
        <w:t>13.10.6. Бытовой мусор, уличный и дворовый смет должны собираться и храниться в стандартных мусоросборных контейнерах, баках или других специальных емкостях, установленных на оборудованных контейнерных площадках. Место расположения площадки ТКО согласовывается в установленном порядке. Сбор КГМ производится на оборудованных площадках, отведенных для этих целей, либо специальных отсеках площадок ТКО; вывоз производится по мере заполнения, но не реже двух раз в неделю.</w:t>
      </w:r>
    </w:p>
    <w:p w:rsidR="006F3A26" w:rsidRPr="00884638" w:rsidRDefault="006F3A26" w:rsidP="00884638">
      <w:pPr>
        <w:pStyle w:val="ConsPlusNormal"/>
        <w:ind w:firstLine="540"/>
        <w:jc w:val="both"/>
      </w:pPr>
      <w:r w:rsidRPr="00884638">
        <w:t>13.10.7. Запрещается сбрасывать в контейнеры строительный мусор, золу, металлолом, люминесцентные лампы, жидкие отходы. Запрещается сжигание бытовых и промышленных отходов. Запрещается слив жидких отходов на территории двора, в дренажную канализацию, на проезжую часть улиц, тротуары, газоны.</w:t>
      </w:r>
    </w:p>
    <w:p w:rsidR="006F3A26" w:rsidRPr="00884638" w:rsidRDefault="006F3A26" w:rsidP="00884638">
      <w:pPr>
        <w:pStyle w:val="ConsPlusNormal"/>
        <w:ind w:firstLine="540"/>
        <w:jc w:val="both"/>
      </w:pPr>
      <w:r w:rsidRPr="00884638">
        <w:t>13.10.8. Строительный мусор должен своевременно вывозиться организацией или владельцами жилья, производящими ремонт.</w:t>
      </w:r>
    </w:p>
    <w:p w:rsidR="006F3A26" w:rsidRPr="00884638" w:rsidRDefault="006F3A26" w:rsidP="00884638">
      <w:pPr>
        <w:pStyle w:val="ConsPlusNormal"/>
        <w:ind w:firstLine="540"/>
        <w:jc w:val="both"/>
      </w:pPr>
      <w:r w:rsidRPr="00884638">
        <w:t>13.10.9. Домовладения, не оборудованные централизованной канализацией, должны иметь утепленные выгребы дворовых туалетов и сборники для жидких отходов с водонепроницаемыми стенками и дном, закрывающиеся крышками. Устройство септиков за пределами домовладений запрещено.</w:t>
      </w:r>
    </w:p>
    <w:p w:rsidR="006F3A26" w:rsidRPr="00884638" w:rsidRDefault="006F3A26" w:rsidP="00884638">
      <w:pPr>
        <w:pStyle w:val="ConsPlusNormal"/>
        <w:ind w:firstLine="540"/>
        <w:jc w:val="both"/>
      </w:pPr>
      <w:r w:rsidRPr="00884638">
        <w:t>13.10.10. Вывоз твердых и жидких коммунальных отходов должен производиться по регулярному графику, в летнее время  – ежедневно. Уборка территории после погрузки мусора спецавтомашинами производится немедленно.</w:t>
      </w:r>
    </w:p>
    <w:p w:rsidR="006F3A26" w:rsidRPr="00884638" w:rsidRDefault="006F3A26" w:rsidP="00884638">
      <w:pPr>
        <w:pStyle w:val="ConsPlusNormal"/>
        <w:ind w:firstLine="540"/>
        <w:jc w:val="both"/>
      </w:pPr>
      <w:r w:rsidRPr="00884638">
        <w:t>13.10.11. Туалетные выгребы, сборники для жидких отходов, мусоросборные баки и контейнеры должны своевременно очищаться, дезинфицироваться в соответствии с нормативными требованиями, содержаться в исправном состоянии.</w:t>
      </w:r>
    </w:p>
    <w:p w:rsidR="006F3A26" w:rsidRPr="00884638" w:rsidRDefault="006F3A26" w:rsidP="00884638">
      <w:pPr>
        <w:pStyle w:val="ConsPlusNormal"/>
        <w:ind w:firstLine="540"/>
        <w:jc w:val="both"/>
      </w:pPr>
      <w:r w:rsidRPr="00884638">
        <w:t>13.10.12. Перечень работ по благоустройству дворовой территории утверждается собственниками помещений многоквартирного жилого дома на общем собрании собственников. Оборудование и иные материальные объекты, установленные на дворовой территории, решением собрания собственников включаются в перечень общего имущества и содержатся в надлежащем виде за счет средств собственников, начисляемых на текущее содержание общего имущества.</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color w:val="000000"/>
        </w:rPr>
      </w:pPr>
      <w:r w:rsidRPr="00D43155">
        <w:rPr>
          <w:b/>
          <w:color w:val="000000"/>
        </w:rPr>
        <w:t>13.11. Содержание территорий в секторе индивидуальной жилой застройки</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13.11.1. Собственники домовладений обязаны:</w:t>
      </w:r>
    </w:p>
    <w:p w:rsidR="006F3A26" w:rsidRPr="00884638" w:rsidRDefault="006F3A26" w:rsidP="00884638">
      <w:pPr>
        <w:pStyle w:val="ConsPlusNormal"/>
        <w:ind w:firstLine="540"/>
        <w:jc w:val="both"/>
      </w:pPr>
      <w:proofErr w:type="gramStart"/>
      <w:r w:rsidRPr="00884638">
        <w:t>- следить за техническим состоянием, правильной эксплуатацией, внешним видом домов, балконов, карнизов, крыш, водосточных труб, ворот, калиток, заборов, их своевременной окраской, ремонтом и т.д.;</w:t>
      </w:r>
      <w:proofErr w:type="gramEnd"/>
    </w:p>
    <w:p w:rsidR="006F3A26" w:rsidRPr="00884638" w:rsidRDefault="006F3A26" w:rsidP="00884638">
      <w:pPr>
        <w:pStyle w:val="ConsPlusNormal"/>
        <w:ind w:firstLine="540"/>
        <w:jc w:val="both"/>
      </w:pPr>
      <w:r>
        <w:t>- иметь на доме номерной знак</w:t>
      </w:r>
      <w:r w:rsidRPr="00884638">
        <w:t>. На угловых домах с двух сторон обязательно устанавливаются указатели с наименованием улиц;</w:t>
      </w:r>
    </w:p>
    <w:p w:rsidR="006F3A26" w:rsidRPr="00884638" w:rsidRDefault="006F3A26" w:rsidP="00884638">
      <w:pPr>
        <w:pStyle w:val="ConsPlusNormal"/>
        <w:ind w:firstLine="540"/>
        <w:jc w:val="both"/>
      </w:pPr>
      <w:r w:rsidRPr="00884638">
        <w:t>- содержать в чистоте, а зимой очищать от снега, льда территорию до проезжей части дороги по всей протяженности усадьбы в соответствии с разделом 13.1.2 настоящих Норм и Правил;</w:t>
      </w:r>
    </w:p>
    <w:p w:rsidR="006F3A26" w:rsidRPr="00884638" w:rsidRDefault="006F3A26" w:rsidP="00884638">
      <w:pPr>
        <w:pStyle w:val="ConsPlusNormal"/>
        <w:ind w:firstLine="540"/>
        <w:jc w:val="both"/>
      </w:pPr>
      <w:r w:rsidRPr="00884638">
        <w:lastRenderedPageBreak/>
        <w:t>- иметь на территории домовладения контейнер для сбора мусора и золы, установленный на водонепроницаемом основании; допускается его установка со стороны улицы при въезде на дворовую территорию на расстоянии не более</w:t>
      </w:r>
      <w:proofErr w:type="gramStart"/>
      <w:r w:rsidRPr="00884638">
        <w:t>,</w:t>
      </w:r>
      <w:proofErr w:type="gramEnd"/>
      <w:r w:rsidRPr="00884638">
        <w:t xml:space="preserve"> чем 3 м от границы земельного участка;</w:t>
      </w:r>
    </w:p>
    <w:p w:rsidR="006F3A26" w:rsidRPr="00884638" w:rsidRDefault="006F3A26" w:rsidP="00884638">
      <w:pPr>
        <w:pStyle w:val="ConsPlusNormal"/>
        <w:ind w:firstLine="540"/>
        <w:jc w:val="both"/>
      </w:pPr>
      <w:r w:rsidRPr="00884638">
        <w:t>- иметь на территории неканализованного домовладения водонепроницаемый выгреб для сбора жидких отходов, который следует очищать по мере его заполнения, используя ассенизационный транспорт;</w:t>
      </w:r>
    </w:p>
    <w:p w:rsidR="006F3A26" w:rsidRPr="00884638" w:rsidRDefault="006F3A26" w:rsidP="00884638">
      <w:pPr>
        <w:pStyle w:val="ConsPlusNormal"/>
        <w:ind w:firstLine="540"/>
        <w:jc w:val="both"/>
      </w:pPr>
      <w:r w:rsidRPr="00884638">
        <w:t>- заключать договоры со специализированными организациями или частными предпринимателями, имеющими право на выполнение работ по вывозу и утилизации твердых и жидких коммунальных отходов, либо утилизировать отходы самостоятельно в установленном месте (полигоне).</w:t>
      </w:r>
    </w:p>
    <w:p w:rsidR="006F3A26" w:rsidRPr="00884638" w:rsidRDefault="006F3A26" w:rsidP="00884638">
      <w:pPr>
        <w:pStyle w:val="ConsPlusNormal"/>
        <w:ind w:firstLine="540"/>
        <w:jc w:val="both"/>
      </w:pPr>
      <w:r w:rsidRPr="00884638">
        <w:t>13.11.2. Собственникам домовладений и проживающим в нем гражданам запрещается:</w:t>
      </w:r>
    </w:p>
    <w:p w:rsidR="006F3A26" w:rsidRPr="00884638" w:rsidRDefault="006F3A26" w:rsidP="00884638">
      <w:pPr>
        <w:pStyle w:val="ConsPlusNormal"/>
        <w:ind w:firstLine="540"/>
        <w:jc w:val="both"/>
      </w:pPr>
      <w:r w:rsidRPr="00884638">
        <w:t>- выбрасывать на прилегающую к домовладению территорию улицы мусор, золу, бытовые и пищевые отходы, выливать жидкие нечистоты;</w:t>
      </w:r>
    </w:p>
    <w:p w:rsidR="006F3A26" w:rsidRPr="00884638" w:rsidRDefault="006F3A26" w:rsidP="00884638">
      <w:pPr>
        <w:pStyle w:val="ConsPlusNormal"/>
        <w:ind w:firstLine="540"/>
        <w:jc w:val="both"/>
      </w:pPr>
      <w:r w:rsidRPr="00884638">
        <w:t>- складировать и хранить за пределами домовладения, в том числе в палисаднике, строительные материалы, уголь, дрова, навоз и т.д.;</w:t>
      </w:r>
    </w:p>
    <w:p w:rsidR="006F3A26" w:rsidRPr="00884638" w:rsidRDefault="006F3A26" w:rsidP="00884638">
      <w:pPr>
        <w:pStyle w:val="ConsPlusNormal"/>
        <w:ind w:firstLine="540"/>
        <w:jc w:val="both"/>
      </w:pPr>
      <w:r w:rsidRPr="00884638">
        <w:t>- загромождать проезжую часть дороги при реконструкции (ремонте) домовладения;</w:t>
      </w:r>
    </w:p>
    <w:p w:rsidR="006F3A26" w:rsidRPr="00884638" w:rsidRDefault="006F3A26" w:rsidP="00884638">
      <w:pPr>
        <w:pStyle w:val="ConsPlusNormal"/>
        <w:ind w:firstLine="540"/>
        <w:jc w:val="both"/>
      </w:pPr>
      <w:r w:rsidRPr="00884638">
        <w:t>- устраивать на прилегающей территории стационарные автостоянки и производить ремонт и мойку автомобилей;</w:t>
      </w:r>
    </w:p>
    <w:p w:rsidR="006F3A26" w:rsidRPr="00884638" w:rsidRDefault="006F3A26" w:rsidP="00884638">
      <w:pPr>
        <w:pStyle w:val="ConsPlusNormal"/>
        <w:ind w:firstLine="540"/>
        <w:jc w:val="both"/>
      </w:pPr>
      <w:r w:rsidRPr="00884638">
        <w:t>- засорять канализационные, водопроводные колодцы и другие инженерные коммуникации;</w:t>
      </w:r>
    </w:p>
    <w:p w:rsidR="006F3A26" w:rsidRPr="00884638" w:rsidRDefault="006F3A26" w:rsidP="00884638">
      <w:pPr>
        <w:pStyle w:val="ConsPlusNormal"/>
        <w:ind w:firstLine="540"/>
        <w:jc w:val="both"/>
      </w:pPr>
      <w:r w:rsidRPr="00884638">
        <w:t>- самовольно устанавливать на прилегающей к домовладению территории гаражи, контейнеры, осуществлять утилизацию и захоронение твердых и жидких бытовых отходов самостоятельно без заключения договора.</w:t>
      </w:r>
    </w:p>
    <w:p w:rsidR="006F3A26" w:rsidRPr="00884638" w:rsidRDefault="006F3A26" w:rsidP="00884638">
      <w:pPr>
        <w:pStyle w:val="ConsPlusNormal"/>
        <w:ind w:firstLine="540"/>
        <w:jc w:val="both"/>
        <w:rPr>
          <w:color w:val="000000"/>
        </w:rPr>
      </w:pPr>
      <w:r w:rsidRPr="00884638">
        <w:rPr>
          <w:color w:val="000000"/>
        </w:rPr>
        <w:t>13.11.3. В местах массовой индивидуальной застройки для складирования мусора и золы в специальные бункеры-накопители владельцы домовладений обязаны заключить договор со специализированным предприятием</w:t>
      </w:r>
      <w:r>
        <w:rPr>
          <w:color w:val="000000"/>
        </w:rPr>
        <w:t>,</w:t>
      </w:r>
      <w:r w:rsidRPr="00884638">
        <w:rPr>
          <w:color w:val="000000"/>
        </w:rPr>
        <w:t xml:space="preserve"> ответственным за вывоз и утилизацию ТКО и КГМ.</w:t>
      </w:r>
    </w:p>
    <w:p w:rsidR="006F3A26" w:rsidRPr="00884638" w:rsidRDefault="006F3A26" w:rsidP="00884638">
      <w:pPr>
        <w:pStyle w:val="ConsPlusNormal"/>
        <w:ind w:firstLine="540"/>
        <w:jc w:val="both"/>
      </w:pPr>
      <w:r w:rsidRPr="00884638">
        <w:t xml:space="preserve">13.11.4. Собственник, пользователь, арендатор земельного участка, здания, сооружения, жилого дома обязан обеспечить вывоз отходов и предоставлять при контрольных проверках специалистам </w:t>
      </w:r>
      <w:r>
        <w:t xml:space="preserve">администрации города </w:t>
      </w:r>
      <w:r w:rsidRPr="00884638">
        <w:t>Сорска документ, подтверждающий оплату работ по вывозу и утилизации отходов специализированным предприятием или справку с отметкой о сданных на полигон отходах за истекший период времени.</w:t>
      </w:r>
    </w:p>
    <w:p w:rsidR="006F3A26" w:rsidRPr="00884638" w:rsidRDefault="006F3A26" w:rsidP="00884638">
      <w:pPr>
        <w:pStyle w:val="ConsPlusNormal"/>
        <w:ind w:firstLine="540"/>
        <w:jc w:val="both"/>
      </w:pPr>
      <w:r w:rsidRPr="00884638">
        <w:t>13.11.5. Фасад частного домовладения, ворота, ограждения должны быть в исправном состоянии. Для ограничения свободного доступа к домовладению со стороны улицы допускается ограждение (палисад) по фасаду дома с учетом требований:</w:t>
      </w:r>
    </w:p>
    <w:p w:rsidR="006F3A26" w:rsidRPr="00884638" w:rsidRDefault="006F3A26" w:rsidP="00884638">
      <w:pPr>
        <w:pStyle w:val="ConsPlusNormal"/>
        <w:ind w:firstLine="540"/>
        <w:jc w:val="both"/>
      </w:pPr>
      <w:r w:rsidRPr="00884638">
        <w:t>- расстояние от фасада дома до ограждения не должно превышать 3 метров;</w:t>
      </w:r>
    </w:p>
    <w:p w:rsidR="006F3A26" w:rsidRPr="00884638" w:rsidRDefault="006F3A26" w:rsidP="00884638">
      <w:pPr>
        <w:pStyle w:val="ConsPlusNormal"/>
        <w:ind w:firstLine="540"/>
        <w:jc w:val="both"/>
      </w:pPr>
      <w:r w:rsidRPr="00884638">
        <w:t>- материал ограждения - дерево, ажурные железобетонные изделия, кирпич, металлические конструкции или их комбинация;</w:t>
      </w:r>
    </w:p>
    <w:p w:rsidR="006F3A26" w:rsidRPr="00884638" w:rsidRDefault="006F3A26" w:rsidP="00884638">
      <w:pPr>
        <w:pStyle w:val="ConsPlusNormal"/>
        <w:ind w:firstLine="540"/>
        <w:jc w:val="both"/>
      </w:pPr>
      <w:r w:rsidRPr="00884638">
        <w:t>- высота ограждения  – в соответствии с п. 6.1.9;</w:t>
      </w:r>
    </w:p>
    <w:p w:rsidR="006F3A26" w:rsidRPr="00884638" w:rsidRDefault="006F3A26" w:rsidP="00884638">
      <w:pPr>
        <w:pStyle w:val="ConsPlusNormal"/>
        <w:ind w:firstLine="540"/>
        <w:jc w:val="both"/>
      </w:pPr>
      <w:r w:rsidRPr="00884638">
        <w:t>- открытость ограждения не должна быть ниже 30%;</w:t>
      </w:r>
    </w:p>
    <w:p w:rsidR="006F3A26" w:rsidRPr="00884638" w:rsidRDefault="006F3A26" w:rsidP="00884638">
      <w:pPr>
        <w:pStyle w:val="ConsPlusNormal"/>
        <w:ind w:firstLine="540"/>
        <w:jc w:val="both"/>
      </w:pPr>
      <w:r w:rsidRPr="00884638">
        <w:t>- ограждение должно быть окрашено, обновление окраски должно осуществляться по мере необходимости;</w:t>
      </w:r>
    </w:p>
    <w:p w:rsidR="006F3A26" w:rsidRPr="00884638" w:rsidRDefault="006F3A26" w:rsidP="00884638">
      <w:pPr>
        <w:pStyle w:val="ConsPlusNormal"/>
        <w:ind w:firstLine="540"/>
        <w:jc w:val="both"/>
      </w:pPr>
      <w:r w:rsidRPr="00884638">
        <w:t>- в палисаде запрещается размещение строительных материалов, угля, дров, разукомплектованных автомобилей, бытовых отходов.</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rPr>
      </w:pPr>
      <w:r w:rsidRPr="00D43155">
        <w:rPr>
          <w:b/>
        </w:rPr>
        <w:t>13.12. Содержание территорий предприятий (организаций),</w:t>
      </w:r>
    </w:p>
    <w:p w:rsidR="006F3A26" w:rsidRPr="00D43155" w:rsidRDefault="006F3A26" w:rsidP="00884638">
      <w:pPr>
        <w:pStyle w:val="ConsPlusNormal"/>
        <w:ind w:firstLine="540"/>
        <w:jc w:val="center"/>
        <w:outlineLvl w:val="2"/>
        <w:rPr>
          <w:b/>
        </w:rPr>
      </w:pPr>
      <w:proofErr w:type="gramStart"/>
      <w:r w:rsidRPr="00D43155">
        <w:rPr>
          <w:b/>
        </w:rPr>
        <w:t>занимающихся</w:t>
      </w:r>
      <w:proofErr w:type="gramEnd"/>
      <w:r w:rsidRPr="00D43155">
        <w:rPr>
          <w:b/>
        </w:rPr>
        <w:t xml:space="preserve"> обслуживанием автотранспорта</w:t>
      </w:r>
    </w:p>
    <w:p w:rsidR="006F3A26" w:rsidRPr="00884638" w:rsidRDefault="006F3A26" w:rsidP="00884638">
      <w:pPr>
        <w:pStyle w:val="ConsPlusNormal"/>
        <w:ind w:firstLine="540"/>
        <w:jc w:val="center"/>
      </w:pPr>
    </w:p>
    <w:p w:rsidR="006F3A26" w:rsidRPr="00884638" w:rsidRDefault="006F3A26" w:rsidP="00884638">
      <w:pPr>
        <w:pStyle w:val="ConsPlusNormal"/>
        <w:ind w:firstLine="540"/>
        <w:jc w:val="both"/>
      </w:pPr>
      <w:r w:rsidRPr="00884638">
        <w:t xml:space="preserve">13.12.1. Содержание территорий предприятия производится в границах в </w:t>
      </w:r>
      <w:r w:rsidRPr="00884638">
        <w:lastRenderedPageBreak/>
        <w:t>соответствии с пунктом 13.1.2 настоящих правил.</w:t>
      </w:r>
    </w:p>
    <w:p w:rsidR="006F3A26" w:rsidRPr="00884638" w:rsidRDefault="006F3A26" w:rsidP="00884638">
      <w:pPr>
        <w:pStyle w:val="ConsPlusNormal"/>
        <w:ind w:firstLine="540"/>
        <w:jc w:val="both"/>
      </w:pPr>
      <w:r w:rsidRPr="00884638">
        <w:t>13.12.2. Предприятия, занятые обслуживанием автотранспорта, обязаны организовывать раздельное складирование и хранение на своей территории всех видов образующихся отходов (ТКО, промышленных, токсичных, использованной авторезины, металлолома), должны иметь договор на утилизацию резинотехнических изделий, отработанных масел, аккумуляторов, галогенных ламп и пр. со специализированными организациями, осуществляющими данный вид деятельности.</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rPr>
      </w:pPr>
      <w:r w:rsidRPr="00D43155">
        <w:rPr>
          <w:b/>
        </w:rPr>
        <w:t>13.13. Содержание территорий, занятых под капитальными (металлическими) гаражами, охраняемых автостоянок</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13.13.1. Размещение массивов гаражей, металлических гаражей, открытых охраняемых автостоянок, временных стоянок и парковок автотранспорта у общественных зданий производится в соответствии с действующими экологическими, санитарными и градостроительными нормами и правилами, проектной документацией, разработанной и </w:t>
      </w:r>
      <w:r w:rsidRPr="00AE77E1">
        <w:t>согласованной в установленном порядке.</w:t>
      </w:r>
    </w:p>
    <w:p w:rsidR="006F3A26" w:rsidRPr="00AE77E1" w:rsidRDefault="006F3A26" w:rsidP="00884638">
      <w:pPr>
        <w:pStyle w:val="ConsPlusNormal"/>
        <w:ind w:firstLine="540"/>
        <w:jc w:val="both"/>
      </w:pPr>
      <w:r w:rsidRPr="00AE77E1">
        <w:t>13.13.2. Благоустройство территорий общего пользования и прилегающей территории, их содержание осуществляется за счет сре</w:t>
      </w:r>
      <w:proofErr w:type="gramStart"/>
      <w:r w:rsidRPr="00AE77E1">
        <w:t>дств вл</w:t>
      </w:r>
      <w:proofErr w:type="gramEnd"/>
      <w:r w:rsidRPr="00AE77E1">
        <w:t>адельцев гаражей.</w:t>
      </w:r>
    </w:p>
    <w:p w:rsidR="006F3A26" w:rsidRPr="00884638" w:rsidRDefault="006F3A26" w:rsidP="00884638">
      <w:pPr>
        <w:pStyle w:val="ConsPlusNormal"/>
        <w:ind w:firstLine="540"/>
        <w:jc w:val="both"/>
      </w:pPr>
      <w:r w:rsidRPr="00884638">
        <w:t>13.13.3. Открытые платные стоянки легкового автотранспорта необходимо размещать, обеспечивая санитарные разрывы, до жилой и общехозяйственной застройки. Платные стоянки должны иметь твердое покрытие, ограждение, помещение для охраны и наружное освещение. Допускается устройство навесов из легких конструкций над местами хранения автомобилей.</w:t>
      </w:r>
    </w:p>
    <w:p w:rsidR="006F3A26" w:rsidRPr="00884638" w:rsidRDefault="006F3A26" w:rsidP="00884638">
      <w:pPr>
        <w:pStyle w:val="ConsPlusNormal"/>
        <w:ind w:firstLine="540"/>
        <w:jc w:val="both"/>
      </w:pPr>
      <w:r w:rsidRPr="00884638">
        <w:t>13.13.4. В обязательном порядке на территории гаражей и открытых стоянок для хранения транспортных средств должен быть установлен металлический контейнер (с крышкой) для сбора ТКО, также обязательным является наличие договора со специализированной организацией на его вывоз. Специальная площадка для размещения контейнера должна иметь твердое покрытие, ограждение, освещение, свободный подъезд мусоровозной техники.</w:t>
      </w:r>
    </w:p>
    <w:p w:rsidR="006F3A26" w:rsidRPr="00884638" w:rsidRDefault="006F3A26" w:rsidP="00884638">
      <w:pPr>
        <w:pStyle w:val="ConsPlusNormal"/>
        <w:ind w:firstLine="540"/>
        <w:jc w:val="both"/>
      </w:pPr>
      <w:r w:rsidRPr="00884638">
        <w:t>13.13.5. Должен быть организован раздельный сбор в специальные емкости отработанных масел, автомобильных покрышек, металлолома и т.д. на площадках, имеющих твердое покрытие, и под навесом с последующей сдачей в специализированные предприятия.</w:t>
      </w:r>
    </w:p>
    <w:p w:rsidR="006F3A26" w:rsidRPr="00884638" w:rsidRDefault="006F3A26" w:rsidP="00884638">
      <w:pPr>
        <w:pStyle w:val="ConsPlusNormal"/>
        <w:ind w:firstLine="540"/>
        <w:jc w:val="both"/>
      </w:pPr>
      <w:r w:rsidRPr="00884638">
        <w:t>13.13.6. Предприятия, организации и граждане обязаны поддерживать закрепленную за ними территорию автостоянок и гаражей в должном санитарном и противопожарном состоянии.</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rPr>
      </w:pPr>
      <w:r w:rsidRPr="00D43155">
        <w:rPr>
          <w:b/>
        </w:rPr>
        <w:t>13.14. Содержание территорий, занятых объектами дачных обществ</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13.14.1</w:t>
      </w:r>
      <w:r w:rsidRPr="008B1599">
        <w:rPr>
          <w:b/>
        </w:rPr>
        <w:t xml:space="preserve">. </w:t>
      </w:r>
      <w:r w:rsidRPr="00AE77E1">
        <w:t>Руководство дачного общества обязано выделить территорию для</w:t>
      </w:r>
      <w:r w:rsidRPr="00884638">
        <w:t xml:space="preserve"> складирования веток, крупногабаритного мусора, бытовых отходов и регулярно не реже 1 раза в месяц осуществлять в соответствии с действующим законодательством вывоз накопившегося мусора на полигон ТКО.</w:t>
      </w:r>
    </w:p>
    <w:p w:rsidR="006F3A26" w:rsidRPr="00884638" w:rsidRDefault="006F3A26" w:rsidP="00884638">
      <w:pPr>
        <w:pStyle w:val="ConsPlusNormal"/>
        <w:ind w:firstLine="540"/>
        <w:jc w:val="both"/>
      </w:pPr>
      <w:r w:rsidRPr="00884638">
        <w:t>13.14.2. На территории объектов дачного хозяйства запрещается:</w:t>
      </w:r>
    </w:p>
    <w:p w:rsidR="006F3A26" w:rsidRPr="00884638" w:rsidRDefault="006F3A26" w:rsidP="00884638">
      <w:pPr>
        <w:pStyle w:val="ConsPlusNormal"/>
        <w:ind w:firstLine="540"/>
        <w:jc w:val="both"/>
      </w:pPr>
      <w:r w:rsidRPr="00884638">
        <w:t>- выращивать растительную продукцию с содержанием наркотических и токсичных веществ (мака, конопли, грибов и др.);</w:t>
      </w:r>
    </w:p>
    <w:p w:rsidR="006F3A26" w:rsidRPr="00884638" w:rsidRDefault="006F3A26" w:rsidP="00884638">
      <w:pPr>
        <w:pStyle w:val="ConsPlusNormal"/>
        <w:ind w:firstLine="540"/>
        <w:jc w:val="both"/>
      </w:pPr>
      <w:r w:rsidRPr="00884638">
        <w:t>- замусоривать прибрежную полосу и акватории водоемов.</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rPr>
      </w:pPr>
      <w:r w:rsidRPr="00D43155">
        <w:rPr>
          <w:b/>
        </w:rPr>
        <w:t>13.15. Содержание инженерных коммуникаций и сооружений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13.15.1. Собственники (владельцы) инженерных сооружений и коммуникаций обязаны содержать последние в исправном техническом состоянии.</w:t>
      </w:r>
    </w:p>
    <w:p w:rsidR="006F3A26" w:rsidRPr="00884638" w:rsidRDefault="006F3A26" w:rsidP="00884638">
      <w:pPr>
        <w:pStyle w:val="ConsPlusNormal"/>
        <w:ind w:firstLine="540"/>
        <w:jc w:val="both"/>
      </w:pPr>
      <w:r w:rsidRPr="00884638">
        <w:lastRenderedPageBreak/>
        <w:t>13.15.2. Ликвидация последствий аварий на водопроводных, тепловых и других сетях, мероприятия по обеспечению безопасности движения транспорта и пешеходов, включая удаление грунта и льда, производятся владельцами сетей.</w:t>
      </w:r>
    </w:p>
    <w:p w:rsidR="006F3A26" w:rsidRPr="00884638" w:rsidRDefault="006F3A26" w:rsidP="00884638">
      <w:pPr>
        <w:pStyle w:val="ConsPlusNormal"/>
        <w:ind w:firstLine="540"/>
        <w:jc w:val="both"/>
      </w:pPr>
      <w:r w:rsidRPr="00884638">
        <w:t>13.15.3. Утечку воды из водопроводной, тепловой сети собственники (владельцы) сетей обязаны ликвидировать в течение суток после получения сообщения об аварии.</w:t>
      </w:r>
    </w:p>
    <w:p w:rsidR="006F3A26" w:rsidRPr="00884638" w:rsidRDefault="006F3A26" w:rsidP="00884638">
      <w:pPr>
        <w:pStyle w:val="ConsPlusNormal"/>
        <w:ind w:firstLine="540"/>
        <w:jc w:val="both"/>
      </w:pPr>
      <w:r w:rsidRPr="00884638">
        <w:t>13.15.4. Уборка и очистка водоотводных канав, мостиков, труб, дренажей, предназначенных для отвода поверхностных и грунтовых вод с улиц и дворов, производится эксплуатационными организациями, в ведении которых находятся территории, занятые данными объектами.</w:t>
      </w:r>
    </w:p>
    <w:p w:rsidR="006F3A26" w:rsidRPr="00884638" w:rsidRDefault="006F3A26" w:rsidP="00884638">
      <w:pPr>
        <w:pStyle w:val="ConsPlusNormal"/>
        <w:ind w:firstLine="540"/>
        <w:jc w:val="both"/>
      </w:pPr>
      <w:r w:rsidRPr="00884638">
        <w:t>13.15.5. Содержание ливневой канализации и дождеприемных колодцев осуществляет специализированное предприятие.</w:t>
      </w:r>
    </w:p>
    <w:p w:rsidR="006F3A26" w:rsidRPr="00884638" w:rsidRDefault="006F3A26" w:rsidP="00884638">
      <w:pPr>
        <w:pStyle w:val="ConsPlusNormal"/>
        <w:ind w:firstLine="540"/>
        <w:jc w:val="both"/>
      </w:pPr>
      <w:r w:rsidRPr="00884638">
        <w:t>13.15.6. При ликвидации аварии водопровода, теплосетей, фекальной канализации запрещается сброс воды в ливневую канализацию. В зимний период образовавшееся обледенение должно быть ликвидировано в течение суток.</w:t>
      </w:r>
    </w:p>
    <w:p w:rsidR="006F3A26" w:rsidRPr="00884638" w:rsidRDefault="006F3A26" w:rsidP="00884638">
      <w:pPr>
        <w:pStyle w:val="ConsPlusNormal"/>
        <w:ind w:firstLine="540"/>
        <w:jc w:val="both"/>
      </w:pPr>
      <w:r w:rsidRPr="00884638">
        <w:t>13.15.7. Во избежание засорения ливневой канализации (водосточной сети) запрещается сброс смета и бытового мусора в дождеприемные колодцы. Решетки дождеприемных колодцев должны постоянно находиться в рабочем состоянии. Не допускается засорение, заиливание решеток и колодцев, ограничивающие их пропускную способность.</w:t>
      </w:r>
    </w:p>
    <w:p w:rsidR="006F3A26" w:rsidRPr="00884638" w:rsidRDefault="006F3A26" w:rsidP="00884638">
      <w:pPr>
        <w:pStyle w:val="ConsPlusNormal"/>
        <w:ind w:firstLine="540"/>
        <w:jc w:val="both"/>
      </w:pPr>
      <w:r w:rsidRPr="00884638">
        <w:t>13.15.8. При очистке смотровых, дождеприемных колодцев запрещается складирование осадков и грязи на проезжую часть улиц, тротуары и газоны.</w:t>
      </w:r>
    </w:p>
    <w:p w:rsidR="006F3A26" w:rsidRPr="00884638" w:rsidRDefault="006F3A26" w:rsidP="00884638">
      <w:pPr>
        <w:pStyle w:val="ConsPlusNormal"/>
        <w:ind w:firstLine="540"/>
        <w:jc w:val="both"/>
      </w:pPr>
    </w:p>
    <w:p w:rsidR="006F3A26" w:rsidRPr="00D43155" w:rsidRDefault="006F3A26" w:rsidP="00884638">
      <w:pPr>
        <w:pStyle w:val="ConsPlusNormal"/>
        <w:ind w:firstLine="540"/>
        <w:jc w:val="center"/>
        <w:outlineLvl w:val="2"/>
        <w:rPr>
          <w:b/>
          <w:color w:val="000000"/>
        </w:rPr>
      </w:pPr>
      <w:r w:rsidRPr="00D43155">
        <w:rPr>
          <w:b/>
          <w:color w:val="000000"/>
        </w:rPr>
        <w:t>13.16. Обеспечение чистоты и порядка городских территорий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 xml:space="preserve">13.16.1. На всех улицах, площадях, остановках общественного транспорта, у вокзалов, торговых объектов (стационарных, нестационарных), объектов организации общественного питания, в садах, парках, скверах, на территории пляжей и в других местах массового пребывания людей должны выставляться урны. Урны необходимо располагать в доступных для отдыхающих местах, количество урн устанавливается в соответствии с </w:t>
      </w:r>
      <w:proofErr w:type="spellStart"/>
      <w:r w:rsidRPr="00884638">
        <w:t>СанПиН</w:t>
      </w:r>
      <w:proofErr w:type="spellEnd"/>
      <w:r w:rsidRPr="00884638">
        <w:t xml:space="preserve"> 42-128-4690-88 «Санитарные правила содержания территорий населенных мест».</w:t>
      </w:r>
    </w:p>
    <w:p w:rsidR="006F3A26" w:rsidRPr="00884638" w:rsidRDefault="006F3A26" w:rsidP="00884638">
      <w:pPr>
        <w:pStyle w:val="ConsPlusNormal"/>
        <w:ind w:firstLine="540"/>
        <w:jc w:val="both"/>
      </w:pPr>
      <w:r w:rsidRPr="00884638">
        <w:t>13.16.2. Запрещается установка в качестве урн приспособленной тары (коробки, ведра и тому подобное).</w:t>
      </w:r>
    </w:p>
    <w:p w:rsidR="006F3A26" w:rsidRPr="00884638" w:rsidRDefault="006F3A26" w:rsidP="00884638">
      <w:pPr>
        <w:pStyle w:val="ConsPlusNormal"/>
        <w:ind w:firstLine="540"/>
        <w:jc w:val="both"/>
      </w:pPr>
      <w:r w:rsidRPr="00884638">
        <w:t>13.16.3. Ответственность за установку и очистку урн несут юридические и физические лица, осуществляющие санитарное содержание соответствующих городских территорий.</w:t>
      </w:r>
    </w:p>
    <w:p w:rsidR="006F3A26" w:rsidRPr="00884638" w:rsidRDefault="006F3A26" w:rsidP="00884638">
      <w:pPr>
        <w:pStyle w:val="ConsPlusNormal"/>
        <w:ind w:firstLine="540"/>
        <w:jc w:val="both"/>
      </w:pPr>
      <w:r w:rsidRPr="00884638">
        <w:t>13.16.4. Граждане обязаны содержать в чистоте места отдыха, в том числе пляжи города.</w:t>
      </w:r>
    </w:p>
    <w:p w:rsidR="006F3A26" w:rsidRPr="00884638" w:rsidRDefault="006F3A26" w:rsidP="00884638">
      <w:pPr>
        <w:pStyle w:val="ConsPlusNormal"/>
        <w:ind w:firstLine="540"/>
        <w:jc w:val="both"/>
      </w:pPr>
      <w:r w:rsidRPr="00884638">
        <w:t>13.16.4.1. На территории пляжа запрещается:</w:t>
      </w:r>
    </w:p>
    <w:p w:rsidR="006F3A26" w:rsidRPr="00884638" w:rsidRDefault="006F3A26" w:rsidP="00884638">
      <w:pPr>
        <w:pStyle w:val="ConsPlusNormal"/>
        <w:ind w:firstLine="540"/>
        <w:jc w:val="both"/>
      </w:pPr>
      <w:r w:rsidRPr="00884638">
        <w:t>- мыть автотранспорт;</w:t>
      </w:r>
    </w:p>
    <w:p w:rsidR="006F3A26" w:rsidRPr="00884638" w:rsidRDefault="006F3A26" w:rsidP="00884638">
      <w:pPr>
        <w:pStyle w:val="ConsPlusNormal"/>
        <w:ind w:firstLine="540"/>
        <w:jc w:val="both"/>
      </w:pPr>
      <w:r w:rsidRPr="00884638">
        <w:t>- оставлять отходы;</w:t>
      </w:r>
    </w:p>
    <w:p w:rsidR="006F3A26" w:rsidRPr="00884638" w:rsidRDefault="006F3A26" w:rsidP="00884638">
      <w:pPr>
        <w:pStyle w:val="ConsPlusNormal"/>
        <w:ind w:firstLine="540"/>
        <w:jc w:val="both"/>
      </w:pPr>
      <w:r w:rsidRPr="00884638">
        <w:t>- купать животных в местах, предназначенных для купания людей.</w:t>
      </w:r>
    </w:p>
    <w:p w:rsidR="006F3A26" w:rsidRDefault="006F3A26" w:rsidP="00884638">
      <w:pPr>
        <w:pStyle w:val="ConsPlusNormal"/>
        <w:ind w:firstLine="540"/>
        <w:jc w:val="center"/>
        <w:outlineLvl w:val="2"/>
        <w:rPr>
          <w:color w:val="000000"/>
        </w:rPr>
      </w:pPr>
    </w:p>
    <w:p w:rsidR="006F3A26" w:rsidRPr="00D43155" w:rsidRDefault="006F3A26" w:rsidP="00884638">
      <w:pPr>
        <w:pStyle w:val="ConsPlusNormal"/>
        <w:ind w:firstLine="540"/>
        <w:jc w:val="center"/>
        <w:outlineLvl w:val="2"/>
        <w:rPr>
          <w:b/>
          <w:color w:val="000000"/>
        </w:rPr>
      </w:pPr>
      <w:r w:rsidRPr="00D43155">
        <w:rPr>
          <w:b/>
          <w:color w:val="000000"/>
        </w:rPr>
        <w:t>13.17. Порядок размещения на территории города Сорск передвижных зрелищных сооружений (цирков, зоопарков, луна-парков, аттракционов и т.п.)</w:t>
      </w:r>
    </w:p>
    <w:p w:rsidR="006F3A26" w:rsidRPr="00D43155" w:rsidRDefault="006F3A26" w:rsidP="00884638">
      <w:pPr>
        <w:pStyle w:val="ConsPlusNormal"/>
        <w:ind w:firstLine="540"/>
        <w:jc w:val="center"/>
        <w:rPr>
          <w:b/>
          <w:color w:val="FF6600"/>
        </w:rPr>
      </w:pPr>
    </w:p>
    <w:p w:rsidR="006F3A26" w:rsidRPr="00884638" w:rsidRDefault="006F3A26" w:rsidP="00884638">
      <w:pPr>
        <w:pStyle w:val="ConsPlusNormal"/>
        <w:ind w:firstLine="540"/>
        <w:jc w:val="both"/>
      </w:pPr>
      <w:r w:rsidRPr="00884638">
        <w:t>13.17.1. Площадки для проведения массовых зрелищных мероприятий и размещения сборно-разборных конструкций сооружений гастролирующих передвижных цирков, зооцирков, луна-парков, зоопарков, аттракционов и др. на территории города определяются администрацией города в установленном порядке. Размещение передвижных зрелищных сооружений допускается при условии письменного ознакомления их руководителей с настоящими Нормами и Правилами.</w:t>
      </w:r>
    </w:p>
    <w:p w:rsidR="006F3A26" w:rsidRPr="00884638" w:rsidRDefault="006F3A26" w:rsidP="00884638">
      <w:pPr>
        <w:pStyle w:val="ConsPlusNormal"/>
        <w:ind w:firstLine="540"/>
        <w:jc w:val="both"/>
      </w:pPr>
      <w:r w:rsidRPr="00884638">
        <w:t xml:space="preserve">13.17.2. Администрация гастролирующего учреждения культурно-массового отдыха </w:t>
      </w:r>
      <w:r w:rsidRPr="00884638">
        <w:lastRenderedPageBreak/>
        <w:t>или организатор зрелищных мероприятий на территории города Сорск обязаны:</w:t>
      </w:r>
    </w:p>
    <w:p w:rsidR="006F3A26" w:rsidRPr="00884638" w:rsidRDefault="006F3A26" w:rsidP="00884638">
      <w:pPr>
        <w:pStyle w:val="ConsPlusNormal"/>
        <w:ind w:firstLine="540"/>
        <w:jc w:val="both"/>
      </w:pPr>
      <w:r w:rsidRPr="00884638">
        <w:t>- соблюдать в период гастролей чистоту и порядок на занимаемой и прилегающей территории;</w:t>
      </w:r>
    </w:p>
    <w:p w:rsidR="006F3A26" w:rsidRPr="00884638" w:rsidRDefault="006F3A26" w:rsidP="00884638">
      <w:pPr>
        <w:pStyle w:val="ConsPlusNormal"/>
        <w:ind w:firstLine="540"/>
        <w:jc w:val="both"/>
      </w:pPr>
      <w:r w:rsidRPr="00884638">
        <w:t xml:space="preserve">- заключить договоры со специализированным предприятием на установку контейнеров, урн, </w:t>
      </w:r>
      <w:proofErr w:type="spellStart"/>
      <w:r w:rsidRPr="00884638">
        <w:t>биотуалетов</w:t>
      </w:r>
      <w:proofErr w:type="spellEnd"/>
      <w:r w:rsidRPr="00884638">
        <w:t>, емкостей для сбора экскрементов животных, на уборку зоны санитарной ответственности шириной 10 метров по периметру от границы занимаемой территории;</w:t>
      </w:r>
    </w:p>
    <w:p w:rsidR="006F3A26" w:rsidRPr="00884638" w:rsidRDefault="006F3A26" w:rsidP="00884638">
      <w:pPr>
        <w:pStyle w:val="ConsPlusNormal"/>
        <w:ind w:firstLine="540"/>
        <w:jc w:val="both"/>
      </w:pPr>
      <w:r w:rsidRPr="00884638">
        <w:t xml:space="preserve">- сдать занимаемую территорию и объекты внешнего благоустройства специалистам </w:t>
      </w:r>
      <w:r>
        <w:rPr>
          <w:color w:val="000000"/>
        </w:rPr>
        <w:t xml:space="preserve">администрации города </w:t>
      </w:r>
      <w:r w:rsidRPr="00884638">
        <w:rPr>
          <w:color w:val="000000"/>
        </w:rPr>
        <w:t>Сорска</w:t>
      </w:r>
      <w:r w:rsidRPr="00884638">
        <w:t xml:space="preserve"> либо собственнику земельного участка по акту.</w:t>
      </w:r>
    </w:p>
    <w:p w:rsidR="006F3A26" w:rsidRPr="00884638" w:rsidRDefault="006F3A26" w:rsidP="00884638">
      <w:pPr>
        <w:pStyle w:val="ConsPlusNormal"/>
        <w:ind w:firstLine="540"/>
        <w:jc w:val="both"/>
      </w:pPr>
      <w:r w:rsidRPr="00884638">
        <w:t>13.17.3. Администрации гастролирующего учреждения культурно-массового отдыха или организатору зрелищных мероприятий на территории города запрещается:</w:t>
      </w:r>
    </w:p>
    <w:p w:rsidR="006F3A26" w:rsidRPr="00884638" w:rsidRDefault="006F3A26" w:rsidP="00884638">
      <w:pPr>
        <w:pStyle w:val="ConsPlusNormal"/>
        <w:ind w:firstLine="540"/>
        <w:jc w:val="both"/>
      </w:pPr>
      <w:r w:rsidRPr="00884638">
        <w:t>- размещать конструкции и сооружения или проводить зрелищные мероприятия вне отведенных для этих целей городских территориях;</w:t>
      </w:r>
    </w:p>
    <w:p w:rsidR="006F3A26" w:rsidRPr="00884638" w:rsidRDefault="006F3A26" w:rsidP="00884638">
      <w:pPr>
        <w:pStyle w:val="ConsPlusNormal"/>
        <w:ind w:firstLine="540"/>
        <w:jc w:val="both"/>
      </w:pPr>
      <w:r w:rsidRPr="00884638">
        <w:t>- производить выпас травоядных животных на городских территориях;</w:t>
      </w:r>
    </w:p>
    <w:p w:rsidR="006F3A26" w:rsidRPr="00884638" w:rsidRDefault="006F3A26" w:rsidP="00884638">
      <w:pPr>
        <w:pStyle w:val="ConsPlusNormal"/>
        <w:ind w:firstLine="540"/>
        <w:jc w:val="both"/>
      </w:pPr>
      <w:r w:rsidRPr="00884638">
        <w:t xml:space="preserve">- производить захоронение павших животных на </w:t>
      </w:r>
      <w:r>
        <w:t>скотомогильнике на территории города Сорска;</w:t>
      </w:r>
    </w:p>
    <w:p w:rsidR="006F3A26" w:rsidRPr="00884638" w:rsidRDefault="006F3A26" w:rsidP="00884638">
      <w:pPr>
        <w:pStyle w:val="ConsPlusNormal"/>
        <w:ind w:firstLine="540"/>
        <w:jc w:val="both"/>
      </w:pPr>
      <w:r w:rsidRPr="00884638">
        <w:t>- засорять территорию города экскрементами животных;</w:t>
      </w:r>
    </w:p>
    <w:p w:rsidR="006F3A26" w:rsidRPr="00884638" w:rsidRDefault="006F3A26" w:rsidP="00884638">
      <w:pPr>
        <w:pStyle w:val="ConsPlusNormal"/>
        <w:ind w:firstLine="540"/>
        <w:jc w:val="both"/>
      </w:pPr>
      <w:r w:rsidRPr="00884638">
        <w:t>- размещать рекламу в местах, не предназначенных для этих целей.</w:t>
      </w:r>
    </w:p>
    <w:p w:rsidR="006F3A26" w:rsidRPr="00884638" w:rsidRDefault="006F3A26" w:rsidP="00884638">
      <w:pPr>
        <w:pStyle w:val="ConsPlusNormal"/>
        <w:ind w:firstLine="540"/>
        <w:jc w:val="both"/>
      </w:pPr>
    </w:p>
    <w:p w:rsidR="006F3A26" w:rsidRPr="003E1937" w:rsidRDefault="006F3A26" w:rsidP="00884638">
      <w:pPr>
        <w:pStyle w:val="ConsPlusNormal"/>
        <w:ind w:firstLine="540"/>
        <w:jc w:val="both"/>
        <w:rPr>
          <w:b/>
        </w:rPr>
      </w:pPr>
      <w:r w:rsidRPr="003E1937">
        <w:rPr>
          <w:b/>
        </w:rPr>
        <w:t>13.18. В целях обеспечения чистоты и порядка на территории города запрещается</w:t>
      </w:r>
      <w:r>
        <w:rPr>
          <w:b/>
        </w:rPr>
        <w:t xml:space="preserve"> (итоговая часть)</w:t>
      </w:r>
      <w:r w:rsidRPr="003E1937">
        <w:rPr>
          <w:b/>
        </w:rPr>
        <w:t>:</w:t>
      </w:r>
    </w:p>
    <w:p w:rsidR="006F3A26" w:rsidRPr="003E1937" w:rsidRDefault="006F3A26" w:rsidP="00884638">
      <w:pPr>
        <w:pStyle w:val="ConsPlusNormal"/>
        <w:ind w:firstLine="540"/>
        <w:jc w:val="both"/>
        <w:rPr>
          <w:b/>
        </w:rPr>
      </w:pPr>
    </w:p>
    <w:p w:rsidR="006F3A26" w:rsidRPr="00884638" w:rsidRDefault="006F3A26" w:rsidP="00884638">
      <w:pPr>
        <w:pStyle w:val="ConsPlusNormal"/>
        <w:ind w:firstLine="540"/>
        <w:jc w:val="both"/>
      </w:pPr>
      <w:r w:rsidRPr="00884638">
        <w:t>- вываливать и закапывать бытовой и строительный мусор, отходы производства, тару, спилы деревьев, листву, снег в неустановленных местах;</w:t>
      </w:r>
    </w:p>
    <w:p w:rsidR="006F3A26" w:rsidRPr="00884638" w:rsidRDefault="006F3A26" w:rsidP="00884638">
      <w:pPr>
        <w:pStyle w:val="ConsPlusNormal"/>
        <w:ind w:firstLine="540"/>
        <w:jc w:val="both"/>
      </w:pPr>
      <w:r w:rsidRPr="00884638">
        <w:t>- сбрасывать твердые и жидкие бытовые, пищевые, промышленные отходы, другой мусор в водоохранные зоны, по берегам рек, дренажные каналы, а также в зоны санитарной охраны источников водоснабжения и водоотвода хозяйственно-бытового назначения;</w:t>
      </w:r>
    </w:p>
    <w:p w:rsidR="006F3A26" w:rsidRPr="00884638" w:rsidRDefault="006F3A26" w:rsidP="00884638">
      <w:pPr>
        <w:pStyle w:val="ConsPlusNormal"/>
        <w:ind w:firstLine="540"/>
        <w:jc w:val="both"/>
      </w:pPr>
      <w:r w:rsidRPr="00884638">
        <w:t>- сжигать мусор, листья, автомобильные баллоны и шины, поврежденную тару, картонные коробки, другие бытовые и промышленные отходы без применения специальных установок; разводить костры, включая внутренние территории предприятий и частных домовладений;</w:t>
      </w:r>
    </w:p>
    <w:p w:rsidR="006F3A26" w:rsidRPr="00884638" w:rsidRDefault="006F3A26" w:rsidP="00884638">
      <w:pPr>
        <w:pStyle w:val="ConsPlusNormal"/>
        <w:ind w:firstLine="540"/>
        <w:jc w:val="both"/>
      </w:pPr>
      <w:r w:rsidRPr="00884638">
        <w:t>- перевозить отходы производства и потребления, листву и т.п. без специально оборудованных и приспособленных транспортных средств (закрывающих кузов пологов);</w:t>
      </w:r>
    </w:p>
    <w:p w:rsidR="006F3A26" w:rsidRPr="00884638" w:rsidRDefault="006F3A26" w:rsidP="00884638">
      <w:pPr>
        <w:pStyle w:val="ConsPlusNormal"/>
        <w:ind w:firstLine="540"/>
        <w:jc w:val="both"/>
      </w:pPr>
      <w:r w:rsidRPr="00884638">
        <w:t>- оставлять на улицах и во дворах строительные отходы и др.;</w:t>
      </w:r>
    </w:p>
    <w:p w:rsidR="006F3A26" w:rsidRPr="00884638" w:rsidRDefault="006F3A26" w:rsidP="00884638">
      <w:pPr>
        <w:pStyle w:val="ConsPlusNormal"/>
        <w:ind w:firstLine="540"/>
        <w:jc w:val="both"/>
      </w:pPr>
      <w:r w:rsidRPr="00884638">
        <w:t>- сбрасывать мусор, грязь, нечистоты, скол льда и снега в смотровые и дождевые колодцы, на газоны, цветники, кустарники и другие зеленые насаждения;</w:t>
      </w:r>
    </w:p>
    <w:p w:rsidR="006F3A26" w:rsidRPr="00884638" w:rsidRDefault="006F3A26" w:rsidP="00884638">
      <w:pPr>
        <w:pStyle w:val="ConsPlusNormal"/>
        <w:ind w:firstLine="540"/>
        <w:jc w:val="both"/>
      </w:pPr>
      <w:r w:rsidRPr="00884638">
        <w:t>- складировать на улицах, во дворах, контейнерных площадках и в других неотведенных местах строительные материалы, дрова, уголь, сено и др.;</w:t>
      </w:r>
    </w:p>
    <w:p w:rsidR="006F3A26" w:rsidRPr="00884638" w:rsidRDefault="006F3A26" w:rsidP="00884638">
      <w:pPr>
        <w:pStyle w:val="ConsPlusNormal"/>
        <w:ind w:firstLine="540"/>
        <w:jc w:val="both"/>
        <w:rPr>
          <w:color w:val="000000"/>
        </w:rPr>
      </w:pPr>
      <w:r w:rsidRPr="00884638">
        <w:t xml:space="preserve">- складывать загрязненный снег, а также скол льда на газоны, производить земляные и строительные работы без согласования с </w:t>
      </w:r>
      <w:r w:rsidRPr="00884638">
        <w:rPr>
          <w:color w:val="000000"/>
        </w:rPr>
        <w:t>администраци</w:t>
      </w:r>
      <w:r>
        <w:rPr>
          <w:color w:val="000000"/>
        </w:rPr>
        <w:t>ей</w:t>
      </w:r>
      <w:r w:rsidRPr="00884638">
        <w:rPr>
          <w:color w:val="000000"/>
        </w:rPr>
        <w:t xml:space="preserve"> города Сорска;</w:t>
      </w:r>
    </w:p>
    <w:p w:rsidR="006F3A26" w:rsidRPr="00884638" w:rsidRDefault="006F3A26" w:rsidP="00884638">
      <w:pPr>
        <w:pStyle w:val="ConsPlusNormal"/>
        <w:ind w:firstLine="540"/>
        <w:jc w:val="both"/>
      </w:pPr>
      <w:r w:rsidRPr="00884638">
        <w:t>- оттаивать грунт в зимний период открытым способом путем сжигания угля, автомобильных баллонов и</w:t>
      </w:r>
      <w:r w:rsidR="00AE77E1">
        <w:t xml:space="preserve"> шин и т.п. без согласования с </w:t>
      </w:r>
      <w:r w:rsidRPr="00884638">
        <w:t>администраци</w:t>
      </w:r>
      <w:r>
        <w:t>ей города</w:t>
      </w:r>
      <w:r w:rsidRPr="00884638">
        <w:t xml:space="preserve"> Сорска;</w:t>
      </w:r>
    </w:p>
    <w:p w:rsidR="006F3A26" w:rsidRPr="00884638" w:rsidRDefault="006F3A26" w:rsidP="00884638">
      <w:pPr>
        <w:pStyle w:val="ConsPlusNormal"/>
        <w:ind w:firstLine="540"/>
        <w:jc w:val="both"/>
      </w:pPr>
      <w:r w:rsidRPr="00884638">
        <w:t>- выталкивать снег с прилегающей территории на дороги и улицы;</w:t>
      </w:r>
    </w:p>
    <w:p w:rsidR="006F3A26" w:rsidRPr="00884638" w:rsidRDefault="006F3A26" w:rsidP="00884638">
      <w:pPr>
        <w:pStyle w:val="ConsPlusNormal"/>
        <w:ind w:firstLine="540"/>
        <w:jc w:val="both"/>
      </w:pPr>
      <w:r w:rsidRPr="00884638">
        <w:t>- заниматься огородничеством в местах, не отведенных для этих целей;</w:t>
      </w:r>
    </w:p>
    <w:p w:rsidR="006F3A26" w:rsidRPr="00884638" w:rsidRDefault="006F3A26" w:rsidP="00884638">
      <w:pPr>
        <w:pStyle w:val="ConsPlusNormal"/>
        <w:ind w:firstLine="540"/>
        <w:jc w:val="both"/>
      </w:pPr>
      <w:r w:rsidRPr="00884638">
        <w:t>- самовольно размещать объекты торговли;</w:t>
      </w:r>
    </w:p>
    <w:p w:rsidR="006F3A26" w:rsidRPr="00884638" w:rsidRDefault="006F3A26" w:rsidP="00884638">
      <w:pPr>
        <w:pStyle w:val="ConsPlusNormal"/>
        <w:ind w:firstLine="540"/>
        <w:jc w:val="both"/>
      </w:pPr>
      <w:r w:rsidRPr="00884638">
        <w:t>- возводить надземные и подземные гаражи, погреба, устанавливать металлические гаражи и иные конструкции без соответствующего разрешения;</w:t>
      </w:r>
    </w:p>
    <w:p w:rsidR="006F3A26" w:rsidRPr="00884638" w:rsidRDefault="006F3A26" w:rsidP="00884638">
      <w:pPr>
        <w:pStyle w:val="ConsPlusNormal"/>
        <w:ind w:firstLine="540"/>
        <w:jc w:val="both"/>
      </w:pPr>
      <w:r w:rsidRPr="00884638">
        <w:t>- самовольно устанавливать памятники, мемориальные доски и другие ритуальные знаки памяти;</w:t>
      </w:r>
    </w:p>
    <w:p w:rsidR="006F3A26" w:rsidRDefault="006F3A26" w:rsidP="00884638">
      <w:pPr>
        <w:pStyle w:val="ConsPlusNormal"/>
        <w:ind w:firstLine="540"/>
        <w:jc w:val="both"/>
      </w:pPr>
      <w:r w:rsidRPr="00884638">
        <w:t xml:space="preserve">- загрязнять экскрементами домашних животных детские и спортивные площадки, дорожки, тротуары, а также подъезды, лестничные клетки и т.д., </w:t>
      </w:r>
    </w:p>
    <w:p w:rsidR="006F3A26" w:rsidRPr="00884638" w:rsidRDefault="006F3A26" w:rsidP="00884638">
      <w:pPr>
        <w:pStyle w:val="ConsPlusNormal"/>
        <w:ind w:firstLine="540"/>
        <w:jc w:val="both"/>
      </w:pPr>
      <w:r>
        <w:lastRenderedPageBreak/>
        <w:t xml:space="preserve">- </w:t>
      </w:r>
      <w:r w:rsidRPr="00884638">
        <w:t>допускать нахождение животных на улице без присмотра, уничтожение ими зеленых насаждений;</w:t>
      </w:r>
    </w:p>
    <w:p w:rsidR="006F3A26" w:rsidRPr="00884638" w:rsidRDefault="006F3A26" w:rsidP="00884638">
      <w:pPr>
        <w:pStyle w:val="ConsPlusNormal"/>
        <w:ind w:firstLine="540"/>
        <w:jc w:val="both"/>
      </w:pPr>
      <w:r w:rsidRPr="00884638">
        <w:t>- выбрасывать трупы павших животных на территории города</w:t>
      </w:r>
      <w:r>
        <w:t>, в том числе самостоятельно на скотомогильник;</w:t>
      </w:r>
    </w:p>
    <w:p w:rsidR="006F3A26" w:rsidRPr="00884638" w:rsidRDefault="006F3A26" w:rsidP="00884638">
      <w:pPr>
        <w:pStyle w:val="ConsPlusNormal"/>
        <w:ind w:firstLine="540"/>
        <w:jc w:val="both"/>
      </w:pPr>
      <w:r w:rsidRPr="00884638">
        <w:t xml:space="preserve">- расклеивать афиши и объявления на заборах, </w:t>
      </w:r>
      <w:proofErr w:type="spellStart"/>
      <w:r w:rsidRPr="00884638">
        <w:t>электроопорах</w:t>
      </w:r>
      <w:proofErr w:type="spellEnd"/>
      <w:r w:rsidRPr="00884638">
        <w:t>, столбах, фасадах зданий, дверях подъездов, стенах жилых домов</w:t>
      </w:r>
      <w:r>
        <w:t>, автобусных остановках</w:t>
      </w:r>
      <w:r w:rsidRPr="00884638">
        <w:t xml:space="preserve"> и других неустановленных местах;</w:t>
      </w:r>
    </w:p>
    <w:p w:rsidR="006F3A26" w:rsidRPr="00884638" w:rsidRDefault="006F3A26" w:rsidP="00884638">
      <w:pPr>
        <w:pStyle w:val="ConsPlusNormal"/>
        <w:ind w:firstLine="540"/>
        <w:jc w:val="both"/>
      </w:pPr>
      <w:r w:rsidRPr="00884638">
        <w:t>- устанавливать рекламы, витрины, щиты, ограждения без специального разрешения;</w:t>
      </w:r>
    </w:p>
    <w:p w:rsidR="006F3A26" w:rsidRPr="00884638" w:rsidRDefault="006F3A26" w:rsidP="00884638">
      <w:pPr>
        <w:pStyle w:val="ConsPlusNormal"/>
        <w:ind w:firstLine="540"/>
        <w:jc w:val="both"/>
      </w:pPr>
      <w:r w:rsidRPr="00884638">
        <w:t xml:space="preserve">- производить мойку транспортных средств, стирку ковров, дорожек в </w:t>
      </w:r>
      <w:proofErr w:type="spellStart"/>
      <w:r w:rsidRPr="00884638">
        <w:t>водоохранных</w:t>
      </w:r>
      <w:proofErr w:type="spellEnd"/>
      <w:r w:rsidRPr="00884638">
        <w:t xml:space="preserve"> зонах, а также в зонах санитарной охраны водоводов и водоразборных колонок, вне специально отведенных мест;</w:t>
      </w:r>
    </w:p>
    <w:p w:rsidR="006F3A26" w:rsidRPr="00884638" w:rsidRDefault="006F3A26" w:rsidP="00884638">
      <w:pPr>
        <w:pStyle w:val="ConsPlusNormal"/>
        <w:ind w:firstLine="540"/>
        <w:jc w:val="both"/>
      </w:pPr>
      <w:r w:rsidRPr="00884638">
        <w:t>- использовать грязные автотранспортные средства;</w:t>
      </w:r>
    </w:p>
    <w:p w:rsidR="006F3A26" w:rsidRPr="00884638" w:rsidRDefault="006F3A26" w:rsidP="00884638">
      <w:pPr>
        <w:pStyle w:val="ConsPlusNormal"/>
        <w:ind w:firstLine="540"/>
        <w:jc w:val="both"/>
      </w:pPr>
      <w:r w:rsidRPr="00884638">
        <w:t>- заправлять топливом, проводить техническое обслуживание, текущий ремонт транспортных средств вне специально отведенных мест; заезжать на тротуары, бордюры, газоны, заезжать во внутриквартальные проезды жилых массивов грузовому транспорту полной массой более 3,5 т, за исключением транспортных средств, занятых на обслуживании сетей, и т.п.;</w:t>
      </w:r>
    </w:p>
    <w:p w:rsidR="006F3A26" w:rsidRPr="00884638" w:rsidRDefault="006F3A26" w:rsidP="00884638">
      <w:pPr>
        <w:pStyle w:val="ConsPlusNormal"/>
        <w:ind w:firstLine="540"/>
        <w:jc w:val="both"/>
      </w:pPr>
      <w:r w:rsidRPr="00AE77E1">
        <w:t>- организовывать остановку и стоянку автотранспортных средств на газонах, детских площадках,</w:t>
      </w:r>
      <w:r w:rsidRPr="00884638">
        <w:t xml:space="preserve"> пешеходных дорожках, тротуарах, крышках колодцев с установленными пожарными гидрантами;</w:t>
      </w:r>
    </w:p>
    <w:p w:rsidR="006F3A26" w:rsidRPr="00884638" w:rsidRDefault="006F3A26" w:rsidP="00884638">
      <w:pPr>
        <w:pStyle w:val="ConsPlusNormal"/>
        <w:ind w:firstLine="540"/>
        <w:jc w:val="both"/>
      </w:pPr>
      <w:r w:rsidRPr="00884638">
        <w:t>- организовывать стоянку автотранспортных средств более чем на 3 суток на проезжей части улиц, остановочных карманах, на дворовых территориях многоквартирной жилой застройки, на прилегающей территории домовладений в районах индивидуальной жилой застройки;</w:t>
      </w:r>
    </w:p>
    <w:p w:rsidR="006F3A26" w:rsidRPr="00884638" w:rsidRDefault="006F3A26" w:rsidP="00884638">
      <w:pPr>
        <w:pStyle w:val="ConsPlusNormal"/>
        <w:ind w:firstLine="540"/>
        <w:jc w:val="both"/>
      </w:pPr>
      <w:r w:rsidRPr="00884638">
        <w:t>- владельцам личного автотранспорта запрещается использовать на долговременное хранение проезжую часть улиц и проездов города для стоянки и размещения транспортных средств. Хранение и стоянка личного автотранспорта на дворовых и внутриквартальных территориях допускаются в один ряд и должны обеспечить беспрепятственное продвижение уборочной и специальной техники. Хранение и стоянка грузового автотранспорта, в т.ч. частного, допускается только в гаражах, на автостоянках или автобазах;</w:t>
      </w:r>
    </w:p>
    <w:p w:rsidR="006F3A26" w:rsidRPr="00884638" w:rsidRDefault="006F3A26" w:rsidP="00884638">
      <w:pPr>
        <w:pStyle w:val="ConsPlusNormal"/>
        <w:ind w:firstLine="540"/>
        <w:jc w:val="both"/>
      </w:pPr>
      <w:r w:rsidRPr="00884638">
        <w:t>- хранить разукомплектованные (неисправные) транспортные средства в не установленных для этих целей местах (газонах, тротуарах, остановочных карманах, крышах зданий и сооружений, прилегающих к частным домовладениям территориях);</w:t>
      </w:r>
    </w:p>
    <w:p w:rsidR="006F3A26" w:rsidRPr="00884638" w:rsidRDefault="006F3A26" w:rsidP="00884638">
      <w:pPr>
        <w:pStyle w:val="ConsPlusNormal"/>
        <w:ind w:firstLine="540"/>
        <w:jc w:val="both"/>
      </w:pPr>
      <w:r w:rsidRPr="00884638">
        <w:t>- осуществлять передвижение тяжеловесных механизмов, тракторов, кранов и других машин на гусеничном ходу по улицам, имеющим асфальтобетонное покрытие;</w:t>
      </w:r>
    </w:p>
    <w:p w:rsidR="006F3A26" w:rsidRPr="00884638" w:rsidRDefault="006F3A26" w:rsidP="00884638">
      <w:pPr>
        <w:pStyle w:val="ConsPlusNormal"/>
        <w:ind w:firstLine="540"/>
        <w:jc w:val="both"/>
      </w:pPr>
      <w:r w:rsidRPr="00884638">
        <w:t>- самовольно устанавливать шлагбаумы, ограждения, перегораживать проезды, проходы во внутридворовые территории, обустраивать "лежачих полицейских" и др. на территориях общего пользования;</w:t>
      </w:r>
    </w:p>
    <w:p w:rsidR="006F3A26" w:rsidRPr="00884638" w:rsidRDefault="006F3A26" w:rsidP="00884638">
      <w:pPr>
        <w:pStyle w:val="ConsPlusNormal"/>
        <w:ind w:firstLine="540"/>
        <w:jc w:val="both"/>
      </w:pPr>
      <w:r w:rsidRPr="00884638">
        <w:t>- выдвигать или перемещать на проезжую часть автомобильных дорог, улиц и проездов снег, счищаемый с внутриквартальных проездов, дворовых территорий, территорий предприятий, организаций, строительных площадок, торговых объектов;</w:t>
      </w:r>
    </w:p>
    <w:p w:rsidR="006F3A26" w:rsidRPr="00884638" w:rsidRDefault="006F3A26" w:rsidP="00884638">
      <w:pPr>
        <w:pStyle w:val="ConsPlusNormal"/>
        <w:ind w:firstLine="540"/>
        <w:jc w:val="both"/>
      </w:pPr>
      <w:r w:rsidRPr="00884638">
        <w:t>- применять техническую соль, жидкий хлористый кальций в качестве противогололедного реагента на городских дорогах, тротуарах, в парках, скверах, дворах и прочих пешеходных и озелененных зонах;</w:t>
      </w:r>
    </w:p>
    <w:p w:rsidR="006F3A26" w:rsidRPr="00884638" w:rsidRDefault="006F3A26" w:rsidP="00884638">
      <w:pPr>
        <w:pStyle w:val="ConsPlusNormal"/>
        <w:ind w:firstLine="540"/>
        <w:jc w:val="both"/>
      </w:pPr>
      <w:r w:rsidRPr="00884638">
        <w:t>- купаться, стирать белье в фонтанах;</w:t>
      </w:r>
    </w:p>
    <w:p w:rsidR="006F3A26" w:rsidRPr="00884638" w:rsidRDefault="006F3A26" w:rsidP="00884638">
      <w:pPr>
        <w:pStyle w:val="ConsPlusNormal"/>
        <w:ind w:firstLine="540"/>
        <w:jc w:val="both"/>
      </w:pPr>
      <w:r w:rsidRPr="00884638">
        <w:t>- купать в фонтанах домашних животных.</w:t>
      </w:r>
    </w:p>
    <w:p w:rsidR="006F3A26" w:rsidRPr="00884638" w:rsidRDefault="006F3A26" w:rsidP="00884638">
      <w:pPr>
        <w:pStyle w:val="ConsPlusNormal"/>
        <w:ind w:firstLine="540"/>
        <w:jc w:val="both"/>
      </w:pPr>
    </w:p>
    <w:p w:rsidR="006F3A26" w:rsidRPr="00AE77E1" w:rsidRDefault="006F3A26" w:rsidP="00884638">
      <w:pPr>
        <w:pStyle w:val="ConsPlusNormal"/>
        <w:ind w:firstLine="540"/>
        <w:jc w:val="center"/>
        <w:outlineLvl w:val="2"/>
        <w:rPr>
          <w:b/>
        </w:rPr>
      </w:pPr>
      <w:r w:rsidRPr="00AE77E1">
        <w:rPr>
          <w:b/>
        </w:rPr>
        <w:t>13.19. Проведение работ при строительстве, ремонте,</w:t>
      </w:r>
    </w:p>
    <w:p w:rsidR="006F3A26" w:rsidRPr="00AE77E1" w:rsidRDefault="006F3A26" w:rsidP="00884638">
      <w:pPr>
        <w:pStyle w:val="ConsPlusNormal"/>
        <w:ind w:firstLine="540"/>
        <w:jc w:val="center"/>
        <w:outlineLvl w:val="2"/>
        <w:rPr>
          <w:b/>
        </w:rPr>
      </w:pPr>
      <w:r w:rsidRPr="00AE77E1">
        <w:rPr>
          <w:b/>
        </w:rPr>
        <w:t>реконструкции коммуникаций</w:t>
      </w:r>
    </w:p>
    <w:p w:rsidR="006F3A26" w:rsidRPr="00884638" w:rsidRDefault="006F3A26" w:rsidP="00884638">
      <w:pPr>
        <w:pStyle w:val="ConsPlusNormal"/>
        <w:ind w:firstLine="540"/>
        <w:jc w:val="both"/>
      </w:pPr>
    </w:p>
    <w:p w:rsidR="006F3A26" w:rsidRPr="00884638" w:rsidRDefault="006F3A26" w:rsidP="00884638">
      <w:pPr>
        <w:pStyle w:val="ConsPlusNormal"/>
        <w:ind w:firstLine="540"/>
        <w:jc w:val="both"/>
      </w:pPr>
      <w:r w:rsidRPr="00884638">
        <w:t>13.19.1. Согласование размещения инженерных коммуникаций и сооружений</w:t>
      </w:r>
      <w:r w:rsidRPr="00884638">
        <w:rPr>
          <w:color w:val="000000"/>
        </w:rPr>
        <w:t>,</w:t>
      </w:r>
      <w:r w:rsidRPr="00884638">
        <w:t xml:space="preserve"> </w:t>
      </w:r>
      <w:r w:rsidRPr="00884638">
        <w:lastRenderedPageBreak/>
        <w:t>координацию сроков производства работ по сооружению и ремонту инженерных коммуникаций, связанных с нарушением благоустройства территорий, осуществляет администраци</w:t>
      </w:r>
      <w:r>
        <w:t xml:space="preserve">я города </w:t>
      </w:r>
      <w:r w:rsidRPr="00884638">
        <w:t>Сорска.</w:t>
      </w:r>
    </w:p>
    <w:p w:rsidR="006F3A26" w:rsidRPr="00884638" w:rsidRDefault="006F3A26" w:rsidP="00884638">
      <w:pPr>
        <w:pStyle w:val="ConsPlusNormal"/>
        <w:ind w:firstLine="540"/>
        <w:jc w:val="both"/>
      </w:pPr>
      <w:r w:rsidRPr="00884638">
        <w:t xml:space="preserve">13.19.2. </w:t>
      </w:r>
      <w:proofErr w:type="gramStart"/>
      <w:r w:rsidRPr="00884638">
        <w:t>Для координации сроков производства работ по строительству и ремонту инженерных коммуникаций и ремонту покрытий городских дорог предприятия, учреждения, организации по эксплуатации инженерных коммуникаций, граждане и подрядные организации не позднее</w:t>
      </w:r>
      <w:r>
        <w:t xml:space="preserve">, </w:t>
      </w:r>
      <w:r w:rsidRPr="00884638">
        <w:t xml:space="preserve"> чем за 2 месяца до начала работ по строительству и ремонту инженерных коммуникаций, связанных с нарушениями благоустройства, обязаны уведомить </w:t>
      </w:r>
      <w:r>
        <w:t>а</w:t>
      </w:r>
      <w:r w:rsidRPr="00884638">
        <w:rPr>
          <w:color w:val="000000"/>
        </w:rPr>
        <w:t>дминистраци</w:t>
      </w:r>
      <w:r>
        <w:rPr>
          <w:color w:val="000000"/>
        </w:rPr>
        <w:t xml:space="preserve">ю города </w:t>
      </w:r>
      <w:r w:rsidRPr="00884638">
        <w:rPr>
          <w:color w:val="000000"/>
        </w:rPr>
        <w:t>Сорска</w:t>
      </w:r>
      <w:r w:rsidRPr="00884638">
        <w:t xml:space="preserve"> о планируемых сроках производства работ.</w:t>
      </w:r>
      <w:proofErr w:type="gramEnd"/>
    </w:p>
    <w:p w:rsidR="006F3A26" w:rsidRPr="00884638" w:rsidRDefault="006F3A26" w:rsidP="00884638">
      <w:pPr>
        <w:pStyle w:val="ConsPlusNormal"/>
        <w:ind w:firstLine="540"/>
        <w:jc w:val="both"/>
      </w:pPr>
      <w:r w:rsidRPr="00884638">
        <w:t xml:space="preserve">Плановые работы на территории города, связанные с нарушением асфальтового покрытия, разрешается проводить </w:t>
      </w:r>
      <w:r w:rsidRPr="00884638">
        <w:rPr>
          <w:color w:val="000000"/>
        </w:rPr>
        <w:t>до 30 сентября текущего</w:t>
      </w:r>
      <w:r w:rsidRPr="00884638">
        <w:t xml:space="preserve"> календарного года. Допускается проводить такие работы в более поздние сроки при возникновении аварийных ситуаций на подземных коммуникациях.</w:t>
      </w:r>
    </w:p>
    <w:p w:rsidR="006F3A26" w:rsidRPr="00884638" w:rsidRDefault="006F3A26" w:rsidP="00884638">
      <w:pPr>
        <w:pStyle w:val="ConsPlusNormal"/>
        <w:ind w:firstLine="540"/>
        <w:jc w:val="both"/>
      </w:pPr>
      <w:r w:rsidRPr="00884638">
        <w:t xml:space="preserve">13.19.3. Не допускаются плановые разрытия проезжей части, тротуаров, улиц и </w:t>
      </w:r>
      <w:r w:rsidRPr="00AE77E1">
        <w:t xml:space="preserve">проездов с интенсивным движением транспорта в </w:t>
      </w:r>
      <w:r w:rsidRPr="00884638">
        <w:t>течение пяти лет после окончания их строительства или капитального ремонта дорожного покрытия или в случае, если окончание работ планируется на сроки, когда восстановление асфальтового покрытия невозможно по технологическим причинам.</w:t>
      </w:r>
    </w:p>
    <w:p w:rsidR="006F3A26" w:rsidRPr="00884638" w:rsidRDefault="006F3A26" w:rsidP="00884638">
      <w:pPr>
        <w:pStyle w:val="ConsPlusNormal"/>
        <w:ind w:firstLine="540"/>
        <w:jc w:val="both"/>
      </w:pPr>
      <w:r w:rsidRPr="00884638">
        <w:t>13.19.4. Прокладка и переустройство подземных сооружений могут осуществляться открытым и закрытым способом.</w:t>
      </w:r>
    </w:p>
    <w:p w:rsidR="006F3A26" w:rsidRDefault="006F3A26" w:rsidP="00884638">
      <w:pPr>
        <w:pStyle w:val="ConsPlusNormal"/>
        <w:ind w:firstLine="540"/>
        <w:jc w:val="both"/>
      </w:pPr>
      <w:r w:rsidRPr="00AE77E1">
        <w:t>При реконструкции</w:t>
      </w:r>
      <w:r w:rsidRPr="00884638">
        <w:t xml:space="preserve"> действующих подземных коммуникаций необходимо предусматривать, как правило, их вынос из-под проезжей части улиц. При необходимости прокладки подземных коммуникаций в стесненных условиях разрытие траншей и котлованов должно производиться с вертикальными стенками и в креплениях, с одновременным вывозом грунта. </w:t>
      </w:r>
    </w:p>
    <w:p w:rsidR="006F3A26" w:rsidRPr="00884638" w:rsidRDefault="006F3A26" w:rsidP="00884638">
      <w:pPr>
        <w:pStyle w:val="ConsPlusNormal"/>
        <w:ind w:firstLine="540"/>
        <w:jc w:val="both"/>
      </w:pPr>
      <w:r w:rsidRPr="00AE77E1">
        <w:t>При прокладке</w:t>
      </w:r>
      <w:r w:rsidRPr="00884638">
        <w:t xml:space="preserve"> подземных коммуникаций под проезжей частью улиц, проездами, а также под тротуарами следует предусматривать восстановление проезжей части автодороги (тротуара) на полную ширину независимо от ширины траншеи. При необходимости следует предусматривать замену </w:t>
      </w:r>
      <w:r>
        <w:t xml:space="preserve">поребрика </w:t>
      </w:r>
      <w:proofErr w:type="gramStart"/>
      <w:r w:rsidRPr="00884638">
        <w:t>бордюр</w:t>
      </w:r>
      <w:r>
        <w:t>ного</w:t>
      </w:r>
      <w:proofErr w:type="gramEnd"/>
      <w:r w:rsidRPr="00884638">
        <w:t>.</w:t>
      </w:r>
    </w:p>
    <w:p w:rsidR="006F3A26" w:rsidRPr="00884638" w:rsidRDefault="006F3A26" w:rsidP="00884638">
      <w:pPr>
        <w:pStyle w:val="ConsPlusNormal"/>
        <w:ind w:firstLine="540"/>
        <w:jc w:val="both"/>
      </w:pPr>
      <w:r w:rsidRPr="00884638">
        <w:t>Не допускается применение кирпича в конструкциях подземных коммуникаций, расположенных под проезжей частью.</w:t>
      </w:r>
    </w:p>
    <w:p w:rsidR="006F3A26" w:rsidRPr="00884638" w:rsidRDefault="006F3A26" w:rsidP="00884638">
      <w:pPr>
        <w:pStyle w:val="ConsPlusNormal"/>
        <w:ind w:firstLine="540"/>
        <w:jc w:val="both"/>
      </w:pPr>
      <w:r w:rsidRPr="00884638">
        <w:t>13.19.5. Строительство и реконструкцию подземных коммуникаций следует совмещать со строительством и реконструкцией улиц и дорог.</w:t>
      </w:r>
    </w:p>
    <w:p w:rsidR="006F3A26" w:rsidRPr="00884638" w:rsidRDefault="006F3A26" w:rsidP="00884638">
      <w:pPr>
        <w:pStyle w:val="ConsPlusNormal"/>
        <w:ind w:firstLine="540"/>
        <w:jc w:val="both"/>
      </w:pPr>
      <w:r w:rsidRPr="00884638">
        <w:t>Проекты подземных коммуникаций, проходящих по строящейся или подлежащей реконструкции улице и не реализованные до окончания строительства (реконструкции), аннулируются.</w:t>
      </w:r>
    </w:p>
    <w:p w:rsidR="006F3A26" w:rsidRPr="00884638" w:rsidRDefault="006F3A26" w:rsidP="00884638">
      <w:pPr>
        <w:pStyle w:val="ConsPlusNormal"/>
        <w:ind w:firstLine="540"/>
        <w:jc w:val="both"/>
        <w:rPr>
          <w:color w:val="000000"/>
        </w:rPr>
      </w:pPr>
      <w:r w:rsidRPr="00884638">
        <w:rPr>
          <w:color w:val="000000"/>
        </w:rPr>
        <w:t>13.19.6. Разрешение на производство земляных работ (ордер).</w:t>
      </w:r>
    </w:p>
    <w:p w:rsidR="006F3A26" w:rsidRPr="00884638" w:rsidRDefault="006F3A26" w:rsidP="00884638">
      <w:pPr>
        <w:pStyle w:val="ConsPlusNormal"/>
        <w:ind w:firstLine="540"/>
        <w:jc w:val="both"/>
      </w:pPr>
      <w:r w:rsidRPr="00884638">
        <w:t xml:space="preserve">13.19.6.1. </w:t>
      </w:r>
      <w:proofErr w:type="gramStart"/>
      <w:r w:rsidRPr="00884638">
        <w:t>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следует производить только при наличии письменного разрешения (ордера на проведение земляных работ), выданного администраци</w:t>
      </w:r>
      <w:r>
        <w:t>ей города С</w:t>
      </w:r>
      <w:r w:rsidRPr="00884638">
        <w:t>орска, в котором устанавливаются порядок, сроки и способ производства работ, а также определяются лица, ответственные за восстановительные работы.</w:t>
      </w:r>
      <w:proofErr w:type="gramEnd"/>
    </w:p>
    <w:p w:rsidR="006F3A26" w:rsidRPr="00884638" w:rsidRDefault="006F3A26" w:rsidP="00884638">
      <w:pPr>
        <w:pStyle w:val="ConsPlusNormal"/>
        <w:ind w:firstLine="540"/>
        <w:jc w:val="both"/>
      </w:pPr>
      <w:r w:rsidRPr="00884638">
        <w:t>Аварийные работы рекомендуется начинать владельцам сетей по телефонограмме или по уведомлению администрации муниципального образования с последующим оформлением разрешения в 3-дневный срок.</w:t>
      </w:r>
    </w:p>
    <w:p w:rsidR="006F3A26" w:rsidRPr="00884638" w:rsidRDefault="006F3A26" w:rsidP="00884638">
      <w:pPr>
        <w:pStyle w:val="ConsPlusNormal"/>
        <w:ind w:firstLine="540"/>
        <w:jc w:val="both"/>
        <w:rPr>
          <w:color w:val="000000"/>
        </w:rPr>
      </w:pPr>
      <w:r w:rsidRPr="00884638">
        <w:rPr>
          <w:color w:val="000000"/>
        </w:rPr>
        <w:t xml:space="preserve">13.19.6.2. Разрешение на производство земляных работ (ордер) выдается </w:t>
      </w:r>
      <w:r>
        <w:rPr>
          <w:color w:val="000000"/>
        </w:rPr>
        <w:t>а</w:t>
      </w:r>
      <w:r w:rsidRPr="00884638">
        <w:rPr>
          <w:color w:val="000000"/>
        </w:rPr>
        <w:t>дминистраци</w:t>
      </w:r>
      <w:r>
        <w:rPr>
          <w:color w:val="000000"/>
        </w:rPr>
        <w:t xml:space="preserve">ей города </w:t>
      </w:r>
      <w:r w:rsidRPr="00884638">
        <w:rPr>
          <w:color w:val="000000"/>
        </w:rPr>
        <w:t>Сорска при предъявлении:</w:t>
      </w:r>
    </w:p>
    <w:p w:rsidR="006F3A26" w:rsidRPr="00884638" w:rsidRDefault="006F3A26" w:rsidP="00884638">
      <w:pPr>
        <w:pStyle w:val="ConsPlusNormal"/>
        <w:ind w:firstLine="540"/>
        <w:jc w:val="both"/>
      </w:pPr>
      <w:r w:rsidRPr="00884638">
        <w:t>- заявления на получение разрешения на производство земляных работ (ордера). В заявлении указывается лицо, ответственное за производство земляных работ;</w:t>
      </w:r>
    </w:p>
    <w:p w:rsidR="006F3A26" w:rsidRPr="00884638" w:rsidRDefault="006F3A26" w:rsidP="00884638">
      <w:pPr>
        <w:pStyle w:val="ConsPlusNormal"/>
        <w:ind w:firstLine="540"/>
        <w:jc w:val="both"/>
        <w:rPr>
          <w:color w:val="000000"/>
        </w:rPr>
      </w:pPr>
      <w:r w:rsidRPr="00884638">
        <w:t xml:space="preserve">- рабочего проекта или рабочего чертежа на строительство, реконструкцию, ремонт </w:t>
      </w:r>
      <w:r w:rsidRPr="00884638">
        <w:lastRenderedPageBreak/>
        <w:t xml:space="preserve">инженерной сети, согласованных с лицами, которые эксплуатируют инженерные сети, находящиеся в месте производства земляных работ (непосредственной близости от места производства земляных работ). Перечень лиц, которые эксплуатируют инженерные сети, находящиеся в месте производства земляных работ (непосредственной близости от места производства земляных работ), определяется и </w:t>
      </w:r>
      <w:r w:rsidRPr="00884638">
        <w:rPr>
          <w:color w:val="000000"/>
        </w:rPr>
        <w:t xml:space="preserve">согласовывается </w:t>
      </w:r>
      <w:r>
        <w:rPr>
          <w:color w:val="000000"/>
        </w:rPr>
        <w:t xml:space="preserve">с </w:t>
      </w:r>
      <w:r w:rsidRPr="00884638">
        <w:rPr>
          <w:color w:val="000000"/>
        </w:rPr>
        <w:t>администраци</w:t>
      </w:r>
      <w:r>
        <w:rPr>
          <w:color w:val="000000"/>
        </w:rPr>
        <w:t>ей города</w:t>
      </w:r>
      <w:r w:rsidRPr="00884638">
        <w:rPr>
          <w:color w:val="000000"/>
        </w:rPr>
        <w:t xml:space="preserve"> Сорска;</w:t>
      </w:r>
    </w:p>
    <w:p w:rsidR="006F3A26" w:rsidRPr="00884638" w:rsidRDefault="006F3A26" w:rsidP="00884638">
      <w:pPr>
        <w:pStyle w:val="ConsPlusNormal"/>
        <w:ind w:firstLine="540"/>
        <w:jc w:val="both"/>
      </w:pPr>
      <w:r w:rsidRPr="00884638">
        <w:t>- календарного графика производства земляных работ и полного восстановления нарушаемых объектов благоустройства;</w:t>
      </w:r>
    </w:p>
    <w:p w:rsidR="006F3A26" w:rsidRPr="00884638" w:rsidRDefault="006F3A26" w:rsidP="00884638">
      <w:pPr>
        <w:pStyle w:val="ConsPlusNormal"/>
        <w:ind w:firstLine="540"/>
        <w:jc w:val="both"/>
      </w:pPr>
      <w:r w:rsidRPr="00884638">
        <w:t>- схемы объездных путей при производстве земляных работ на городских магистралях, улицах и дорогах с интенсивным движением транспорта;</w:t>
      </w:r>
    </w:p>
    <w:p w:rsidR="006F3A26" w:rsidRPr="00884638" w:rsidRDefault="006F3A26" w:rsidP="00884638">
      <w:pPr>
        <w:pStyle w:val="ConsPlusNormal"/>
        <w:ind w:firstLine="540"/>
        <w:jc w:val="both"/>
      </w:pPr>
      <w:r w:rsidRPr="00884638">
        <w:t>- гарантийного обязательство заказчика и (или) производителя работ по восстановлению нарушенного благоустройства;</w:t>
      </w:r>
    </w:p>
    <w:p w:rsidR="006F3A26" w:rsidRPr="00884638" w:rsidRDefault="006F3A26" w:rsidP="00884638">
      <w:pPr>
        <w:pStyle w:val="ConsPlusNormal"/>
        <w:ind w:firstLine="540"/>
        <w:jc w:val="both"/>
      </w:pPr>
      <w:r w:rsidRPr="00884638">
        <w:t xml:space="preserve">- гарантийного обязательства заказчика и (или) производителя работ о выполнении восстановления нарушенного благоустройства в случае просадки грунта в течение 2 лет со времени выполнения работ. Если земляные работы </w:t>
      </w:r>
      <w:proofErr w:type="gramStart"/>
      <w:r w:rsidRPr="00884638">
        <w:t>проводились в зимний период и проведение благоустройства было</w:t>
      </w:r>
      <w:proofErr w:type="gramEnd"/>
      <w:r w:rsidRPr="00884638">
        <w:t xml:space="preserve"> невозможно, то двухлетний срок исчисляется со времени проведения благоустройства;</w:t>
      </w:r>
    </w:p>
    <w:p w:rsidR="006F3A26" w:rsidRPr="00884638" w:rsidRDefault="006F3A26" w:rsidP="00884638">
      <w:pPr>
        <w:pStyle w:val="ConsPlusNormal"/>
        <w:ind w:firstLine="540"/>
        <w:jc w:val="both"/>
      </w:pPr>
      <w:r w:rsidRPr="00884638">
        <w:t>- копии договора с лицом, имеющим свидетельство саморегулируемой организации о допуске к производству работ, в случае если для производства планируемого вида земляных работ требуется соответствующий допуск;</w:t>
      </w:r>
    </w:p>
    <w:p w:rsidR="006F3A26" w:rsidRPr="00884638" w:rsidRDefault="006F3A26" w:rsidP="00884638">
      <w:pPr>
        <w:pStyle w:val="ConsPlusNormal"/>
        <w:ind w:firstLine="540"/>
        <w:jc w:val="both"/>
      </w:pPr>
      <w:r w:rsidRPr="00884638">
        <w:t>- копии договора на проведение земляных работ с заказчиком, в случае если за разрешением обращается подрядчик;</w:t>
      </w:r>
    </w:p>
    <w:p w:rsidR="006F3A26" w:rsidRPr="00884638" w:rsidRDefault="006F3A26" w:rsidP="00884638">
      <w:pPr>
        <w:pStyle w:val="ConsPlusNormal"/>
        <w:ind w:firstLine="540"/>
        <w:jc w:val="both"/>
      </w:pPr>
      <w:r w:rsidRPr="00884638">
        <w:t>- копии документа, удостоверяющего личность (для заявителей - физических лиц);</w:t>
      </w:r>
    </w:p>
    <w:p w:rsidR="006F3A26" w:rsidRPr="00884638" w:rsidRDefault="006F3A26" w:rsidP="00884638">
      <w:pPr>
        <w:pStyle w:val="ConsPlusNormal"/>
        <w:ind w:firstLine="540"/>
        <w:jc w:val="both"/>
      </w:pPr>
      <w:r w:rsidRPr="00884638">
        <w:t>- фотографии места прохождения трассы.</w:t>
      </w:r>
    </w:p>
    <w:p w:rsidR="006F3A26" w:rsidRPr="00884638" w:rsidRDefault="006F3A26" w:rsidP="00884638">
      <w:pPr>
        <w:pStyle w:val="ConsPlusNormal"/>
        <w:ind w:firstLine="540"/>
        <w:jc w:val="both"/>
      </w:pPr>
      <w:r w:rsidRPr="00884638">
        <w:t>Заявление на получение разрешения на производство земляных работ (ордера) подается лицом, являющимся заказчиком или подрядчиком работ; лицом, своими силами осуществляющим земляные работы. Заявление на получение разрешения может быть подано представителем указанных лиц по доверенности.</w:t>
      </w:r>
    </w:p>
    <w:p w:rsidR="006F3A26" w:rsidRPr="00884638" w:rsidRDefault="006F3A26" w:rsidP="00884638">
      <w:pPr>
        <w:pStyle w:val="ConsPlusNormal"/>
        <w:ind w:firstLine="540"/>
        <w:jc w:val="both"/>
      </w:pPr>
      <w:r w:rsidRPr="00884638">
        <w:t>Разрешение на производство земляных работ (ордер) выдается лицу, обратившемуся с заявлением о его выдаче, или его представителю по доверенности.</w:t>
      </w:r>
    </w:p>
    <w:p w:rsidR="006F3A26" w:rsidRPr="00884638" w:rsidRDefault="006F3A26" w:rsidP="00884638">
      <w:pPr>
        <w:pStyle w:val="ConsPlusNormal"/>
        <w:ind w:firstLine="540"/>
        <w:jc w:val="both"/>
      </w:pPr>
      <w:r w:rsidRPr="00884638">
        <w:t xml:space="preserve">Лицо, получившее разрешение на производство земляных работ (ордер), при которых требуется организация объездных путей, согласовывает до начала производства </w:t>
      </w:r>
      <w:r w:rsidRPr="00884638">
        <w:rPr>
          <w:color w:val="000000"/>
        </w:rPr>
        <w:t xml:space="preserve">работ с ОГИБДД </w:t>
      </w:r>
      <w:proofErr w:type="spellStart"/>
      <w:r w:rsidRPr="00884638">
        <w:rPr>
          <w:color w:val="000000"/>
        </w:rPr>
        <w:t>Отд</w:t>
      </w:r>
      <w:proofErr w:type="spellEnd"/>
      <w:r w:rsidRPr="00884638">
        <w:rPr>
          <w:color w:val="000000"/>
        </w:rPr>
        <w:t xml:space="preserve"> МВД России по г</w:t>
      </w:r>
      <w:proofErr w:type="gramStart"/>
      <w:r w:rsidRPr="00884638">
        <w:rPr>
          <w:color w:val="000000"/>
        </w:rPr>
        <w:t>.С</w:t>
      </w:r>
      <w:proofErr w:type="gramEnd"/>
      <w:r w:rsidRPr="00884638">
        <w:rPr>
          <w:color w:val="000000"/>
        </w:rPr>
        <w:t>орску и администраци</w:t>
      </w:r>
      <w:r>
        <w:rPr>
          <w:color w:val="000000"/>
        </w:rPr>
        <w:t xml:space="preserve">ей  города </w:t>
      </w:r>
      <w:r w:rsidRPr="00884638">
        <w:t>Сорска схему объездных путей на период проведения земляных работ.</w:t>
      </w:r>
    </w:p>
    <w:p w:rsidR="006F3A26" w:rsidRPr="00884638" w:rsidRDefault="006F3A26" w:rsidP="00884638">
      <w:pPr>
        <w:pStyle w:val="ConsPlusNormal"/>
        <w:ind w:firstLine="540"/>
        <w:jc w:val="both"/>
      </w:pPr>
      <w:r w:rsidRPr="00884638">
        <w:t>Организация, получившая разрешение на производство земляных работ с закрытием улицы, изменением маршрутов пассажирского транспорта, не позднее</w:t>
      </w:r>
      <w:r>
        <w:t>,</w:t>
      </w:r>
      <w:r w:rsidRPr="00884638">
        <w:t xml:space="preserve"> чем за </w:t>
      </w:r>
      <w:r w:rsidRPr="00884638">
        <w:rPr>
          <w:color w:val="000000"/>
        </w:rPr>
        <w:t>три дня до начала работ подает объявление в печатных средствах массовой информацию о проведении</w:t>
      </w:r>
      <w:r w:rsidRPr="00884638">
        <w:t xml:space="preserve"> земляных работ с указанием срока, в течение которого будет закрыта улица и (или) изменены маршруты пассажирского транспорта.</w:t>
      </w:r>
    </w:p>
    <w:p w:rsidR="006F3A26" w:rsidRPr="00884638" w:rsidRDefault="006F3A26" w:rsidP="00884638">
      <w:pPr>
        <w:pStyle w:val="ConsPlusNormal"/>
        <w:ind w:firstLine="540"/>
        <w:jc w:val="both"/>
      </w:pPr>
      <w:r w:rsidRPr="00884638">
        <w:t>В случае</w:t>
      </w:r>
      <w:proofErr w:type="gramStart"/>
      <w:r w:rsidRPr="00884638">
        <w:t>,</w:t>
      </w:r>
      <w:proofErr w:type="gramEnd"/>
      <w:r w:rsidRPr="00884638">
        <w:t xml:space="preserve"> если </w:t>
      </w:r>
      <w:r w:rsidRPr="00884638">
        <w:rPr>
          <w:color w:val="000000"/>
        </w:rPr>
        <w:t>в течение 10 дней</w:t>
      </w:r>
      <w:r w:rsidRPr="00884638">
        <w:t xml:space="preserve"> со дня начала действия разрешения на производство земляных работ лицо, его получившее, не приступило к работам, то разрешение аннулируется.</w:t>
      </w:r>
    </w:p>
    <w:p w:rsidR="006F3A26" w:rsidRPr="00884638" w:rsidRDefault="00B1193D" w:rsidP="00884638">
      <w:pPr>
        <w:pStyle w:val="ConsPlusNormal"/>
        <w:ind w:firstLine="540"/>
        <w:jc w:val="both"/>
      </w:pPr>
      <w:r>
        <w:t>В случае</w:t>
      </w:r>
      <w:proofErr w:type="gramStart"/>
      <w:r>
        <w:t>,</w:t>
      </w:r>
      <w:proofErr w:type="gramEnd"/>
      <w:r>
        <w:t xml:space="preserve"> </w:t>
      </w:r>
      <w:r w:rsidR="006F3A26" w:rsidRPr="00884638">
        <w:t xml:space="preserve">если земляные работы не могут быть завершены по объективным причинам в установленный в разрешении срок, то лицо, получившее разрешение, вправе </w:t>
      </w:r>
      <w:r w:rsidR="006F3A26" w:rsidRPr="00884638">
        <w:rPr>
          <w:color w:val="000000"/>
        </w:rPr>
        <w:t xml:space="preserve">не позднее последнего дня срока действия выданного </w:t>
      </w:r>
      <w:r w:rsidR="006F3A26" w:rsidRPr="00884638">
        <w:t xml:space="preserve">разрешения подать заявление в </w:t>
      </w:r>
      <w:r w:rsidR="006F3A26" w:rsidRPr="00884638">
        <w:rPr>
          <w:color w:val="000000"/>
        </w:rPr>
        <w:t>Управление ЖКХ администрации г. Сорска о</w:t>
      </w:r>
      <w:r w:rsidR="006F3A26" w:rsidRPr="00884638">
        <w:t xml:space="preserve"> его продлении.</w:t>
      </w:r>
    </w:p>
    <w:p w:rsidR="006F3A26" w:rsidRPr="00B1193D" w:rsidRDefault="006F3A26" w:rsidP="00884638">
      <w:pPr>
        <w:pStyle w:val="ConsPlusNormal"/>
        <w:ind w:firstLine="540"/>
        <w:jc w:val="both"/>
      </w:pPr>
      <w:r w:rsidRPr="00884638">
        <w:t xml:space="preserve">13.19.7. </w:t>
      </w:r>
      <w:r w:rsidRPr="00B1193D">
        <w:t>Прокладку напорных коммуникаций под проезжей частью улиц рекомендуется не допускать.</w:t>
      </w:r>
    </w:p>
    <w:p w:rsidR="006F3A26" w:rsidRPr="00884638" w:rsidRDefault="006F3A26" w:rsidP="00884638">
      <w:pPr>
        <w:pStyle w:val="ConsPlusNormal"/>
        <w:ind w:firstLine="540"/>
        <w:jc w:val="both"/>
      </w:pPr>
      <w:r w:rsidRPr="00884638">
        <w:t>13.19.8. При реконструкции действующих подземных коммуникаций необходимо предусматривать их вынос из-под проезжей части улиц.</w:t>
      </w:r>
    </w:p>
    <w:p w:rsidR="006F3A26" w:rsidRPr="00884638" w:rsidRDefault="006F3A26" w:rsidP="00884638">
      <w:pPr>
        <w:pStyle w:val="ConsPlusNormal"/>
        <w:ind w:firstLine="540"/>
        <w:jc w:val="both"/>
      </w:pPr>
      <w:r w:rsidRPr="00884638">
        <w:t xml:space="preserve">13.19.9. При необходимости прокладки подземных коммуникаций в стесненных условиях следует предусматривать сооружение переходных коллекторов. Проектирование </w:t>
      </w:r>
      <w:r w:rsidRPr="00884638">
        <w:lastRenderedPageBreak/>
        <w:t>коллекторов следует осуществлять с учетом перспективы развития сетей.</w:t>
      </w:r>
    </w:p>
    <w:p w:rsidR="006F3A26" w:rsidRPr="00884638" w:rsidRDefault="006F3A26" w:rsidP="00884638">
      <w:pPr>
        <w:pStyle w:val="ConsPlusNormal"/>
        <w:ind w:firstLine="540"/>
        <w:jc w:val="both"/>
        <w:rPr>
          <w:color w:val="000000"/>
        </w:rPr>
      </w:pPr>
      <w:r w:rsidRPr="00884638">
        <w:t xml:space="preserve">13.19.10. </w:t>
      </w:r>
      <w:r w:rsidRPr="00884638">
        <w:rPr>
          <w:color w:val="000000"/>
        </w:rPr>
        <w:t>Все разрушения и повреждения дорожных</w:t>
      </w:r>
      <w:r w:rsidRPr="00884638">
        <w:t xml:space="preserve"> покрытий, озеленения и элементов благоустройства, произведенные по вине строительных и ремонтных организаций при производстве работ по прокладке подземных коммуникаций или других видов строительных работ, следует ликвидировать в полном объеме организациям, получившим разрешение на производство работ, в сроки, согласованные с </w:t>
      </w:r>
      <w:r w:rsidRPr="00884638">
        <w:rPr>
          <w:color w:val="000000"/>
        </w:rPr>
        <w:t xml:space="preserve"> администраци</w:t>
      </w:r>
      <w:r>
        <w:rPr>
          <w:color w:val="000000"/>
        </w:rPr>
        <w:t xml:space="preserve">ей города </w:t>
      </w:r>
      <w:r w:rsidRPr="00884638">
        <w:rPr>
          <w:color w:val="000000"/>
        </w:rPr>
        <w:t>Сорска.</w:t>
      </w:r>
    </w:p>
    <w:p w:rsidR="006F3A26" w:rsidRPr="00884638" w:rsidRDefault="006F3A26" w:rsidP="00884638">
      <w:pPr>
        <w:pStyle w:val="ConsPlusNormal"/>
        <w:ind w:firstLine="540"/>
        <w:jc w:val="both"/>
      </w:pPr>
      <w:r w:rsidRPr="00884638">
        <w:t>13.19.11. До начала производства работ по разрытию рекомендуется:</w:t>
      </w:r>
    </w:p>
    <w:p w:rsidR="006F3A26" w:rsidRPr="00884638" w:rsidRDefault="006F3A26" w:rsidP="00884638">
      <w:pPr>
        <w:pStyle w:val="ConsPlusNormal"/>
        <w:ind w:firstLine="540"/>
        <w:jc w:val="both"/>
      </w:pPr>
      <w:r w:rsidRPr="00884638">
        <w:t>13.19.11.1. Установить дорожные знаки в соответствии с согласованной схемой.</w:t>
      </w:r>
    </w:p>
    <w:p w:rsidR="006F3A26" w:rsidRPr="00884638" w:rsidRDefault="006F3A26" w:rsidP="00884638">
      <w:pPr>
        <w:pStyle w:val="ConsPlusNormal"/>
        <w:ind w:firstLine="540"/>
        <w:jc w:val="both"/>
      </w:pPr>
      <w:r w:rsidRPr="00884638">
        <w:t>13.19.11.2. Оградить место производства работ, на ограждениях вывесить табличку с наименованием организации, производящей работы, фамилией ответственного за производство работ лица, номером телефона организации.</w:t>
      </w:r>
    </w:p>
    <w:p w:rsidR="006F3A26" w:rsidRPr="00884638" w:rsidRDefault="006F3A26" w:rsidP="00884638">
      <w:pPr>
        <w:pStyle w:val="ConsPlusNormal"/>
        <w:ind w:firstLine="540"/>
        <w:jc w:val="both"/>
      </w:pPr>
      <w:r w:rsidRPr="00884638">
        <w:t>13.19.11.3. Ограждение следует содержать в опрятном виде, при производстве работ вблизи проезжей части необходимо обеспечить видимость для водителей и пешеходов, в темное время суток - обозначить красными сигнальными фонарями.</w:t>
      </w:r>
    </w:p>
    <w:p w:rsidR="006F3A26" w:rsidRPr="00884638" w:rsidRDefault="006F3A26" w:rsidP="00884638">
      <w:pPr>
        <w:pStyle w:val="ConsPlusNormal"/>
        <w:ind w:firstLine="540"/>
        <w:jc w:val="both"/>
      </w:pPr>
      <w:r w:rsidRPr="00884638">
        <w:t xml:space="preserve">13.19.11.4. Ограждение рекомендуется выполнять </w:t>
      </w:r>
      <w:proofErr w:type="gramStart"/>
      <w:r w:rsidRPr="00884638">
        <w:t>сплошным</w:t>
      </w:r>
      <w:proofErr w:type="gramEnd"/>
      <w:r w:rsidRPr="00884638">
        <w:t xml:space="preserve"> и надежным, предотвращающим попадание посторонних на стройплощадку.</w:t>
      </w:r>
    </w:p>
    <w:p w:rsidR="006F3A26" w:rsidRPr="00884638" w:rsidRDefault="006F3A26" w:rsidP="00884638">
      <w:pPr>
        <w:pStyle w:val="ConsPlusNormal"/>
        <w:ind w:firstLine="540"/>
        <w:jc w:val="both"/>
      </w:pPr>
      <w:r w:rsidRPr="00884638">
        <w:t>13.19.11.5. На направлениях массовых пешеходных потоков через траншеи следует устраивать мостки на расстоянии не менее чем 200 м друг от друга.</w:t>
      </w:r>
    </w:p>
    <w:p w:rsidR="006F3A26" w:rsidRPr="00884638" w:rsidRDefault="006F3A26" w:rsidP="00884638">
      <w:pPr>
        <w:pStyle w:val="ConsPlusNormal"/>
        <w:ind w:firstLine="540"/>
        <w:jc w:val="both"/>
      </w:pPr>
      <w:r w:rsidRPr="00884638">
        <w:t>13.19.11.6. В случаях, когда производство работ связано с закрытием, изменением маршрутов пассажирского транспорта, помещать соответствующие объявления в СМИ с указанием сроков работ.</w:t>
      </w:r>
    </w:p>
    <w:p w:rsidR="006F3A26" w:rsidRPr="00884638" w:rsidRDefault="006F3A26" w:rsidP="00884638">
      <w:pPr>
        <w:pStyle w:val="ConsPlusNormal"/>
        <w:ind w:firstLine="540"/>
        <w:jc w:val="both"/>
      </w:pPr>
      <w:r w:rsidRPr="00884638">
        <w:t>13.19.11.7. Оформлять при необходимости в установленном порядке и осуществлять снос или пересадку зеленых насаждений. В случае, когда при ремонте или реконструкции подземных коммуникаций возникает необходимость в сносе зеленых насаждений, высаженных после прокладки коммуникаций на расстоянии до них меньше допустимого, балансовая стоимость этих насаждений не должна возмещаться.</w:t>
      </w:r>
    </w:p>
    <w:p w:rsidR="006F3A26" w:rsidRPr="00884638" w:rsidRDefault="006F3A26" w:rsidP="00884638">
      <w:pPr>
        <w:pStyle w:val="ConsPlusNormal"/>
        <w:ind w:firstLine="540"/>
        <w:jc w:val="both"/>
      </w:pPr>
      <w:r w:rsidRPr="00884638">
        <w:t xml:space="preserve">13.19.11.8. Разрешение на производство работ следует хранить на месте работ и предъявлять по первому требованию лиц, осуществляющих </w:t>
      </w:r>
      <w:proofErr w:type="gramStart"/>
      <w:r w:rsidRPr="00884638">
        <w:t>контроль за</w:t>
      </w:r>
      <w:proofErr w:type="gramEnd"/>
      <w:r w:rsidRPr="00884638">
        <w:t xml:space="preserve"> выполнением правил благоустройства.</w:t>
      </w:r>
    </w:p>
    <w:p w:rsidR="006F3A26" w:rsidRPr="00884638" w:rsidRDefault="006F3A26" w:rsidP="00884638">
      <w:pPr>
        <w:pStyle w:val="ConsPlusNormal"/>
        <w:ind w:firstLine="540"/>
        <w:jc w:val="both"/>
      </w:pPr>
      <w:r w:rsidRPr="00884638">
        <w:t>13.19.12</w:t>
      </w:r>
      <w:r>
        <w:t>.</w:t>
      </w:r>
      <w:r w:rsidRPr="00884638">
        <w:t xml:space="preserve"> В разрешении должны быть установлены сроки и условия производства работ.</w:t>
      </w:r>
    </w:p>
    <w:p w:rsidR="006F3A26" w:rsidRPr="00884638" w:rsidRDefault="006F3A26" w:rsidP="00884638">
      <w:pPr>
        <w:pStyle w:val="ConsPlusNormal"/>
        <w:ind w:firstLine="540"/>
        <w:jc w:val="both"/>
      </w:pPr>
      <w:r w:rsidRPr="00884638">
        <w:t>13.19.12.1. Сроки производства работ устанавливаются в соответствии с действующими нормами продолжительности строительства.</w:t>
      </w:r>
    </w:p>
    <w:p w:rsidR="006F3A26" w:rsidRPr="00884638" w:rsidRDefault="006F3A26" w:rsidP="00884638">
      <w:pPr>
        <w:pStyle w:val="ConsPlusNormal"/>
        <w:ind w:firstLine="540"/>
        <w:jc w:val="both"/>
      </w:pPr>
      <w:r w:rsidRPr="00884638">
        <w:t>13.19.12.2. Сроки производства работ, указанные в разрешении, являются обязательными, а в случае, если организация имеет объекты с просроченными сроками работ, разрешения на выполнение новых работ не выдаются.</w:t>
      </w:r>
    </w:p>
    <w:p w:rsidR="006F3A26" w:rsidRPr="00884638" w:rsidRDefault="006F3A26" w:rsidP="00884638">
      <w:pPr>
        <w:pStyle w:val="ConsPlusNormal"/>
        <w:ind w:firstLine="540"/>
        <w:jc w:val="both"/>
      </w:pPr>
      <w:r w:rsidRPr="00884638">
        <w:t>13.19.12.3. Проведение работ по просроченным разрешениям расценивается как самовольное разрытие и предусматривает привлечение к ответственности должностных лиц и организации.</w:t>
      </w:r>
    </w:p>
    <w:p w:rsidR="006F3A26" w:rsidRPr="00884638" w:rsidRDefault="006F3A26" w:rsidP="00884638">
      <w:pPr>
        <w:pStyle w:val="ConsPlusNormal"/>
        <w:ind w:firstLine="540"/>
        <w:jc w:val="both"/>
      </w:pPr>
      <w:r w:rsidRPr="00884638">
        <w:t>13.19.12.4. Для ускорения работ, связанных с разрытием проездов, улиц, площадей, тротуаров, скверов, разрешение выдается при условии, что работы будут вестись в три смены, а на участках с интенсивным движением - только в ночное время.</w:t>
      </w:r>
    </w:p>
    <w:p w:rsidR="006F3A26" w:rsidRPr="00884638" w:rsidRDefault="006F3A26" w:rsidP="00884638">
      <w:pPr>
        <w:pStyle w:val="ConsPlusNormal"/>
        <w:ind w:firstLine="540"/>
        <w:jc w:val="both"/>
      </w:pPr>
      <w:r w:rsidRPr="00884638">
        <w:t>13.19.13. 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6F3A26" w:rsidRPr="00884638" w:rsidRDefault="006F3A26" w:rsidP="00884638">
      <w:pPr>
        <w:pStyle w:val="ConsPlusNormal"/>
        <w:ind w:firstLine="540"/>
        <w:jc w:val="both"/>
      </w:pPr>
      <w:r w:rsidRPr="00884638">
        <w:t>Особые условия подлежат неукоснительному соблюдению строительной организацией, производящей земляные работы.</w:t>
      </w:r>
    </w:p>
    <w:p w:rsidR="006F3A26" w:rsidRPr="00884638" w:rsidRDefault="006F3A26" w:rsidP="00884638">
      <w:pPr>
        <w:pStyle w:val="ConsPlusNormal"/>
        <w:ind w:firstLine="540"/>
        <w:jc w:val="both"/>
      </w:pPr>
      <w:r w:rsidRPr="00884638">
        <w:t>13.19.14. В случае неявки представителя или отказа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топооснове.</w:t>
      </w:r>
    </w:p>
    <w:p w:rsidR="006F3A26" w:rsidRPr="00884638" w:rsidRDefault="006F3A26" w:rsidP="00884638">
      <w:pPr>
        <w:pStyle w:val="ConsPlusNormal"/>
        <w:ind w:firstLine="540"/>
        <w:jc w:val="both"/>
      </w:pPr>
      <w:r w:rsidRPr="00884638">
        <w:lastRenderedPageBreak/>
        <w:t>13.19.15. При производстве работ на проезжей части улиц асфальт и щебень в пределах траншеи необходимо разбирать и вывозить производителем работ в специально отведенное место.</w:t>
      </w:r>
    </w:p>
    <w:p w:rsidR="006F3A26" w:rsidRPr="00884638" w:rsidRDefault="006F3A26" w:rsidP="00884638">
      <w:pPr>
        <w:pStyle w:val="ConsPlusNormal"/>
        <w:ind w:firstLine="540"/>
        <w:jc w:val="both"/>
      </w:pPr>
      <w:r w:rsidRPr="00884638">
        <w:t>Бордюр разбирается, складируется на месте производства работ для дальнейшей установки.</w:t>
      </w:r>
    </w:p>
    <w:p w:rsidR="006F3A26" w:rsidRPr="00884638" w:rsidRDefault="006F3A26" w:rsidP="00884638">
      <w:pPr>
        <w:pStyle w:val="ConsPlusNormal"/>
        <w:ind w:firstLine="540"/>
        <w:jc w:val="both"/>
      </w:pPr>
      <w:r w:rsidRPr="00884638">
        <w:t xml:space="preserve">При производстве работ на улицах, застроенных территориях грунт необходимо немедленно вывозить по согласованию </w:t>
      </w:r>
      <w:r w:rsidRPr="00884638">
        <w:rPr>
          <w:color w:val="000000"/>
        </w:rPr>
        <w:t>с администраци</w:t>
      </w:r>
      <w:r>
        <w:rPr>
          <w:color w:val="000000"/>
        </w:rPr>
        <w:t xml:space="preserve">ей города </w:t>
      </w:r>
      <w:r w:rsidRPr="00884638">
        <w:rPr>
          <w:color w:val="000000"/>
        </w:rPr>
        <w:t>Сорска</w:t>
      </w:r>
      <w:r w:rsidRPr="00884638">
        <w:t>. Обязательным условием для строительных организаций является содержание земельного участка для временного складирования грунта в надлежащем виде и приведение его в состояние, соответствующее требованиям, после вывоза грунта.</w:t>
      </w:r>
    </w:p>
    <w:p w:rsidR="006F3A26" w:rsidRPr="00884638" w:rsidRDefault="006F3A26" w:rsidP="00884638">
      <w:pPr>
        <w:pStyle w:val="ConsPlusNormal"/>
        <w:ind w:firstLine="540"/>
        <w:jc w:val="both"/>
      </w:pPr>
      <w:r w:rsidRPr="00884638">
        <w:t>При необходимости строительная организация должна обеспечивать планировку грунта на отвале.</w:t>
      </w:r>
    </w:p>
    <w:p w:rsidR="006F3A26" w:rsidRPr="00884638" w:rsidRDefault="006F3A26" w:rsidP="00884638">
      <w:pPr>
        <w:pStyle w:val="ConsPlusNormal"/>
        <w:ind w:firstLine="540"/>
        <w:jc w:val="both"/>
      </w:pPr>
      <w:r w:rsidRPr="00884638">
        <w:t>13.19.16. При производстве работ на необустроенных территориях допускается складирование разработанного грунта с одной стороны траншеи для последующей засыпки.</w:t>
      </w:r>
    </w:p>
    <w:p w:rsidR="006F3A26" w:rsidRPr="00884638" w:rsidRDefault="006F3A26" w:rsidP="00884638">
      <w:pPr>
        <w:pStyle w:val="ConsPlusNormal"/>
        <w:ind w:firstLine="540"/>
        <w:jc w:val="both"/>
      </w:pPr>
      <w:r w:rsidRPr="00884638">
        <w:t>13.19.17. При производстве аварийных, ремонтных, строительно-монтажных работ на подземных коммуникациях запрещен вынос грязи на прилегающую к зоне работ территорию. Старые и оставшиеся строительные конструкции, опоры и другие материалы при производстве работ на подземных коммуникациях после обратной засыпки вывозятся с места производства работ в течение суток.</w:t>
      </w:r>
    </w:p>
    <w:p w:rsidR="006F3A26" w:rsidRPr="00884638" w:rsidRDefault="006F3A26" w:rsidP="00884638">
      <w:pPr>
        <w:pStyle w:val="ConsPlusNormal"/>
        <w:ind w:firstLine="540"/>
        <w:jc w:val="both"/>
        <w:rPr>
          <w:color w:val="000000"/>
        </w:rPr>
      </w:pPr>
      <w:r w:rsidRPr="00884638">
        <w:t xml:space="preserve">13.19.18. Ликвидируемые подземные сооружения должны извлекаться из грунта. При значительной трудоемкости, высокой стоимости работ по извлечению или другим причинам они могут быть оставлены в грунте при условии освобождения сооружений от транспортируемых продуктов, демонтажа запорной арматуры, разборки камер и колодцев на глубину не менее 1 метра, тщательного заполнения всех пустот сооружений грунтом. Концы кабельных линий при ликвидации должны быть закупорены, газопроводы - продуты и заглушены, водонесущие трубопроводы - заглушены. Все выполненные работы должны быть отражены на исполнительных чертежах, подтверждены эксплуатационной организацией, заказчиком, после чего чертежи передаются эксплуатационной организации </w:t>
      </w:r>
      <w:r w:rsidRPr="00884638">
        <w:rPr>
          <w:color w:val="000000"/>
        </w:rPr>
        <w:t>и в  администраци</w:t>
      </w:r>
      <w:r>
        <w:rPr>
          <w:color w:val="000000"/>
        </w:rPr>
        <w:t xml:space="preserve">ю города </w:t>
      </w:r>
      <w:r w:rsidRPr="00884638">
        <w:rPr>
          <w:color w:val="000000"/>
        </w:rPr>
        <w:t>Сорска.</w:t>
      </w:r>
    </w:p>
    <w:p w:rsidR="006F3A26" w:rsidRPr="00884638" w:rsidRDefault="006F3A26" w:rsidP="00884638">
      <w:pPr>
        <w:pStyle w:val="ConsPlusNormal"/>
        <w:ind w:firstLine="540"/>
        <w:jc w:val="both"/>
      </w:pPr>
      <w:r w:rsidRPr="00884638">
        <w:t>13.19.19. Траншеи под проезжей частью и тротуарами засыпаются непросадочным грунтом (гравийно-песчаная смесь, песок, щебень и так далее) с постоянным уплотнением и поливкой водой до естественного состояния.</w:t>
      </w:r>
    </w:p>
    <w:p w:rsidR="006F3A26" w:rsidRPr="00884638" w:rsidRDefault="006F3A26" w:rsidP="00884638">
      <w:pPr>
        <w:pStyle w:val="ConsPlusNormal"/>
        <w:ind w:firstLine="540"/>
        <w:jc w:val="both"/>
      </w:pPr>
      <w:r w:rsidRPr="00884638">
        <w:t>Траншеи на газонах рекомендуется засыпать местным грунтом с уплотнением, восстановлением плодородного слоя и посевом травы.</w:t>
      </w:r>
    </w:p>
    <w:p w:rsidR="006F3A26" w:rsidRPr="00884638" w:rsidRDefault="006F3A26" w:rsidP="00884638">
      <w:pPr>
        <w:pStyle w:val="ConsPlusNormal"/>
        <w:ind w:firstLine="540"/>
        <w:jc w:val="both"/>
      </w:pPr>
      <w:r w:rsidRPr="00884638">
        <w:t>13.19.20. Организации, получившей разрешение на проведение земляных работ, до окончания работ следует произвести геодезическую съемку. Засыпка траншеи до выполнения геодезической съемки не допускается.</w:t>
      </w:r>
    </w:p>
    <w:p w:rsidR="006F3A26" w:rsidRPr="00884638" w:rsidRDefault="006F3A26" w:rsidP="00884638">
      <w:pPr>
        <w:pStyle w:val="ConsPlusNormal"/>
        <w:ind w:firstLine="540"/>
        <w:jc w:val="both"/>
        <w:rPr>
          <w:color w:val="000000"/>
        </w:rPr>
      </w:pPr>
      <w:r w:rsidRPr="00884638">
        <w:rPr>
          <w:color w:val="000000"/>
        </w:rPr>
        <w:t>13.19.21.</w:t>
      </w:r>
      <w:r w:rsidRPr="00884638">
        <w:t xml:space="preserve"> При засыпке траншеи некондиционным грунтом без необходимого уплотнения или иных нарушениях правил производства земляных </w:t>
      </w:r>
      <w:proofErr w:type="gramStart"/>
      <w:r w:rsidRPr="00884638">
        <w:t>работ</w:t>
      </w:r>
      <w:proofErr w:type="gramEnd"/>
      <w:r w:rsidRPr="00884638">
        <w:t xml:space="preserve"> уполномоченные должностные лица </w:t>
      </w:r>
      <w:r w:rsidRPr="00884638">
        <w:rPr>
          <w:color w:val="000000"/>
        </w:rPr>
        <w:t>администрации г</w:t>
      </w:r>
      <w:r>
        <w:rPr>
          <w:color w:val="000000"/>
        </w:rPr>
        <w:t>орода</w:t>
      </w:r>
      <w:r w:rsidRPr="00884638">
        <w:rPr>
          <w:color w:val="000000"/>
        </w:rPr>
        <w:t xml:space="preserve"> Сорска имеют право составить протокол для привлечения виновных лиц к административной ответственности.</w:t>
      </w:r>
    </w:p>
    <w:p w:rsidR="006F3A26" w:rsidRPr="00884638" w:rsidRDefault="006F3A26" w:rsidP="00884638">
      <w:pPr>
        <w:pStyle w:val="ConsPlusNormal"/>
        <w:ind w:firstLine="540"/>
        <w:jc w:val="both"/>
      </w:pPr>
      <w:r w:rsidRPr="00884638">
        <w:t>13.19.22. При производстве земляных работ запрещается:</w:t>
      </w:r>
    </w:p>
    <w:p w:rsidR="006F3A26" w:rsidRPr="00884638" w:rsidRDefault="006F3A26" w:rsidP="00884638">
      <w:pPr>
        <w:pStyle w:val="ConsPlusNormal"/>
        <w:ind w:firstLine="540"/>
        <w:jc w:val="both"/>
      </w:pPr>
      <w:r w:rsidRPr="00884638">
        <w:t>- сносить зеленые насаждения и обнажать корневую систему без оформления разрешения на снос в установленном порядке;</w:t>
      </w:r>
    </w:p>
    <w:p w:rsidR="006F3A26" w:rsidRPr="00884638" w:rsidRDefault="006F3A26" w:rsidP="00884638">
      <w:pPr>
        <w:pStyle w:val="ConsPlusNormal"/>
        <w:ind w:firstLine="540"/>
        <w:jc w:val="both"/>
      </w:pPr>
      <w:r w:rsidRPr="00884638">
        <w:t>- загрязнять прилегающие участки улиц;</w:t>
      </w:r>
    </w:p>
    <w:p w:rsidR="006F3A26" w:rsidRPr="00884638" w:rsidRDefault="006F3A26" w:rsidP="00884638">
      <w:pPr>
        <w:pStyle w:val="ConsPlusNormal"/>
        <w:ind w:firstLine="540"/>
        <w:jc w:val="both"/>
      </w:pPr>
      <w:r w:rsidRPr="00884638">
        <w:t>- засорять ливневую канализацию;</w:t>
      </w:r>
    </w:p>
    <w:p w:rsidR="006F3A26" w:rsidRPr="00884638" w:rsidRDefault="006F3A26" w:rsidP="00884638">
      <w:pPr>
        <w:pStyle w:val="ConsPlusNormal"/>
        <w:ind w:firstLine="540"/>
        <w:jc w:val="both"/>
      </w:pPr>
      <w:r w:rsidRPr="00884638">
        <w:t>- заваливать строительными материалами зеленые насаждения, крышки люков, колодцев, водосточных решеток.</w:t>
      </w:r>
    </w:p>
    <w:p w:rsidR="006F3A26" w:rsidRPr="00884638" w:rsidRDefault="006F3A26" w:rsidP="00884638">
      <w:pPr>
        <w:pStyle w:val="ConsPlusNormal"/>
        <w:ind w:firstLine="540"/>
        <w:jc w:val="both"/>
      </w:pPr>
      <w:r w:rsidRPr="00884638">
        <w:t xml:space="preserve">13.19.23. Провалы, просадки грунта или дорожного покрытия, появившиеся над подземными коммуникациями, где проводились ремонтно-восстановительные работы, в течение 2 лет после проведения ремонтно-восстановительных работ должны устранять </w:t>
      </w:r>
      <w:r w:rsidRPr="00884638">
        <w:lastRenderedPageBreak/>
        <w:t>организации, получавшие разрешение на производство работ, в течение суток.</w:t>
      </w:r>
    </w:p>
    <w:p w:rsidR="006F3A26" w:rsidRPr="00884638" w:rsidRDefault="006F3A26" w:rsidP="00884638">
      <w:pPr>
        <w:pStyle w:val="ConsPlusNormal"/>
        <w:ind w:firstLine="540"/>
        <w:jc w:val="both"/>
      </w:pPr>
      <w:r w:rsidRPr="00884638">
        <w:t>13.19.24. Наледи, образовавшиеся из-за аварий на подземных коммуникациях, должны ликвидировать организации - владельцы коммуникаций либо на основании договора со специализированными организациями за счет владельцев коммуникаций.</w:t>
      </w:r>
    </w:p>
    <w:p w:rsidR="006F3A26" w:rsidRPr="00884638" w:rsidRDefault="006F3A26" w:rsidP="00884638">
      <w:pPr>
        <w:pStyle w:val="ConsPlusNormal"/>
        <w:ind w:firstLine="540"/>
        <w:jc w:val="both"/>
      </w:pPr>
      <w:r w:rsidRPr="00884638">
        <w:t>13.19.25. Организация, получившая разрешение на разрытие или выполняющая ликвидацию аварии, после окончания работ обязана сдат</w:t>
      </w:r>
      <w:r>
        <w:t xml:space="preserve">ь место разрытия по акту </w:t>
      </w:r>
      <w:r w:rsidRPr="00884638">
        <w:t xml:space="preserve"> </w:t>
      </w:r>
      <w:r w:rsidRPr="00884638">
        <w:rPr>
          <w:color w:val="000000"/>
        </w:rPr>
        <w:t>администраци</w:t>
      </w:r>
      <w:r>
        <w:rPr>
          <w:color w:val="000000"/>
        </w:rPr>
        <w:t xml:space="preserve">и города </w:t>
      </w:r>
      <w:r w:rsidRPr="00884638">
        <w:rPr>
          <w:color w:val="000000"/>
        </w:rPr>
        <w:t>Сорска.</w:t>
      </w:r>
      <w:r w:rsidRPr="00884638">
        <w:t xml:space="preserve"> Датой окончания работ считается дата подписания акта.</w:t>
      </w:r>
    </w:p>
    <w:p w:rsidR="006F3A26" w:rsidRPr="00884638" w:rsidRDefault="006F3A26" w:rsidP="00884638">
      <w:pPr>
        <w:pStyle w:val="ConsPlusNormal"/>
        <w:ind w:firstLine="540"/>
        <w:jc w:val="both"/>
      </w:pPr>
      <w:r w:rsidRPr="00884638">
        <w:t xml:space="preserve">В случае, если при производстве работ на подземных коммуникациях строительно-монтажные работы ведет одна организация, а благоустройство выполняет другая, каждая из них несет ответственность за срыв установленных гарантийным обязательством </w:t>
      </w:r>
      <w:proofErr w:type="gramStart"/>
      <w:r w:rsidRPr="00884638">
        <w:t>сроков</w:t>
      </w:r>
      <w:proofErr w:type="gramEnd"/>
      <w:r w:rsidRPr="00884638">
        <w:t xml:space="preserve"> согласно представленному графику производства работ. Передача объекта под благоустройство оформляется актом. После завершения строительно-монтажных работ организация обязана восстановить благоустройство с учетом территорий, нарушенных при складировании материалов, установке механизмов и техники, бытовок, а также восстановить подъездные пути в течение 3 дней.</w:t>
      </w:r>
    </w:p>
    <w:p w:rsidR="006F3A26" w:rsidRPr="00884638" w:rsidRDefault="006F3A26" w:rsidP="00884638">
      <w:pPr>
        <w:pStyle w:val="ConsPlusNormal"/>
        <w:ind w:firstLine="540"/>
        <w:jc w:val="both"/>
        <w:rPr>
          <w:color w:val="000000"/>
        </w:rPr>
      </w:pPr>
      <w:proofErr w:type="gramStart"/>
      <w:r w:rsidRPr="00884638">
        <w:t>Контроль за</w:t>
      </w:r>
      <w:proofErr w:type="gramEnd"/>
      <w:r w:rsidRPr="00884638">
        <w:t xml:space="preserve"> производством земляных работ и качественным восстановлением благоустройства при работах на магистральных улицах осуществляет </w:t>
      </w:r>
      <w:r w:rsidRPr="00884638">
        <w:rPr>
          <w:color w:val="000000"/>
        </w:rPr>
        <w:t>администраци</w:t>
      </w:r>
      <w:r>
        <w:rPr>
          <w:color w:val="000000"/>
        </w:rPr>
        <w:t xml:space="preserve">я города </w:t>
      </w:r>
      <w:r w:rsidRPr="00884638">
        <w:rPr>
          <w:color w:val="000000"/>
        </w:rPr>
        <w:t>Сорска.</w:t>
      </w:r>
    </w:p>
    <w:p w:rsidR="006F3A26" w:rsidRPr="00884638" w:rsidRDefault="006F3A26" w:rsidP="00884638">
      <w:pPr>
        <w:pStyle w:val="ConsPlusNormal"/>
        <w:ind w:firstLine="540"/>
        <w:jc w:val="both"/>
      </w:pPr>
      <w:r w:rsidRPr="00884638">
        <w:t>После приемки засыпанной траншеи под восстановление и до завершения дорожных работ за состоянием места разрытия и его ограждения ответственность несет организация, ведущая строительные работы.</w:t>
      </w:r>
    </w:p>
    <w:p w:rsidR="006F3A26" w:rsidRPr="00884638" w:rsidRDefault="006F3A26" w:rsidP="00884638">
      <w:pPr>
        <w:pStyle w:val="ConsPlusNormal"/>
        <w:ind w:firstLine="540"/>
        <w:jc w:val="both"/>
      </w:pPr>
      <w:r w:rsidRPr="00884638">
        <w:t>13.19.26. Восстановление дорожных покрытий после прокладки подземных сооружений производится за счет организаций, производящих земляные работы:</w:t>
      </w:r>
    </w:p>
    <w:p w:rsidR="006F3A26" w:rsidRPr="00884638" w:rsidRDefault="006F3A26" w:rsidP="00884638">
      <w:pPr>
        <w:pStyle w:val="ConsPlusNormal"/>
        <w:ind w:firstLine="540"/>
        <w:jc w:val="both"/>
      </w:pPr>
      <w:r w:rsidRPr="00884638">
        <w:t>в течение 3 суток - на дорогах;</w:t>
      </w:r>
    </w:p>
    <w:p w:rsidR="006F3A26" w:rsidRPr="00884638" w:rsidRDefault="006F3A26" w:rsidP="00884638">
      <w:pPr>
        <w:pStyle w:val="ConsPlusNormal"/>
        <w:ind w:firstLine="540"/>
        <w:jc w:val="both"/>
      </w:pPr>
      <w:r w:rsidRPr="00884638">
        <w:t>в течение 2 недель - на остальных территориях.</w:t>
      </w:r>
    </w:p>
    <w:p w:rsidR="006F3A26" w:rsidRPr="00884638" w:rsidRDefault="006F3A26" w:rsidP="00884638">
      <w:pPr>
        <w:pStyle w:val="ConsPlusNormal"/>
        <w:ind w:firstLine="540"/>
        <w:jc w:val="both"/>
      </w:pPr>
      <w:r w:rsidRPr="00884638">
        <w:t>В случае невозможности восстановления асфальтобетонных покрытий (из-за погодных условий) допускается их временная замена на сборные покрытия из железобетонных плит с последующим восстановлением асфальтобетонного покрытия. Восстановление асфальтового покрытия из-за низких температур наружного воздуха переносится на начало следующего сезона, но не позднее 15 мая.</w:t>
      </w:r>
    </w:p>
    <w:p w:rsidR="006F3A26" w:rsidRPr="00884638" w:rsidRDefault="006F3A26" w:rsidP="00884638">
      <w:pPr>
        <w:pStyle w:val="ConsPlusNormal"/>
        <w:ind w:firstLine="540"/>
        <w:jc w:val="both"/>
      </w:pPr>
    </w:p>
    <w:p w:rsidR="006F3A26" w:rsidRPr="00B1193D" w:rsidRDefault="006F3A26" w:rsidP="00884638">
      <w:pPr>
        <w:pStyle w:val="ConsPlusNormal"/>
        <w:ind w:firstLine="540"/>
        <w:jc w:val="center"/>
        <w:outlineLvl w:val="2"/>
        <w:rPr>
          <w:b/>
          <w:color w:val="000000"/>
        </w:rPr>
      </w:pPr>
      <w:r w:rsidRPr="00B1193D">
        <w:rPr>
          <w:b/>
          <w:color w:val="000000"/>
        </w:rPr>
        <w:t>13.20. Сбор, хранение и вывоз отходов на территории города Сорска.</w:t>
      </w:r>
    </w:p>
    <w:p w:rsidR="006F3A26" w:rsidRPr="00884638" w:rsidRDefault="006F3A26" w:rsidP="00884638">
      <w:pPr>
        <w:pStyle w:val="ConsPlusNormal"/>
        <w:ind w:firstLine="540"/>
        <w:jc w:val="center"/>
      </w:pPr>
    </w:p>
    <w:p w:rsidR="006F3A26" w:rsidRPr="00884638" w:rsidRDefault="006F3A26" w:rsidP="00884638">
      <w:pPr>
        <w:pStyle w:val="ConsPlusNormal"/>
        <w:ind w:firstLine="540"/>
        <w:jc w:val="both"/>
      </w:pPr>
      <w:r w:rsidRPr="00884638">
        <w:t>13.20.1. Сбор и хранение отходов до их вывоза на специальные полигоны обеспечивают владельцы этих отходов: собственники жилья, руководители предприятий, организаций, учреждений, предприниматели и т.д.</w:t>
      </w:r>
    </w:p>
    <w:p w:rsidR="006F3A26" w:rsidRPr="00884638" w:rsidRDefault="006F3A26" w:rsidP="00884638">
      <w:pPr>
        <w:pStyle w:val="ConsPlusNormal"/>
        <w:ind w:firstLine="540"/>
        <w:jc w:val="both"/>
      </w:pPr>
      <w:bookmarkStart w:id="11" w:name="P1323"/>
      <w:bookmarkEnd w:id="11"/>
      <w:r w:rsidRPr="00884638">
        <w:t>13.20.2. Сбор отходов на территории города Сорска производится:</w:t>
      </w:r>
    </w:p>
    <w:p w:rsidR="006F3A26" w:rsidRPr="00B1193D" w:rsidRDefault="006F3A26" w:rsidP="00884638">
      <w:pPr>
        <w:pStyle w:val="ConsPlusNormal"/>
        <w:ind w:firstLine="540"/>
        <w:jc w:val="both"/>
      </w:pPr>
      <w:r w:rsidRPr="00884638">
        <w:t>- в контейнеры для отходов, установленные на оборудованных контейнерных площадках</w:t>
      </w:r>
      <w:r w:rsidRPr="00B1193D">
        <w:t>;</w:t>
      </w:r>
    </w:p>
    <w:p w:rsidR="006F3A26" w:rsidRPr="00884638" w:rsidRDefault="006F3A26" w:rsidP="00884638">
      <w:pPr>
        <w:pStyle w:val="ConsPlusNormal"/>
        <w:ind w:firstLine="540"/>
        <w:jc w:val="both"/>
      </w:pPr>
      <w:r w:rsidRPr="00884638">
        <w:t>- в специальный автотранспорт, работающий по установленному графику;</w:t>
      </w:r>
    </w:p>
    <w:p w:rsidR="006F3A26" w:rsidRPr="00884638" w:rsidRDefault="006F3A26" w:rsidP="00884638">
      <w:pPr>
        <w:pStyle w:val="ConsPlusNormal"/>
        <w:ind w:firstLine="540"/>
        <w:jc w:val="both"/>
      </w:pPr>
      <w:r w:rsidRPr="00884638">
        <w:t>- в урны для мусора.</w:t>
      </w:r>
    </w:p>
    <w:p w:rsidR="006F3A26" w:rsidRPr="00884638" w:rsidRDefault="006F3A26" w:rsidP="00884638">
      <w:pPr>
        <w:pStyle w:val="ConsPlusNormal"/>
        <w:ind w:firstLine="540"/>
        <w:jc w:val="both"/>
      </w:pPr>
      <w:r w:rsidRPr="00884638">
        <w:t>13.20.3. Сбор крупногабаритных отходов производится на оборудованных площадках, отведенных для этих целей, либо специальных отсеках площадок ТКО. Вывоз производится по мере заполнения, но не реже двух раз в неделю.</w:t>
      </w:r>
    </w:p>
    <w:p w:rsidR="006F3A26" w:rsidRPr="00884638" w:rsidRDefault="006F3A26" w:rsidP="00884638">
      <w:pPr>
        <w:pStyle w:val="ConsPlusNormal"/>
        <w:ind w:firstLine="540"/>
        <w:jc w:val="both"/>
      </w:pPr>
      <w:r w:rsidRPr="00884638">
        <w:t xml:space="preserve">13.20.4. Размещение контейнеров для отходов и содержание контейнерных площадок осуществляются в соответствии с </w:t>
      </w:r>
      <w:proofErr w:type="spellStart"/>
      <w:r w:rsidRPr="00884638">
        <w:t>СанПиН</w:t>
      </w:r>
      <w:proofErr w:type="spellEnd"/>
      <w:r w:rsidRPr="00884638">
        <w:t xml:space="preserve"> 42-128-4690-88 «Санитарные правила содержания территорий населенных мест». Контейнерные площадки должны быть удалены от жилых домов, детских учреждений, спортивных площадок и от мест отдыха населения на расстояние не менее 20 м, но не более 100 м.</w:t>
      </w:r>
    </w:p>
    <w:p w:rsidR="006F3A26" w:rsidRPr="00884638" w:rsidRDefault="006F3A26" w:rsidP="00884638">
      <w:pPr>
        <w:pStyle w:val="ConsPlusNormal"/>
        <w:ind w:firstLine="540"/>
        <w:jc w:val="both"/>
      </w:pPr>
      <w:r w:rsidRPr="00884638">
        <w:t xml:space="preserve">13.20.5. Площадки для установки контейнеров для сбора ТКО и должны быть с асфальтовым или бетонным покрытием, уклоном в сторону проезжей части и удобным подъездом для спецавтотранспорта. Площадка должна иметь с трех сторон ограждение </w:t>
      </w:r>
      <w:r w:rsidRPr="00884638">
        <w:lastRenderedPageBreak/>
        <w:t xml:space="preserve">высотой 1,0 - 1,2 м, чтобы не допускать попадания мусора на прилегающую территорию. Допускается изготовление контейнерных площадок закрытого типа по </w:t>
      </w:r>
      <w:proofErr w:type="gramStart"/>
      <w:r w:rsidRPr="00884638">
        <w:t>индивидуальным проектам</w:t>
      </w:r>
      <w:proofErr w:type="gramEnd"/>
      <w:r w:rsidRPr="00884638">
        <w:t xml:space="preserve"> (эскизам), разработанным и согласованным в установленном порядке.</w:t>
      </w:r>
    </w:p>
    <w:p w:rsidR="006F3A26" w:rsidRPr="00884638" w:rsidRDefault="006F3A26" w:rsidP="00884638">
      <w:pPr>
        <w:pStyle w:val="ConsPlusNormal"/>
        <w:ind w:firstLine="540"/>
        <w:jc w:val="both"/>
      </w:pPr>
      <w:r w:rsidRPr="00884638">
        <w:t>13.20.6. Контейнерные площадки и места установки бункеров-накопителей должны быть постоянно очищены от коммунального и крупногабаритного мусора, содержаться в чистоте и порядке балансодержателями домовладений и территорий.</w:t>
      </w:r>
    </w:p>
    <w:p w:rsidR="006F3A26" w:rsidRPr="00884638" w:rsidRDefault="006F3A26" w:rsidP="00884638">
      <w:pPr>
        <w:pStyle w:val="ConsPlusNormal"/>
        <w:ind w:firstLine="540"/>
        <w:jc w:val="both"/>
      </w:pPr>
      <w:r w:rsidRPr="00884638">
        <w:t>13.20.7. Специализированная организация по сбору и вывозу отходов обязана обеспечить чистоту после перегрузки ТКО из контейнеров в мусоровоз или загрузке бункера, зачистку площадок производят работники организации, осуществляющей вывоз ТКО, КГМ.</w:t>
      </w:r>
    </w:p>
    <w:p w:rsidR="006F3A26" w:rsidRPr="00884638" w:rsidRDefault="006F3A26" w:rsidP="00884638">
      <w:pPr>
        <w:pStyle w:val="ConsPlusNormal"/>
        <w:ind w:firstLine="540"/>
        <w:jc w:val="both"/>
      </w:pPr>
      <w:r w:rsidRPr="00884638">
        <w:t>13.20.8. Контейнеры и бункеры-накопители должны быть в технически исправном состоянии, покрашены и иметь маркировку с указанием реквизитов владельца, подрядной организации, времени вывоза ТКО. Контейнеры для сбора ТКО должны быть оборудованы плотно закрывающейся крышкой, а на автозаправочных станциях (АЗС) запираться на замки.</w:t>
      </w:r>
    </w:p>
    <w:p w:rsidR="006F3A26" w:rsidRPr="00884638" w:rsidRDefault="006F3A26" w:rsidP="00884638">
      <w:pPr>
        <w:pStyle w:val="ConsPlusNormal"/>
        <w:ind w:firstLine="540"/>
        <w:jc w:val="both"/>
      </w:pPr>
      <w:r w:rsidRPr="00884638">
        <w:t>13.20.9. Опасные отходы обезвреживаются исключительно организациями, имеющими лицензию на данный вид деятельности, на основании заключенного договора с отходопроизводителем. Запрещается сбор опасных отходов в места, предусмотренные в п. 13.20.2 настоящих правил.</w:t>
      </w:r>
    </w:p>
    <w:p w:rsidR="006F3A26" w:rsidRPr="00884638" w:rsidRDefault="006F3A26" w:rsidP="00884638">
      <w:pPr>
        <w:pStyle w:val="ConsPlusNormal"/>
        <w:ind w:firstLine="540"/>
        <w:jc w:val="both"/>
      </w:pPr>
      <w:r w:rsidRPr="00884638">
        <w:t xml:space="preserve">13.20.10. Сбор отходов на территории некоммерческих организаций (садоводческих, огороднических, дачных объединений граждан, гаражно-строительных кооперативов) осуществляется в контейнеры для отходов и на площадки для КГМ на основании заключенных договоров на размещение и вывоз ТКО. Уполномоченные представители организаций обязаны предоставлять при контрольных проверках специалистам </w:t>
      </w:r>
      <w:r w:rsidRPr="00884638">
        <w:rPr>
          <w:color w:val="000000"/>
        </w:rPr>
        <w:t>администрации г</w:t>
      </w:r>
      <w:r>
        <w:rPr>
          <w:color w:val="000000"/>
        </w:rPr>
        <w:t xml:space="preserve">орода </w:t>
      </w:r>
      <w:r w:rsidRPr="00884638">
        <w:rPr>
          <w:color w:val="000000"/>
        </w:rPr>
        <w:t>Сорска документ, подтверждающий оплату работ по вывозу и</w:t>
      </w:r>
      <w:r w:rsidRPr="00884638">
        <w:t xml:space="preserve"> утилизации отходов специализированным предприятием, или справку с отметкой о сданных на полигон отходах за истекший период.</w:t>
      </w:r>
    </w:p>
    <w:p w:rsidR="006F3A26" w:rsidRPr="00884638" w:rsidRDefault="00F44C43" w:rsidP="00884638">
      <w:pPr>
        <w:pStyle w:val="ConsPlusNormal"/>
        <w:ind w:firstLine="540"/>
        <w:jc w:val="both"/>
      </w:pPr>
      <w:r>
        <w:t>13.20.11</w:t>
      </w:r>
      <w:r w:rsidR="006F3A26" w:rsidRPr="00884638">
        <w:t>. Ответственность за размещение отходов в местах, не предназначенных для хранения или захоронения, несет собственник отходов либо лицо, которому эти отходы были переданы на основании заключенного договора.</w:t>
      </w:r>
    </w:p>
    <w:p w:rsidR="00F44C43" w:rsidRDefault="00F44C43" w:rsidP="00884638">
      <w:pPr>
        <w:pStyle w:val="ConsPlusNormal"/>
        <w:ind w:firstLine="540"/>
        <w:jc w:val="center"/>
        <w:outlineLvl w:val="2"/>
        <w:rPr>
          <w:color w:val="000000"/>
          <w:szCs w:val="24"/>
        </w:rPr>
      </w:pPr>
    </w:p>
    <w:p w:rsidR="006F3A26" w:rsidRPr="00D43155" w:rsidRDefault="006F3A26" w:rsidP="00884638">
      <w:pPr>
        <w:pStyle w:val="ConsPlusNormal"/>
        <w:ind w:firstLine="540"/>
        <w:jc w:val="center"/>
        <w:outlineLvl w:val="2"/>
        <w:rPr>
          <w:b/>
          <w:color w:val="000000"/>
          <w:szCs w:val="24"/>
        </w:rPr>
      </w:pPr>
      <w:r w:rsidRPr="00D43155">
        <w:rPr>
          <w:b/>
          <w:color w:val="000000"/>
          <w:szCs w:val="24"/>
        </w:rPr>
        <w:t>13.21. Содержание животных на территории города Сорска</w:t>
      </w:r>
    </w:p>
    <w:p w:rsidR="006F3A26" w:rsidRPr="00D43155" w:rsidRDefault="006F3A26" w:rsidP="00884638">
      <w:pPr>
        <w:pStyle w:val="ConsPlusNormal"/>
        <w:ind w:firstLine="540"/>
        <w:jc w:val="both"/>
        <w:rPr>
          <w:b/>
          <w:color w:val="000000"/>
          <w:sz w:val="28"/>
          <w:szCs w:val="28"/>
        </w:rPr>
      </w:pPr>
    </w:p>
    <w:p w:rsidR="006F3A26" w:rsidRPr="00884638" w:rsidRDefault="006F3A26" w:rsidP="00884638">
      <w:pPr>
        <w:pStyle w:val="ConsPlusNormal"/>
        <w:ind w:firstLine="540"/>
        <w:jc w:val="both"/>
      </w:pPr>
      <w:r w:rsidRPr="00884638">
        <w:t>13.21.1. Владельцам животных необходимо предотвращать опасное воздействие своих животных на других животных и людей, а также обеспечивать тишину для окружающих в соответствии с санитарными нормами, соблюдать действующие санитарно-гигиенические и ветеринарные правила.</w:t>
      </w:r>
    </w:p>
    <w:p w:rsidR="006F3A26" w:rsidRPr="00884638" w:rsidRDefault="006F3A26" w:rsidP="00884638">
      <w:pPr>
        <w:pStyle w:val="ConsPlusNormal"/>
        <w:ind w:firstLine="540"/>
        <w:jc w:val="both"/>
      </w:pPr>
      <w:r w:rsidRPr="00884638">
        <w:t>13.21.2. Не допускается содержание животных на балконах, лоджиях, в местах общего пользования многоквартирных жилых домов.</w:t>
      </w:r>
    </w:p>
    <w:p w:rsidR="006F3A26" w:rsidRPr="00884638" w:rsidRDefault="006F3A26" w:rsidP="00884638">
      <w:pPr>
        <w:pStyle w:val="ConsPlusNormal"/>
        <w:ind w:firstLine="540"/>
        <w:jc w:val="both"/>
      </w:pPr>
      <w:r w:rsidRPr="00884638">
        <w:t>13.21.3. Запрещается передвижение сельскохозяйственных животных на территории муниципального образования без сопровождающих лиц.</w:t>
      </w:r>
    </w:p>
    <w:p w:rsidR="006F3A26" w:rsidRPr="00884638" w:rsidRDefault="006F3A26" w:rsidP="00884638">
      <w:pPr>
        <w:pStyle w:val="ConsPlusNormal"/>
        <w:ind w:firstLine="540"/>
        <w:jc w:val="both"/>
      </w:pPr>
      <w:r w:rsidRPr="00884638">
        <w:t xml:space="preserve">13.21.4. Выпас сельскохозяйственных животных осуществляется на специально отведенных Администрацией города </w:t>
      </w:r>
      <w:r w:rsidRPr="00884638">
        <w:rPr>
          <w:color w:val="000000"/>
        </w:rPr>
        <w:t>Сорска</w:t>
      </w:r>
      <w:r w:rsidRPr="00884638">
        <w:rPr>
          <w:b/>
          <w:color w:val="FF6600"/>
        </w:rPr>
        <w:t xml:space="preserve"> </w:t>
      </w:r>
      <w:r w:rsidR="00F44C43">
        <w:t xml:space="preserve">местах выпаса </w:t>
      </w:r>
      <w:r w:rsidRPr="00884638">
        <w:t>под наблюдением владельца или уполномоченного им лица.</w:t>
      </w:r>
    </w:p>
    <w:p w:rsidR="006F3A26" w:rsidRPr="00884638" w:rsidRDefault="006F3A26" w:rsidP="00884638">
      <w:pPr>
        <w:pStyle w:val="ConsPlusNormal"/>
        <w:ind w:firstLine="540"/>
        <w:jc w:val="both"/>
      </w:pPr>
      <w:r w:rsidRPr="00884638">
        <w:t xml:space="preserve">13.21.5. </w:t>
      </w:r>
      <w:r>
        <w:t>О</w:t>
      </w:r>
      <w:r w:rsidRPr="00884638">
        <w:t xml:space="preserve">тлов бродячих животных рекомендуется осуществлять специализированной организацией по договорам с </w:t>
      </w:r>
      <w:r w:rsidRPr="00884638">
        <w:rPr>
          <w:color w:val="000000"/>
        </w:rPr>
        <w:t>Администрацией г</w:t>
      </w:r>
      <w:proofErr w:type="gramStart"/>
      <w:r w:rsidRPr="00884638">
        <w:rPr>
          <w:color w:val="000000"/>
        </w:rPr>
        <w:t>.С</w:t>
      </w:r>
      <w:proofErr w:type="gramEnd"/>
      <w:r w:rsidRPr="00884638">
        <w:rPr>
          <w:color w:val="000000"/>
        </w:rPr>
        <w:t>орска</w:t>
      </w:r>
      <w:r w:rsidRPr="00884638">
        <w:rPr>
          <w:b/>
          <w:color w:val="FF6600"/>
        </w:rPr>
        <w:t xml:space="preserve"> </w:t>
      </w:r>
      <w:r w:rsidRPr="00884638">
        <w:t xml:space="preserve">в пределах средств, предусмотренных в бюджете </w:t>
      </w:r>
      <w:r>
        <w:t>города на эти це</w:t>
      </w:r>
      <w:r w:rsidRPr="00884638">
        <w:t>ли.</w:t>
      </w:r>
    </w:p>
    <w:p w:rsidR="006F3A26" w:rsidRDefault="006F3A26" w:rsidP="00884638">
      <w:pPr>
        <w:pStyle w:val="ConsPlusNormal"/>
        <w:ind w:firstLine="540"/>
        <w:jc w:val="both"/>
      </w:pPr>
      <w:r w:rsidRPr="00884638">
        <w:t>13.21.</w:t>
      </w:r>
      <w:r>
        <w:t>6</w:t>
      </w:r>
      <w:r w:rsidRPr="00884638">
        <w:t xml:space="preserve">. Порядок содержания животных на территории города устанавливается </w:t>
      </w:r>
      <w:r>
        <w:t>муниципальными актами</w:t>
      </w:r>
      <w:r w:rsidRPr="00884638">
        <w:t xml:space="preserve"> содержания животных на территории города Сорска.</w:t>
      </w:r>
    </w:p>
    <w:p w:rsidR="006F3A26" w:rsidRPr="00884638" w:rsidRDefault="006F3A26" w:rsidP="00884638">
      <w:pPr>
        <w:pStyle w:val="ConsPlusNormal"/>
        <w:ind w:firstLine="540"/>
        <w:jc w:val="both"/>
      </w:pPr>
    </w:p>
    <w:p w:rsidR="006F3A26" w:rsidRPr="00884638" w:rsidRDefault="006F3A26" w:rsidP="00884638">
      <w:pPr>
        <w:pStyle w:val="ConsPlusNormal"/>
        <w:jc w:val="center"/>
        <w:outlineLvl w:val="1"/>
        <w:rPr>
          <w:b/>
        </w:rPr>
      </w:pPr>
      <w:r w:rsidRPr="00884638">
        <w:rPr>
          <w:b/>
        </w:rPr>
        <w:t xml:space="preserve">Раздел 14. </w:t>
      </w:r>
      <w:proofErr w:type="gramStart"/>
      <w:r w:rsidRPr="00884638">
        <w:rPr>
          <w:b/>
        </w:rPr>
        <w:t>КОНТРОЛЬ ЗА</w:t>
      </w:r>
      <w:proofErr w:type="gramEnd"/>
      <w:r w:rsidRPr="00884638">
        <w:rPr>
          <w:b/>
        </w:rPr>
        <w:t xml:space="preserve"> СОБЛЮДЕНИЕМ НОРМ</w:t>
      </w:r>
    </w:p>
    <w:p w:rsidR="006F3A26" w:rsidRPr="00884638" w:rsidRDefault="006F3A26" w:rsidP="00884638">
      <w:pPr>
        <w:pStyle w:val="ConsPlusNormal"/>
        <w:jc w:val="center"/>
        <w:rPr>
          <w:b/>
        </w:rPr>
      </w:pPr>
      <w:r w:rsidRPr="00884638">
        <w:rPr>
          <w:b/>
        </w:rPr>
        <w:t>И ПРАВИЛ БЛАГОУСТРОЙСТВА</w:t>
      </w:r>
    </w:p>
    <w:p w:rsidR="006F3A26" w:rsidRPr="00884638" w:rsidRDefault="006F3A26" w:rsidP="00884638">
      <w:pPr>
        <w:pStyle w:val="ConsPlusNormal"/>
        <w:ind w:firstLine="540"/>
        <w:jc w:val="both"/>
      </w:pPr>
    </w:p>
    <w:p w:rsidR="006F3A26" w:rsidRDefault="006F3A26" w:rsidP="00884638">
      <w:pPr>
        <w:pStyle w:val="ConsPlusNormal"/>
        <w:ind w:firstLine="540"/>
        <w:jc w:val="both"/>
      </w:pPr>
      <w:r w:rsidRPr="00884638">
        <w:t xml:space="preserve">14.1. Должностные лица </w:t>
      </w:r>
      <w:r>
        <w:t>а</w:t>
      </w:r>
      <w:r w:rsidRPr="00884638">
        <w:rPr>
          <w:color w:val="000000"/>
        </w:rPr>
        <w:t xml:space="preserve">дминистрации </w:t>
      </w:r>
      <w:proofErr w:type="gramStart"/>
      <w:r w:rsidRPr="00884638">
        <w:rPr>
          <w:color w:val="000000"/>
        </w:rPr>
        <w:t>г</w:t>
      </w:r>
      <w:proofErr w:type="gramEnd"/>
      <w:r w:rsidRPr="00884638">
        <w:rPr>
          <w:color w:val="000000"/>
        </w:rPr>
        <w:t>.</w:t>
      </w:r>
      <w:r w:rsidR="00F44C43">
        <w:rPr>
          <w:color w:val="000000"/>
        </w:rPr>
        <w:t xml:space="preserve"> </w:t>
      </w:r>
      <w:r w:rsidRPr="00884638">
        <w:rPr>
          <w:color w:val="000000"/>
        </w:rPr>
        <w:t xml:space="preserve">Сорска </w:t>
      </w:r>
      <w:r w:rsidRPr="00884638">
        <w:t>проводят плановые и внеплановые проверки соблюдения настоящих Норм и Правил, выдают обязательные для исполнения предписания об устранении выявленных нарушений</w:t>
      </w:r>
      <w:r>
        <w:t>.</w:t>
      </w:r>
    </w:p>
    <w:p w:rsidR="006F3A26" w:rsidRPr="00884638" w:rsidRDefault="006F3A26" w:rsidP="00884638">
      <w:pPr>
        <w:pStyle w:val="ConsPlusNormal"/>
        <w:ind w:firstLine="540"/>
        <w:jc w:val="both"/>
      </w:pPr>
      <w:r w:rsidRPr="00884638">
        <w:t xml:space="preserve">14.2. За нарушение Норм и Правил благоустройства территории МО города Сорска </w:t>
      </w:r>
      <w:r>
        <w:t xml:space="preserve">физические, юридические лица, должностные лица </w:t>
      </w:r>
      <w:r w:rsidRPr="00884638">
        <w:t xml:space="preserve">несут </w:t>
      </w:r>
      <w:r>
        <w:t xml:space="preserve">правовую </w:t>
      </w:r>
      <w:r w:rsidRPr="00884638">
        <w:t xml:space="preserve">ответственность в соответствии </w:t>
      </w:r>
      <w:r>
        <w:t>с действующим законодательством.</w:t>
      </w:r>
    </w:p>
    <w:p w:rsidR="006F3A26" w:rsidRDefault="006F3A26" w:rsidP="008B7AF1">
      <w:pPr>
        <w:pStyle w:val="ConsPlusNormal"/>
        <w:ind w:firstLine="540"/>
        <w:jc w:val="both"/>
      </w:pPr>
      <w:proofErr w:type="gramStart"/>
      <w:r>
        <w:t>Контроль за</w:t>
      </w:r>
      <w:proofErr w:type="gramEnd"/>
      <w:r>
        <w:t xml:space="preserve"> соблюдением Норм и Правил осуществляют должностные лица администрации города Сорска, и лица, уполномоченные для составления протокола об административном правонарушении по Закону Республики Хакасия от 17.12.2008  №91-ЗРХ «Об административных правонарушениях».</w:t>
      </w:r>
    </w:p>
    <w:p w:rsidR="006F3A26" w:rsidRDefault="006F3A26" w:rsidP="00884638">
      <w:pPr>
        <w:pStyle w:val="ConsPlusNormal"/>
        <w:ind w:firstLine="540"/>
        <w:jc w:val="right"/>
      </w:pPr>
    </w:p>
    <w:p w:rsidR="006F3A26" w:rsidRDefault="006F3A26" w:rsidP="00F44C43">
      <w:pPr>
        <w:pStyle w:val="ConsPlusNormal"/>
      </w:pPr>
    </w:p>
    <w:p w:rsidR="006F3A26" w:rsidRDefault="006F3A26" w:rsidP="00884638">
      <w:pPr>
        <w:pStyle w:val="ConsPlusNormal"/>
        <w:ind w:firstLine="540"/>
        <w:jc w:val="right"/>
      </w:pPr>
    </w:p>
    <w:p w:rsidR="006F3A26" w:rsidRDefault="006F3A26" w:rsidP="00884638">
      <w:pPr>
        <w:pStyle w:val="ConsPlusNormal"/>
        <w:ind w:firstLine="540"/>
        <w:jc w:val="right"/>
      </w:pPr>
    </w:p>
    <w:p w:rsidR="006F3A26" w:rsidRPr="00884638" w:rsidRDefault="006F3A26" w:rsidP="00884638">
      <w:pPr>
        <w:pStyle w:val="ConsPlusNormal"/>
        <w:ind w:firstLine="540"/>
        <w:jc w:val="right"/>
        <w:rPr>
          <w:lang w:val="en-US"/>
        </w:rPr>
      </w:pPr>
      <w:r w:rsidRPr="00884638">
        <w:t xml:space="preserve">Приложение </w:t>
      </w:r>
      <w:r w:rsidRPr="00884638">
        <w:rPr>
          <w:lang w:val="en-US"/>
        </w:rPr>
        <w:t>1</w:t>
      </w:r>
    </w:p>
    <w:p w:rsidR="006F3A26" w:rsidRPr="00884638" w:rsidRDefault="006F3A26" w:rsidP="00884638">
      <w:pPr>
        <w:pStyle w:val="ConsPlusNormal"/>
        <w:ind w:firstLine="540"/>
        <w:jc w:val="both"/>
      </w:pPr>
    </w:p>
    <w:p w:rsidR="006F3A26" w:rsidRPr="00884638" w:rsidRDefault="006F3A26" w:rsidP="00A16E92">
      <w:pPr>
        <w:pStyle w:val="ConsPlusNormal"/>
        <w:ind w:firstLine="540"/>
        <w:jc w:val="center"/>
      </w:pPr>
      <w:r w:rsidRPr="00884638">
        <w:t xml:space="preserve">Рекомендуемый тип </w:t>
      </w:r>
      <w:proofErr w:type="spellStart"/>
      <w:r w:rsidRPr="00884638">
        <w:t>штендера</w:t>
      </w:r>
      <w:proofErr w:type="spellEnd"/>
    </w:p>
    <w:p w:rsidR="006F3A26" w:rsidRPr="00884638" w:rsidRDefault="00164203" w:rsidP="00884638">
      <w:pPr>
        <w:pStyle w:val="ConsPlusNormal"/>
        <w:ind w:firstLine="540"/>
        <w:jc w:val="both"/>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75pt;height:265.5pt;visibility:visible">
            <v:imagedata r:id="rId13" o:title=""/>
          </v:shape>
        </w:pict>
      </w:r>
    </w:p>
    <w:p w:rsidR="006F3A26" w:rsidRPr="00884638" w:rsidRDefault="006F3A26" w:rsidP="00A16E92">
      <w:pPr>
        <w:pStyle w:val="ConsPlusNormal"/>
        <w:jc w:val="both"/>
      </w:pPr>
    </w:p>
    <w:p w:rsidR="006F3A26" w:rsidRPr="00884638" w:rsidRDefault="006F3A26" w:rsidP="00884638">
      <w:pPr>
        <w:pStyle w:val="ConsPlusNormal"/>
        <w:ind w:firstLine="540"/>
        <w:jc w:val="right"/>
      </w:pPr>
      <w:r w:rsidRPr="00884638">
        <w:t>Приложение 2</w:t>
      </w:r>
    </w:p>
    <w:p w:rsidR="006F3A26" w:rsidRPr="00884638" w:rsidRDefault="006F3A26" w:rsidP="00884638">
      <w:pPr>
        <w:pStyle w:val="ConsPlusNormal"/>
        <w:ind w:firstLine="540"/>
        <w:jc w:val="right"/>
      </w:pPr>
    </w:p>
    <w:p w:rsidR="006F3A26" w:rsidRPr="00884638" w:rsidRDefault="006F3A26" w:rsidP="00884638">
      <w:pPr>
        <w:spacing w:after="0"/>
        <w:jc w:val="center"/>
        <w:rPr>
          <w:rFonts w:ascii="Times New Roman" w:hAnsi="Times New Roman"/>
        </w:rPr>
      </w:pPr>
      <w:r w:rsidRPr="00884638">
        <w:rPr>
          <w:rFonts w:ascii="Times New Roman" w:hAnsi="Times New Roman"/>
        </w:rPr>
        <w:t>Рекомендуемые параметры рекламных конструкций</w:t>
      </w: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r w:rsidRPr="00884638">
        <w:rPr>
          <w:rFonts w:ascii="Times New Roman" w:hAnsi="Times New Roman"/>
        </w:rPr>
        <w:t>Одно и двухсторонняя рекламная конструкция с размером</w:t>
      </w:r>
    </w:p>
    <w:p w:rsidR="006F3A26" w:rsidRPr="00884638" w:rsidRDefault="006F3A26" w:rsidP="00884638">
      <w:pPr>
        <w:spacing w:after="0"/>
        <w:jc w:val="both"/>
        <w:rPr>
          <w:rFonts w:ascii="Times New Roman" w:hAnsi="Times New Roman"/>
        </w:rPr>
      </w:pPr>
      <w:r w:rsidRPr="00884638">
        <w:rPr>
          <w:rFonts w:ascii="Times New Roman" w:hAnsi="Times New Roman"/>
        </w:rPr>
        <w:t>информационного поля 6,0 м х3,0 м;</w:t>
      </w:r>
    </w:p>
    <w:p w:rsidR="006F3A26" w:rsidRPr="00884638" w:rsidRDefault="006F3A26" w:rsidP="00884638">
      <w:pPr>
        <w:spacing w:after="0"/>
        <w:jc w:val="both"/>
        <w:rPr>
          <w:rFonts w:ascii="Times New Roman" w:hAnsi="Times New Roman"/>
        </w:rPr>
      </w:pPr>
    </w:p>
    <w:p w:rsidR="006F3A26" w:rsidRPr="00884638" w:rsidRDefault="00164203" w:rsidP="00884638">
      <w:pPr>
        <w:spacing w:after="0"/>
        <w:jc w:val="both"/>
        <w:rPr>
          <w:rFonts w:ascii="Times New Roman" w:hAnsi="Times New Roman"/>
          <w:lang w:val="en-US"/>
        </w:rPr>
      </w:pPr>
      <w:r w:rsidRPr="00592DCA">
        <w:rPr>
          <w:rFonts w:ascii="Times New Roman" w:hAnsi="Times New Roman"/>
          <w:noProof/>
        </w:rPr>
        <w:lastRenderedPageBreak/>
        <w:pict>
          <v:shape id="Рисунок 2" o:spid="_x0000_i1026" type="#_x0000_t75" style="width:298.5pt;height:204.75pt;visibility:visible">
            <v:imagedata r:id="rId14" o:title=""/>
          </v:shape>
        </w:pict>
      </w:r>
    </w:p>
    <w:p w:rsidR="006F3A26" w:rsidRPr="00884638" w:rsidRDefault="006F3A26" w:rsidP="00884638">
      <w:pPr>
        <w:pStyle w:val="ConsPlusNormal"/>
        <w:jc w:val="both"/>
        <w:rPr>
          <w:bCs/>
        </w:rPr>
      </w:pPr>
    </w:p>
    <w:p w:rsidR="006F3A26" w:rsidRPr="00884638" w:rsidRDefault="006F3A26" w:rsidP="00884638">
      <w:pPr>
        <w:pStyle w:val="ConsPlusNormal"/>
        <w:ind w:left="540"/>
        <w:jc w:val="both"/>
        <w:rPr>
          <w:bCs/>
        </w:rPr>
      </w:pPr>
      <w:r w:rsidRPr="00884638">
        <w:rPr>
          <w:bCs/>
        </w:rPr>
        <w:t>Двухсторонняя рекламная конструкция с размером</w:t>
      </w:r>
    </w:p>
    <w:p w:rsidR="006F3A26" w:rsidRPr="00884638" w:rsidRDefault="006F3A26" w:rsidP="00884638">
      <w:pPr>
        <w:pStyle w:val="ConsPlusNormal"/>
        <w:ind w:left="540"/>
        <w:jc w:val="both"/>
      </w:pPr>
      <w:r w:rsidRPr="00884638">
        <w:t>информационного поля 1,2 м х</w:t>
      </w:r>
      <w:proofErr w:type="gramStart"/>
      <w:r w:rsidRPr="00884638">
        <w:t>1</w:t>
      </w:r>
      <w:proofErr w:type="gramEnd"/>
      <w:r w:rsidRPr="00884638">
        <w:t>,8 м;</w:t>
      </w:r>
    </w:p>
    <w:p w:rsidR="006F3A26" w:rsidRPr="00884638" w:rsidRDefault="00164203" w:rsidP="00884638">
      <w:pPr>
        <w:spacing w:after="0"/>
        <w:jc w:val="both"/>
        <w:rPr>
          <w:rFonts w:ascii="Times New Roman" w:hAnsi="Times New Roman"/>
          <w:lang w:val="en-US"/>
        </w:rPr>
      </w:pPr>
      <w:r w:rsidRPr="00592DCA">
        <w:rPr>
          <w:rFonts w:ascii="Times New Roman" w:hAnsi="Times New Roman"/>
          <w:noProof/>
        </w:rPr>
        <w:pict>
          <v:shape id="Рисунок 3" o:spid="_x0000_i1027" type="#_x0000_t75" style="width:281.25pt;height:198.75pt;visibility:visible">
            <v:imagedata r:id="rId15" o:title=""/>
          </v:shape>
        </w:pict>
      </w: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lang w:val="en-US"/>
        </w:rPr>
      </w:pPr>
    </w:p>
    <w:p w:rsidR="006F3A26" w:rsidRPr="00884638" w:rsidRDefault="006F3A26" w:rsidP="00884638">
      <w:pPr>
        <w:pStyle w:val="ConsPlusNormal"/>
        <w:ind w:left="540"/>
        <w:jc w:val="both"/>
      </w:pPr>
      <w:r w:rsidRPr="00884638">
        <w:t>Трехсторонняя рекламная конструкция тумба (</w:t>
      </w:r>
      <w:proofErr w:type="spellStart"/>
      <w:r w:rsidRPr="00884638">
        <w:t>пиллар</w:t>
      </w:r>
      <w:proofErr w:type="spellEnd"/>
      <w:r w:rsidRPr="00884638">
        <w:t xml:space="preserve">) с размером информационного поля 1,4м </w:t>
      </w:r>
      <w:proofErr w:type="spellStart"/>
      <w:r w:rsidRPr="00884638">
        <w:t>х</w:t>
      </w:r>
      <w:proofErr w:type="spellEnd"/>
      <w:r w:rsidRPr="00884638">
        <w:t xml:space="preserve"> 2,7м</w:t>
      </w:r>
    </w:p>
    <w:p w:rsidR="006F3A26" w:rsidRPr="00884638" w:rsidRDefault="00164203" w:rsidP="00884638">
      <w:pPr>
        <w:spacing w:after="0"/>
        <w:jc w:val="both"/>
        <w:rPr>
          <w:rFonts w:ascii="Times New Roman" w:hAnsi="Times New Roman"/>
        </w:rPr>
      </w:pPr>
      <w:r w:rsidRPr="00592DCA">
        <w:rPr>
          <w:rFonts w:ascii="Times New Roman" w:hAnsi="Times New Roman"/>
          <w:noProof/>
        </w:rPr>
        <w:pict>
          <v:shape id="Рисунок 4" o:spid="_x0000_i1028" type="#_x0000_t75" style="width:306.75pt;height:198.75pt;visibility:visible">
            <v:imagedata r:id="rId16" o:title=""/>
          </v:shape>
        </w:pict>
      </w:r>
    </w:p>
    <w:p w:rsidR="006F3A26" w:rsidRPr="00884638" w:rsidRDefault="006F3A26" w:rsidP="00884638">
      <w:pPr>
        <w:pStyle w:val="ConsPlusNormal"/>
        <w:ind w:left="540"/>
        <w:jc w:val="both"/>
        <w:rPr>
          <w:bCs/>
        </w:rPr>
      </w:pPr>
      <w:r w:rsidRPr="00884638">
        <w:rPr>
          <w:bCs/>
        </w:rPr>
        <w:t>Рекламная конструкция на остановочном павильоне с размером</w:t>
      </w:r>
    </w:p>
    <w:p w:rsidR="006F3A26" w:rsidRPr="00884638" w:rsidRDefault="006F3A26" w:rsidP="00884638">
      <w:pPr>
        <w:pStyle w:val="ConsPlusNormal"/>
        <w:ind w:left="540"/>
        <w:jc w:val="both"/>
      </w:pPr>
      <w:r w:rsidRPr="00884638">
        <w:lastRenderedPageBreak/>
        <w:t>информационного поля 1,2 м х</w:t>
      </w:r>
      <w:proofErr w:type="gramStart"/>
      <w:r w:rsidRPr="00884638">
        <w:t>1</w:t>
      </w:r>
      <w:proofErr w:type="gramEnd"/>
      <w:r w:rsidRPr="00884638">
        <w:t>,8 м.</w:t>
      </w:r>
    </w:p>
    <w:p w:rsidR="006F3A26" w:rsidRPr="00884638" w:rsidRDefault="006F3A26" w:rsidP="00884638">
      <w:pPr>
        <w:spacing w:after="0"/>
        <w:jc w:val="both"/>
        <w:rPr>
          <w:rFonts w:ascii="Times New Roman" w:hAnsi="Times New Roman"/>
        </w:rPr>
      </w:pPr>
    </w:p>
    <w:p w:rsidR="006F3A26" w:rsidRDefault="00164203" w:rsidP="00884638">
      <w:pPr>
        <w:spacing w:after="0"/>
        <w:jc w:val="both"/>
        <w:rPr>
          <w:rFonts w:ascii="Times New Roman" w:hAnsi="Times New Roman"/>
        </w:rPr>
      </w:pPr>
      <w:r w:rsidRPr="00592DCA">
        <w:rPr>
          <w:rFonts w:ascii="Times New Roman" w:hAnsi="Times New Roman"/>
          <w:noProof/>
        </w:rPr>
        <w:pict>
          <v:shape id="Рисунок 5" o:spid="_x0000_i1029" type="#_x0000_t75" style="width:255.75pt;height:180.75pt;visibility:visible">
            <v:imagedata r:id="rId17" o:title=""/>
          </v:shape>
        </w:pict>
      </w:r>
    </w:p>
    <w:p w:rsidR="006F3A26"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p>
    <w:p w:rsidR="006F3A26" w:rsidRPr="00884638" w:rsidRDefault="006F3A26" w:rsidP="00884638">
      <w:pPr>
        <w:pStyle w:val="ConsPlusNormal"/>
        <w:ind w:firstLine="540"/>
        <w:jc w:val="right"/>
      </w:pPr>
      <w:r w:rsidRPr="00884638">
        <w:t>Приложение 3</w:t>
      </w:r>
    </w:p>
    <w:p w:rsidR="006F3A26" w:rsidRPr="00884638" w:rsidRDefault="006F3A26" w:rsidP="00884638">
      <w:pPr>
        <w:pStyle w:val="ConsPlusNormal"/>
        <w:ind w:firstLine="540"/>
        <w:jc w:val="both"/>
      </w:pPr>
    </w:p>
    <w:p w:rsidR="006F3A26" w:rsidRPr="00884638" w:rsidRDefault="006F3A26" w:rsidP="00884638">
      <w:pPr>
        <w:spacing w:after="0"/>
        <w:jc w:val="center"/>
        <w:rPr>
          <w:rFonts w:ascii="Times New Roman" w:hAnsi="Times New Roman"/>
        </w:rPr>
      </w:pPr>
      <w:r w:rsidRPr="00884638">
        <w:rPr>
          <w:rFonts w:ascii="Times New Roman" w:hAnsi="Times New Roman"/>
        </w:rPr>
        <w:t>Рекомендуемый внешний вид нестационарных торговых объектов</w:t>
      </w: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p>
    <w:p w:rsidR="006F3A26" w:rsidRPr="00884638" w:rsidRDefault="00164203" w:rsidP="00884638">
      <w:pPr>
        <w:spacing w:after="0"/>
        <w:jc w:val="both"/>
        <w:rPr>
          <w:rFonts w:ascii="Times New Roman" w:hAnsi="Times New Roman"/>
        </w:rPr>
      </w:pPr>
      <w:r w:rsidRPr="00592DCA">
        <w:rPr>
          <w:rFonts w:ascii="Times New Roman" w:hAnsi="Times New Roman"/>
          <w:noProof/>
        </w:rPr>
        <w:pict>
          <v:shape id="Рисунок 6" o:spid="_x0000_i1030" type="#_x0000_t75" alt="1" style="width:482.25pt;height:179.25pt;visibility:visible">
            <v:imagedata r:id="rId18" o:title=""/>
          </v:shape>
        </w:pict>
      </w: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p>
    <w:p w:rsidR="006F3A26" w:rsidRPr="00884638" w:rsidRDefault="00164203" w:rsidP="00884638">
      <w:pPr>
        <w:spacing w:after="0"/>
        <w:jc w:val="both"/>
        <w:rPr>
          <w:rFonts w:ascii="Times New Roman" w:hAnsi="Times New Roman"/>
        </w:rPr>
      </w:pPr>
      <w:r w:rsidRPr="00592DCA">
        <w:rPr>
          <w:rFonts w:ascii="Times New Roman" w:hAnsi="Times New Roman"/>
          <w:noProof/>
        </w:rPr>
        <w:pict>
          <v:shape id="Рисунок 7" o:spid="_x0000_i1031" type="#_x0000_t75" alt="3" style="width:481.5pt;height:177.75pt;visibility:visible">
            <v:imagedata r:id="rId19" o:title=""/>
          </v:shape>
        </w:pict>
      </w: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p>
    <w:p w:rsidR="006F3A26" w:rsidRPr="00884638" w:rsidRDefault="006F3A26" w:rsidP="00884638">
      <w:pPr>
        <w:spacing w:after="0"/>
        <w:jc w:val="both"/>
        <w:rPr>
          <w:rFonts w:ascii="Times New Roman" w:hAnsi="Times New Roman"/>
        </w:rPr>
      </w:pPr>
    </w:p>
    <w:p w:rsidR="006F3A26" w:rsidRPr="00884638" w:rsidRDefault="00164203" w:rsidP="00884638">
      <w:pPr>
        <w:spacing w:after="0"/>
        <w:jc w:val="both"/>
        <w:rPr>
          <w:rFonts w:ascii="Times New Roman" w:hAnsi="Times New Roman"/>
          <w:lang w:val="en-US"/>
        </w:rPr>
      </w:pPr>
      <w:r w:rsidRPr="00592DCA">
        <w:rPr>
          <w:rFonts w:ascii="Times New Roman" w:hAnsi="Times New Roman"/>
          <w:noProof/>
        </w:rPr>
        <w:pict>
          <v:shape id="Рисунок 8" o:spid="_x0000_i1032" type="#_x0000_t75" alt="2" style="width:480.75pt;height:85.5pt;visibility:visible">
            <v:imagedata r:id="rId20" o:title=""/>
          </v:shape>
        </w:pict>
      </w:r>
    </w:p>
    <w:p w:rsidR="006F3A26" w:rsidRPr="00884638" w:rsidRDefault="006F3A26" w:rsidP="00884638">
      <w:pPr>
        <w:spacing w:after="0"/>
        <w:jc w:val="both"/>
        <w:rPr>
          <w:rFonts w:ascii="Times New Roman" w:hAnsi="Times New Roman"/>
          <w:lang w:val="en-US"/>
        </w:rPr>
      </w:pPr>
    </w:p>
    <w:p w:rsidR="006F3A26" w:rsidRDefault="006F3A26" w:rsidP="00884638">
      <w:pPr>
        <w:spacing w:after="0"/>
        <w:jc w:val="both"/>
        <w:rPr>
          <w:rFonts w:ascii="Times New Roman" w:hAnsi="Times New Roman"/>
        </w:rPr>
      </w:pPr>
    </w:p>
    <w:p w:rsidR="006F3A26" w:rsidRDefault="006F3A26" w:rsidP="00884638">
      <w:pPr>
        <w:spacing w:after="0"/>
        <w:jc w:val="both"/>
        <w:rPr>
          <w:rFonts w:ascii="Times New Roman" w:hAnsi="Times New Roman"/>
        </w:rPr>
      </w:pPr>
    </w:p>
    <w:p w:rsidR="006F3A26" w:rsidRDefault="006F3A26" w:rsidP="00884638">
      <w:pPr>
        <w:spacing w:after="0"/>
        <w:jc w:val="both"/>
        <w:rPr>
          <w:rFonts w:ascii="Times New Roman" w:hAnsi="Times New Roman"/>
        </w:rPr>
      </w:pPr>
    </w:p>
    <w:p w:rsidR="006F3A26" w:rsidRDefault="006F3A26" w:rsidP="00884638">
      <w:pPr>
        <w:spacing w:after="0"/>
        <w:jc w:val="both"/>
        <w:rPr>
          <w:rFonts w:ascii="Times New Roman" w:hAnsi="Times New Roman"/>
        </w:rPr>
      </w:pPr>
    </w:p>
    <w:p w:rsidR="006F3A26" w:rsidRDefault="006F3A26" w:rsidP="00884638">
      <w:pPr>
        <w:spacing w:after="0"/>
        <w:jc w:val="both"/>
        <w:rPr>
          <w:rFonts w:ascii="Times New Roman" w:hAnsi="Times New Roman"/>
        </w:rPr>
      </w:pPr>
    </w:p>
    <w:p w:rsidR="006F3A26" w:rsidRDefault="006F3A26" w:rsidP="00884638">
      <w:pPr>
        <w:spacing w:after="0"/>
        <w:jc w:val="both"/>
        <w:rPr>
          <w:rFonts w:ascii="Times New Roman" w:hAnsi="Times New Roman"/>
        </w:rPr>
      </w:pPr>
    </w:p>
    <w:p w:rsidR="006F3A26" w:rsidRPr="00A16E92" w:rsidRDefault="006F3A26" w:rsidP="00884638">
      <w:pPr>
        <w:spacing w:after="0"/>
        <w:jc w:val="both"/>
        <w:rPr>
          <w:rFonts w:ascii="Times New Roman" w:hAnsi="Times New Roman"/>
        </w:rPr>
      </w:pPr>
    </w:p>
    <w:p w:rsidR="006F3A26" w:rsidRPr="00884638" w:rsidRDefault="006F3A26" w:rsidP="00884638">
      <w:pPr>
        <w:pStyle w:val="ConsPlusNormal"/>
        <w:jc w:val="right"/>
        <w:outlineLvl w:val="1"/>
      </w:pPr>
      <w:r w:rsidRPr="00884638">
        <w:t>Приложение 4</w:t>
      </w:r>
    </w:p>
    <w:p w:rsidR="006F3A26" w:rsidRPr="00884638" w:rsidRDefault="006F3A26" w:rsidP="00884638">
      <w:pPr>
        <w:pStyle w:val="ConsPlusNormal"/>
        <w:jc w:val="center"/>
        <w:rPr>
          <w:b/>
        </w:rPr>
      </w:pPr>
    </w:p>
    <w:p w:rsidR="006F3A26" w:rsidRPr="00884638" w:rsidRDefault="006F3A26" w:rsidP="00884638">
      <w:pPr>
        <w:pStyle w:val="ConsPlusNormal"/>
        <w:jc w:val="center"/>
        <w:rPr>
          <w:b/>
        </w:rPr>
      </w:pPr>
      <w:r w:rsidRPr="00884638">
        <w:rPr>
          <w:b/>
        </w:rPr>
        <w:t>ПРАВИЛА</w:t>
      </w:r>
    </w:p>
    <w:p w:rsidR="006F3A26" w:rsidRPr="00884638" w:rsidRDefault="006F3A26" w:rsidP="00884638">
      <w:pPr>
        <w:pStyle w:val="ConsPlusNormal"/>
        <w:jc w:val="center"/>
        <w:rPr>
          <w:b/>
        </w:rPr>
      </w:pPr>
      <w:r w:rsidRPr="00884638">
        <w:rPr>
          <w:b/>
        </w:rPr>
        <w:t>ПРОВЕДЕНИЯ ОБРЕЗКИ ЗЕЛЕНЫХ НАСАЖДЕНИЙ НА ТЕРРИТОРИИ</w:t>
      </w:r>
    </w:p>
    <w:p w:rsidR="006F3A26" w:rsidRPr="00884638" w:rsidRDefault="006F3A26" w:rsidP="00884638">
      <w:pPr>
        <w:pStyle w:val="ConsPlusNormal"/>
        <w:jc w:val="center"/>
        <w:rPr>
          <w:b/>
        </w:rPr>
      </w:pPr>
      <w:r w:rsidRPr="00884638">
        <w:rPr>
          <w:b/>
        </w:rPr>
        <w:t>МО ГОРОДА СОРСК.</w:t>
      </w:r>
    </w:p>
    <w:p w:rsidR="006F3A26" w:rsidRPr="00884638" w:rsidRDefault="006F3A26" w:rsidP="00884638">
      <w:pPr>
        <w:pStyle w:val="ConsPlusNormal"/>
        <w:jc w:val="center"/>
      </w:pPr>
    </w:p>
    <w:p w:rsidR="006F3A26" w:rsidRPr="00884638" w:rsidRDefault="006F3A26" w:rsidP="00884638">
      <w:pPr>
        <w:pStyle w:val="ConsPlusNormal"/>
        <w:ind w:firstLine="540"/>
        <w:jc w:val="both"/>
        <w:outlineLvl w:val="2"/>
      </w:pPr>
      <w:r w:rsidRPr="00884638">
        <w:t>1. Общие положения</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1.1. Настоящие Правила проведения обрезки зеленых насаждений на территории города Сорска (далее - Правила) разработаны на основании Приказа Госстроя РФ от 15.12.1999 N 153 "Об утверждении Правил создания, охраны и содержания зеленых насаждений в городах Российской Федерации", ГОСТ 28329-89 Государственный стандарт СССР "Озеленение городов. Термины и определения", утвержденного Постановлением Государственного комитета СССР по управлению качеством продукции и стандартам от 10.11.1989 N 3336, и определяют порядок проведения работ по обрезке зеленых насаждений на территории города Сорска.</w:t>
      </w:r>
    </w:p>
    <w:p w:rsidR="006F3A26" w:rsidRPr="00884638" w:rsidRDefault="006F3A26" w:rsidP="00884638">
      <w:pPr>
        <w:pStyle w:val="ConsPlusNormal"/>
        <w:jc w:val="both"/>
      </w:pPr>
    </w:p>
    <w:p w:rsidR="006F3A26" w:rsidRPr="00884638" w:rsidRDefault="006F3A26" w:rsidP="00884638">
      <w:pPr>
        <w:pStyle w:val="ConsPlusNormal"/>
        <w:ind w:firstLine="540"/>
        <w:jc w:val="both"/>
        <w:outlineLvl w:val="2"/>
      </w:pPr>
      <w:r w:rsidRPr="00884638">
        <w:t>2. Обрезка деревьев</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2.1. Формовочная обрезка проводится с целью:</w:t>
      </w:r>
    </w:p>
    <w:p w:rsidR="006F3A26" w:rsidRPr="00884638" w:rsidRDefault="006F3A26" w:rsidP="00884638">
      <w:pPr>
        <w:pStyle w:val="ConsPlusNormal"/>
        <w:ind w:firstLine="540"/>
        <w:jc w:val="both"/>
      </w:pPr>
      <w:r w:rsidRPr="00884638">
        <w:t>2.1.1. Создания и сохранения искусственной формы кроны;</w:t>
      </w:r>
    </w:p>
    <w:p w:rsidR="006F3A26" w:rsidRPr="00884638" w:rsidRDefault="006F3A26" w:rsidP="00884638">
      <w:pPr>
        <w:pStyle w:val="ConsPlusNormal"/>
        <w:ind w:firstLine="540"/>
        <w:jc w:val="both"/>
      </w:pPr>
      <w:r w:rsidRPr="00884638">
        <w:t>2.1.2. Изменения характера роста, в т.ч. поднятия кроны, и ограничения высоты растений в случаях:</w:t>
      </w:r>
    </w:p>
    <w:p w:rsidR="006F3A26" w:rsidRPr="00884638" w:rsidRDefault="006F3A26" w:rsidP="00884638">
      <w:pPr>
        <w:pStyle w:val="ConsPlusNormal"/>
        <w:ind w:firstLine="540"/>
        <w:jc w:val="both"/>
      </w:pPr>
      <w:r w:rsidRPr="00884638">
        <w:t>- произрастания вблизи воздушных коммуникаций (провода различного напряжения);</w:t>
      </w:r>
    </w:p>
    <w:p w:rsidR="006F3A26" w:rsidRPr="00884638" w:rsidRDefault="006F3A26" w:rsidP="00884638">
      <w:pPr>
        <w:pStyle w:val="ConsPlusNormal"/>
        <w:ind w:firstLine="540"/>
        <w:jc w:val="both"/>
      </w:pPr>
      <w:r w:rsidRPr="00884638">
        <w:t>- затенения окон зданий;</w:t>
      </w:r>
    </w:p>
    <w:p w:rsidR="006F3A26" w:rsidRPr="00884638" w:rsidRDefault="006F3A26" w:rsidP="00884638">
      <w:pPr>
        <w:pStyle w:val="ConsPlusNormal"/>
        <w:ind w:firstLine="540"/>
        <w:jc w:val="both"/>
      </w:pPr>
      <w:r w:rsidRPr="00884638">
        <w:t>- затенения других ценных видов деревьев и кустарников;</w:t>
      </w:r>
    </w:p>
    <w:p w:rsidR="006F3A26" w:rsidRPr="00884638" w:rsidRDefault="006F3A26" w:rsidP="00884638">
      <w:pPr>
        <w:pStyle w:val="ConsPlusNormal"/>
        <w:ind w:firstLine="540"/>
        <w:jc w:val="both"/>
      </w:pPr>
      <w:r w:rsidRPr="00884638">
        <w:t>- невозможности создания газона или цветников из-за затенения.</w:t>
      </w:r>
    </w:p>
    <w:p w:rsidR="006F3A26" w:rsidRPr="00884638" w:rsidRDefault="006F3A26" w:rsidP="00884638">
      <w:pPr>
        <w:pStyle w:val="ConsPlusNormal"/>
        <w:ind w:firstLine="540"/>
        <w:jc w:val="both"/>
      </w:pPr>
      <w:r w:rsidRPr="00884638">
        <w:t>Кронам деревьев чаще всего придают шаровидную, овальную, пирамидальную или конусовидную форму.</w:t>
      </w:r>
    </w:p>
    <w:p w:rsidR="006F3A26" w:rsidRPr="00884638" w:rsidRDefault="006F3A26" w:rsidP="00884638">
      <w:pPr>
        <w:pStyle w:val="ConsPlusNormal"/>
        <w:ind w:firstLine="540"/>
        <w:jc w:val="both"/>
      </w:pPr>
      <w:proofErr w:type="gramStart"/>
      <w:r w:rsidRPr="00884638">
        <w:t>Формовочную обрезку у быстрорастущих видов проводят ежегодно, у медленнорастущих - не реже одного раза в 4 года.</w:t>
      </w:r>
      <w:proofErr w:type="gramEnd"/>
      <w:r w:rsidRPr="00884638">
        <w:t xml:space="preserve"> Формовочную обрезку запрещено проводить в летний период (май - август).</w:t>
      </w:r>
    </w:p>
    <w:p w:rsidR="006F3A26" w:rsidRPr="00884638" w:rsidRDefault="006F3A26" w:rsidP="00884638">
      <w:pPr>
        <w:pStyle w:val="ConsPlusNormal"/>
        <w:ind w:firstLine="540"/>
        <w:jc w:val="both"/>
      </w:pPr>
      <w:r w:rsidRPr="00884638">
        <w:t>2.2. Санитарная обрезка проводится с целью:</w:t>
      </w:r>
    </w:p>
    <w:p w:rsidR="006F3A26" w:rsidRPr="00884638" w:rsidRDefault="006F3A26" w:rsidP="00884638">
      <w:pPr>
        <w:pStyle w:val="ConsPlusNormal"/>
        <w:ind w:firstLine="540"/>
        <w:jc w:val="both"/>
      </w:pPr>
      <w:r w:rsidRPr="00884638">
        <w:t xml:space="preserve">2.2.1. Удаления больных, усыхающих, надломленных, повисших вниз, </w:t>
      </w:r>
      <w:r w:rsidRPr="00884638">
        <w:lastRenderedPageBreak/>
        <w:t>переплетенных ветвей;</w:t>
      </w:r>
    </w:p>
    <w:p w:rsidR="006F3A26" w:rsidRPr="00884638" w:rsidRDefault="006F3A26" w:rsidP="00884638">
      <w:pPr>
        <w:pStyle w:val="ConsPlusNormal"/>
        <w:ind w:firstLine="540"/>
        <w:jc w:val="both"/>
      </w:pPr>
      <w:r w:rsidRPr="00884638">
        <w:t xml:space="preserve">2.2.2. Удаления порослевых и </w:t>
      </w:r>
      <w:proofErr w:type="spellStart"/>
      <w:r w:rsidRPr="00884638">
        <w:t>волчковых</w:t>
      </w:r>
      <w:proofErr w:type="spellEnd"/>
      <w:r w:rsidRPr="00884638">
        <w:t xml:space="preserve"> побегов (поднятие кроны);</w:t>
      </w:r>
    </w:p>
    <w:p w:rsidR="006F3A26" w:rsidRPr="00884638" w:rsidRDefault="006F3A26" w:rsidP="00884638">
      <w:pPr>
        <w:pStyle w:val="ConsPlusNormal"/>
        <w:ind w:firstLine="540"/>
        <w:jc w:val="both"/>
      </w:pPr>
      <w:r w:rsidRPr="00884638">
        <w:t>2.2.3. Вырезки "штырей";</w:t>
      </w:r>
    </w:p>
    <w:p w:rsidR="006F3A26" w:rsidRPr="00884638" w:rsidRDefault="006F3A26" w:rsidP="00884638">
      <w:pPr>
        <w:pStyle w:val="ConsPlusNormal"/>
        <w:ind w:firstLine="540"/>
        <w:jc w:val="both"/>
      </w:pPr>
      <w:r w:rsidRPr="00884638">
        <w:t>2.2.4. Формирования равномерно светопроницаемой и вентилируемой кроны.</w:t>
      </w:r>
    </w:p>
    <w:p w:rsidR="006F3A26" w:rsidRPr="00884638" w:rsidRDefault="006F3A26" w:rsidP="00884638">
      <w:pPr>
        <w:pStyle w:val="ConsPlusNormal"/>
        <w:ind w:firstLine="540"/>
        <w:jc w:val="both"/>
      </w:pPr>
      <w:r w:rsidRPr="00884638">
        <w:t>У стареющих или угнетенных деревьев убираются сухие вершины или отдельные усохшие ветви.</w:t>
      </w:r>
    </w:p>
    <w:p w:rsidR="006F3A26" w:rsidRPr="00884638" w:rsidRDefault="006F3A26" w:rsidP="00884638">
      <w:pPr>
        <w:pStyle w:val="ConsPlusNormal"/>
        <w:ind w:firstLine="540"/>
        <w:jc w:val="both"/>
      </w:pPr>
      <w:r w:rsidRPr="00884638">
        <w:t>2.3. Характер обрезки определяется степенью повреждения и возрастом дерева. Если у молодых деревьев сильно повреждена древесина, то их необходимо срезать до здоровой древесины, даже если при этом приходится удалять всю крону и часть штамба.</w:t>
      </w:r>
    </w:p>
    <w:p w:rsidR="006F3A26" w:rsidRPr="00884638" w:rsidRDefault="006F3A26" w:rsidP="00884638">
      <w:pPr>
        <w:pStyle w:val="ConsPlusNormal"/>
        <w:ind w:firstLine="540"/>
        <w:jc w:val="both"/>
      </w:pPr>
      <w:r w:rsidRPr="00884638">
        <w:t xml:space="preserve">2.4. Степень обрезки зависит от силы повреждения морозами. При слабых и средних повреждениях обрезка в год </w:t>
      </w:r>
      <w:proofErr w:type="spellStart"/>
      <w:r w:rsidRPr="00884638">
        <w:t>подмерзания</w:t>
      </w:r>
      <w:proofErr w:type="spellEnd"/>
      <w:r w:rsidRPr="00884638">
        <w:t xml:space="preserve"> способствует восстановлению деревьев, при сильных - обрезка в год </w:t>
      </w:r>
      <w:proofErr w:type="spellStart"/>
      <w:r w:rsidRPr="00884638">
        <w:t>подмерзания</w:t>
      </w:r>
      <w:proofErr w:type="spellEnd"/>
      <w:r w:rsidRPr="00884638">
        <w:t xml:space="preserve"> нежелательна и ее проводят весной следующего года. Сильно обмершие деревья лучше обрезать после пробуждения спящих почек и выявления восстановительного роста (примерно в начале июня). Ранняя обрезка влияет на усиление роста, </w:t>
      </w:r>
      <w:proofErr w:type="spellStart"/>
      <w:r w:rsidRPr="00884638">
        <w:t>облиственность</w:t>
      </w:r>
      <w:proofErr w:type="spellEnd"/>
      <w:r w:rsidRPr="00884638">
        <w:t xml:space="preserve"> и величину листа.</w:t>
      </w:r>
    </w:p>
    <w:p w:rsidR="006F3A26" w:rsidRPr="00884638" w:rsidRDefault="006F3A26" w:rsidP="00884638">
      <w:pPr>
        <w:pStyle w:val="ConsPlusNormal"/>
        <w:ind w:firstLine="540"/>
        <w:jc w:val="both"/>
      </w:pPr>
      <w:r w:rsidRPr="00884638">
        <w:t>2.5. При обрезке деревьев нельзя допускать больших ран на стволе и скелетных ветвях (с целью предупреждения морозобоин из-за плохого зарастания).</w:t>
      </w:r>
    </w:p>
    <w:p w:rsidR="006F3A26" w:rsidRPr="00884638" w:rsidRDefault="006F3A26" w:rsidP="00884638">
      <w:pPr>
        <w:pStyle w:val="ConsPlusNormal"/>
        <w:ind w:firstLine="540"/>
        <w:jc w:val="both"/>
      </w:pPr>
      <w:r w:rsidRPr="00884638">
        <w:t>Санитарная обрезка должна проводиться в любое время года при установлении наличия больных, поломанных, засохших ветвей. Ее обычно сочетают с прореживанием кроны. Побеги и ветви деревьев удаляются до здоровой неповрежденной древесины.</w:t>
      </w:r>
    </w:p>
    <w:p w:rsidR="006F3A26" w:rsidRPr="00884638" w:rsidRDefault="006F3A26" w:rsidP="00884638">
      <w:pPr>
        <w:pStyle w:val="ConsPlusNormal"/>
        <w:ind w:firstLine="540"/>
        <w:jc w:val="both"/>
      </w:pPr>
      <w:r w:rsidRPr="00884638">
        <w:t>2.6. Омолаживающая обрезка производится в случаях:</w:t>
      </w:r>
    </w:p>
    <w:p w:rsidR="006F3A26" w:rsidRPr="00884638" w:rsidRDefault="006F3A26" w:rsidP="00884638">
      <w:pPr>
        <w:pStyle w:val="ConsPlusNormal"/>
        <w:ind w:firstLine="540"/>
        <w:jc w:val="both"/>
      </w:pPr>
      <w:r w:rsidRPr="00884638">
        <w:t>2.6.1. Физиологического старения, т.е. когда деревья почти совсем перестают давать ежегодный прирост;</w:t>
      </w:r>
    </w:p>
    <w:p w:rsidR="006F3A26" w:rsidRPr="00884638" w:rsidRDefault="006F3A26" w:rsidP="00884638">
      <w:pPr>
        <w:pStyle w:val="ConsPlusNormal"/>
        <w:ind w:firstLine="540"/>
        <w:jc w:val="both"/>
      </w:pPr>
      <w:r w:rsidRPr="00884638">
        <w:t>2.6.2. Усыхания вершин и концов побегов;</w:t>
      </w:r>
    </w:p>
    <w:p w:rsidR="006F3A26" w:rsidRPr="00884638" w:rsidRDefault="006F3A26" w:rsidP="00884638">
      <w:pPr>
        <w:pStyle w:val="ConsPlusNormal"/>
        <w:ind w:firstLine="540"/>
        <w:jc w:val="both"/>
      </w:pPr>
      <w:r w:rsidRPr="00884638">
        <w:t>2.6.3. Потери декоративности;</w:t>
      </w:r>
    </w:p>
    <w:p w:rsidR="006F3A26" w:rsidRPr="00884638" w:rsidRDefault="006F3A26" w:rsidP="00884638">
      <w:pPr>
        <w:pStyle w:val="ConsPlusNormal"/>
        <w:ind w:firstLine="540"/>
        <w:jc w:val="both"/>
      </w:pPr>
      <w:r w:rsidRPr="00884638">
        <w:t>2.6.4. Потенциально опасных деревьев - с небольшим наклоном и (или) большая высота деревьев, произрастающих на детских площадках, у тротуара, у входа в подъезд дома, учреждения и пр.</w:t>
      </w:r>
    </w:p>
    <w:p w:rsidR="006F3A26" w:rsidRPr="00884638" w:rsidRDefault="006F3A26" w:rsidP="00884638">
      <w:pPr>
        <w:pStyle w:val="ConsPlusNormal"/>
        <w:ind w:firstLine="540"/>
        <w:jc w:val="both"/>
      </w:pPr>
      <w:r w:rsidRPr="00884638">
        <w:t xml:space="preserve">Омолаживающую обрезку деревьев следует проводить только у видов, обладающих хорошей </w:t>
      </w:r>
      <w:proofErr w:type="spellStart"/>
      <w:r w:rsidRPr="00884638">
        <w:t>побегообразовательной</w:t>
      </w:r>
      <w:proofErr w:type="spellEnd"/>
      <w:r w:rsidRPr="00884638">
        <w:t xml:space="preserve"> способностью в любом возрасте (тополь, кроме тополя белого, ива, клен ясенелистный), учитывая возраст (чем выше возраст, тем меньше должна быть степень обрезки) и состояние дерева. Если целью обрезки является прекращение плодоношения тополя бальзамического, операция должна проводиться только по отношению к женским экземплярам.</w:t>
      </w:r>
    </w:p>
    <w:p w:rsidR="006F3A26" w:rsidRPr="00884638" w:rsidRDefault="006F3A26" w:rsidP="00884638">
      <w:pPr>
        <w:pStyle w:val="ConsPlusNormal"/>
        <w:ind w:firstLine="540"/>
        <w:jc w:val="both"/>
      </w:pPr>
      <w:r w:rsidRPr="00884638">
        <w:t xml:space="preserve">2.7. Омолаживающая обрезка производится с октября по апрель (после листопада до начала </w:t>
      </w:r>
      <w:proofErr w:type="spellStart"/>
      <w:r w:rsidRPr="00884638">
        <w:t>сокодвижения</w:t>
      </w:r>
      <w:proofErr w:type="spellEnd"/>
      <w:r w:rsidRPr="00884638">
        <w:t>) - в течение 2 - 3 лет, начиная с вершины и крупных скелетных ветвей.</w:t>
      </w:r>
    </w:p>
    <w:p w:rsidR="006F3A26" w:rsidRPr="00884638" w:rsidRDefault="006F3A26" w:rsidP="00884638">
      <w:pPr>
        <w:pStyle w:val="ConsPlusNormal"/>
        <w:ind w:firstLine="540"/>
        <w:jc w:val="both"/>
      </w:pPr>
      <w:r w:rsidRPr="00884638">
        <w:t>2.8. В случае значительного устаревания, потенциальной опасности или неправильного размещения дерева, деревья таких видов, как тополь бальзамический, клен ясенелистный, вяз мелколистный, можно срезать "на пень", спиливая ствол до основания. От пня идут новые порослевые побеги, которые в дальнейшем можно содержать в виде крупного "куста", изменив тем жизненную форму растения.</w:t>
      </w:r>
    </w:p>
    <w:p w:rsidR="006F3A26" w:rsidRPr="00884638" w:rsidRDefault="006F3A26" w:rsidP="00884638">
      <w:pPr>
        <w:pStyle w:val="ConsPlusNormal"/>
        <w:ind w:firstLine="540"/>
        <w:jc w:val="both"/>
      </w:pPr>
      <w:r w:rsidRPr="00884638">
        <w:t>2.9. Омолаживать деревья следует до зоны появления новых молодых побегов. Срез делается сразу над местом появления этого побега (если сделать его выше - то оставшаяся часть древесины может засохнуть).</w:t>
      </w:r>
    </w:p>
    <w:p w:rsidR="006F3A26" w:rsidRPr="00884638" w:rsidRDefault="006F3A26" w:rsidP="00884638">
      <w:pPr>
        <w:pStyle w:val="ConsPlusNormal"/>
        <w:jc w:val="both"/>
      </w:pPr>
    </w:p>
    <w:p w:rsidR="006F3A26" w:rsidRPr="00884638" w:rsidRDefault="006F3A26" w:rsidP="00884638">
      <w:pPr>
        <w:pStyle w:val="ConsPlusNormal"/>
        <w:ind w:firstLine="540"/>
        <w:jc w:val="both"/>
        <w:outlineLvl w:val="2"/>
      </w:pPr>
      <w:r w:rsidRPr="00884638">
        <w:t>3. Степень обрезки деревьев</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3.1. При обрезке крон деревьев всех типов ветвления необходимо учитывать их природную форму. Запрещается менять естественную высоту и форму кроны, характерную для каждого вида дерева, более чем на 30%.</w:t>
      </w:r>
    </w:p>
    <w:p w:rsidR="006F3A26" w:rsidRPr="00884638" w:rsidRDefault="006F3A26" w:rsidP="00884638">
      <w:pPr>
        <w:pStyle w:val="ConsPlusNormal"/>
        <w:ind w:firstLine="540"/>
        <w:jc w:val="both"/>
      </w:pPr>
      <w:r w:rsidRPr="00884638">
        <w:t xml:space="preserve">По степени обрезки приростов прошлого года различают слабую, умеренную </w:t>
      </w:r>
      <w:r w:rsidRPr="00884638">
        <w:lastRenderedPageBreak/>
        <w:t>(среднюю) и сильную обрезку. Степень обрезки зависит от вида дерева, его возраста и состояния кроны.</w:t>
      </w:r>
    </w:p>
    <w:p w:rsidR="006F3A26" w:rsidRPr="00884638" w:rsidRDefault="006F3A26" w:rsidP="00884638">
      <w:pPr>
        <w:pStyle w:val="ConsPlusNormal"/>
        <w:ind w:firstLine="540"/>
        <w:jc w:val="both"/>
      </w:pPr>
      <w:r w:rsidRPr="00884638">
        <w:t xml:space="preserve">3.2. В случае неравномерного развития роста побегов у молодых деревьев и образования некрасивой несимметричной кроны необходимо создавать условия для лучшего роста отстающих побегов методом прищипки побегов. Этот способ формирования кроны применяется обычно </w:t>
      </w:r>
      <w:proofErr w:type="gramStart"/>
      <w:r w:rsidRPr="00884638">
        <w:t>в первые</w:t>
      </w:r>
      <w:proofErr w:type="gramEnd"/>
      <w:r w:rsidRPr="00884638">
        <w:t xml:space="preserve"> годы после пересадки саженцев на постоянное место произрастания.</w:t>
      </w:r>
    </w:p>
    <w:p w:rsidR="006F3A26" w:rsidRPr="00884638" w:rsidRDefault="006F3A26" w:rsidP="00884638">
      <w:pPr>
        <w:pStyle w:val="ConsPlusNormal"/>
        <w:ind w:firstLine="540"/>
        <w:jc w:val="both"/>
      </w:pPr>
      <w:r w:rsidRPr="00884638">
        <w:t>Прищипка обычно предусматривает укорачивание прироста последнего года на 1 - 2, иногда 3 почки.</w:t>
      </w:r>
    </w:p>
    <w:p w:rsidR="006F3A26" w:rsidRPr="00884638" w:rsidRDefault="006F3A26" w:rsidP="00884638">
      <w:pPr>
        <w:pStyle w:val="ConsPlusNormal"/>
        <w:ind w:firstLine="540"/>
        <w:jc w:val="both"/>
      </w:pPr>
      <w:r w:rsidRPr="00884638">
        <w:t xml:space="preserve">3.3. Умеренная обрезка применяется в отношении деревьев, у которых с возрастом рост побегов в средней части кроны постепенно ослабевает, загущение кроны прекращается, а более сильные вегетативные почки закладываются в нижней части побегов. </w:t>
      </w:r>
      <w:proofErr w:type="gramStart"/>
      <w:r w:rsidRPr="00884638">
        <w:t>У медленно растущих древесных видов (вяз, липа, яблоня) следует удалять 20 - 50% прироста последнего года, у быстро растущих (клен ясенелистный, тополь бальзамический) - до 60 - 70% прироста.</w:t>
      </w:r>
      <w:proofErr w:type="gramEnd"/>
    </w:p>
    <w:p w:rsidR="006F3A26" w:rsidRPr="00884638" w:rsidRDefault="006F3A26" w:rsidP="00884638">
      <w:pPr>
        <w:pStyle w:val="ConsPlusNormal"/>
        <w:ind w:firstLine="540"/>
        <w:jc w:val="both"/>
      </w:pPr>
      <w:r w:rsidRPr="00884638">
        <w:t>3.4. Сильная обрезка подразумевает значительное уменьшение длины ветвей дерева, в некоторых случаях на 2/3 (до 50 - 75% их длины). Сильной обрезке могут подвергаться только быстрорастущие виды деревьев (тополь бальзамический, ива, клен ясенелистный).</w:t>
      </w:r>
    </w:p>
    <w:p w:rsidR="006F3A26" w:rsidRPr="00884638" w:rsidRDefault="006F3A26" w:rsidP="00884638">
      <w:pPr>
        <w:pStyle w:val="ConsPlusNormal"/>
        <w:ind w:firstLine="540"/>
        <w:jc w:val="both"/>
      </w:pPr>
      <w:r w:rsidRPr="00884638">
        <w:t>3.5. Прореживание при обрезке предусматривает удаление больных, поврежденных, перекрещивающихся и загущающих крону ветвей с целью осветления и разрежения кроны. Прореживание необходимо производить аккуратно, не слишком уменьшая листовую поверхность и тем самым не оголяя ветвей и центрального ствола дерева. Оставляемые ветви в кроне должны располагаться так, чтобы листовой полог заполнял все пространство кроны дерева.</w:t>
      </w:r>
    </w:p>
    <w:p w:rsidR="006F3A26" w:rsidRPr="00884638" w:rsidRDefault="006F3A26" w:rsidP="00884638">
      <w:pPr>
        <w:pStyle w:val="ConsPlusNormal"/>
        <w:ind w:firstLine="540"/>
        <w:jc w:val="both"/>
      </w:pPr>
      <w:r w:rsidRPr="00884638">
        <w:t>3.6. Некоторые деревья характеризуются сильным течением сока в молодом возрасте и слабым - в старом. Деревья этой группы не следует обрезать весной, обрезку их лучше проводить в сентябре или октябре.</w:t>
      </w:r>
    </w:p>
    <w:p w:rsidR="006F3A26" w:rsidRPr="00884638" w:rsidRDefault="006F3A26" w:rsidP="00884638">
      <w:pPr>
        <w:pStyle w:val="ConsPlusNormal"/>
        <w:ind w:firstLine="540"/>
        <w:jc w:val="both"/>
      </w:pPr>
      <w:r w:rsidRPr="00884638">
        <w:t>Хвойные деревья, обрезанные в течение лета или осени, теряют меньше смолы из ран, чем при обрезке весной.</w:t>
      </w:r>
    </w:p>
    <w:p w:rsidR="006F3A26" w:rsidRPr="00884638" w:rsidRDefault="006F3A26" w:rsidP="00884638">
      <w:pPr>
        <w:pStyle w:val="ConsPlusNormal"/>
        <w:ind w:firstLine="540"/>
        <w:jc w:val="both"/>
      </w:pPr>
      <w:r w:rsidRPr="00884638">
        <w:t>3.7. Все срезы диаметром более 2 см рекомендуется зачистить ножом и покрыть садовой замазкой, варом или масляной краской на натуральной олифе. У хвойных деревьев, обильно выделяющих смолу, в местах среза ветвей применение замазок необязательно.</w:t>
      </w:r>
    </w:p>
    <w:p w:rsidR="006F3A26" w:rsidRPr="00884638" w:rsidRDefault="006F3A26" w:rsidP="00884638">
      <w:pPr>
        <w:pStyle w:val="ConsPlusNormal"/>
        <w:jc w:val="both"/>
      </w:pPr>
    </w:p>
    <w:p w:rsidR="006F3A26" w:rsidRPr="00884638" w:rsidRDefault="006F3A26" w:rsidP="00884638">
      <w:pPr>
        <w:pStyle w:val="ConsPlusNormal"/>
        <w:ind w:firstLine="540"/>
        <w:jc w:val="both"/>
        <w:outlineLvl w:val="2"/>
      </w:pPr>
      <w:r w:rsidRPr="00884638">
        <w:t>4. Обрезка кустарников</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4.1. При обрезке кустарников применяется, как и у деревьев, три вида обрезки - формовочная, санитарная и омолаживающая.</w:t>
      </w:r>
    </w:p>
    <w:p w:rsidR="006F3A26" w:rsidRPr="00884638" w:rsidRDefault="006F3A26" w:rsidP="00884638">
      <w:pPr>
        <w:pStyle w:val="ConsPlusNormal"/>
        <w:ind w:firstLine="540"/>
        <w:jc w:val="both"/>
      </w:pPr>
      <w:r w:rsidRPr="00884638">
        <w:t>4.2. Целью формовочной обрезки является создание искусственной формы куста, поддержание этой формы в заданных параметрах, усиление роста боковых побегов. Формовочная обрезка должна производиться обязательно с учетом биологии развития и роста растений.</w:t>
      </w:r>
    </w:p>
    <w:p w:rsidR="006F3A26" w:rsidRPr="00884638" w:rsidRDefault="006F3A26" w:rsidP="00884638">
      <w:pPr>
        <w:pStyle w:val="ConsPlusNormal"/>
        <w:ind w:firstLine="540"/>
        <w:jc w:val="both"/>
      </w:pPr>
      <w:r w:rsidRPr="00884638">
        <w:t>4.3. У видов, цветочные почки которых закладываются с осени на побегах прошлого года, следует проводить обрезку весной. У видов, образующих цветочные почки в первой половине лета, - поздно осенью или ранней весной.</w:t>
      </w:r>
    </w:p>
    <w:p w:rsidR="006F3A26" w:rsidRPr="00884638" w:rsidRDefault="006F3A26" w:rsidP="00884638">
      <w:pPr>
        <w:pStyle w:val="ConsPlusNormal"/>
        <w:ind w:firstLine="540"/>
        <w:jc w:val="both"/>
      </w:pPr>
      <w:r w:rsidRPr="00884638">
        <w:t>4.4. Санитарная обрезка направлена на удаление усыхающих, поврежденных, больных побегов и ветвей. Она должна проводиться ежегодно на протяжении всего года.</w:t>
      </w:r>
    </w:p>
    <w:p w:rsidR="006F3A26" w:rsidRPr="00884638" w:rsidRDefault="006F3A26" w:rsidP="00884638">
      <w:pPr>
        <w:pStyle w:val="ConsPlusNormal"/>
        <w:ind w:firstLine="540"/>
        <w:jc w:val="both"/>
      </w:pPr>
      <w:r w:rsidRPr="00884638">
        <w:t>4.5. Омолаживающая обрезка проводится для обновления растительного организма, устранения признаков его старения, формирования здорового вида куста.</w:t>
      </w:r>
    </w:p>
    <w:p w:rsidR="006F3A26" w:rsidRPr="00884638" w:rsidRDefault="006F3A26" w:rsidP="00884638">
      <w:pPr>
        <w:pStyle w:val="ConsPlusNormal"/>
        <w:ind w:firstLine="540"/>
        <w:jc w:val="both"/>
      </w:pPr>
      <w:r w:rsidRPr="00884638">
        <w:t>Способы, кратность и степень обрезки кустарника определяются биологическими особенностями их развития.</w:t>
      </w:r>
    </w:p>
    <w:p w:rsidR="006F3A26" w:rsidRPr="00884638" w:rsidRDefault="006F3A26" w:rsidP="00884638">
      <w:pPr>
        <w:pStyle w:val="ConsPlusNormal"/>
        <w:ind w:firstLine="540"/>
        <w:jc w:val="both"/>
      </w:pPr>
      <w:r w:rsidRPr="00884638">
        <w:t xml:space="preserve">4.6. Омолаживание кустарников можно проводить также путем прививки (посадки </w:t>
      </w:r>
      <w:r w:rsidRPr="00884638">
        <w:lastRenderedPageBreak/>
        <w:t>"на пень"), которую переносят большинство кустарников. При этом привитые кустарники обрезают на высоте 10 - 15 см от места прививки.</w:t>
      </w:r>
    </w:p>
    <w:p w:rsidR="006F3A26" w:rsidRPr="00884638" w:rsidRDefault="006F3A26" w:rsidP="00884638">
      <w:pPr>
        <w:pStyle w:val="ConsPlusNormal"/>
        <w:ind w:firstLine="540"/>
        <w:jc w:val="both"/>
      </w:pPr>
      <w:r w:rsidRPr="00884638">
        <w:t>4.7. Омолаживающую обрезку у большинства кустарников лучше проводить весной; чубушники и жимолости можно обрезать после окончания цветения. Боярышники не дают поросли вообще, и омолаживание их невозможно.</w:t>
      </w:r>
    </w:p>
    <w:p w:rsidR="006F3A26" w:rsidRPr="00884638" w:rsidRDefault="006F3A26" w:rsidP="00884638">
      <w:pPr>
        <w:pStyle w:val="ConsPlusNormal"/>
        <w:jc w:val="both"/>
      </w:pPr>
    </w:p>
    <w:p w:rsidR="006F3A26" w:rsidRPr="00884638" w:rsidRDefault="006F3A26" w:rsidP="00884638">
      <w:pPr>
        <w:pStyle w:val="ConsPlusNormal"/>
        <w:ind w:firstLine="540"/>
        <w:jc w:val="both"/>
        <w:outlineLvl w:val="2"/>
      </w:pPr>
      <w:r w:rsidRPr="00884638">
        <w:t>5. Формирование живой изгороди</w:t>
      </w:r>
    </w:p>
    <w:p w:rsidR="006F3A26" w:rsidRPr="00884638" w:rsidRDefault="006F3A26" w:rsidP="00884638">
      <w:pPr>
        <w:pStyle w:val="ConsPlusNormal"/>
        <w:jc w:val="both"/>
      </w:pPr>
    </w:p>
    <w:p w:rsidR="006F3A26" w:rsidRPr="00884638" w:rsidRDefault="006F3A26" w:rsidP="00884638">
      <w:pPr>
        <w:pStyle w:val="ConsPlusNormal"/>
        <w:ind w:firstLine="540"/>
        <w:jc w:val="both"/>
      </w:pPr>
      <w:r w:rsidRPr="00884638">
        <w:t xml:space="preserve">5.1. Для живых изгородей может применяться большое число кустарниковых и древесных видов. </w:t>
      </w:r>
      <w:proofErr w:type="gramStart"/>
      <w:r w:rsidRPr="00884638">
        <w:t>Наиболее плотные и красивые живые изгороди дают ели, вяз мелколистный, барбарис, яблоня сибирская, клен, жимолости, кизильники, пузыреплодник, смородина, чубушники, бересклет священный и др.</w:t>
      </w:r>
      <w:proofErr w:type="gramEnd"/>
    </w:p>
    <w:p w:rsidR="006F3A26" w:rsidRPr="00884638" w:rsidRDefault="006F3A26" w:rsidP="00884638">
      <w:pPr>
        <w:pStyle w:val="ConsPlusNormal"/>
        <w:ind w:firstLine="540"/>
        <w:jc w:val="both"/>
      </w:pPr>
      <w:r w:rsidRPr="00884638">
        <w:t xml:space="preserve">5.2. По способу формирования живые изгороди подразделяются </w:t>
      </w:r>
      <w:proofErr w:type="gramStart"/>
      <w:r w:rsidRPr="00884638">
        <w:t>на</w:t>
      </w:r>
      <w:proofErr w:type="gramEnd"/>
      <w:r w:rsidRPr="00884638">
        <w:t>:</w:t>
      </w:r>
    </w:p>
    <w:p w:rsidR="006F3A26" w:rsidRPr="00884638" w:rsidRDefault="006F3A26" w:rsidP="00884638">
      <w:pPr>
        <w:pStyle w:val="ConsPlusNormal"/>
        <w:ind w:firstLine="540"/>
        <w:jc w:val="both"/>
      </w:pPr>
      <w:r w:rsidRPr="00884638">
        <w:t>- свободно растущие (используются в основном цветущие растения);</w:t>
      </w:r>
    </w:p>
    <w:p w:rsidR="006F3A26" w:rsidRPr="00884638" w:rsidRDefault="006F3A26" w:rsidP="00884638">
      <w:pPr>
        <w:pStyle w:val="ConsPlusNormal"/>
        <w:ind w:firstLine="540"/>
        <w:jc w:val="both"/>
      </w:pPr>
      <w:r w:rsidRPr="00884638">
        <w:t xml:space="preserve">- </w:t>
      </w:r>
      <w:proofErr w:type="gramStart"/>
      <w:r w:rsidRPr="00884638">
        <w:t>формованные</w:t>
      </w:r>
      <w:proofErr w:type="gramEnd"/>
      <w:r w:rsidRPr="00884638">
        <w:t xml:space="preserve"> (из растений, хорошо поддающихся стрижке);</w:t>
      </w:r>
    </w:p>
    <w:p w:rsidR="006F3A26" w:rsidRPr="00884638" w:rsidRDefault="006F3A26" w:rsidP="00884638">
      <w:pPr>
        <w:pStyle w:val="ConsPlusNormal"/>
        <w:ind w:firstLine="540"/>
        <w:jc w:val="both"/>
      </w:pPr>
      <w:r w:rsidRPr="00884638">
        <w:t>- выращенные с применением специальных конструкций (живые изгороди из вьющихся растений, шпалерные изгороди, создаваемые путем переплетения ветвей кустарников или деревьев в виде решетки с прикреплением побегов к специальному каркасу).</w:t>
      </w:r>
    </w:p>
    <w:p w:rsidR="006F3A26" w:rsidRPr="00884638" w:rsidRDefault="006F3A26" w:rsidP="00884638">
      <w:pPr>
        <w:pStyle w:val="ConsPlusNormal"/>
        <w:ind w:firstLine="540"/>
        <w:jc w:val="both"/>
      </w:pPr>
      <w:r w:rsidRPr="00884638">
        <w:t>5.3. Живые изгороди, подвергаемые формированию, сразу после посадки необходимо слегка подрезать и выровнять высоту растений по всей длине изгороди (за исключением хвойных растений).</w:t>
      </w:r>
    </w:p>
    <w:p w:rsidR="006F3A26" w:rsidRPr="00884638" w:rsidRDefault="006F3A26" w:rsidP="00884638">
      <w:pPr>
        <w:pStyle w:val="ConsPlusNormal"/>
        <w:ind w:firstLine="540"/>
        <w:jc w:val="both"/>
      </w:pPr>
      <w:r w:rsidRPr="00884638">
        <w:t>5.4. Кустарники, у которых надо вызвать сильное ветвление (боярышник, снежноягодник, спиреи, дерены), необходимо обрезать сильно - на высоте 15 см от уровня почвы.</w:t>
      </w:r>
    </w:p>
    <w:p w:rsidR="006F3A26" w:rsidRPr="00884638" w:rsidRDefault="006F3A26" w:rsidP="00884638">
      <w:pPr>
        <w:pStyle w:val="ConsPlusNormal"/>
        <w:ind w:firstLine="540"/>
        <w:jc w:val="both"/>
      </w:pPr>
      <w:r w:rsidRPr="00884638">
        <w:t>5.5. Кустарники, имеющие природную склонность к сильному ветвлению в благоприятных условиях (виды барбариса, кизильника, калина, бересклет), рекомендуется обрезать слабо (только подстригать), т.е. обрезать на 1/3 высоты и слегка укорачивать боковые веточки.</w:t>
      </w:r>
    </w:p>
    <w:p w:rsidR="006F3A26" w:rsidRPr="00884638" w:rsidRDefault="006F3A26" w:rsidP="00884638">
      <w:pPr>
        <w:pStyle w:val="ConsPlusNormal"/>
        <w:ind w:firstLine="540"/>
        <w:jc w:val="both"/>
      </w:pPr>
      <w:r w:rsidRPr="00884638">
        <w:t xml:space="preserve">5.6. Кустарники, имеющие приземистый рост (лох, рябинник </w:t>
      </w:r>
      <w:proofErr w:type="spellStart"/>
      <w:r w:rsidRPr="00884638">
        <w:t>рябинолистный</w:t>
      </w:r>
      <w:proofErr w:type="spellEnd"/>
      <w:r w:rsidRPr="00884638">
        <w:t>), оставляют практически без обрезки, только слегка укорачивают веточки, которые придают живой изгороди неопрятный вид.</w:t>
      </w:r>
    </w:p>
    <w:p w:rsidR="006F3A26" w:rsidRPr="00884638" w:rsidRDefault="006F3A26" w:rsidP="00884638">
      <w:pPr>
        <w:pStyle w:val="ConsPlusNormal"/>
        <w:ind w:firstLine="540"/>
        <w:jc w:val="both"/>
      </w:pPr>
      <w:r w:rsidRPr="00884638">
        <w:t>5.7. Полосы высокорослых кустарников (высотой более 2,5 м) обрезаются, в основном, только с боков и называются живыми стенами.</w:t>
      </w:r>
    </w:p>
    <w:p w:rsidR="006F3A26" w:rsidRPr="00884638" w:rsidRDefault="006F3A26" w:rsidP="00884638">
      <w:pPr>
        <w:pStyle w:val="ConsPlusNormal"/>
        <w:ind w:firstLine="540"/>
        <w:jc w:val="both"/>
      </w:pPr>
      <w:r w:rsidRPr="00884638">
        <w:t>5.8. При формировании живых изгородей с самого начала необходимо придерживаться заранее выбранной формы боковых сторон. Форма поперечного сечения живых изгородей может быть прямоугольной, треугольной, трапециевидной, полуовальной, художественной.</w:t>
      </w:r>
    </w:p>
    <w:p w:rsidR="006F3A26" w:rsidRPr="00884638" w:rsidRDefault="006F3A26" w:rsidP="00884638">
      <w:pPr>
        <w:pStyle w:val="ConsPlusNormal"/>
        <w:ind w:firstLine="540"/>
        <w:jc w:val="both"/>
      </w:pPr>
      <w:r w:rsidRPr="00884638">
        <w:t>При использовании кустарников в живых изгородях необходимо учитывать способность вида давать поросль от ствола. Чтобы живые изгороди не оголялись снизу, виды, обладающие слабой способностью образовывать стволовую поросль (боярышник, ирга), надо постоянно обрезать, начиная с раннего возраста.</w:t>
      </w:r>
    </w:p>
    <w:p w:rsidR="006F3A26" w:rsidRPr="00884638" w:rsidRDefault="006F3A26" w:rsidP="00A16E92">
      <w:pPr>
        <w:pStyle w:val="ConsPlusNormal"/>
        <w:ind w:firstLine="540"/>
        <w:jc w:val="both"/>
      </w:pPr>
      <w:r w:rsidRPr="00884638">
        <w:t>5.9. Когда кустарники начинают перерастать необходимый уровень высоты, производится омоложение живой изгороди с удалением старых побегов или так называемой «посадкой на пень».</w:t>
      </w:r>
    </w:p>
    <w:sectPr w:rsidR="006F3A26" w:rsidRPr="00884638" w:rsidSect="00A57EE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libri Light">
    <w:altName w:val="Calibri"/>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D04877"/>
    <w:multiLevelType w:val="multilevel"/>
    <w:tmpl w:val="63DEB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9B2ABA"/>
    <w:multiLevelType w:val="multilevel"/>
    <w:tmpl w:val="A78E66B4"/>
    <w:lvl w:ilvl="0">
      <w:start w:val="4"/>
      <w:numFmt w:val="decimal"/>
      <w:lvlText w:val="%1."/>
      <w:lvlJc w:val="left"/>
      <w:pPr>
        <w:tabs>
          <w:tab w:val="num" w:pos="660"/>
        </w:tabs>
        <w:ind w:left="660" w:hanging="660"/>
      </w:pPr>
      <w:rPr>
        <w:rFonts w:cs="Times New Roman" w:hint="default"/>
      </w:rPr>
    </w:lvl>
    <w:lvl w:ilvl="1">
      <w:start w:val="10"/>
      <w:numFmt w:val="decimal"/>
      <w:lvlText w:val="%1.%2."/>
      <w:lvlJc w:val="left"/>
      <w:pPr>
        <w:tabs>
          <w:tab w:val="num" w:pos="660"/>
        </w:tabs>
        <w:ind w:left="660" w:hanging="6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
    <w:nsid w:val="29DC1BC7"/>
    <w:multiLevelType w:val="multilevel"/>
    <w:tmpl w:val="CE30C134"/>
    <w:lvl w:ilvl="0">
      <w:start w:val="10"/>
      <w:numFmt w:val="decimal"/>
      <w:lvlText w:val="%1."/>
      <w:lvlJc w:val="left"/>
      <w:pPr>
        <w:tabs>
          <w:tab w:val="num" w:pos="720"/>
        </w:tabs>
        <w:ind w:left="720" w:hanging="720"/>
      </w:pPr>
      <w:rPr>
        <w:rFonts w:cs="Times New Roman"/>
      </w:rPr>
    </w:lvl>
    <w:lvl w:ilvl="1">
      <w:start w:val="1"/>
      <w:numFmt w:val="decimal"/>
      <w:lvlText w:val="%1.%2."/>
      <w:lvlJc w:val="left"/>
      <w:pPr>
        <w:tabs>
          <w:tab w:val="num" w:pos="1440"/>
        </w:tabs>
        <w:ind w:left="1440" w:hanging="720"/>
      </w:pPr>
      <w:rPr>
        <w:rFonts w:cs="Times New Roman"/>
      </w:rPr>
    </w:lvl>
    <w:lvl w:ilvl="2">
      <w:start w:val="2"/>
      <w:numFmt w:val="decimal"/>
      <w:lvlText w:val="%1.%2.%3."/>
      <w:lvlJc w:val="left"/>
      <w:pPr>
        <w:tabs>
          <w:tab w:val="num" w:pos="2160"/>
        </w:tabs>
        <w:ind w:left="2160" w:hanging="720"/>
      </w:pPr>
      <w:rPr>
        <w:rFonts w:cs="Times New Roman"/>
      </w:rPr>
    </w:lvl>
    <w:lvl w:ilvl="3">
      <w:start w:val="1"/>
      <w:numFmt w:val="decimal"/>
      <w:lvlText w:val="%1.%2.%3.%4."/>
      <w:lvlJc w:val="left"/>
      <w:pPr>
        <w:tabs>
          <w:tab w:val="num" w:pos="3240"/>
        </w:tabs>
        <w:ind w:left="3240" w:hanging="1080"/>
      </w:pPr>
      <w:rPr>
        <w:rFonts w:cs="Times New Roman"/>
      </w:rPr>
    </w:lvl>
    <w:lvl w:ilvl="4">
      <w:start w:val="1"/>
      <w:numFmt w:val="decimal"/>
      <w:lvlText w:val="%1.%2.%3.%4.%5."/>
      <w:lvlJc w:val="left"/>
      <w:pPr>
        <w:tabs>
          <w:tab w:val="num" w:pos="3960"/>
        </w:tabs>
        <w:ind w:left="3960" w:hanging="1080"/>
      </w:pPr>
      <w:rPr>
        <w:rFonts w:cs="Times New Roman"/>
      </w:rPr>
    </w:lvl>
    <w:lvl w:ilvl="5">
      <w:start w:val="1"/>
      <w:numFmt w:val="decimal"/>
      <w:lvlText w:val="%1.%2.%3.%4.%5.%6."/>
      <w:lvlJc w:val="left"/>
      <w:pPr>
        <w:tabs>
          <w:tab w:val="num" w:pos="5040"/>
        </w:tabs>
        <w:ind w:left="5040" w:hanging="1440"/>
      </w:pPr>
      <w:rPr>
        <w:rFonts w:cs="Times New Roman"/>
      </w:rPr>
    </w:lvl>
    <w:lvl w:ilvl="6">
      <w:start w:val="1"/>
      <w:numFmt w:val="decimal"/>
      <w:lvlText w:val="%1.%2.%3.%4.%5.%6.%7."/>
      <w:lvlJc w:val="left"/>
      <w:pPr>
        <w:tabs>
          <w:tab w:val="num" w:pos="5760"/>
        </w:tabs>
        <w:ind w:left="5760" w:hanging="1440"/>
      </w:pPr>
      <w:rPr>
        <w:rFonts w:cs="Times New Roman"/>
      </w:rPr>
    </w:lvl>
    <w:lvl w:ilvl="7">
      <w:start w:val="1"/>
      <w:numFmt w:val="decimal"/>
      <w:lvlText w:val="%1.%2.%3.%4.%5.%6.%7.%8."/>
      <w:lvlJc w:val="left"/>
      <w:pPr>
        <w:tabs>
          <w:tab w:val="num" w:pos="6840"/>
        </w:tabs>
        <w:ind w:left="6840" w:hanging="1800"/>
      </w:pPr>
      <w:rPr>
        <w:rFonts w:cs="Times New Roman"/>
      </w:rPr>
    </w:lvl>
    <w:lvl w:ilvl="8">
      <w:start w:val="1"/>
      <w:numFmt w:val="decimal"/>
      <w:lvlText w:val="%1.%2.%3.%4.%5.%6.%7.%8.%9."/>
      <w:lvlJc w:val="left"/>
      <w:pPr>
        <w:tabs>
          <w:tab w:val="num" w:pos="7560"/>
        </w:tabs>
        <w:ind w:left="7560" w:hanging="1800"/>
      </w:pPr>
      <w:rPr>
        <w:rFonts w:cs="Times New Roman"/>
      </w:rPr>
    </w:lvl>
  </w:abstractNum>
  <w:abstractNum w:abstractNumId="3">
    <w:nsid w:val="2E664D88"/>
    <w:multiLevelType w:val="multilevel"/>
    <w:tmpl w:val="1D8E1982"/>
    <w:lvl w:ilvl="0">
      <w:start w:val="4"/>
      <w:numFmt w:val="decimal"/>
      <w:lvlText w:val="%1"/>
      <w:lvlJc w:val="left"/>
      <w:pPr>
        <w:tabs>
          <w:tab w:val="num" w:pos="600"/>
        </w:tabs>
        <w:ind w:left="600" w:hanging="600"/>
      </w:pPr>
      <w:rPr>
        <w:rFonts w:cs="Times New Roman" w:hint="default"/>
        <w:color w:val="auto"/>
      </w:rPr>
    </w:lvl>
    <w:lvl w:ilvl="1">
      <w:start w:val="10"/>
      <w:numFmt w:val="decimal"/>
      <w:lvlText w:val="%1.%2"/>
      <w:lvlJc w:val="left"/>
      <w:pPr>
        <w:tabs>
          <w:tab w:val="num" w:pos="600"/>
        </w:tabs>
        <w:ind w:left="600" w:hanging="600"/>
      </w:pPr>
      <w:rPr>
        <w:rFonts w:cs="Times New Roman" w:hint="default"/>
        <w:color w:val="auto"/>
      </w:rPr>
    </w:lvl>
    <w:lvl w:ilvl="2">
      <w:start w:val="2"/>
      <w:numFmt w:val="decimal"/>
      <w:lvlText w:val="%1.%2.%3"/>
      <w:lvlJc w:val="left"/>
      <w:pPr>
        <w:tabs>
          <w:tab w:val="num" w:pos="720"/>
        </w:tabs>
        <w:ind w:left="720" w:hanging="720"/>
      </w:pPr>
      <w:rPr>
        <w:rFonts w:cs="Times New Roman" w:hint="default"/>
        <w:color w:val="auto"/>
      </w:rPr>
    </w:lvl>
    <w:lvl w:ilvl="3">
      <w:start w:val="1"/>
      <w:numFmt w:val="decimal"/>
      <w:lvlText w:val="%1.%2.%3.%4"/>
      <w:lvlJc w:val="left"/>
      <w:pPr>
        <w:tabs>
          <w:tab w:val="num" w:pos="720"/>
        </w:tabs>
        <w:ind w:left="720" w:hanging="720"/>
      </w:pPr>
      <w:rPr>
        <w:rFonts w:cs="Times New Roman" w:hint="default"/>
        <w:color w:val="auto"/>
      </w:rPr>
    </w:lvl>
    <w:lvl w:ilvl="4">
      <w:start w:val="1"/>
      <w:numFmt w:val="decimal"/>
      <w:lvlText w:val="%1.%2.%3.%4.%5"/>
      <w:lvlJc w:val="left"/>
      <w:pPr>
        <w:tabs>
          <w:tab w:val="num" w:pos="1080"/>
        </w:tabs>
        <w:ind w:left="1080" w:hanging="1080"/>
      </w:pPr>
      <w:rPr>
        <w:rFonts w:cs="Times New Roman" w:hint="default"/>
        <w:color w:val="auto"/>
      </w:rPr>
    </w:lvl>
    <w:lvl w:ilvl="5">
      <w:start w:val="1"/>
      <w:numFmt w:val="decimal"/>
      <w:lvlText w:val="%1.%2.%3.%4.%5.%6"/>
      <w:lvlJc w:val="left"/>
      <w:pPr>
        <w:tabs>
          <w:tab w:val="num" w:pos="1080"/>
        </w:tabs>
        <w:ind w:left="1080" w:hanging="1080"/>
      </w:pPr>
      <w:rPr>
        <w:rFonts w:cs="Times New Roman" w:hint="default"/>
        <w:color w:val="auto"/>
      </w:rPr>
    </w:lvl>
    <w:lvl w:ilvl="6">
      <w:start w:val="1"/>
      <w:numFmt w:val="decimal"/>
      <w:lvlText w:val="%1.%2.%3.%4.%5.%6.%7"/>
      <w:lvlJc w:val="left"/>
      <w:pPr>
        <w:tabs>
          <w:tab w:val="num" w:pos="1440"/>
        </w:tabs>
        <w:ind w:left="1440" w:hanging="1440"/>
      </w:pPr>
      <w:rPr>
        <w:rFonts w:cs="Times New Roman" w:hint="default"/>
        <w:color w:val="auto"/>
      </w:rPr>
    </w:lvl>
    <w:lvl w:ilvl="7">
      <w:start w:val="1"/>
      <w:numFmt w:val="decimal"/>
      <w:lvlText w:val="%1.%2.%3.%4.%5.%6.%7.%8"/>
      <w:lvlJc w:val="left"/>
      <w:pPr>
        <w:tabs>
          <w:tab w:val="num" w:pos="1440"/>
        </w:tabs>
        <w:ind w:left="1440" w:hanging="1440"/>
      </w:pPr>
      <w:rPr>
        <w:rFonts w:cs="Times New Roman" w:hint="default"/>
        <w:color w:val="auto"/>
      </w:rPr>
    </w:lvl>
    <w:lvl w:ilvl="8">
      <w:start w:val="1"/>
      <w:numFmt w:val="decimal"/>
      <w:lvlText w:val="%1.%2.%3.%4.%5.%6.%7.%8.%9"/>
      <w:lvlJc w:val="left"/>
      <w:pPr>
        <w:tabs>
          <w:tab w:val="num" w:pos="1800"/>
        </w:tabs>
        <w:ind w:left="1800" w:hanging="1800"/>
      </w:pPr>
      <w:rPr>
        <w:rFonts w:cs="Times New Roman" w:hint="default"/>
        <w:color w:val="auto"/>
      </w:rPr>
    </w:lvl>
  </w:abstractNum>
  <w:abstractNum w:abstractNumId="4">
    <w:nsid w:val="32DC52D6"/>
    <w:multiLevelType w:val="hybridMultilevel"/>
    <w:tmpl w:val="E8E8B608"/>
    <w:lvl w:ilvl="0" w:tplc="9FE0BFB4">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5">
    <w:nsid w:val="392A4B25"/>
    <w:multiLevelType w:val="multilevel"/>
    <w:tmpl w:val="04190025"/>
    <w:lvl w:ilvl="0">
      <w:start w:val="1"/>
      <w:numFmt w:val="decimal"/>
      <w:pStyle w:val="1"/>
      <w:lvlText w:val="%1"/>
      <w:lvlJc w:val="left"/>
      <w:pPr>
        <w:ind w:left="432" w:hanging="432"/>
      </w:pPr>
      <w:rPr>
        <w:rFonts w:cs="Times New Roman"/>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6">
    <w:nsid w:val="437C1D4B"/>
    <w:multiLevelType w:val="multilevel"/>
    <w:tmpl w:val="1744D344"/>
    <w:lvl w:ilvl="0">
      <w:start w:val="7"/>
      <w:numFmt w:val="decimal"/>
      <w:lvlText w:val="%1"/>
      <w:lvlJc w:val="left"/>
      <w:pPr>
        <w:tabs>
          <w:tab w:val="num" w:pos="525"/>
        </w:tabs>
        <w:ind w:left="525" w:hanging="525"/>
      </w:pPr>
      <w:rPr>
        <w:rFonts w:cs="Times New Roman"/>
      </w:rPr>
    </w:lvl>
    <w:lvl w:ilvl="1">
      <w:start w:val="5"/>
      <w:numFmt w:val="decimal"/>
      <w:lvlText w:val="%1.%2"/>
      <w:lvlJc w:val="left"/>
      <w:pPr>
        <w:tabs>
          <w:tab w:val="num" w:pos="2226"/>
        </w:tabs>
        <w:ind w:left="2226" w:hanging="525"/>
      </w:pPr>
      <w:rPr>
        <w:rFonts w:cs="Times New Roman"/>
      </w:rPr>
    </w:lvl>
    <w:lvl w:ilvl="2">
      <w:start w:val="1"/>
      <w:numFmt w:val="decimal"/>
      <w:lvlText w:val="%1.%2.%3"/>
      <w:lvlJc w:val="left"/>
      <w:pPr>
        <w:tabs>
          <w:tab w:val="num" w:pos="4122"/>
        </w:tabs>
        <w:ind w:left="4122" w:hanging="720"/>
      </w:pPr>
      <w:rPr>
        <w:rFonts w:cs="Times New Roman"/>
      </w:rPr>
    </w:lvl>
    <w:lvl w:ilvl="3">
      <w:start w:val="1"/>
      <w:numFmt w:val="decimal"/>
      <w:lvlText w:val="%1.%2.%3.%4"/>
      <w:lvlJc w:val="left"/>
      <w:pPr>
        <w:tabs>
          <w:tab w:val="num" w:pos="5823"/>
        </w:tabs>
        <w:ind w:left="5823" w:hanging="720"/>
      </w:pPr>
      <w:rPr>
        <w:rFonts w:cs="Times New Roman"/>
      </w:rPr>
    </w:lvl>
    <w:lvl w:ilvl="4">
      <w:start w:val="1"/>
      <w:numFmt w:val="decimal"/>
      <w:lvlText w:val="%1.%2.%3.%4.%5"/>
      <w:lvlJc w:val="left"/>
      <w:pPr>
        <w:tabs>
          <w:tab w:val="num" w:pos="7884"/>
        </w:tabs>
        <w:ind w:left="7884" w:hanging="1080"/>
      </w:pPr>
      <w:rPr>
        <w:rFonts w:cs="Times New Roman"/>
      </w:rPr>
    </w:lvl>
    <w:lvl w:ilvl="5">
      <w:start w:val="1"/>
      <w:numFmt w:val="decimal"/>
      <w:lvlText w:val="%1.%2.%3.%4.%5.%6"/>
      <w:lvlJc w:val="left"/>
      <w:pPr>
        <w:tabs>
          <w:tab w:val="num" w:pos="9945"/>
        </w:tabs>
        <w:ind w:left="9945" w:hanging="1440"/>
      </w:pPr>
      <w:rPr>
        <w:rFonts w:cs="Times New Roman"/>
      </w:rPr>
    </w:lvl>
    <w:lvl w:ilvl="6">
      <w:start w:val="1"/>
      <w:numFmt w:val="decimal"/>
      <w:lvlText w:val="%1.%2.%3.%4.%5.%6.%7"/>
      <w:lvlJc w:val="left"/>
      <w:pPr>
        <w:tabs>
          <w:tab w:val="num" w:pos="11646"/>
        </w:tabs>
        <w:ind w:left="11646" w:hanging="1440"/>
      </w:pPr>
      <w:rPr>
        <w:rFonts w:cs="Times New Roman"/>
      </w:rPr>
    </w:lvl>
    <w:lvl w:ilvl="7">
      <w:start w:val="1"/>
      <w:numFmt w:val="decimal"/>
      <w:lvlText w:val="%1.%2.%3.%4.%5.%6.%7.%8"/>
      <w:lvlJc w:val="left"/>
      <w:pPr>
        <w:tabs>
          <w:tab w:val="num" w:pos="13707"/>
        </w:tabs>
        <w:ind w:left="13707" w:hanging="1800"/>
      </w:pPr>
      <w:rPr>
        <w:rFonts w:cs="Times New Roman"/>
      </w:rPr>
    </w:lvl>
    <w:lvl w:ilvl="8">
      <w:start w:val="1"/>
      <w:numFmt w:val="decimal"/>
      <w:lvlText w:val="%1.%2.%3.%4.%5.%6.%7.%8.%9"/>
      <w:lvlJc w:val="left"/>
      <w:pPr>
        <w:tabs>
          <w:tab w:val="num" w:pos="15408"/>
        </w:tabs>
        <w:ind w:left="15408" w:hanging="1800"/>
      </w:pPr>
      <w:rPr>
        <w:rFonts w:cs="Times New Roman"/>
      </w:rPr>
    </w:lvl>
  </w:abstractNum>
  <w:abstractNum w:abstractNumId="7">
    <w:nsid w:val="45882357"/>
    <w:multiLevelType w:val="multilevel"/>
    <w:tmpl w:val="16DA0A7A"/>
    <w:lvl w:ilvl="0">
      <w:start w:val="7"/>
      <w:numFmt w:val="decimal"/>
      <w:lvlText w:val="%1."/>
      <w:lvlJc w:val="left"/>
      <w:pPr>
        <w:tabs>
          <w:tab w:val="num" w:pos="780"/>
        </w:tabs>
        <w:ind w:left="780" w:hanging="780"/>
      </w:pPr>
      <w:rPr>
        <w:rFonts w:cs="Times New Roman"/>
        <w:sz w:val="26"/>
      </w:rPr>
    </w:lvl>
    <w:lvl w:ilvl="1">
      <w:start w:val="5"/>
      <w:numFmt w:val="decimal"/>
      <w:lvlText w:val="%1.%2."/>
      <w:lvlJc w:val="left"/>
      <w:pPr>
        <w:tabs>
          <w:tab w:val="num" w:pos="780"/>
        </w:tabs>
        <w:ind w:left="780" w:hanging="780"/>
      </w:pPr>
      <w:rPr>
        <w:rFonts w:cs="Times New Roman"/>
        <w:sz w:val="26"/>
      </w:rPr>
    </w:lvl>
    <w:lvl w:ilvl="2">
      <w:start w:val="1"/>
      <w:numFmt w:val="decimal"/>
      <w:lvlText w:val="%1.%2.%3."/>
      <w:lvlJc w:val="left"/>
      <w:pPr>
        <w:tabs>
          <w:tab w:val="num" w:pos="780"/>
        </w:tabs>
        <w:ind w:left="780" w:hanging="780"/>
      </w:pPr>
      <w:rPr>
        <w:rFonts w:cs="Times New Roman"/>
        <w:sz w:val="26"/>
      </w:rPr>
    </w:lvl>
    <w:lvl w:ilvl="3">
      <w:start w:val="4"/>
      <w:numFmt w:val="decimal"/>
      <w:lvlText w:val="%1.%2.%3.%4."/>
      <w:lvlJc w:val="left"/>
      <w:pPr>
        <w:tabs>
          <w:tab w:val="num" w:pos="1080"/>
        </w:tabs>
        <w:ind w:left="1080" w:hanging="1080"/>
      </w:pPr>
      <w:rPr>
        <w:rFonts w:cs="Times New Roman"/>
        <w:sz w:val="26"/>
      </w:rPr>
    </w:lvl>
    <w:lvl w:ilvl="4">
      <w:start w:val="1"/>
      <w:numFmt w:val="decimal"/>
      <w:lvlText w:val="%1.%2.%3.%4.%5."/>
      <w:lvlJc w:val="left"/>
      <w:pPr>
        <w:tabs>
          <w:tab w:val="num" w:pos="1080"/>
        </w:tabs>
        <w:ind w:left="1080" w:hanging="1080"/>
      </w:pPr>
      <w:rPr>
        <w:rFonts w:cs="Times New Roman"/>
        <w:sz w:val="26"/>
      </w:rPr>
    </w:lvl>
    <w:lvl w:ilvl="5">
      <w:start w:val="1"/>
      <w:numFmt w:val="decimal"/>
      <w:lvlText w:val="%1.%2.%3.%4.%5.%6."/>
      <w:lvlJc w:val="left"/>
      <w:pPr>
        <w:tabs>
          <w:tab w:val="num" w:pos="1440"/>
        </w:tabs>
        <w:ind w:left="1440" w:hanging="1440"/>
      </w:pPr>
      <w:rPr>
        <w:rFonts w:cs="Times New Roman"/>
        <w:sz w:val="26"/>
      </w:rPr>
    </w:lvl>
    <w:lvl w:ilvl="6">
      <w:start w:val="1"/>
      <w:numFmt w:val="decimal"/>
      <w:lvlText w:val="%1.%2.%3.%4.%5.%6.%7."/>
      <w:lvlJc w:val="left"/>
      <w:pPr>
        <w:tabs>
          <w:tab w:val="num" w:pos="1800"/>
        </w:tabs>
        <w:ind w:left="1800" w:hanging="1800"/>
      </w:pPr>
      <w:rPr>
        <w:rFonts w:cs="Times New Roman"/>
        <w:sz w:val="26"/>
      </w:rPr>
    </w:lvl>
    <w:lvl w:ilvl="7">
      <w:start w:val="1"/>
      <w:numFmt w:val="decimal"/>
      <w:lvlText w:val="%1.%2.%3.%4.%5.%6.%7.%8."/>
      <w:lvlJc w:val="left"/>
      <w:pPr>
        <w:tabs>
          <w:tab w:val="num" w:pos="1800"/>
        </w:tabs>
        <w:ind w:left="1800" w:hanging="1800"/>
      </w:pPr>
      <w:rPr>
        <w:rFonts w:cs="Times New Roman"/>
        <w:sz w:val="26"/>
      </w:rPr>
    </w:lvl>
    <w:lvl w:ilvl="8">
      <w:start w:val="1"/>
      <w:numFmt w:val="decimal"/>
      <w:lvlText w:val="%1.%2.%3.%4.%5.%6.%7.%8.%9."/>
      <w:lvlJc w:val="left"/>
      <w:pPr>
        <w:tabs>
          <w:tab w:val="num" w:pos="2160"/>
        </w:tabs>
        <w:ind w:left="2160" w:hanging="2160"/>
      </w:pPr>
      <w:rPr>
        <w:rFonts w:cs="Times New Roman"/>
        <w:sz w:val="26"/>
      </w:rPr>
    </w:lvl>
  </w:abstractNum>
  <w:abstractNum w:abstractNumId="8">
    <w:nsid w:val="7DF7508E"/>
    <w:multiLevelType w:val="hybridMultilevel"/>
    <w:tmpl w:val="57CE14B2"/>
    <w:lvl w:ilvl="0" w:tplc="01DA5432">
      <w:start w:val="22"/>
      <w:numFmt w:val="bullet"/>
      <w:lvlText w:val="-"/>
      <w:lvlJc w:val="left"/>
      <w:pPr>
        <w:tabs>
          <w:tab w:val="num" w:pos="1080"/>
        </w:tabs>
        <w:ind w:left="1080" w:hanging="36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5"/>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6"/>
    <w:lvlOverride w:ilvl="0">
      <w:startOverride w:val="7"/>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7"/>
    <w:lvlOverride w:ilvl="0">
      <w:startOverride w:val="7"/>
    </w:lvlOverride>
    <w:lvlOverride w:ilvl="1">
      <w:startOverride w:val="5"/>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2"/>
    <w:lvlOverride w:ilvl="0">
      <w:startOverride w:val="10"/>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8"/>
  </w:num>
  <w:num w:numId="11">
    <w:abstractNumId w:val="1"/>
  </w:num>
  <w:num w:numId="12">
    <w:abstractNumId w:val="4"/>
  </w:num>
  <w:num w:numId="13">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84638"/>
    <w:rsid w:val="0000251D"/>
    <w:rsid w:val="00015C17"/>
    <w:rsid w:val="00026E2F"/>
    <w:rsid w:val="00044DF1"/>
    <w:rsid w:val="00045002"/>
    <w:rsid w:val="00053F16"/>
    <w:rsid w:val="0005736F"/>
    <w:rsid w:val="00083DBD"/>
    <w:rsid w:val="000843BF"/>
    <w:rsid w:val="0008520D"/>
    <w:rsid w:val="000A2F0F"/>
    <w:rsid w:val="000D0242"/>
    <w:rsid w:val="000E5924"/>
    <w:rsid w:val="000F3469"/>
    <w:rsid w:val="0012749D"/>
    <w:rsid w:val="00136951"/>
    <w:rsid w:val="0014239E"/>
    <w:rsid w:val="001512A2"/>
    <w:rsid w:val="00151C75"/>
    <w:rsid w:val="001531CD"/>
    <w:rsid w:val="00164203"/>
    <w:rsid w:val="001773CC"/>
    <w:rsid w:val="00177B53"/>
    <w:rsid w:val="00192A0A"/>
    <w:rsid w:val="001A047A"/>
    <w:rsid w:val="001A0A04"/>
    <w:rsid w:val="001A1264"/>
    <w:rsid w:val="001A2642"/>
    <w:rsid w:val="001C2ECD"/>
    <w:rsid w:val="001F6AE1"/>
    <w:rsid w:val="00213335"/>
    <w:rsid w:val="00234141"/>
    <w:rsid w:val="0023684F"/>
    <w:rsid w:val="00241294"/>
    <w:rsid w:val="00245154"/>
    <w:rsid w:val="002656CD"/>
    <w:rsid w:val="0028088E"/>
    <w:rsid w:val="002A279F"/>
    <w:rsid w:val="002A4DF0"/>
    <w:rsid w:val="002A732D"/>
    <w:rsid w:val="002B318C"/>
    <w:rsid w:val="002C02C3"/>
    <w:rsid w:val="002E3962"/>
    <w:rsid w:val="0031213E"/>
    <w:rsid w:val="003660CC"/>
    <w:rsid w:val="0038623C"/>
    <w:rsid w:val="003922F9"/>
    <w:rsid w:val="003A0894"/>
    <w:rsid w:val="003C6C6A"/>
    <w:rsid w:val="003C7176"/>
    <w:rsid w:val="003E1937"/>
    <w:rsid w:val="00403CF4"/>
    <w:rsid w:val="0040651E"/>
    <w:rsid w:val="00422AA0"/>
    <w:rsid w:val="00470E2A"/>
    <w:rsid w:val="0048493F"/>
    <w:rsid w:val="00495CAE"/>
    <w:rsid w:val="004A2CD3"/>
    <w:rsid w:val="004B2F3A"/>
    <w:rsid w:val="004E7D36"/>
    <w:rsid w:val="004F1AF6"/>
    <w:rsid w:val="00501903"/>
    <w:rsid w:val="00543680"/>
    <w:rsid w:val="00553259"/>
    <w:rsid w:val="005843EE"/>
    <w:rsid w:val="00585675"/>
    <w:rsid w:val="00591928"/>
    <w:rsid w:val="0059225C"/>
    <w:rsid w:val="00592DCA"/>
    <w:rsid w:val="00596A60"/>
    <w:rsid w:val="005A158B"/>
    <w:rsid w:val="005E2D1C"/>
    <w:rsid w:val="005E5568"/>
    <w:rsid w:val="005E588D"/>
    <w:rsid w:val="005F4D22"/>
    <w:rsid w:val="00607E50"/>
    <w:rsid w:val="00610C08"/>
    <w:rsid w:val="006335D4"/>
    <w:rsid w:val="006543CB"/>
    <w:rsid w:val="00671EE1"/>
    <w:rsid w:val="00675301"/>
    <w:rsid w:val="0068054B"/>
    <w:rsid w:val="0068442B"/>
    <w:rsid w:val="00690C99"/>
    <w:rsid w:val="006D261F"/>
    <w:rsid w:val="006D7D57"/>
    <w:rsid w:val="006F3927"/>
    <w:rsid w:val="006F3A26"/>
    <w:rsid w:val="0070020D"/>
    <w:rsid w:val="00701C1F"/>
    <w:rsid w:val="00713117"/>
    <w:rsid w:val="007332B3"/>
    <w:rsid w:val="0076019E"/>
    <w:rsid w:val="00767435"/>
    <w:rsid w:val="00771930"/>
    <w:rsid w:val="007A2AB3"/>
    <w:rsid w:val="007B579F"/>
    <w:rsid w:val="007D1FB6"/>
    <w:rsid w:val="007D6F41"/>
    <w:rsid w:val="007E6258"/>
    <w:rsid w:val="007E72DA"/>
    <w:rsid w:val="007F3236"/>
    <w:rsid w:val="00843328"/>
    <w:rsid w:val="00857506"/>
    <w:rsid w:val="00882E45"/>
    <w:rsid w:val="00884638"/>
    <w:rsid w:val="008B1599"/>
    <w:rsid w:val="008B45FC"/>
    <w:rsid w:val="008B7AF1"/>
    <w:rsid w:val="008E2E4B"/>
    <w:rsid w:val="008F198F"/>
    <w:rsid w:val="008F62B4"/>
    <w:rsid w:val="0090182B"/>
    <w:rsid w:val="00903197"/>
    <w:rsid w:val="0090635F"/>
    <w:rsid w:val="009528BB"/>
    <w:rsid w:val="00971BB9"/>
    <w:rsid w:val="009B5014"/>
    <w:rsid w:val="009C0C7A"/>
    <w:rsid w:val="009E167A"/>
    <w:rsid w:val="009F2200"/>
    <w:rsid w:val="00A053E5"/>
    <w:rsid w:val="00A05866"/>
    <w:rsid w:val="00A103C6"/>
    <w:rsid w:val="00A12910"/>
    <w:rsid w:val="00A13538"/>
    <w:rsid w:val="00A16E92"/>
    <w:rsid w:val="00A2563A"/>
    <w:rsid w:val="00A52E91"/>
    <w:rsid w:val="00A57EE2"/>
    <w:rsid w:val="00AA574F"/>
    <w:rsid w:val="00AB0F73"/>
    <w:rsid w:val="00AB1FD2"/>
    <w:rsid w:val="00AE77E1"/>
    <w:rsid w:val="00B1193D"/>
    <w:rsid w:val="00B30F1D"/>
    <w:rsid w:val="00B3634C"/>
    <w:rsid w:val="00B75F2B"/>
    <w:rsid w:val="00B96FE0"/>
    <w:rsid w:val="00BB185A"/>
    <w:rsid w:val="00BC56BB"/>
    <w:rsid w:val="00BD1B3D"/>
    <w:rsid w:val="00BF4629"/>
    <w:rsid w:val="00C035CD"/>
    <w:rsid w:val="00C07693"/>
    <w:rsid w:val="00C11990"/>
    <w:rsid w:val="00C27FFB"/>
    <w:rsid w:val="00CD6763"/>
    <w:rsid w:val="00CE4F4D"/>
    <w:rsid w:val="00CE53F1"/>
    <w:rsid w:val="00CF2039"/>
    <w:rsid w:val="00D13A00"/>
    <w:rsid w:val="00D159F3"/>
    <w:rsid w:val="00D17E22"/>
    <w:rsid w:val="00D43155"/>
    <w:rsid w:val="00D553EB"/>
    <w:rsid w:val="00D93E1E"/>
    <w:rsid w:val="00DE1633"/>
    <w:rsid w:val="00E02C6F"/>
    <w:rsid w:val="00E32D98"/>
    <w:rsid w:val="00E5074F"/>
    <w:rsid w:val="00E81BA5"/>
    <w:rsid w:val="00E87F56"/>
    <w:rsid w:val="00E90747"/>
    <w:rsid w:val="00E96290"/>
    <w:rsid w:val="00EB099F"/>
    <w:rsid w:val="00EC661C"/>
    <w:rsid w:val="00EC6F7E"/>
    <w:rsid w:val="00ED2B96"/>
    <w:rsid w:val="00F126CC"/>
    <w:rsid w:val="00F44C43"/>
    <w:rsid w:val="00F60943"/>
    <w:rsid w:val="00F62D76"/>
    <w:rsid w:val="00F808B3"/>
    <w:rsid w:val="00F8143C"/>
    <w:rsid w:val="00FB0223"/>
    <w:rsid w:val="00FD2C28"/>
    <w:rsid w:val="00FF09E9"/>
    <w:rsid w:val="00FF68D7"/>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A57EE2"/>
    <w:pPr>
      <w:spacing w:after="200" w:line="276" w:lineRule="auto"/>
    </w:pPr>
    <w:rPr>
      <w:sz w:val="22"/>
      <w:szCs w:val="22"/>
    </w:rPr>
  </w:style>
  <w:style w:type="paragraph" w:styleId="1">
    <w:name w:val="heading 1"/>
    <w:basedOn w:val="a"/>
    <w:next w:val="a"/>
    <w:link w:val="10"/>
    <w:uiPriority w:val="99"/>
    <w:qFormat/>
    <w:rsid w:val="00884638"/>
    <w:pPr>
      <w:keepNext/>
      <w:keepLines/>
      <w:numPr>
        <w:numId w:val="1"/>
      </w:numPr>
      <w:spacing w:before="400" w:after="120"/>
      <w:outlineLvl w:val="0"/>
    </w:pPr>
    <w:rPr>
      <w:rFonts w:ascii="Arial" w:hAnsi="Arial" w:cs="Arial"/>
      <w:color w:val="000000"/>
      <w:sz w:val="40"/>
      <w:szCs w:val="40"/>
    </w:rPr>
  </w:style>
  <w:style w:type="paragraph" w:styleId="2">
    <w:name w:val="heading 2"/>
    <w:basedOn w:val="a"/>
    <w:next w:val="a"/>
    <w:link w:val="20"/>
    <w:uiPriority w:val="99"/>
    <w:qFormat/>
    <w:rsid w:val="00884638"/>
    <w:pPr>
      <w:keepNext/>
      <w:keepLines/>
      <w:numPr>
        <w:ilvl w:val="1"/>
        <w:numId w:val="1"/>
      </w:numPr>
      <w:spacing w:before="360" w:after="120"/>
      <w:outlineLvl w:val="1"/>
    </w:pPr>
    <w:rPr>
      <w:rFonts w:ascii="Arial" w:hAnsi="Arial" w:cs="Arial"/>
      <w:color w:val="000000"/>
      <w:sz w:val="32"/>
      <w:szCs w:val="32"/>
    </w:rPr>
  </w:style>
  <w:style w:type="paragraph" w:styleId="3">
    <w:name w:val="heading 3"/>
    <w:basedOn w:val="a"/>
    <w:next w:val="a"/>
    <w:link w:val="30"/>
    <w:uiPriority w:val="99"/>
    <w:qFormat/>
    <w:rsid w:val="00884638"/>
    <w:pPr>
      <w:keepNext/>
      <w:keepLines/>
      <w:numPr>
        <w:ilvl w:val="2"/>
        <w:numId w:val="1"/>
      </w:numPr>
      <w:spacing w:before="320" w:after="80"/>
      <w:outlineLvl w:val="2"/>
    </w:pPr>
    <w:rPr>
      <w:rFonts w:ascii="Arial" w:hAnsi="Arial" w:cs="Arial"/>
      <w:color w:val="434343"/>
      <w:sz w:val="28"/>
      <w:szCs w:val="28"/>
    </w:rPr>
  </w:style>
  <w:style w:type="paragraph" w:styleId="4">
    <w:name w:val="heading 4"/>
    <w:basedOn w:val="a"/>
    <w:next w:val="a"/>
    <w:link w:val="40"/>
    <w:uiPriority w:val="99"/>
    <w:qFormat/>
    <w:rsid w:val="00884638"/>
    <w:pPr>
      <w:keepNext/>
      <w:keepLines/>
      <w:numPr>
        <w:ilvl w:val="3"/>
        <w:numId w:val="1"/>
      </w:numPr>
      <w:spacing w:before="280" w:after="80"/>
      <w:outlineLvl w:val="3"/>
    </w:pPr>
    <w:rPr>
      <w:rFonts w:ascii="Arial" w:hAnsi="Arial" w:cs="Arial"/>
      <w:color w:val="666666"/>
      <w:sz w:val="24"/>
      <w:szCs w:val="24"/>
    </w:rPr>
  </w:style>
  <w:style w:type="paragraph" w:styleId="5">
    <w:name w:val="heading 5"/>
    <w:basedOn w:val="a"/>
    <w:next w:val="a"/>
    <w:link w:val="50"/>
    <w:uiPriority w:val="99"/>
    <w:qFormat/>
    <w:rsid w:val="00884638"/>
    <w:pPr>
      <w:keepNext/>
      <w:keepLines/>
      <w:numPr>
        <w:ilvl w:val="4"/>
        <w:numId w:val="1"/>
      </w:numPr>
      <w:spacing w:before="240" w:after="80"/>
      <w:outlineLvl w:val="4"/>
    </w:pPr>
    <w:rPr>
      <w:rFonts w:ascii="Arial" w:hAnsi="Arial" w:cs="Arial"/>
      <w:color w:val="666666"/>
    </w:rPr>
  </w:style>
  <w:style w:type="paragraph" w:styleId="6">
    <w:name w:val="heading 6"/>
    <w:basedOn w:val="a"/>
    <w:next w:val="a"/>
    <w:link w:val="60"/>
    <w:uiPriority w:val="99"/>
    <w:qFormat/>
    <w:rsid w:val="00884638"/>
    <w:pPr>
      <w:keepNext/>
      <w:keepLines/>
      <w:numPr>
        <w:ilvl w:val="5"/>
        <w:numId w:val="1"/>
      </w:numPr>
      <w:spacing w:before="240" w:after="80"/>
      <w:outlineLvl w:val="5"/>
    </w:pPr>
    <w:rPr>
      <w:rFonts w:ascii="Arial" w:hAnsi="Arial" w:cs="Arial"/>
      <w:i/>
      <w:color w:val="666666"/>
    </w:rPr>
  </w:style>
  <w:style w:type="paragraph" w:styleId="7">
    <w:name w:val="heading 7"/>
    <w:basedOn w:val="a"/>
    <w:next w:val="a"/>
    <w:link w:val="70"/>
    <w:uiPriority w:val="99"/>
    <w:qFormat/>
    <w:rsid w:val="00884638"/>
    <w:pPr>
      <w:keepNext/>
      <w:keepLines/>
      <w:numPr>
        <w:ilvl w:val="6"/>
        <w:numId w:val="1"/>
      </w:numPr>
      <w:spacing w:before="40" w:after="0"/>
      <w:outlineLvl w:val="6"/>
    </w:pPr>
    <w:rPr>
      <w:rFonts w:ascii="Calibri Light" w:hAnsi="Calibri Light"/>
      <w:i/>
      <w:iCs/>
      <w:color w:val="1F4D78"/>
    </w:rPr>
  </w:style>
  <w:style w:type="paragraph" w:styleId="8">
    <w:name w:val="heading 8"/>
    <w:basedOn w:val="a"/>
    <w:next w:val="a"/>
    <w:link w:val="80"/>
    <w:uiPriority w:val="99"/>
    <w:qFormat/>
    <w:rsid w:val="00884638"/>
    <w:pPr>
      <w:keepNext/>
      <w:keepLines/>
      <w:numPr>
        <w:ilvl w:val="7"/>
        <w:numId w:val="1"/>
      </w:numPr>
      <w:spacing w:before="40" w:after="0"/>
      <w:outlineLvl w:val="7"/>
    </w:pPr>
    <w:rPr>
      <w:rFonts w:ascii="Calibri Light" w:hAnsi="Calibri Light"/>
      <w:color w:val="272727"/>
      <w:sz w:val="21"/>
      <w:szCs w:val="21"/>
    </w:rPr>
  </w:style>
  <w:style w:type="paragraph" w:styleId="9">
    <w:name w:val="heading 9"/>
    <w:basedOn w:val="a"/>
    <w:next w:val="a"/>
    <w:link w:val="90"/>
    <w:uiPriority w:val="99"/>
    <w:qFormat/>
    <w:rsid w:val="00884638"/>
    <w:pPr>
      <w:keepNext/>
      <w:keepLines/>
      <w:numPr>
        <w:ilvl w:val="8"/>
        <w:numId w:val="1"/>
      </w:numPr>
      <w:spacing w:before="40" w:after="0"/>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84638"/>
    <w:rPr>
      <w:rFonts w:ascii="Arial" w:hAnsi="Arial" w:cs="Arial"/>
      <w:color w:val="000000"/>
      <w:sz w:val="40"/>
      <w:szCs w:val="40"/>
    </w:rPr>
  </w:style>
  <w:style w:type="character" w:customStyle="1" w:styleId="20">
    <w:name w:val="Заголовок 2 Знак"/>
    <w:basedOn w:val="a0"/>
    <w:link w:val="2"/>
    <w:uiPriority w:val="99"/>
    <w:locked/>
    <w:rsid w:val="00884638"/>
    <w:rPr>
      <w:rFonts w:ascii="Arial" w:hAnsi="Arial" w:cs="Arial"/>
      <w:color w:val="000000"/>
      <w:sz w:val="32"/>
      <w:szCs w:val="32"/>
    </w:rPr>
  </w:style>
  <w:style w:type="character" w:customStyle="1" w:styleId="30">
    <w:name w:val="Заголовок 3 Знак"/>
    <w:basedOn w:val="a0"/>
    <w:link w:val="3"/>
    <w:uiPriority w:val="99"/>
    <w:locked/>
    <w:rsid w:val="00884638"/>
    <w:rPr>
      <w:rFonts w:ascii="Arial" w:hAnsi="Arial" w:cs="Arial"/>
      <w:color w:val="434343"/>
      <w:sz w:val="28"/>
      <w:szCs w:val="28"/>
    </w:rPr>
  </w:style>
  <w:style w:type="character" w:customStyle="1" w:styleId="40">
    <w:name w:val="Заголовок 4 Знак"/>
    <w:basedOn w:val="a0"/>
    <w:link w:val="4"/>
    <w:uiPriority w:val="99"/>
    <w:locked/>
    <w:rsid w:val="00884638"/>
    <w:rPr>
      <w:rFonts w:ascii="Arial" w:hAnsi="Arial" w:cs="Arial"/>
      <w:color w:val="666666"/>
      <w:sz w:val="24"/>
      <w:szCs w:val="24"/>
    </w:rPr>
  </w:style>
  <w:style w:type="character" w:customStyle="1" w:styleId="50">
    <w:name w:val="Заголовок 5 Знак"/>
    <w:basedOn w:val="a0"/>
    <w:link w:val="5"/>
    <w:uiPriority w:val="99"/>
    <w:locked/>
    <w:rsid w:val="00884638"/>
    <w:rPr>
      <w:rFonts w:ascii="Arial" w:hAnsi="Arial" w:cs="Arial"/>
      <w:color w:val="666666"/>
    </w:rPr>
  </w:style>
  <w:style w:type="character" w:customStyle="1" w:styleId="60">
    <w:name w:val="Заголовок 6 Знак"/>
    <w:basedOn w:val="a0"/>
    <w:link w:val="6"/>
    <w:uiPriority w:val="99"/>
    <w:locked/>
    <w:rsid w:val="00884638"/>
    <w:rPr>
      <w:rFonts w:ascii="Arial" w:hAnsi="Arial" w:cs="Arial"/>
      <w:i/>
      <w:color w:val="666666"/>
    </w:rPr>
  </w:style>
  <w:style w:type="character" w:customStyle="1" w:styleId="70">
    <w:name w:val="Заголовок 7 Знак"/>
    <w:basedOn w:val="a0"/>
    <w:link w:val="7"/>
    <w:uiPriority w:val="99"/>
    <w:locked/>
    <w:rsid w:val="00884638"/>
    <w:rPr>
      <w:rFonts w:ascii="Calibri Light" w:hAnsi="Calibri Light" w:cs="Times New Roman"/>
      <w:i/>
      <w:iCs/>
      <w:color w:val="1F4D78"/>
    </w:rPr>
  </w:style>
  <w:style w:type="character" w:customStyle="1" w:styleId="80">
    <w:name w:val="Заголовок 8 Знак"/>
    <w:basedOn w:val="a0"/>
    <w:link w:val="8"/>
    <w:uiPriority w:val="99"/>
    <w:locked/>
    <w:rsid w:val="00884638"/>
    <w:rPr>
      <w:rFonts w:ascii="Calibri Light" w:hAnsi="Calibri Light" w:cs="Times New Roman"/>
      <w:color w:val="272727"/>
      <w:sz w:val="21"/>
      <w:szCs w:val="21"/>
    </w:rPr>
  </w:style>
  <w:style w:type="character" w:customStyle="1" w:styleId="90">
    <w:name w:val="Заголовок 9 Знак"/>
    <w:basedOn w:val="a0"/>
    <w:link w:val="9"/>
    <w:uiPriority w:val="99"/>
    <w:locked/>
    <w:rsid w:val="00884638"/>
    <w:rPr>
      <w:rFonts w:ascii="Calibri Light" w:hAnsi="Calibri Light" w:cs="Times New Roman"/>
      <w:i/>
      <w:iCs/>
      <w:color w:val="272727"/>
      <w:sz w:val="21"/>
      <w:szCs w:val="21"/>
    </w:rPr>
  </w:style>
  <w:style w:type="paragraph" w:styleId="a3">
    <w:name w:val="Normal (Web)"/>
    <w:basedOn w:val="a"/>
    <w:uiPriority w:val="99"/>
    <w:semiHidden/>
    <w:rsid w:val="00884638"/>
    <w:pPr>
      <w:spacing w:before="100" w:beforeAutospacing="1" w:after="100" w:afterAutospacing="1" w:line="240" w:lineRule="auto"/>
    </w:pPr>
    <w:rPr>
      <w:rFonts w:ascii="Times New Roman" w:hAnsi="Times New Roman"/>
      <w:sz w:val="24"/>
      <w:szCs w:val="24"/>
    </w:rPr>
  </w:style>
  <w:style w:type="character" w:customStyle="1" w:styleId="a4">
    <w:name w:val="Текст примечания Знак"/>
    <w:basedOn w:val="a0"/>
    <w:link w:val="a5"/>
    <w:uiPriority w:val="99"/>
    <w:semiHidden/>
    <w:locked/>
    <w:rsid w:val="00884638"/>
    <w:rPr>
      <w:rFonts w:cs="Times New Roman"/>
    </w:rPr>
  </w:style>
  <w:style w:type="paragraph" w:styleId="a5">
    <w:name w:val="annotation text"/>
    <w:basedOn w:val="a"/>
    <w:link w:val="a4"/>
    <w:uiPriority w:val="99"/>
    <w:semiHidden/>
    <w:rsid w:val="00884638"/>
    <w:pPr>
      <w:spacing w:after="0" w:line="240" w:lineRule="auto"/>
    </w:pPr>
  </w:style>
  <w:style w:type="character" w:customStyle="1" w:styleId="CommentTextChar1">
    <w:name w:val="Comment Text Char1"/>
    <w:basedOn w:val="a0"/>
    <w:link w:val="a5"/>
    <w:uiPriority w:val="99"/>
    <w:semiHidden/>
    <w:locked/>
    <w:rsid w:val="00044DF1"/>
    <w:rPr>
      <w:rFonts w:cs="Times New Roman"/>
      <w:sz w:val="20"/>
      <w:szCs w:val="20"/>
    </w:rPr>
  </w:style>
  <w:style w:type="character" w:customStyle="1" w:styleId="11">
    <w:name w:val="Текст примечания Знак1"/>
    <w:basedOn w:val="a0"/>
    <w:link w:val="a5"/>
    <w:uiPriority w:val="99"/>
    <w:semiHidden/>
    <w:locked/>
    <w:rsid w:val="00884638"/>
    <w:rPr>
      <w:rFonts w:cs="Times New Roman"/>
      <w:sz w:val="20"/>
      <w:szCs w:val="20"/>
    </w:rPr>
  </w:style>
  <w:style w:type="character" w:styleId="a6">
    <w:name w:val="annotation reference"/>
    <w:basedOn w:val="a0"/>
    <w:uiPriority w:val="99"/>
    <w:rsid w:val="00884638"/>
    <w:rPr>
      <w:rFonts w:cs="Times New Roman"/>
      <w:sz w:val="16"/>
    </w:rPr>
  </w:style>
  <w:style w:type="paragraph" w:customStyle="1" w:styleId="msonormalcxsplast">
    <w:name w:val="msonormalcxsplast"/>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msonormalcxspmiddle">
    <w:name w:val="msonormalcxspmiddle"/>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uiPriority w:val="99"/>
    <w:rsid w:val="00884638"/>
    <w:pPr>
      <w:widowControl w:val="0"/>
      <w:autoSpaceDE w:val="0"/>
      <w:autoSpaceDN w:val="0"/>
    </w:pPr>
    <w:rPr>
      <w:rFonts w:ascii="Times New Roman" w:hAnsi="Times New Roman"/>
      <w:sz w:val="24"/>
    </w:rPr>
  </w:style>
  <w:style w:type="paragraph" w:customStyle="1" w:styleId="ConsPlusTitlePage">
    <w:name w:val="ConsPlusTitlePage"/>
    <w:uiPriority w:val="99"/>
    <w:rsid w:val="00884638"/>
    <w:pPr>
      <w:widowControl w:val="0"/>
      <w:autoSpaceDE w:val="0"/>
      <w:autoSpaceDN w:val="0"/>
    </w:pPr>
    <w:rPr>
      <w:rFonts w:ascii="Tahoma" w:hAnsi="Tahoma" w:cs="Tahoma"/>
    </w:rPr>
  </w:style>
  <w:style w:type="paragraph" w:customStyle="1" w:styleId="ConsPlusTitle">
    <w:name w:val="ConsPlusTitle"/>
    <w:rsid w:val="00884638"/>
    <w:pPr>
      <w:widowControl w:val="0"/>
      <w:autoSpaceDE w:val="0"/>
      <w:autoSpaceDN w:val="0"/>
    </w:pPr>
    <w:rPr>
      <w:rFonts w:ascii="Times New Roman" w:hAnsi="Times New Roman"/>
      <w:b/>
      <w:sz w:val="24"/>
    </w:rPr>
  </w:style>
  <w:style w:type="paragraph" w:customStyle="1" w:styleId="pj">
    <w:name w:val="pj"/>
    <w:basedOn w:val="a"/>
    <w:uiPriority w:val="99"/>
    <w:rsid w:val="00884638"/>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uiPriority w:val="99"/>
    <w:rsid w:val="00884638"/>
    <w:rPr>
      <w:rFonts w:cs="Times New Roman"/>
    </w:rPr>
  </w:style>
  <w:style w:type="paragraph" w:styleId="a7">
    <w:name w:val="Body Text Indent"/>
    <w:basedOn w:val="a"/>
    <w:link w:val="a8"/>
    <w:uiPriority w:val="99"/>
    <w:rsid w:val="00884638"/>
    <w:pPr>
      <w:tabs>
        <w:tab w:val="num" w:pos="0"/>
      </w:tabs>
      <w:spacing w:after="0" w:line="240" w:lineRule="auto"/>
      <w:ind w:firstLine="720"/>
      <w:jc w:val="both"/>
    </w:pPr>
    <w:rPr>
      <w:rFonts w:ascii="Times New Roman" w:hAnsi="Times New Roman"/>
      <w:sz w:val="24"/>
      <w:szCs w:val="24"/>
    </w:rPr>
  </w:style>
  <w:style w:type="character" w:customStyle="1" w:styleId="a8">
    <w:name w:val="Основной текст с отступом Знак"/>
    <w:basedOn w:val="a0"/>
    <w:link w:val="a7"/>
    <w:uiPriority w:val="99"/>
    <w:locked/>
    <w:rsid w:val="00884638"/>
    <w:rPr>
      <w:rFonts w:ascii="Times New Roman" w:hAnsi="Times New Roman" w:cs="Times New Roman"/>
      <w:sz w:val="24"/>
      <w:szCs w:val="24"/>
    </w:rPr>
  </w:style>
  <w:style w:type="paragraph" w:styleId="a9">
    <w:name w:val="Body Text"/>
    <w:basedOn w:val="a"/>
    <w:link w:val="aa"/>
    <w:uiPriority w:val="99"/>
    <w:rsid w:val="00884638"/>
    <w:pPr>
      <w:tabs>
        <w:tab w:val="num" w:pos="0"/>
      </w:tabs>
      <w:spacing w:after="0" w:line="240" w:lineRule="auto"/>
      <w:jc w:val="both"/>
    </w:pPr>
    <w:rPr>
      <w:rFonts w:ascii="Times New Roman" w:hAnsi="Times New Roman"/>
      <w:sz w:val="24"/>
      <w:szCs w:val="24"/>
    </w:rPr>
  </w:style>
  <w:style w:type="character" w:customStyle="1" w:styleId="aa">
    <w:name w:val="Основной текст Знак"/>
    <w:basedOn w:val="a0"/>
    <w:link w:val="a9"/>
    <w:uiPriority w:val="99"/>
    <w:locked/>
    <w:rsid w:val="00884638"/>
    <w:rPr>
      <w:rFonts w:ascii="Times New Roman" w:hAnsi="Times New Roman" w:cs="Times New Roman"/>
      <w:sz w:val="24"/>
      <w:szCs w:val="24"/>
    </w:rPr>
  </w:style>
  <w:style w:type="paragraph" w:styleId="ab">
    <w:name w:val="Balloon Text"/>
    <w:basedOn w:val="a"/>
    <w:link w:val="ac"/>
    <w:uiPriority w:val="99"/>
    <w:rsid w:val="00884638"/>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locked/>
    <w:rsid w:val="00884638"/>
    <w:rPr>
      <w:rFonts w:ascii="Segoe UI" w:hAnsi="Segoe UI" w:cs="Segoe UI"/>
      <w:sz w:val="18"/>
      <w:szCs w:val="18"/>
    </w:rPr>
  </w:style>
  <w:style w:type="character" w:styleId="ad">
    <w:name w:val="Hyperlink"/>
    <w:basedOn w:val="a0"/>
    <w:uiPriority w:val="99"/>
    <w:rsid w:val="00884638"/>
    <w:rPr>
      <w:rFonts w:cs="Times New Roman"/>
      <w:color w:val="0000FF"/>
      <w:u w:val="single"/>
    </w:rPr>
  </w:style>
  <w:style w:type="character" w:styleId="ae">
    <w:name w:val="FollowedHyperlink"/>
    <w:basedOn w:val="a0"/>
    <w:uiPriority w:val="99"/>
    <w:rsid w:val="00884638"/>
    <w:rPr>
      <w:rFonts w:cs="Times New Roman"/>
      <w:color w:val="800080"/>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EC9C335742F98EDD51F4ABB696C85FC0ECD9531A5712E9DB96F652B81F23F8EBEDC5C11BEEEB5C7287B1B09F042A5ACBF21A71BB72AAE9A3t7C" TargetMode="Externa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consultantplus://offline/ref=120CE0343D0D87007F2B826599BA1BE0422E5746E13713F569C2FF3CB286258EC92E81B1AB64B80507x5J" TargetMode="External"/><Relationship Id="rId12" Type="http://schemas.openxmlformats.org/officeDocument/2006/relationships/hyperlink" Target="consultantplus://offline/ref=1F524AD0442B39865A982F4D553CAB1512738660C766429252A2CD75B20114E7A0929F9E9C76550B97D6A22454z931I" TargetMode="Externa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hyperlink" Target="consultantplus://offline/ref=120CE0343D0D87007F2B826599BA1BE0492E5643E0394EFF619BF33E0Bx5J" TargetMode="External"/><Relationship Id="rId11" Type="http://schemas.openxmlformats.org/officeDocument/2006/relationships/hyperlink" Target="consultantplus://offline/ref=1F524AD0442B39865A982F4D553CAB1512738660CD61429252A2CD75B20114E7A0929F9E9C76550B97D6A22454z931I" TargetMode="Externa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hyperlink" Target="consultantplus://offline/ref=1F524AD0442B39865A983058503CAB1511758767CC6B1F985AFBC177B50E4BE2B583C7929B6E4A0B88CAA025z53DI"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consultantplus://offline/ref=120CE0343D0D87007F2B826599BA1BE041295047E13113F569C2FF3CB286258EC92E81B1AB64B80507x4J" TargetMode="External"/><Relationship Id="rId14" Type="http://schemas.openxmlformats.org/officeDocument/2006/relationships/image" Target="media/image2.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36CCD6-EABE-43CE-9971-5C6D6E578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1011</TotalTime>
  <Pages>1</Pages>
  <Words>32486</Words>
  <Characters>185174</Characters>
  <Application>Microsoft Office Word</Application>
  <DocSecurity>0</DocSecurity>
  <Lines>1543</Lines>
  <Paragraphs>434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217226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Богданова</dc:creator>
  <cp:keywords/>
  <dc:description/>
  <cp:lastModifiedBy>Богданова</cp:lastModifiedBy>
  <cp:revision>109</cp:revision>
  <cp:lastPrinted>2018-11-19T02:11:00Z</cp:lastPrinted>
  <dcterms:created xsi:type="dcterms:W3CDTF">2018-11-09T04:02:00Z</dcterms:created>
  <dcterms:modified xsi:type="dcterms:W3CDTF">2019-02-19T02:48:00Z</dcterms:modified>
</cp:coreProperties>
</file>