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1320"/>
        <w:gridCol w:w="3720"/>
      </w:tblGrid>
      <w:tr w:rsidR="006D5B31" w:rsidRPr="00D53C91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6D5B31" w:rsidRPr="00D12865" w:rsidRDefault="006D5B31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 w:rsidRPr="00D12865"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6D5B31" w:rsidRPr="00D12865" w:rsidRDefault="006D5B3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 xml:space="preserve">ТЕРРИТОРИАЛЬНАЯ </w:t>
            </w:r>
          </w:p>
          <w:p w:rsidR="006D5B31" w:rsidRPr="00D12865" w:rsidRDefault="006D5B3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>ИЗБИРАТЕЛЬНАЯ КОМИССИЯ</w:t>
            </w:r>
          </w:p>
          <w:p w:rsidR="006D5B31" w:rsidRPr="00D12865" w:rsidRDefault="006D5B31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hideMark/>
          </w:tcPr>
          <w:p w:rsidR="006D5B31" w:rsidRPr="00D12865" w:rsidRDefault="006D5B31" w:rsidP="00FB25C4">
            <w:pPr>
              <w:jc w:val="center"/>
            </w:pPr>
            <w:r w:rsidRPr="00D12865">
              <w:rPr>
                <w:noProof/>
              </w:rPr>
              <w:drawing>
                <wp:inline distT="0" distB="0" distL="0" distR="0">
                  <wp:extent cx="673100" cy="707390"/>
                  <wp:effectExtent l="0" t="0" r="0" b="0"/>
                  <wp:docPr id="61" name="Рисунок 6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6D5B31" w:rsidRPr="00D12865" w:rsidRDefault="006D5B31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 w:rsidRPr="00D12865"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6D5B31" w:rsidRPr="00D12865" w:rsidRDefault="006D5B31" w:rsidP="00FB25C4">
            <w:pPr>
              <w:jc w:val="center"/>
              <w:rPr>
                <w:rFonts w:ascii="KhakCyr Times" w:hAnsi="KhakCyr Times"/>
                <w:b/>
              </w:rPr>
            </w:pPr>
            <w:r w:rsidRPr="00D12865">
              <w:rPr>
                <w:rFonts w:ascii="KhakCyr Times" w:hAnsi="KhakCyr Times"/>
                <w:b/>
              </w:rPr>
              <w:t>СОРЫ</w:t>
            </w:r>
            <w:proofErr w:type="gramStart"/>
            <w:r w:rsidRPr="00D12865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D12865">
              <w:rPr>
                <w:rFonts w:ascii="KhakCyr Times" w:hAnsi="KhakCyr Times"/>
                <w:b/>
              </w:rPr>
              <w:t xml:space="preserve"> ГОРОДТЫ</w:t>
            </w:r>
            <w:r w:rsidRPr="00D12865">
              <w:rPr>
                <w:rFonts w:ascii="KhakCyr Times" w:hAnsi="KhakCyr Times"/>
                <w:b/>
                <w:bCs/>
              </w:rPr>
              <w:t>A</w:t>
            </w:r>
          </w:p>
          <w:p w:rsidR="006D5B31" w:rsidRPr="00D12865" w:rsidRDefault="006D5B31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 w:rsidRPr="00D12865">
              <w:rPr>
                <w:caps/>
                <w:sz w:val="22"/>
                <w:lang w:eastAsia="en-US"/>
              </w:rPr>
              <w:t>ОРЫНДА</w:t>
            </w:r>
            <w:proofErr w:type="gramStart"/>
            <w:r w:rsidRPr="00D12865">
              <w:rPr>
                <w:caps/>
                <w:sz w:val="22"/>
                <w:lang w:eastAsia="en-US"/>
              </w:rPr>
              <w:t>O</w:t>
            </w:r>
            <w:proofErr w:type="gramEnd"/>
            <w:r w:rsidRPr="00D12865">
              <w:rPr>
                <w:caps/>
                <w:sz w:val="22"/>
                <w:lang w:eastAsia="en-US"/>
              </w:rPr>
              <w:t>Ы</w:t>
            </w:r>
          </w:p>
          <w:p w:rsidR="006D5B31" w:rsidRPr="00D12865" w:rsidRDefault="006D5B31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 w:rsidRPr="00D12865"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 w:rsidRPr="00D12865"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 w:rsidRPr="00D12865"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6D5B31" w:rsidRPr="00D53C91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3"/>
          </w:tcPr>
          <w:p w:rsidR="006D5B31" w:rsidRDefault="006D5B3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color w:val="FF0000"/>
                <w:sz w:val="16"/>
                <w:szCs w:val="22"/>
                <w:lang w:eastAsia="en-US"/>
              </w:rPr>
            </w:pPr>
          </w:p>
          <w:p w:rsidR="006D5B31" w:rsidRPr="00D53C91" w:rsidRDefault="006D5B3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color w:val="FF0000"/>
                <w:sz w:val="32"/>
                <w:lang w:eastAsia="en-US"/>
              </w:rPr>
            </w:pPr>
            <w:r w:rsidRPr="00D12865"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6D5B31" w:rsidRPr="00230B78" w:rsidTr="00FB25C4">
        <w:trPr>
          <w:cantSplit/>
        </w:trPr>
        <w:tc>
          <w:tcPr>
            <w:tcW w:w="9480" w:type="dxa"/>
            <w:gridSpan w:val="4"/>
            <w:hideMark/>
          </w:tcPr>
          <w:tbl>
            <w:tblPr>
              <w:tblW w:w="9510" w:type="dxa"/>
              <w:tblLayout w:type="fixed"/>
              <w:tblLook w:val="04A0"/>
            </w:tblPr>
            <w:tblGrid>
              <w:gridCol w:w="4601"/>
              <w:gridCol w:w="401"/>
              <w:gridCol w:w="4508"/>
            </w:tblGrid>
            <w:tr w:rsidR="006D5B31" w:rsidRPr="00230B78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6D5B31" w:rsidRPr="00230B78" w:rsidRDefault="006D5B31" w:rsidP="00FB25C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</w:pP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>3</w:t>
                  </w: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 xml:space="preserve"> августа 2019 года</w:t>
                  </w:r>
                </w:p>
              </w:tc>
              <w:tc>
                <w:tcPr>
                  <w:tcW w:w="401" w:type="dxa"/>
                </w:tcPr>
                <w:p w:rsidR="006D5B31" w:rsidRPr="00230B78" w:rsidRDefault="006D5B31" w:rsidP="00FB25C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4508" w:type="dxa"/>
                  <w:hideMark/>
                </w:tcPr>
                <w:p w:rsidR="006D5B31" w:rsidRPr="00230B78" w:rsidRDefault="006D5B31" w:rsidP="00FB25C4">
                  <w:pPr>
                    <w:pStyle w:val="4"/>
                    <w:spacing w:line="276" w:lineRule="auto"/>
                    <w:jc w:val="right"/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</w:pPr>
                  <w:r w:rsidRPr="00230B78"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№ 111/46</w:t>
                  </w:r>
                  <w:r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  <w:r w:rsidRPr="00230B78"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6D5B31" w:rsidRPr="00230B78" w:rsidTr="00FB25C4">
              <w:trPr>
                <w:cantSplit/>
                <w:trHeight w:val="385"/>
              </w:trPr>
              <w:tc>
                <w:tcPr>
                  <w:tcW w:w="9510" w:type="dxa"/>
                  <w:gridSpan w:val="3"/>
                  <w:hideMark/>
                </w:tcPr>
                <w:p w:rsidR="006D5B31" w:rsidRPr="00230B78" w:rsidRDefault="006D5B31" w:rsidP="00FB25C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8"/>
                    </w:rPr>
                  </w:pP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  <w:t>г. Сорск</w:t>
                  </w:r>
                </w:p>
              </w:tc>
            </w:tr>
          </w:tbl>
          <w:p w:rsidR="006D5B31" w:rsidRPr="00230B78" w:rsidRDefault="006D5B31" w:rsidP="00FB25C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D5B31" w:rsidRPr="004668F3" w:rsidRDefault="006D5B31" w:rsidP="006D5B31">
      <w:pPr>
        <w:pStyle w:val="31"/>
        <w:spacing w:after="0"/>
        <w:ind w:left="0"/>
        <w:jc w:val="center"/>
        <w:rPr>
          <w:b/>
          <w:bCs/>
          <w:sz w:val="28"/>
        </w:rPr>
      </w:pPr>
      <w:r w:rsidRPr="004668F3">
        <w:rPr>
          <w:b/>
          <w:bCs/>
          <w:sz w:val="28"/>
        </w:rPr>
        <w:t>О распределении избирательных бюллетеней</w:t>
      </w:r>
      <w:r>
        <w:rPr>
          <w:b/>
          <w:bCs/>
          <w:sz w:val="28"/>
        </w:rPr>
        <w:t xml:space="preserve"> для голосования</w:t>
      </w:r>
      <w:r w:rsidRPr="004668F3">
        <w:rPr>
          <w:b/>
          <w:bCs/>
          <w:sz w:val="28"/>
        </w:rPr>
        <w:t xml:space="preserve"> на выборах </w:t>
      </w:r>
      <w:r>
        <w:rPr>
          <w:b/>
          <w:bCs/>
          <w:sz w:val="28"/>
        </w:rPr>
        <w:t>г</w:t>
      </w:r>
      <w:r w:rsidRPr="004668F3">
        <w:rPr>
          <w:b/>
          <w:sz w:val="28"/>
          <w:szCs w:val="28"/>
        </w:rPr>
        <w:t xml:space="preserve">лавы </w:t>
      </w:r>
      <w:r>
        <w:rPr>
          <w:b/>
          <w:sz w:val="28"/>
          <w:szCs w:val="28"/>
        </w:rPr>
        <w:t xml:space="preserve">города Сорска </w:t>
      </w:r>
      <w:r w:rsidRPr="004668F3">
        <w:rPr>
          <w:b/>
          <w:sz w:val="28"/>
          <w:szCs w:val="28"/>
        </w:rPr>
        <w:t xml:space="preserve">Республики Хакасия </w:t>
      </w:r>
    </w:p>
    <w:p w:rsidR="006D5B31" w:rsidRPr="004668F3" w:rsidRDefault="006D5B31" w:rsidP="006D5B31">
      <w:pPr>
        <w:pStyle w:val="a6"/>
        <w:spacing w:line="360" w:lineRule="auto"/>
        <w:ind w:firstLine="283"/>
        <w:jc w:val="both"/>
        <w:rPr>
          <w:b w:val="0"/>
        </w:rPr>
      </w:pPr>
      <w:proofErr w:type="gramStart"/>
      <w:r w:rsidRPr="00230B78">
        <w:rPr>
          <w:b w:val="0"/>
          <w:szCs w:val="28"/>
        </w:rPr>
        <w:t xml:space="preserve">В соответствии с пунктом 17 статьи 52 Закона Республики Хакасия </w:t>
      </w:r>
      <w:r w:rsidRPr="00230B78">
        <w:rPr>
          <w:b w:val="0"/>
          <w:szCs w:val="28"/>
        </w:rPr>
        <w:br/>
        <w:t>«О выборах глав муниципальных образований и депутатов представительных органов муниципальных образований в Республике Хакасия»,</w:t>
      </w:r>
      <w:r w:rsidRPr="004668F3">
        <w:rPr>
          <w:b w:val="0"/>
          <w:szCs w:val="28"/>
        </w:rPr>
        <w:t xml:space="preserve"> учитывая численность избирателей, участников референдума, зарегистрированных на территории </w:t>
      </w:r>
      <w:r>
        <w:rPr>
          <w:b w:val="0"/>
          <w:szCs w:val="28"/>
        </w:rPr>
        <w:t>города Сорска по состоянию на 01 июля 2019</w:t>
      </w:r>
      <w:r w:rsidRPr="004668F3">
        <w:rPr>
          <w:b w:val="0"/>
          <w:szCs w:val="28"/>
        </w:rPr>
        <w:t xml:space="preserve"> </w:t>
      </w:r>
      <w:r w:rsidRPr="004C4591">
        <w:rPr>
          <w:b w:val="0"/>
          <w:color w:val="000000" w:themeColor="text1"/>
          <w:szCs w:val="28"/>
        </w:rPr>
        <w:t xml:space="preserve">года, </w:t>
      </w:r>
      <w:r w:rsidRPr="004668F3">
        <w:rPr>
          <w:b w:val="0"/>
          <w:szCs w:val="28"/>
        </w:rPr>
        <w:t xml:space="preserve">постановлением </w:t>
      </w:r>
      <w:r>
        <w:rPr>
          <w:b w:val="0"/>
          <w:szCs w:val="28"/>
        </w:rPr>
        <w:t>территориальной и</w:t>
      </w:r>
      <w:r w:rsidRPr="004668F3">
        <w:rPr>
          <w:b w:val="0"/>
          <w:szCs w:val="28"/>
        </w:rPr>
        <w:t xml:space="preserve">збирательной комиссии </w:t>
      </w:r>
      <w:r>
        <w:rPr>
          <w:b w:val="0"/>
          <w:szCs w:val="28"/>
        </w:rPr>
        <w:t xml:space="preserve">города Сорска </w:t>
      </w:r>
      <w:r w:rsidRPr="004668F3">
        <w:rPr>
          <w:b w:val="0"/>
          <w:szCs w:val="28"/>
        </w:rPr>
        <w:t xml:space="preserve">от </w:t>
      </w:r>
      <w:r>
        <w:rPr>
          <w:b w:val="0"/>
          <w:szCs w:val="28"/>
        </w:rPr>
        <w:t>08 августа</w:t>
      </w:r>
      <w:r w:rsidRPr="004668F3">
        <w:rPr>
          <w:b w:val="0"/>
          <w:szCs w:val="28"/>
        </w:rPr>
        <w:t xml:space="preserve"> 201</w:t>
      </w:r>
      <w:r>
        <w:rPr>
          <w:b w:val="0"/>
          <w:szCs w:val="28"/>
        </w:rPr>
        <w:t>9</w:t>
      </w:r>
      <w:r w:rsidRPr="004668F3">
        <w:rPr>
          <w:b w:val="0"/>
          <w:szCs w:val="28"/>
        </w:rPr>
        <w:t xml:space="preserve"> года №</w:t>
      </w:r>
      <w:r>
        <w:rPr>
          <w:b w:val="0"/>
          <w:szCs w:val="28"/>
        </w:rPr>
        <w:t>108</w:t>
      </w:r>
      <w:r w:rsidRPr="004668F3">
        <w:rPr>
          <w:b w:val="0"/>
          <w:szCs w:val="28"/>
        </w:rPr>
        <w:t>/4</w:t>
      </w:r>
      <w:r>
        <w:rPr>
          <w:b w:val="0"/>
          <w:szCs w:val="28"/>
        </w:rPr>
        <w:t>49-4</w:t>
      </w:r>
      <w:r w:rsidRPr="004668F3">
        <w:rPr>
          <w:b w:val="0"/>
          <w:szCs w:val="28"/>
        </w:rPr>
        <w:t xml:space="preserve"> «</w:t>
      </w:r>
      <w:r w:rsidRPr="00C942DD">
        <w:rPr>
          <w:b w:val="0"/>
        </w:rPr>
        <w:t>Об утверждении текста и количества избирательных</w:t>
      </w:r>
      <w:proofErr w:type="gramEnd"/>
      <w:r w:rsidRPr="00C942DD">
        <w:rPr>
          <w:b w:val="0"/>
        </w:rPr>
        <w:t xml:space="preserve"> бюллетеней для голосования на выборах главы города Сорска Республики Хакасия</w:t>
      </w:r>
      <w:r w:rsidRPr="004668F3">
        <w:rPr>
          <w:b w:val="0"/>
          <w:bCs/>
          <w:szCs w:val="28"/>
        </w:rPr>
        <w:t xml:space="preserve">», </w:t>
      </w:r>
      <w:r w:rsidRPr="004668F3">
        <w:rPr>
          <w:b w:val="0"/>
          <w:szCs w:val="28"/>
        </w:rPr>
        <w:t xml:space="preserve">территориальная избирательная комиссия города Сорска </w:t>
      </w:r>
      <w:r w:rsidRPr="004668F3">
        <w:rPr>
          <w:i/>
          <w:szCs w:val="28"/>
        </w:rPr>
        <w:t>постановляет</w:t>
      </w:r>
      <w:r w:rsidRPr="004668F3">
        <w:rPr>
          <w:b w:val="0"/>
          <w:i/>
          <w:szCs w:val="28"/>
        </w:rPr>
        <w:t>:</w:t>
      </w:r>
      <w:r w:rsidRPr="004668F3">
        <w:rPr>
          <w:b w:val="0"/>
          <w:szCs w:val="28"/>
        </w:rPr>
        <w:t xml:space="preserve"> </w:t>
      </w:r>
    </w:p>
    <w:p w:rsidR="006D5B31" w:rsidRDefault="006D5B31" w:rsidP="006D5B31">
      <w:pPr>
        <w:pStyle w:val="31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4668F3">
        <w:rPr>
          <w:sz w:val="28"/>
          <w:szCs w:val="28"/>
        </w:rPr>
        <w:t xml:space="preserve">Утвердить распределение избирательных бюллетеней на выборах </w:t>
      </w:r>
      <w:r>
        <w:rPr>
          <w:sz w:val="28"/>
          <w:szCs w:val="28"/>
        </w:rPr>
        <w:t>г</w:t>
      </w:r>
      <w:r w:rsidRPr="004668F3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города Сорска </w:t>
      </w:r>
      <w:r w:rsidRPr="004668F3">
        <w:rPr>
          <w:sz w:val="28"/>
          <w:szCs w:val="28"/>
        </w:rPr>
        <w:t xml:space="preserve">Республики Хакасия </w:t>
      </w:r>
      <w:proofErr w:type="gramStart"/>
      <w:r>
        <w:rPr>
          <w:sz w:val="28"/>
          <w:szCs w:val="28"/>
        </w:rPr>
        <w:t xml:space="preserve">согласно </w:t>
      </w:r>
      <w:r w:rsidRPr="004668F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proofErr w:type="gramEnd"/>
      <w:r w:rsidRPr="004668F3">
        <w:rPr>
          <w:sz w:val="28"/>
          <w:szCs w:val="28"/>
        </w:rPr>
        <w:t>.</w:t>
      </w:r>
    </w:p>
    <w:p w:rsidR="006D5B31" w:rsidRPr="00512000" w:rsidRDefault="006D5B31" w:rsidP="006D5B31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2000">
        <w:rPr>
          <w:rFonts w:ascii="Times New Roman" w:hAnsi="Times New Roman"/>
          <w:sz w:val="28"/>
          <w:szCs w:val="28"/>
        </w:rPr>
        <w:t>Передать по акту участков</w:t>
      </w:r>
      <w:r>
        <w:rPr>
          <w:rFonts w:ascii="Times New Roman" w:hAnsi="Times New Roman"/>
          <w:sz w:val="28"/>
          <w:szCs w:val="28"/>
        </w:rPr>
        <w:t>ым</w:t>
      </w:r>
      <w:r w:rsidRPr="00512000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ым</w:t>
      </w:r>
      <w:r w:rsidRPr="00512000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ям</w:t>
      </w:r>
      <w:r w:rsidRPr="00512000">
        <w:rPr>
          <w:rFonts w:ascii="Times New Roman" w:hAnsi="Times New Roman"/>
          <w:sz w:val="28"/>
          <w:szCs w:val="28"/>
        </w:rPr>
        <w:t xml:space="preserve"> избирательные бюллетени для голосования по</w:t>
      </w:r>
      <w:r>
        <w:rPr>
          <w:rFonts w:ascii="Times New Roman" w:hAnsi="Times New Roman"/>
          <w:sz w:val="28"/>
          <w:szCs w:val="28"/>
        </w:rPr>
        <w:t xml:space="preserve"> выборам</w:t>
      </w:r>
      <w:r w:rsidRPr="005120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Pr="00512000">
        <w:rPr>
          <w:rFonts w:ascii="Times New Roman" w:hAnsi="Times New Roman"/>
          <w:sz w:val="28"/>
          <w:szCs w:val="28"/>
        </w:rPr>
        <w:t xml:space="preserve">города Сорска </w:t>
      </w:r>
      <w:r>
        <w:rPr>
          <w:rFonts w:ascii="Times New Roman" w:hAnsi="Times New Roman"/>
          <w:sz w:val="28"/>
          <w:szCs w:val="28"/>
        </w:rPr>
        <w:t xml:space="preserve">Республики Хакасия в единый </w:t>
      </w:r>
      <w:r w:rsidRPr="00512000">
        <w:rPr>
          <w:rFonts w:ascii="Times New Roman" w:hAnsi="Times New Roman"/>
          <w:sz w:val="28"/>
          <w:szCs w:val="28"/>
        </w:rPr>
        <w:t xml:space="preserve">день голосования </w:t>
      </w:r>
      <w:r>
        <w:rPr>
          <w:rFonts w:ascii="Times New Roman" w:hAnsi="Times New Roman"/>
          <w:sz w:val="28"/>
          <w:szCs w:val="28"/>
        </w:rPr>
        <w:t>8</w:t>
      </w:r>
      <w:r w:rsidRPr="00512000">
        <w:rPr>
          <w:rFonts w:ascii="Times New Roman" w:hAnsi="Times New Roman"/>
          <w:sz w:val="28"/>
          <w:szCs w:val="28"/>
        </w:rPr>
        <w:t xml:space="preserve"> сентября 201</w:t>
      </w:r>
      <w:r>
        <w:rPr>
          <w:rFonts w:ascii="Times New Roman" w:hAnsi="Times New Roman"/>
          <w:sz w:val="28"/>
          <w:szCs w:val="28"/>
        </w:rPr>
        <w:t>9</w:t>
      </w:r>
      <w:r w:rsidRPr="00512000">
        <w:rPr>
          <w:rFonts w:ascii="Times New Roman" w:hAnsi="Times New Roman"/>
          <w:sz w:val="28"/>
          <w:szCs w:val="28"/>
        </w:rPr>
        <w:t xml:space="preserve"> года не </w:t>
      </w:r>
      <w:proofErr w:type="gramStart"/>
      <w:r w:rsidRPr="00512000">
        <w:rPr>
          <w:rFonts w:ascii="Times New Roman" w:hAnsi="Times New Roman"/>
          <w:sz w:val="28"/>
          <w:szCs w:val="28"/>
        </w:rPr>
        <w:t>позднее</w:t>
      </w:r>
      <w:proofErr w:type="gramEnd"/>
      <w:r w:rsidRPr="00512000">
        <w:rPr>
          <w:rFonts w:ascii="Times New Roman" w:hAnsi="Times New Roman"/>
          <w:sz w:val="28"/>
          <w:szCs w:val="28"/>
        </w:rPr>
        <w:t xml:space="preserve"> чем за один день до дня голосования.</w:t>
      </w:r>
    </w:p>
    <w:p w:rsidR="006D5B31" w:rsidRPr="004668F3" w:rsidRDefault="006D5B31" w:rsidP="006D5B31">
      <w:pPr>
        <w:pStyle w:val="31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</w:rPr>
      </w:pPr>
      <w:proofErr w:type="gramStart"/>
      <w:r w:rsidRPr="004668F3">
        <w:rPr>
          <w:sz w:val="28"/>
          <w:szCs w:val="28"/>
        </w:rPr>
        <w:t>Разместить</w:t>
      </w:r>
      <w:proofErr w:type="gramEnd"/>
      <w:r w:rsidRPr="004668F3">
        <w:rPr>
          <w:sz w:val="28"/>
          <w:szCs w:val="28"/>
        </w:rPr>
        <w:t xml:space="preserve"> настоящее постановление на странице территориальной избирательной комиссии Интернет – сайта Администрации города Сорска.</w:t>
      </w:r>
    </w:p>
    <w:p w:rsidR="006D5B31" w:rsidRPr="004668F3" w:rsidRDefault="006D5B31" w:rsidP="006D5B31">
      <w:pPr>
        <w:pStyle w:val="31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</w:rPr>
      </w:pPr>
      <w:r w:rsidRPr="004668F3">
        <w:rPr>
          <w:sz w:val="28"/>
        </w:rPr>
        <w:t>Возложить контроль за исполнение настоящего постановления на председателя территориальной избирательной комиссии города Сорска Т.Н.Борисову</w:t>
      </w:r>
      <w:r w:rsidRPr="004668F3">
        <w:rPr>
          <w:sz w:val="28"/>
          <w:szCs w:val="28"/>
        </w:rPr>
        <w:t>.</w:t>
      </w:r>
    </w:p>
    <w:p w:rsidR="006D5B31" w:rsidRPr="004668F3" w:rsidRDefault="006D5B31" w:rsidP="006D5B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8F3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6D5B31" w:rsidRPr="004668F3" w:rsidRDefault="006D5B31" w:rsidP="006D5B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68F3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6D5B31" w:rsidRPr="00C942DD" w:rsidRDefault="006D5B31" w:rsidP="006D5B31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 w:rsidRPr="00C942DD">
        <w:rPr>
          <w:rFonts w:ascii="Times New Roman" w:hAnsi="Times New Roman" w:cs="Times New Roman"/>
          <w:bCs/>
          <w:kern w:val="32"/>
        </w:rPr>
        <w:lastRenderedPageBreak/>
        <w:t xml:space="preserve">Приложение </w:t>
      </w:r>
      <w:r w:rsidRPr="00C942DD">
        <w:rPr>
          <w:rFonts w:ascii="Times New Roman" w:hAnsi="Times New Roman" w:cs="Times New Roman"/>
          <w:bCs/>
          <w:kern w:val="32"/>
        </w:rPr>
        <w:br/>
        <w:t xml:space="preserve">к постановлению </w:t>
      </w:r>
      <w:proofErr w:type="gramStart"/>
      <w:r w:rsidRPr="00C942DD">
        <w:rPr>
          <w:rFonts w:ascii="Times New Roman" w:hAnsi="Times New Roman" w:cs="Times New Roman"/>
          <w:bCs/>
          <w:kern w:val="32"/>
        </w:rPr>
        <w:t>территориальной</w:t>
      </w:r>
      <w:proofErr w:type="gramEnd"/>
    </w:p>
    <w:p w:rsidR="006D5B31" w:rsidRPr="00C942DD" w:rsidRDefault="006D5B31" w:rsidP="006D5B31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 w:rsidRPr="00C942DD">
        <w:rPr>
          <w:rFonts w:ascii="Times New Roman" w:hAnsi="Times New Roman" w:cs="Times New Roman"/>
          <w:bCs/>
          <w:kern w:val="32"/>
        </w:rPr>
        <w:t xml:space="preserve">избирательной комиссии </w:t>
      </w:r>
      <w:proofErr w:type="gramStart"/>
      <w:r w:rsidRPr="00C942DD">
        <w:rPr>
          <w:rFonts w:ascii="Times New Roman" w:hAnsi="Times New Roman" w:cs="Times New Roman"/>
          <w:bCs/>
          <w:kern w:val="32"/>
        </w:rPr>
        <w:t>г</w:t>
      </w:r>
      <w:proofErr w:type="gramEnd"/>
      <w:r w:rsidRPr="00C942DD">
        <w:rPr>
          <w:rFonts w:ascii="Times New Roman" w:hAnsi="Times New Roman" w:cs="Times New Roman"/>
          <w:bCs/>
          <w:kern w:val="32"/>
        </w:rPr>
        <w:t>. Сорска</w:t>
      </w:r>
    </w:p>
    <w:p w:rsidR="006D5B31" w:rsidRPr="00C942DD" w:rsidRDefault="006D5B31" w:rsidP="006D5B31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>
        <w:rPr>
          <w:rFonts w:ascii="Times New Roman" w:hAnsi="Times New Roman" w:cs="Times New Roman"/>
          <w:bCs/>
          <w:kern w:val="32"/>
        </w:rPr>
        <w:t>от 23</w:t>
      </w:r>
      <w:r w:rsidRPr="00C942DD">
        <w:rPr>
          <w:rFonts w:ascii="Times New Roman" w:hAnsi="Times New Roman" w:cs="Times New Roman"/>
          <w:bCs/>
          <w:kern w:val="32"/>
        </w:rPr>
        <w:t xml:space="preserve">.08.2019 г. № </w:t>
      </w:r>
      <w:r>
        <w:rPr>
          <w:rFonts w:ascii="Times New Roman" w:hAnsi="Times New Roman" w:cs="Times New Roman"/>
          <w:bCs/>
          <w:kern w:val="32"/>
        </w:rPr>
        <w:t>111</w:t>
      </w:r>
      <w:r w:rsidRPr="00C942DD">
        <w:rPr>
          <w:rFonts w:ascii="Times New Roman" w:hAnsi="Times New Roman" w:cs="Times New Roman"/>
          <w:bCs/>
          <w:kern w:val="32"/>
        </w:rPr>
        <w:t>/</w:t>
      </w:r>
      <w:r>
        <w:rPr>
          <w:rFonts w:ascii="Times New Roman" w:hAnsi="Times New Roman" w:cs="Times New Roman"/>
          <w:bCs/>
          <w:kern w:val="32"/>
        </w:rPr>
        <w:t>464</w:t>
      </w:r>
      <w:r w:rsidRPr="00C942DD">
        <w:rPr>
          <w:rFonts w:ascii="Times New Roman" w:hAnsi="Times New Roman" w:cs="Times New Roman"/>
          <w:bCs/>
          <w:kern w:val="32"/>
        </w:rPr>
        <w:t>-4</w:t>
      </w:r>
    </w:p>
    <w:p w:rsidR="006D5B31" w:rsidRPr="00C942DD" w:rsidRDefault="006D5B31" w:rsidP="006D5B31">
      <w:pPr>
        <w:keepNext/>
        <w:jc w:val="right"/>
        <w:outlineLvl w:val="0"/>
        <w:rPr>
          <w:rFonts w:ascii="Times New Roman" w:hAnsi="Times New Roman" w:cs="Times New Roman"/>
          <w:bCs/>
          <w:kern w:val="32"/>
        </w:rPr>
      </w:pPr>
    </w:p>
    <w:p w:rsidR="006D5B31" w:rsidRPr="00C942DD" w:rsidRDefault="006D5B31" w:rsidP="006D5B31">
      <w:pPr>
        <w:keepNext/>
        <w:jc w:val="right"/>
        <w:outlineLvl w:val="0"/>
        <w:rPr>
          <w:rFonts w:ascii="Times New Roman" w:hAnsi="Times New Roman" w:cs="Times New Roman"/>
          <w:bCs/>
          <w:kern w:val="32"/>
        </w:rPr>
      </w:pPr>
    </w:p>
    <w:p w:rsidR="006D5B31" w:rsidRPr="00BF41EF" w:rsidRDefault="006D5B31" w:rsidP="006D5B3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BF41E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Распределение избирательных бюллетеней </w:t>
      </w:r>
    </w:p>
    <w:p w:rsidR="006D5B31" w:rsidRPr="009110C1" w:rsidRDefault="006D5B31" w:rsidP="006D5B31">
      <w:pPr>
        <w:pStyle w:val="31"/>
        <w:spacing w:after="0"/>
        <w:ind w:left="0"/>
        <w:jc w:val="center"/>
        <w:rPr>
          <w:b/>
          <w:sz w:val="24"/>
          <w:szCs w:val="28"/>
        </w:rPr>
      </w:pPr>
      <w:r w:rsidRPr="009110C1">
        <w:rPr>
          <w:b/>
          <w:bCs/>
          <w:sz w:val="24"/>
        </w:rPr>
        <w:t>для голосования на выборах г</w:t>
      </w:r>
      <w:r w:rsidRPr="009110C1">
        <w:rPr>
          <w:b/>
          <w:sz w:val="24"/>
          <w:szCs w:val="28"/>
        </w:rPr>
        <w:t xml:space="preserve">лавы города Сорска Республики Хакасия </w:t>
      </w:r>
    </w:p>
    <w:p w:rsidR="006D5B31" w:rsidRPr="004668F3" w:rsidRDefault="006D5B31" w:rsidP="006D5B31">
      <w:pPr>
        <w:pStyle w:val="31"/>
        <w:spacing w:after="0"/>
        <w:ind w:left="0"/>
        <w:jc w:val="center"/>
        <w:rPr>
          <w:b/>
          <w:bCs/>
          <w:sz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40"/>
        <w:gridCol w:w="2520"/>
        <w:gridCol w:w="5821"/>
      </w:tblGrid>
      <w:tr w:rsidR="006D5B31" w:rsidRPr="00512000" w:rsidTr="00FB25C4">
        <w:tc>
          <w:tcPr>
            <w:tcW w:w="1440" w:type="dxa"/>
          </w:tcPr>
          <w:p w:rsidR="006D5B31" w:rsidRPr="00512000" w:rsidRDefault="006D5B31" w:rsidP="00FB25C4">
            <w:pPr>
              <w:pStyle w:val="3"/>
              <w:rPr>
                <w:rFonts w:ascii="Times New Roman" w:hAnsi="Times New Roman"/>
                <w:b w:val="0"/>
              </w:rPr>
            </w:pPr>
            <w:r w:rsidRPr="00512000">
              <w:rPr>
                <w:rFonts w:ascii="Times New Roman" w:hAnsi="Times New Roman"/>
                <w:b w:val="0"/>
              </w:rPr>
              <w:t>№  УИК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12000">
              <w:rPr>
                <w:rFonts w:ascii="Times New Roman" w:hAnsi="Times New Roman" w:cs="Times New Roman"/>
                <w:szCs w:val="28"/>
              </w:rPr>
              <w:t>Число избирателей</w:t>
            </w:r>
          </w:p>
        </w:tc>
        <w:tc>
          <w:tcPr>
            <w:tcW w:w="5821" w:type="dxa"/>
          </w:tcPr>
          <w:p w:rsidR="006D5B31" w:rsidRPr="00E54D27" w:rsidRDefault="006D5B31" w:rsidP="00FB25C4">
            <w:pPr>
              <w:pStyle w:val="31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E54D27">
              <w:rPr>
                <w:sz w:val="22"/>
                <w:szCs w:val="22"/>
              </w:rPr>
              <w:t xml:space="preserve">Количество передаваемых избирательных бюллетеней </w:t>
            </w:r>
            <w:r w:rsidRPr="00E54D27">
              <w:rPr>
                <w:bCs/>
                <w:sz w:val="22"/>
                <w:szCs w:val="22"/>
              </w:rPr>
              <w:t>для голосования на выборах г</w:t>
            </w:r>
            <w:r w:rsidRPr="00E54D27">
              <w:rPr>
                <w:sz w:val="22"/>
                <w:szCs w:val="22"/>
              </w:rPr>
              <w:t xml:space="preserve">лавы города Сорска Республики Хакасия </w:t>
            </w:r>
          </w:p>
          <w:p w:rsidR="006D5B31" w:rsidRPr="00512000" w:rsidRDefault="006D5B31" w:rsidP="00FB25C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D5B31" w:rsidRPr="00512000" w:rsidTr="00FB25C4">
        <w:trPr>
          <w:cantSplit/>
        </w:trPr>
        <w:tc>
          <w:tcPr>
            <w:tcW w:w="1440" w:type="dxa"/>
          </w:tcPr>
          <w:p w:rsidR="006D5B31" w:rsidRPr="00512000" w:rsidRDefault="006D5B3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2338</w:t>
            </w:r>
          </w:p>
        </w:tc>
        <w:tc>
          <w:tcPr>
            <w:tcW w:w="5821" w:type="dxa"/>
          </w:tcPr>
          <w:p w:rsidR="006D5B31" w:rsidRPr="00512000" w:rsidRDefault="006D5B3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 (две тысячи)</w:t>
            </w:r>
          </w:p>
        </w:tc>
      </w:tr>
      <w:tr w:rsidR="006D5B31" w:rsidRPr="00512000" w:rsidTr="00FB25C4">
        <w:trPr>
          <w:cantSplit/>
        </w:trPr>
        <w:tc>
          <w:tcPr>
            <w:tcW w:w="1440" w:type="dxa"/>
          </w:tcPr>
          <w:p w:rsidR="006D5B31" w:rsidRPr="00512000" w:rsidRDefault="006D5B3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1442</w:t>
            </w:r>
          </w:p>
        </w:tc>
        <w:tc>
          <w:tcPr>
            <w:tcW w:w="5821" w:type="dxa"/>
          </w:tcPr>
          <w:p w:rsidR="006D5B31" w:rsidRPr="00512000" w:rsidRDefault="006D5B3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 (одна тысяча четыреста)</w:t>
            </w:r>
          </w:p>
        </w:tc>
      </w:tr>
      <w:tr w:rsidR="006D5B31" w:rsidRPr="00512000" w:rsidTr="00FB25C4">
        <w:trPr>
          <w:cantSplit/>
        </w:trPr>
        <w:tc>
          <w:tcPr>
            <w:tcW w:w="1440" w:type="dxa"/>
          </w:tcPr>
          <w:p w:rsidR="006D5B31" w:rsidRPr="00512000" w:rsidRDefault="006D5B3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5821" w:type="dxa"/>
          </w:tcPr>
          <w:p w:rsidR="006D5B31" w:rsidRPr="00512000" w:rsidRDefault="006D5B3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 (одна тысяча пятьсот)</w:t>
            </w:r>
          </w:p>
        </w:tc>
      </w:tr>
      <w:tr w:rsidR="006D5B31" w:rsidRPr="00512000" w:rsidTr="00FB25C4">
        <w:trPr>
          <w:cantSplit/>
        </w:trPr>
        <w:tc>
          <w:tcPr>
            <w:tcW w:w="1440" w:type="dxa"/>
          </w:tcPr>
          <w:p w:rsidR="006D5B31" w:rsidRPr="00512000" w:rsidRDefault="006D5B3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2140</w:t>
            </w:r>
          </w:p>
        </w:tc>
        <w:tc>
          <w:tcPr>
            <w:tcW w:w="5821" w:type="dxa"/>
          </w:tcPr>
          <w:p w:rsidR="006D5B31" w:rsidRPr="00512000" w:rsidRDefault="006D5B3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 (две тысячи)</w:t>
            </w:r>
          </w:p>
        </w:tc>
      </w:tr>
      <w:tr w:rsidR="006D5B31" w:rsidRPr="00512000" w:rsidTr="00FB25C4">
        <w:trPr>
          <w:cantSplit/>
        </w:trPr>
        <w:tc>
          <w:tcPr>
            <w:tcW w:w="1440" w:type="dxa"/>
          </w:tcPr>
          <w:p w:rsidR="006D5B31" w:rsidRPr="00512000" w:rsidRDefault="006D5B3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</w:p>
        </w:tc>
        <w:tc>
          <w:tcPr>
            <w:tcW w:w="5821" w:type="dxa"/>
          </w:tcPr>
          <w:p w:rsidR="006D5B31" w:rsidRPr="00512000" w:rsidRDefault="006D5B3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(шестьсот)</w:t>
            </w:r>
          </w:p>
        </w:tc>
      </w:tr>
      <w:tr w:rsidR="006D5B31" w:rsidRPr="00512000" w:rsidTr="00FB25C4">
        <w:trPr>
          <w:cantSplit/>
        </w:trPr>
        <w:tc>
          <w:tcPr>
            <w:tcW w:w="1440" w:type="dxa"/>
          </w:tcPr>
          <w:p w:rsidR="006D5B31" w:rsidRPr="00512000" w:rsidRDefault="006D5B3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20" w:type="dxa"/>
          </w:tcPr>
          <w:p w:rsidR="006D5B31" w:rsidRPr="00512000" w:rsidRDefault="006D5B3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8147</w:t>
            </w:r>
          </w:p>
        </w:tc>
        <w:tc>
          <w:tcPr>
            <w:tcW w:w="5821" w:type="dxa"/>
          </w:tcPr>
          <w:p w:rsidR="006D5B31" w:rsidRPr="00512000" w:rsidRDefault="006D5B3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семь тысяч пятьсот</w:t>
            </w: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6D5B31" w:rsidRPr="00512000" w:rsidRDefault="006D5B31" w:rsidP="006D5B31">
      <w:pPr>
        <w:pStyle w:val="a5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D605FA" w:rsidRDefault="00D605FA"/>
    <w:sectPr w:rsidR="00D60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6962"/>
    <w:multiLevelType w:val="hybridMultilevel"/>
    <w:tmpl w:val="CE08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8FEB21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D5B31"/>
    <w:rsid w:val="006D5B31"/>
    <w:rsid w:val="00D6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5B3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6D5B3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D5B3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nhideWhenUsed/>
    <w:qFormat/>
    <w:rsid w:val="006D5B3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B3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6D5B3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6D5B31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rsid w:val="006D5B3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6D5B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D5B3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6D5B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Title"/>
    <w:basedOn w:val="a"/>
    <w:link w:val="a7"/>
    <w:qFormat/>
    <w:rsid w:val="006D5B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6D5B31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Indent 3"/>
    <w:basedOn w:val="a"/>
    <w:link w:val="32"/>
    <w:uiPriority w:val="99"/>
    <w:rsid w:val="006D5B3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D5B31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6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5B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2019-08-28T04:41:00Z</dcterms:created>
  <dcterms:modified xsi:type="dcterms:W3CDTF">2019-08-28T04:41:00Z</dcterms:modified>
</cp:coreProperties>
</file>