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139" w:rsidRPr="00482743" w:rsidRDefault="009E3098" w:rsidP="009E3098">
      <w:pPr>
        <w:pStyle w:val="Default"/>
        <w:jc w:val="right"/>
        <w:rPr>
          <w:rFonts w:ascii="Times New Roman" w:hAnsi="Times New Roman" w:cs="Times New Roman"/>
          <w:color w:val="auto"/>
          <w:sz w:val="26"/>
          <w:szCs w:val="26"/>
        </w:rPr>
      </w:pPr>
      <w:r w:rsidRPr="00482743">
        <w:rPr>
          <w:rFonts w:ascii="Times New Roman" w:hAnsi="Times New Roman" w:cs="Times New Roman"/>
          <w:color w:val="auto"/>
          <w:sz w:val="26"/>
          <w:szCs w:val="26"/>
        </w:rPr>
        <w:t>Приложение</w:t>
      </w:r>
    </w:p>
    <w:p w:rsidR="009B3592" w:rsidRDefault="00617C97" w:rsidP="009E3098">
      <w:pPr>
        <w:pStyle w:val="Default"/>
        <w:jc w:val="right"/>
        <w:rPr>
          <w:rFonts w:ascii="Times New Roman" w:hAnsi="Times New Roman" w:cs="Times New Roman"/>
          <w:color w:val="auto"/>
          <w:sz w:val="26"/>
          <w:szCs w:val="26"/>
        </w:rPr>
      </w:pPr>
      <w:r w:rsidRPr="00482743">
        <w:rPr>
          <w:rFonts w:ascii="Times New Roman" w:hAnsi="Times New Roman" w:cs="Times New Roman"/>
          <w:color w:val="auto"/>
          <w:sz w:val="26"/>
          <w:szCs w:val="26"/>
        </w:rPr>
        <w:t>к</w:t>
      </w:r>
      <w:r w:rsidR="009E3098" w:rsidRPr="00482743">
        <w:rPr>
          <w:rFonts w:ascii="Times New Roman" w:hAnsi="Times New Roman" w:cs="Times New Roman"/>
          <w:color w:val="auto"/>
          <w:sz w:val="26"/>
          <w:szCs w:val="26"/>
        </w:rPr>
        <w:t xml:space="preserve"> постановлению </w:t>
      </w:r>
    </w:p>
    <w:p w:rsidR="009E3098" w:rsidRPr="00482743" w:rsidRDefault="009E3098" w:rsidP="009E3098">
      <w:pPr>
        <w:pStyle w:val="Default"/>
        <w:jc w:val="right"/>
        <w:rPr>
          <w:rFonts w:ascii="Times New Roman" w:hAnsi="Times New Roman" w:cs="Times New Roman"/>
          <w:color w:val="auto"/>
          <w:sz w:val="26"/>
          <w:szCs w:val="26"/>
        </w:rPr>
      </w:pPr>
      <w:r w:rsidRPr="00482743">
        <w:rPr>
          <w:rFonts w:ascii="Times New Roman" w:hAnsi="Times New Roman" w:cs="Times New Roman"/>
          <w:color w:val="auto"/>
          <w:sz w:val="26"/>
          <w:szCs w:val="26"/>
        </w:rPr>
        <w:t>администрации города Сорска</w:t>
      </w:r>
    </w:p>
    <w:p w:rsidR="009E3098" w:rsidRPr="00482743" w:rsidRDefault="00E949F3" w:rsidP="009E3098">
      <w:pPr>
        <w:pStyle w:val="Default"/>
        <w:jc w:val="right"/>
        <w:rPr>
          <w:rFonts w:ascii="Times New Roman" w:hAnsi="Times New Roman" w:cs="Times New Roman"/>
          <w:color w:val="auto"/>
          <w:sz w:val="26"/>
          <w:szCs w:val="26"/>
        </w:rPr>
      </w:pPr>
      <w:r>
        <w:rPr>
          <w:rFonts w:ascii="Times New Roman" w:hAnsi="Times New Roman" w:cs="Times New Roman"/>
          <w:color w:val="auto"/>
          <w:sz w:val="26"/>
          <w:szCs w:val="26"/>
        </w:rPr>
        <w:t>от «__</w:t>
      </w:r>
      <w:r w:rsidR="009E3098" w:rsidRPr="00482743">
        <w:rPr>
          <w:rFonts w:ascii="Times New Roman" w:hAnsi="Times New Roman" w:cs="Times New Roman"/>
          <w:color w:val="auto"/>
          <w:sz w:val="26"/>
          <w:szCs w:val="26"/>
        </w:rPr>
        <w:t>»</w:t>
      </w:r>
      <w:r w:rsidR="000772B7">
        <w:rPr>
          <w:rFonts w:ascii="Times New Roman" w:hAnsi="Times New Roman" w:cs="Times New Roman"/>
          <w:color w:val="auto"/>
          <w:sz w:val="26"/>
          <w:szCs w:val="26"/>
        </w:rPr>
        <w:t xml:space="preserve"> </w:t>
      </w:r>
      <w:r w:rsidR="009E3098" w:rsidRPr="00482743">
        <w:rPr>
          <w:rFonts w:ascii="Times New Roman" w:hAnsi="Times New Roman" w:cs="Times New Roman"/>
          <w:color w:val="auto"/>
          <w:sz w:val="26"/>
          <w:szCs w:val="26"/>
        </w:rPr>
        <w:t>________</w:t>
      </w:r>
      <w:r w:rsidR="000772B7">
        <w:rPr>
          <w:rFonts w:ascii="Times New Roman" w:hAnsi="Times New Roman" w:cs="Times New Roman"/>
          <w:color w:val="auto"/>
          <w:sz w:val="26"/>
          <w:szCs w:val="26"/>
        </w:rPr>
        <w:t xml:space="preserve"> </w:t>
      </w:r>
      <w:r w:rsidR="009E3098" w:rsidRPr="00482743">
        <w:rPr>
          <w:rFonts w:ascii="Times New Roman" w:hAnsi="Times New Roman" w:cs="Times New Roman"/>
          <w:color w:val="auto"/>
          <w:sz w:val="26"/>
          <w:szCs w:val="26"/>
        </w:rPr>
        <w:t>2019</w:t>
      </w:r>
      <w:r w:rsidR="000772B7">
        <w:rPr>
          <w:rFonts w:ascii="Times New Roman" w:hAnsi="Times New Roman" w:cs="Times New Roman"/>
          <w:color w:val="auto"/>
          <w:sz w:val="26"/>
          <w:szCs w:val="26"/>
        </w:rPr>
        <w:t xml:space="preserve"> </w:t>
      </w:r>
      <w:r w:rsidR="009E3098" w:rsidRPr="00482743">
        <w:rPr>
          <w:rFonts w:ascii="Times New Roman" w:hAnsi="Times New Roman" w:cs="Times New Roman"/>
          <w:color w:val="auto"/>
          <w:sz w:val="26"/>
          <w:szCs w:val="26"/>
        </w:rPr>
        <w:t>г.</w:t>
      </w:r>
      <w:r w:rsidR="000772B7">
        <w:rPr>
          <w:rFonts w:ascii="Times New Roman" w:hAnsi="Times New Roman" w:cs="Times New Roman"/>
          <w:color w:val="auto"/>
          <w:sz w:val="26"/>
          <w:szCs w:val="26"/>
        </w:rPr>
        <w:t xml:space="preserve"> </w:t>
      </w:r>
      <w:r w:rsidR="000772B7" w:rsidRPr="000772B7">
        <w:rPr>
          <w:rFonts w:ascii="Times New Roman" w:hAnsi="Times New Roman" w:cs="Times New Roman"/>
          <w:color w:val="auto"/>
          <w:sz w:val="26"/>
          <w:szCs w:val="26"/>
        </w:rPr>
        <w:t xml:space="preserve"> </w:t>
      </w:r>
      <w:r w:rsidR="000772B7">
        <w:rPr>
          <w:rFonts w:ascii="Times New Roman" w:hAnsi="Times New Roman" w:cs="Times New Roman"/>
          <w:color w:val="auto"/>
          <w:sz w:val="26"/>
          <w:szCs w:val="26"/>
        </w:rPr>
        <w:t>№____-п</w:t>
      </w:r>
    </w:p>
    <w:p w:rsidR="009E3098" w:rsidRPr="00482743" w:rsidRDefault="009E3098" w:rsidP="009E3098">
      <w:pPr>
        <w:pStyle w:val="Default"/>
        <w:jc w:val="right"/>
        <w:rPr>
          <w:rFonts w:ascii="Times New Roman" w:hAnsi="Times New Roman" w:cs="Times New Roman"/>
          <w:color w:val="auto"/>
          <w:sz w:val="26"/>
          <w:szCs w:val="26"/>
        </w:rPr>
      </w:pPr>
    </w:p>
    <w:p w:rsidR="009E3098" w:rsidRPr="00482743" w:rsidRDefault="009E3098" w:rsidP="009E3098">
      <w:pPr>
        <w:pStyle w:val="Default"/>
        <w:jc w:val="right"/>
        <w:rPr>
          <w:color w:val="auto"/>
          <w:sz w:val="26"/>
          <w:szCs w:val="26"/>
        </w:rPr>
      </w:pPr>
    </w:p>
    <w:p w:rsidR="00764139" w:rsidRPr="00482743" w:rsidRDefault="00764139" w:rsidP="009E3098">
      <w:pPr>
        <w:pStyle w:val="Default"/>
        <w:jc w:val="center"/>
        <w:rPr>
          <w:rFonts w:ascii="Times New Roman" w:hAnsi="Times New Roman" w:cs="Times New Roman"/>
          <w:color w:val="auto"/>
          <w:sz w:val="26"/>
          <w:szCs w:val="26"/>
        </w:rPr>
      </w:pPr>
      <w:r w:rsidRPr="00482743">
        <w:rPr>
          <w:rFonts w:ascii="Times New Roman" w:hAnsi="Times New Roman" w:cs="Times New Roman"/>
          <w:b/>
          <w:bCs/>
          <w:color w:val="auto"/>
          <w:sz w:val="26"/>
          <w:szCs w:val="26"/>
        </w:rPr>
        <w:t>АДМИНИСТРАТИВНЫЙ РЕГЛАМЕНТ</w:t>
      </w:r>
    </w:p>
    <w:p w:rsidR="00764139" w:rsidRPr="00482743" w:rsidRDefault="00764139" w:rsidP="009E3098">
      <w:pPr>
        <w:pStyle w:val="Default"/>
        <w:jc w:val="center"/>
        <w:rPr>
          <w:rFonts w:ascii="Times New Roman" w:hAnsi="Times New Roman" w:cs="Times New Roman"/>
          <w:b/>
          <w:bCs/>
          <w:color w:val="auto"/>
          <w:sz w:val="26"/>
          <w:szCs w:val="26"/>
        </w:rPr>
      </w:pPr>
      <w:r w:rsidRPr="00482743">
        <w:rPr>
          <w:rFonts w:ascii="Times New Roman" w:hAnsi="Times New Roman" w:cs="Times New Roman"/>
          <w:b/>
          <w:bCs/>
          <w:color w:val="auto"/>
          <w:sz w:val="26"/>
          <w:szCs w:val="26"/>
        </w:rPr>
        <w:t xml:space="preserve">ОСУЩЕСТВЛЕНИЯ МУНИЦИПАЛЬНОГО ЛЕСНОГО КОНТРОЛЯ НА ТЕРРИТОРИИ МУНИЦИПАЛЬНОГО ОБРАЗОВАНИЯ </w:t>
      </w:r>
    </w:p>
    <w:p w:rsidR="009E3098" w:rsidRPr="00482743" w:rsidRDefault="009E3098" w:rsidP="009E3098">
      <w:pPr>
        <w:pStyle w:val="Default"/>
        <w:jc w:val="center"/>
        <w:rPr>
          <w:rFonts w:ascii="Times New Roman" w:hAnsi="Times New Roman" w:cs="Times New Roman"/>
          <w:color w:val="auto"/>
          <w:sz w:val="26"/>
          <w:szCs w:val="26"/>
        </w:rPr>
      </w:pPr>
      <w:r w:rsidRPr="00482743">
        <w:rPr>
          <w:rFonts w:ascii="Times New Roman" w:hAnsi="Times New Roman" w:cs="Times New Roman"/>
          <w:b/>
          <w:bCs/>
          <w:color w:val="auto"/>
          <w:sz w:val="26"/>
          <w:szCs w:val="26"/>
        </w:rPr>
        <w:t>ГОРОД СОРСК</w:t>
      </w:r>
    </w:p>
    <w:p w:rsidR="009E3098" w:rsidRPr="00482743" w:rsidRDefault="009E3098" w:rsidP="00764139">
      <w:pPr>
        <w:pStyle w:val="Default"/>
        <w:rPr>
          <w:rFonts w:ascii="Times New Roman" w:hAnsi="Times New Roman" w:cs="Times New Roman"/>
          <w:color w:val="auto"/>
          <w:sz w:val="26"/>
          <w:szCs w:val="26"/>
        </w:rPr>
      </w:pPr>
    </w:p>
    <w:p w:rsidR="00764139" w:rsidRPr="00482743" w:rsidRDefault="00764139" w:rsidP="00834DA3">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Раздел I. ОБЩИЕ ПОЛОЖЕНИЯ</w:t>
      </w:r>
    </w:p>
    <w:p w:rsidR="00151FD7" w:rsidRPr="00482743" w:rsidRDefault="00151FD7" w:rsidP="00834DA3">
      <w:pPr>
        <w:pStyle w:val="Default"/>
        <w:jc w:val="center"/>
        <w:rPr>
          <w:rFonts w:ascii="Times New Roman" w:hAnsi="Times New Roman" w:cs="Times New Roman"/>
          <w:b/>
          <w:color w:val="auto"/>
          <w:sz w:val="26"/>
          <w:szCs w:val="26"/>
        </w:rPr>
      </w:pPr>
    </w:p>
    <w:p w:rsidR="007243B2" w:rsidRPr="00482743" w:rsidRDefault="00764139" w:rsidP="009E3098">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I. Наименование вида муниципального контроля</w:t>
      </w:r>
    </w:p>
    <w:p w:rsidR="00764139" w:rsidRPr="00482743" w:rsidRDefault="00764139" w:rsidP="009E3098">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 </w:t>
      </w:r>
    </w:p>
    <w:p w:rsidR="00764139" w:rsidRPr="00482743" w:rsidRDefault="008D1508" w:rsidP="008D1508">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Настоящий Административный регламент определяет последовательность и сроки выполнения административных процедур (действий) при осуществлении муниципального лесного контроля на территории муниципального образования </w:t>
      </w:r>
      <w:r w:rsidRPr="00482743">
        <w:rPr>
          <w:rFonts w:ascii="Times New Roman" w:hAnsi="Times New Roman" w:cs="Times New Roman"/>
          <w:color w:val="auto"/>
          <w:sz w:val="26"/>
          <w:szCs w:val="26"/>
        </w:rPr>
        <w:t xml:space="preserve"> город Сорск </w:t>
      </w:r>
      <w:r w:rsidR="00764139" w:rsidRPr="00482743">
        <w:rPr>
          <w:rFonts w:ascii="Times New Roman" w:hAnsi="Times New Roman" w:cs="Times New Roman"/>
          <w:color w:val="auto"/>
          <w:sz w:val="26"/>
          <w:szCs w:val="26"/>
        </w:rPr>
        <w:t xml:space="preserve">(далее - муниципальный контроль). </w:t>
      </w:r>
    </w:p>
    <w:p w:rsidR="00764139" w:rsidRPr="00482743" w:rsidRDefault="00764139" w:rsidP="009E3098">
      <w:pPr>
        <w:pStyle w:val="Default"/>
        <w:jc w:val="both"/>
        <w:rPr>
          <w:rFonts w:ascii="Times New Roman" w:hAnsi="Times New Roman" w:cs="Times New Roman"/>
          <w:color w:val="auto"/>
          <w:sz w:val="26"/>
          <w:szCs w:val="26"/>
        </w:rPr>
      </w:pPr>
    </w:p>
    <w:p w:rsidR="00764139" w:rsidRPr="00482743" w:rsidRDefault="00764139" w:rsidP="008D1508">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II. Наименование органа</w:t>
      </w:r>
      <w:r w:rsidR="008D1508" w:rsidRPr="00482743">
        <w:rPr>
          <w:rFonts w:ascii="Times New Roman" w:hAnsi="Times New Roman" w:cs="Times New Roman"/>
          <w:b/>
          <w:color w:val="auto"/>
          <w:sz w:val="26"/>
          <w:szCs w:val="26"/>
        </w:rPr>
        <w:t xml:space="preserve"> </w:t>
      </w:r>
      <w:r w:rsidRPr="00482743">
        <w:rPr>
          <w:rFonts w:ascii="Times New Roman" w:hAnsi="Times New Roman" w:cs="Times New Roman"/>
          <w:b/>
          <w:color w:val="auto"/>
          <w:sz w:val="26"/>
          <w:szCs w:val="26"/>
        </w:rPr>
        <w:t xml:space="preserve">осуществляющего муниципальный контроль </w:t>
      </w:r>
    </w:p>
    <w:p w:rsidR="007243B2" w:rsidRPr="00482743" w:rsidRDefault="007243B2" w:rsidP="008D1508">
      <w:pPr>
        <w:pStyle w:val="Default"/>
        <w:jc w:val="both"/>
        <w:rPr>
          <w:rFonts w:ascii="Times New Roman" w:hAnsi="Times New Roman" w:cs="Times New Roman"/>
          <w:b/>
          <w:color w:val="auto"/>
          <w:sz w:val="26"/>
          <w:szCs w:val="26"/>
        </w:rPr>
      </w:pPr>
    </w:p>
    <w:p w:rsidR="00764139" w:rsidRPr="00482743" w:rsidRDefault="008D1508" w:rsidP="008D1508">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Муниципальный контроль осуществляет администрация </w:t>
      </w:r>
      <w:r w:rsidRPr="00482743">
        <w:rPr>
          <w:rFonts w:ascii="Times New Roman" w:hAnsi="Times New Roman" w:cs="Times New Roman"/>
          <w:color w:val="auto"/>
          <w:sz w:val="26"/>
          <w:szCs w:val="26"/>
        </w:rPr>
        <w:t xml:space="preserve">города Сорска </w:t>
      </w:r>
      <w:r w:rsidR="00764139" w:rsidRPr="00482743">
        <w:rPr>
          <w:rFonts w:ascii="Times New Roman" w:hAnsi="Times New Roman" w:cs="Times New Roman"/>
          <w:color w:val="auto"/>
          <w:sz w:val="26"/>
          <w:szCs w:val="26"/>
        </w:rPr>
        <w:t xml:space="preserve">в лице </w:t>
      </w:r>
      <w:r w:rsidRPr="00482743">
        <w:rPr>
          <w:rFonts w:ascii="Times New Roman" w:hAnsi="Times New Roman" w:cs="Times New Roman"/>
          <w:color w:val="auto"/>
          <w:sz w:val="26"/>
          <w:szCs w:val="26"/>
        </w:rPr>
        <w:t xml:space="preserve">Отдела по управлению муниципальным имуществом администрации города Сорска </w:t>
      </w:r>
      <w:r w:rsidR="00764139" w:rsidRPr="00482743">
        <w:rPr>
          <w:rFonts w:ascii="Times New Roman" w:hAnsi="Times New Roman" w:cs="Times New Roman"/>
          <w:color w:val="auto"/>
          <w:sz w:val="26"/>
          <w:szCs w:val="26"/>
        </w:rPr>
        <w:t xml:space="preserve">(далее </w:t>
      </w:r>
      <w:r w:rsidR="00E949F3">
        <w:rPr>
          <w:rFonts w:ascii="Times New Roman" w:hAnsi="Times New Roman" w:cs="Times New Roman"/>
          <w:color w:val="auto"/>
          <w:sz w:val="26"/>
          <w:szCs w:val="26"/>
        </w:rPr>
        <w:t>–</w:t>
      </w:r>
      <w:r w:rsidR="00764139" w:rsidRPr="00482743">
        <w:rPr>
          <w:rFonts w:ascii="Times New Roman" w:hAnsi="Times New Roman" w:cs="Times New Roman"/>
          <w:color w:val="auto"/>
          <w:sz w:val="26"/>
          <w:szCs w:val="26"/>
        </w:rPr>
        <w:t xml:space="preserve"> уполномоченный орган). </w:t>
      </w:r>
    </w:p>
    <w:p w:rsidR="00764139" w:rsidRPr="00482743" w:rsidRDefault="00764139" w:rsidP="008D1508">
      <w:pPr>
        <w:pStyle w:val="Default"/>
        <w:jc w:val="both"/>
        <w:rPr>
          <w:rFonts w:ascii="Times New Roman" w:hAnsi="Times New Roman" w:cs="Times New Roman"/>
          <w:color w:val="auto"/>
          <w:sz w:val="26"/>
          <w:szCs w:val="26"/>
        </w:rPr>
      </w:pPr>
    </w:p>
    <w:p w:rsidR="00764139" w:rsidRPr="00482743" w:rsidRDefault="00764139" w:rsidP="008D1508">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III. Перечень нормативных правовых актов, регулирующих </w:t>
      </w:r>
      <w:r w:rsidR="008D1508" w:rsidRPr="00482743">
        <w:rPr>
          <w:rFonts w:ascii="Times New Roman" w:hAnsi="Times New Roman" w:cs="Times New Roman"/>
          <w:b/>
          <w:color w:val="auto"/>
          <w:sz w:val="26"/>
          <w:szCs w:val="26"/>
        </w:rPr>
        <w:t xml:space="preserve">  о</w:t>
      </w:r>
      <w:r w:rsidRPr="00482743">
        <w:rPr>
          <w:rFonts w:ascii="Times New Roman" w:hAnsi="Times New Roman" w:cs="Times New Roman"/>
          <w:b/>
          <w:color w:val="auto"/>
          <w:sz w:val="26"/>
          <w:szCs w:val="26"/>
        </w:rPr>
        <w:t xml:space="preserve">существление муниципального контроля </w:t>
      </w:r>
    </w:p>
    <w:p w:rsidR="007243B2" w:rsidRPr="00482743" w:rsidRDefault="007243B2" w:rsidP="008D1508">
      <w:pPr>
        <w:pStyle w:val="Default"/>
        <w:jc w:val="both"/>
        <w:rPr>
          <w:rFonts w:ascii="Times New Roman" w:hAnsi="Times New Roman" w:cs="Times New Roman"/>
          <w:b/>
          <w:color w:val="auto"/>
          <w:sz w:val="26"/>
          <w:szCs w:val="26"/>
        </w:rPr>
      </w:pPr>
    </w:p>
    <w:p w:rsidR="00966FF6" w:rsidRPr="00482743" w:rsidRDefault="00966FF6" w:rsidP="00966FF6">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Перечень нормативных правовых актов, регулирующих отношения, возникающие в связи с осуществлением муниципального контроля, размещен на официальном сайте администрации </w:t>
      </w:r>
      <w:r w:rsidR="008D1508" w:rsidRPr="00482743">
        <w:rPr>
          <w:rFonts w:ascii="Times New Roman" w:hAnsi="Times New Roman" w:cs="Times New Roman"/>
          <w:color w:val="auto"/>
          <w:sz w:val="26"/>
          <w:szCs w:val="26"/>
        </w:rPr>
        <w:t>города Сорска Республики Хакасия в информационно</w:t>
      </w:r>
      <w:r w:rsidRPr="00482743">
        <w:rPr>
          <w:rFonts w:ascii="Times New Roman" w:hAnsi="Times New Roman" w:cs="Times New Roman"/>
          <w:color w:val="auto"/>
          <w:sz w:val="26"/>
          <w:szCs w:val="26"/>
        </w:rPr>
        <w:t xml:space="preserve"> </w:t>
      </w:r>
      <w:r w:rsidR="008D1508" w:rsidRPr="00482743">
        <w:rPr>
          <w:rFonts w:ascii="Times New Roman" w:hAnsi="Times New Roman" w:cs="Times New Roman"/>
          <w:color w:val="auto"/>
          <w:sz w:val="26"/>
          <w:szCs w:val="26"/>
        </w:rPr>
        <w:t xml:space="preserve">- телекоммуникационной сети «Интернет», в государственной информационной системе «Реестр государственных </w:t>
      </w:r>
      <w:r w:rsidRPr="00482743">
        <w:rPr>
          <w:rFonts w:ascii="Times New Roman" w:hAnsi="Times New Roman" w:cs="Times New Roman"/>
          <w:color w:val="auto"/>
          <w:sz w:val="26"/>
          <w:szCs w:val="26"/>
        </w:rPr>
        <w:t>и муниципальных услуг (функций) Республики Хакасия» и ФГИС «Единый портал государственных и муниципальных услуг (функций)»</w:t>
      </w:r>
    </w:p>
    <w:p w:rsidR="007243B2" w:rsidRPr="00482743" w:rsidRDefault="007243B2" w:rsidP="007243B2">
      <w:pPr>
        <w:pStyle w:val="Default"/>
        <w:jc w:val="both"/>
        <w:rPr>
          <w:rFonts w:ascii="Times New Roman" w:hAnsi="Times New Roman" w:cs="Times New Roman"/>
          <w:color w:val="auto"/>
          <w:sz w:val="26"/>
          <w:szCs w:val="26"/>
        </w:rPr>
      </w:pPr>
    </w:p>
    <w:p w:rsidR="00764139" w:rsidRPr="00482743" w:rsidRDefault="00764139" w:rsidP="007243B2">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IV. Предмет муниципального контроля </w:t>
      </w:r>
    </w:p>
    <w:p w:rsidR="007243B2" w:rsidRPr="00482743" w:rsidRDefault="007243B2" w:rsidP="007243B2">
      <w:pPr>
        <w:pStyle w:val="Default"/>
        <w:jc w:val="both"/>
        <w:rPr>
          <w:rFonts w:ascii="Times New Roman" w:hAnsi="Times New Roman" w:cs="Times New Roman"/>
          <w:b/>
          <w:color w:val="auto"/>
          <w:sz w:val="26"/>
          <w:szCs w:val="26"/>
        </w:rPr>
      </w:pPr>
    </w:p>
    <w:p w:rsidR="00764139" w:rsidRPr="009B3592" w:rsidRDefault="007243B2"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Предметом муниципального лесного контроля является проверка соблюдения юридическими лицами, индивидуальными предпринимателями требований, установленных муниципальными правовыми актами </w:t>
      </w:r>
      <w:r w:rsidRPr="00482743">
        <w:rPr>
          <w:rFonts w:ascii="Times New Roman" w:hAnsi="Times New Roman" w:cs="Times New Roman"/>
          <w:color w:val="auto"/>
          <w:sz w:val="26"/>
          <w:szCs w:val="26"/>
        </w:rPr>
        <w:t xml:space="preserve">администрации города Сорска </w:t>
      </w:r>
      <w:r w:rsidR="00764139" w:rsidRPr="00482743">
        <w:rPr>
          <w:rFonts w:ascii="Times New Roman" w:hAnsi="Times New Roman" w:cs="Times New Roman"/>
          <w:color w:val="auto"/>
          <w:sz w:val="26"/>
          <w:szCs w:val="26"/>
        </w:rPr>
        <w:t xml:space="preserve">в сфере лесных отношений, а также требований, установленных федеральным законодательством и (или) законодательством </w:t>
      </w:r>
      <w:r w:rsidRPr="00482743">
        <w:rPr>
          <w:rFonts w:ascii="Times New Roman" w:hAnsi="Times New Roman" w:cs="Times New Roman"/>
          <w:color w:val="auto"/>
          <w:sz w:val="26"/>
          <w:szCs w:val="26"/>
        </w:rPr>
        <w:t xml:space="preserve"> Республики Хакасия </w:t>
      </w:r>
      <w:r w:rsidR="00764139" w:rsidRPr="00482743">
        <w:rPr>
          <w:rFonts w:ascii="Times New Roman" w:hAnsi="Times New Roman" w:cs="Times New Roman"/>
          <w:color w:val="auto"/>
          <w:sz w:val="26"/>
          <w:szCs w:val="26"/>
        </w:rPr>
        <w:t>в сфере лесных отношений, требований по использованию, охране, защите, воспроизводству лесов.</w:t>
      </w:r>
      <w:r w:rsidR="009B3592">
        <w:rPr>
          <w:rFonts w:ascii="Times New Roman" w:hAnsi="Times New Roman" w:cs="Times New Roman"/>
          <w:color w:val="auto"/>
          <w:sz w:val="26"/>
          <w:szCs w:val="26"/>
        </w:rPr>
        <w:t xml:space="preserve"> </w:t>
      </w:r>
      <w:r w:rsidR="00764139" w:rsidRPr="00482743">
        <w:rPr>
          <w:rFonts w:ascii="Times New Roman" w:hAnsi="Times New Roman" w:cs="Times New Roman"/>
          <w:color w:val="auto"/>
          <w:sz w:val="26"/>
          <w:szCs w:val="26"/>
        </w:rPr>
        <w:t xml:space="preserve">Муниципальный лесной контроль осуществляется в отношении лесных участков, </w:t>
      </w:r>
      <w:r w:rsidR="00764139" w:rsidRPr="00482743">
        <w:rPr>
          <w:rFonts w:ascii="Times New Roman" w:hAnsi="Times New Roman" w:cs="Times New Roman"/>
          <w:color w:val="auto"/>
          <w:sz w:val="26"/>
          <w:szCs w:val="26"/>
        </w:rPr>
        <w:lastRenderedPageBreak/>
        <w:t xml:space="preserve">расположенных на территории муниципального образования </w:t>
      </w:r>
      <w:r w:rsidRPr="00482743">
        <w:rPr>
          <w:rFonts w:ascii="Times New Roman" w:hAnsi="Times New Roman" w:cs="Times New Roman"/>
          <w:color w:val="auto"/>
          <w:sz w:val="26"/>
          <w:szCs w:val="26"/>
        </w:rPr>
        <w:t xml:space="preserve">город Сорск </w:t>
      </w:r>
      <w:r w:rsidR="00764139" w:rsidRPr="00482743">
        <w:rPr>
          <w:rFonts w:ascii="Times New Roman" w:hAnsi="Times New Roman" w:cs="Times New Roman"/>
          <w:color w:val="auto"/>
          <w:sz w:val="26"/>
          <w:szCs w:val="26"/>
        </w:rPr>
        <w:t>и находящихся в собственности муниципального образования</w:t>
      </w:r>
      <w:r w:rsidRPr="00482743">
        <w:rPr>
          <w:rFonts w:ascii="Times New Roman" w:hAnsi="Times New Roman" w:cs="Times New Roman"/>
          <w:color w:val="auto"/>
          <w:sz w:val="26"/>
          <w:szCs w:val="26"/>
        </w:rPr>
        <w:t xml:space="preserve"> город Сорск</w:t>
      </w:r>
      <w:r w:rsidR="00764139" w:rsidRPr="00482743">
        <w:rPr>
          <w:rFonts w:ascii="Times New Roman" w:hAnsi="Times New Roman" w:cs="Times New Roman"/>
          <w:color w:val="auto"/>
          <w:sz w:val="26"/>
          <w:szCs w:val="26"/>
        </w:rPr>
        <w:t xml:space="preserve">. </w:t>
      </w:r>
    </w:p>
    <w:p w:rsidR="00764139" w:rsidRPr="00482743" w:rsidRDefault="00764139" w:rsidP="00A076CE">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V. Права и обязанности должностных лиц органа местного самоуправления при осуществлении муниципального контроля</w:t>
      </w:r>
    </w:p>
    <w:p w:rsidR="007243B2" w:rsidRPr="00482743" w:rsidRDefault="007243B2" w:rsidP="007243B2">
      <w:pPr>
        <w:pStyle w:val="Default"/>
        <w:jc w:val="both"/>
        <w:rPr>
          <w:rFonts w:ascii="Times New Roman" w:hAnsi="Times New Roman" w:cs="Times New Roman"/>
          <w:b/>
          <w:color w:val="auto"/>
          <w:sz w:val="26"/>
          <w:szCs w:val="26"/>
        </w:rPr>
      </w:pPr>
    </w:p>
    <w:p w:rsidR="00764139" w:rsidRPr="00482743" w:rsidRDefault="007243B2" w:rsidP="007243B2">
      <w:pPr>
        <w:pStyle w:val="Default"/>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При осуществлении муниципального лесного контроля должностные лица уполномоченного органа имеют право: </w:t>
      </w:r>
    </w:p>
    <w:p w:rsidR="00764139" w:rsidRPr="00482743" w:rsidRDefault="00764139" w:rsidP="00841980">
      <w:pPr>
        <w:pStyle w:val="Default"/>
        <w:ind w:firstLine="709"/>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осуществлять проверки в отношении юридических лиц и индивидуальных предпринимателей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 </w:t>
      </w:r>
    </w:p>
    <w:p w:rsidR="00764139" w:rsidRPr="00482743" w:rsidRDefault="00764139" w:rsidP="00841980">
      <w:pPr>
        <w:pStyle w:val="Default"/>
        <w:ind w:firstLine="709"/>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уведомлять в письменной форме юридических лиц и индивидуальных предпринимателей, осуществляющих использование, охрану, защиту, воспроизводство лесов и лесоразведение, о результатах проверок и выявленных нарушениях; </w:t>
      </w:r>
    </w:p>
    <w:p w:rsidR="00764139" w:rsidRPr="00482743" w:rsidRDefault="00764139" w:rsidP="00841980">
      <w:pPr>
        <w:pStyle w:val="Default"/>
        <w:ind w:firstLine="709"/>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осуществлять иные права, предусмотренные федеральными законами. </w:t>
      </w:r>
    </w:p>
    <w:p w:rsidR="007243B2" w:rsidRPr="00482743" w:rsidRDefault="007243B2" w:rsidP="007243B2">
      <w:pPr>
        <w:pStyle w:val="Default"/>
        <w:jc w:val="both"/>
        <w:rPr>
          <w:rFonts w:ascii="Times New Roman" w:hAnsi="Times New Roman" w:cs="Times New Roman"/>
          <w:color w:val="auto"/>
          <w:sz w:val="26"/>
          <w:szCs w:val="26"/>
        </w:rPr>
      </w:pPr>
    </w:p>
    <w:p w:rsidR="00764139" w:rsidRPr="00482743" w:rsidRDefault="007243B2"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Должностные лица уполномоченного органа при осуществлении муниципального лесного контроля обязаны: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соблюдать законодательство Российской Федерации, права и законные интересы юридических лиц, индивидуальных предпринимателей, в отношении которых проводится проверка;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проводить проверку на основании постановления администрации о проведении проверки;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постановления администрации и в случае, предусмотренном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5) соблюдать сроки проведения проверки, установленные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6)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w:t>
      </w:r>
      <w:r w:rsidRPr="00482743">
        <w:rPr>
          <w:rFonts w:ascii="Times New Roman" w:hAnsi="Times New Roman" w:cs="Times New Roman"/>
          <w:color w:val="auto"/>
          <w:sz w:val="26"/>
          <w:szCs w:val="26"/>
        </w:rPr>
        <w:lastRenderedPageBreak/>
        <w:t>распоряжении которых</w:t>
      </w:r>
      <w:r w:rsidR="007243B2" w:rsidRPr="00482743">
        <w:rPr>
          <w:rFonts w:ascii="Times New Roman" w:hAnsi="Times New Roman" w:cs="Times New Roman"/>
          <w:color w:val="auto"/>
          <w:sz w:val="26"/>
          <w:szCs w:val="26"/>
        </w:rPr>
        <w:t xml:space="preserve"> </w:t>
      </w:r>
      <w:r w:rsidRPr="00482743">
        <w:rPr>
          <w:rFonts w:ascii="Times New Roman" w:hAnsi="Times New Roman" w:cs="Times New Roman"/>
          <w:color w:val="auto"/>
          <w:sz w:val="26"/>
          <w:szCs w:val="26"/>
        </w:rPr>
        <w:t xml:space="preserve">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 и (или) информация;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 </w:t>
      </w:r>
    </w:p>
    <w:p w:rsidR="007243B2" w:rsidRPr="00482743" w:rsidRDefault="007243B2" w:rsidP="007243B2">
      <w:pPr>
        <w:pStyle w:val="Default"/>
        <w:rPr>
          <w:rFonts w:ascii="Times New Roman" w:hAnsi="Times New Roman" w:cs="Times New Roman"/>
          <w:color w:val="auto"/>
          <w:sz w:val="26"/>
          <w:szCs w:val="26"/>
        </w:rPr>
      </w:pPr>
    </w:p>
    <w:p w:rsidR="00764139" w:rsidRPr="00482743" w:rsidRDefault="007243B2" w:rsidP="007243B2">
      <w:pPr>
        <w:pStyle w:val="Default"/>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При проведении проверок должностные лица уполномоченного органа не вправе: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лесного контроля, от имени которых действуют эти должностные лица;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за исключением случая проведения такой проверки по основанию, предусмотренному подпунктом "б" пункта 2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6) превышать установленные сроки проведения проверки; </w:t>
      </w:r>
    </w:p>
    <w:p w:rsidR="00764139" w:rsidRPr="00482743" w:rsidRDefault="00764139" w:rsidP="007243B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7)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w:t>
      </w:r>
      <w:r w:rsidR="007243B2" w:rsidRPr="00482743">
        <w:rPr>
          <w:rFonts w:ascii="Times New Roman" w:hAnsi="Times New Roman" w:cs="Times New Roman"/>
          <w:color w:val="auto"/>
          <w:sz w:val="26"/>
          <w:szCs w:val="26"/>
        </w:rPr>
        <w:t xml:space="preserve">, </w:t>
      </w:r>
      <w:r w:rsidRPr="00482743">
        <w:rPr>
          <w:rFonts w:ascii="Times New Roman" w:hAnsi="Times New Roman" w:cs="Times New Roman"/>
          <w:color w:val="auto"/>
          <w:sz w:val="26"/>
          <w:szCs w:val="26"/>
        </w:rPr>
        <w:t xml:space="preserve">органов местного самоуправления либо подведомственных государственным органам или органам местного самоуправления организаций, включенных в межведомственный перечень. </w:t>
      </w:r>
    </w:p>
    <w:p w:rsidR="007243B2" w:rsidRPr="00482743" w:rsidRDefault="007243B2" w:rsidP="00764139">
      <w:pPr>
        <w:pStyle w:val="Default"/>
        <w:rPr>
          <w:rFonts w:ascii="Times New Roman" w:hAnsi="Times New Roman" w:cs="Times New Roman"/>
          <w:color w:val="auto"/>
          <w:sz w:val="26"/>
          <w:szCs w:val="26"/>
        </w:rPr>
      </w:pPr>
    </w:p>
    <w:p w:rsidR="00604B3C" w:rsidRPr="00482743" w:rsidRDefault="00764139" w:rsidP="007243B2">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VI. Права и обязанности лиц, в отношении которых </w:t>
      </w:r>
      <w:r w:rsidR="007243B2" w:rsidRPr="00482743">
        <w:rPr>
          <w:rFonts w:ascii="Times New Roman" w:hAnsi="Times New Roman" w:cs="Times New Roman"/>
          <w:b/>
          <w:color w:val="auto"/>
          <w:sz w:val="26"/>
          <w:szCs w:val="26"/>
        </w:rPr>
        <w:t>о</w:t>
      </w:r>
      <w:r w:rsidRPr="00482743">
        <w:rPr>
          <w:rFonts w:ascii="Times New Roman" w:hAnsi="Times New Roman" w:cs="Times New Roman"/>
          <w:b/>
          <w:color w:val="auto"/>
          <w:sz w:val="26"/>
          <w:szCs w:val="26"/>
        </w:rPr>
        <w:t>существляются мероприятия по муниципальному контролю</w:t>
      </w:r>
    </w:p>
    <w:p w:rsidR="00764139" w:rsidRPr="00482743" w:rsidRDefault="00764139" w:rsidP="007243B2">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 </w:t>
      </w:r>
    </w:p>
    <w:p w:rsidR="00764139" w:rsidRPr="00482743" w:rsidRDefault="007243B2"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непосредственно присутствовать при проведении проверки, давать объяснения по вопросам, относящимся к предмету проверки;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получать от уполномоченного органа, его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5) требовать возмещения в установленном законодательством Российской Федерации порядке реального ущерба, причиненного неправомерными действиями (бездействием) должностных лиц уполномоченного органа;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6)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 </w:t>
      </w:r>
    </w:p>
    <w:p w:rsidR="00764139" w:rsidRPr="00482743" w:rsidRDefault="00604B3C"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в ходе проверки обязаны: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представлять документы и информацию, которые предусмотрены законодательством Российской Федерации и муниципальными нормативными актами;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(для юридических лиц и индивидуальных предпринимателей);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выполнять предписания должностных лиц уполномоченного органа об устранении выявленных нарушений установленных правил. </w:t>
      </w:r>
    </w:p>
    <w:p w:rsidR="00604B3C" w:rsidRDefault="00604B3C" w:rsidP="00604B3C">
      <w:pPr>
        <w:pStyle w:val="Default"/>
        <w:jc w:val="both"/>
        <w:rPr>
          <w:rFonts w:ascii="Times New Roman" w:hAnsi="Times New Roman" w:cs="Times New Roman"/>
          <w:color w:val="auto"/>
          <w:sz w:val="26"/>
          <w:szCs w:val="26"/>
        </w:rPr>
      </w:pPr>
    </w:p>
    <w:p w:rsidR="00764139" w:rsidRPr="00482743" w:rsidRDefault="00764139" w:rsidP="00604B3C">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VII. Описание результата исполнения муниципальной функции </w:t>
      </w:r>
    </w:p>
    <w:p w:rsidR="00604B3C" w:rsidRPr="00482743" w:rsidRDefault="00764139" w:rsidP="00604B3C">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 осуществлению муниципального контроля</w:t>
      </w:r>
    </w:p>
    <w:p w:rsidR="00604B3C" w:rsidRPr="00482743" w:rsidRDefault="00604B3C" w:rsidP="00604B3C">
      <w:pPr>
        <w:pStyle w:val="Default"/>
        <w:jc w:val="both"/>
        <w:rPr>
          <w:rFonts w:ascii="Times New Roman" w:hAnsi="Times New Roman" w:cs="Times New Roman"/>
          <w:b/>
          <w:color w:val="auto"/>
          <w:sz w:val="26"/>
          <w:szCs w:val="26"/>
        </w:rPr>
      </w:pPr>
    </w:p>
    <w:p w:rsidR="00764139" w:rsidRPr="00482743" w:rsidRDefault="00604B3C"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Результатом проверки является акт проверки при осуществлении муниципального лесного контроля, составляемый по форме, утвержденной Приказом Министерства экономического развития Российской Федерации от 30 апреля 2009 года № 141. При этом акт проверки должен содержать сведения, предусмотренные частью 2 статьи 16 Федерального закона от 26 декабря 2008 года № 294-ФЗ «О защите </w:t>
      </w:r>
      <w:r w:rsidR="00764139" w:rsidRPr="00482743">
        <w:rPr>
          <w:rFonts w:ascii="Times New Roman" w:hAnsi="Times New Roman" w:cs="Times New Roman"/>
          <w:color w:val="auto"/>
          <w:sz w:val="26"/>
          <w:szCs w:val="26"/>
        </w:rPr>
        <w:lastRenderedPageBreak/>
        <w:t xml:space="preserve">прав юридических лиц и индивидуальных предпринимателей при осуществлении государственного контроля (надзора) и муниципального контроля». </w:t>
      </w:r>
    </w:p>
    <w:p w:rsidR="00764139" w:rsidRPr="00482743" w:rsidRDefault="00604B3C"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В случае обнаружения при осуществлении муниципального лесного контроля нарушений, результатом проверки также является: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выдача обязательного для выполнения предписания об устранении нарушений, выявленных при осуществлении муниципального лесного контроля, с указанием сроков их устранения;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незамедлительное принятие мер по недопущению причинения вреда или прекращению его причинения и доведение до сведения юридических лиц, индивидуальных предпринимателей любым доступным способом информации о наличии угрозы причинения вреда и способах его предотвращения в случае, если при проведении проверки установлено, что деятельность юридического лица, индивидуального предпринимателя осуществляемая при использовании, охране, защите и воспроизводстве лесов, представляет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w:t>
      </w:r>
    </w:p>
    <w:p w:rsidR="00764139" w:rsidRPr="00482743" w:rsidRDefault="00764139" w:rsidP="00604B3C">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направление информации о выявленных нарушениях в уполномоченные органы государственной власти Российской Федерации и (или) органы государственной власти </w:t>
      </w:r>
      <w:r w:rsidR="00604B3C" w:rsidRPr="00482743">
        <w:rPr>
          <w:rFonts w:ascii="Times New Roman" w:hAnsi="Times New Roman" w:cs="Times New Roman"/>
          <w:color w:val="auto"/>
          <w:sz w:val="26"/>
          <w:szCs w:val="26"/>
        </w:rPr>
        <w:t xml:space="preserve">Республики Хакасия </w:t>
      </w:r>
      <w:r w:rsidRPr="00482743">
        <w:rPr>
          <w:rFonts w:ascii="Times New Roman" w:hAnsi="Times New Roman" w:cs="Times New Roman"/>
          <w:color w:val="auto"/>
          <w:sz w:val="26"/>
          <w:szCs w:val="26"/>
        </w:rPr>
        <w:t xml:space="preserve">для рассмотрения и принятия мер в целях устранения нарушений лесного законодательства в пределах компетенции указанных органов. </w:t>
      </w:r>
    </w:p>
    <w:p w:rsidR="00604B3C" w:rsidRPr="00482743" w:rsidRDefault="00604B3C" w:rsidP="00604B3C">
      <w:pPr>
        <w:pStyle w:val="Default"/>
        <w:jc w:val="both"/>
        <w:rPr>
          <w:rFonts w:ascii="Times New Roman" w:hAnsi="Times New Roman" w:cs="Times New Roman"/>
          <w:color w:val="auto"/>
          <w:sz w:val="26"/>
          <w:szCs w:val="26"/>
        </w:rPr>
      </w:pPr>
    </w:p>
    <w:p w:rsidR="00764139" w:rsidRPr="00482743" w:rsidRDefault="00764139" w:rsidP="00D349CD">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VIII.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151FD7" w:rsidRPr="00482743" w:rsidRDefault="00151FD7" w:rsidP="00151FD7">
      <w:pPr>
        <w:pStyle w:val="Default"/>
        <w:jc w:val="both"/>
        <w:rPr>
          <w:rFonts w:ascii="Times New Roman" w:hAnsi="Times New Roman" w:cs="Times New Roman"/>
          <w:b/>
          <w:color w:val="auto"/>
          <w:sz w:val="26"/>
          <w:szCs w:val="26"/>
        </w:rPr>
      </w:pPr>
    </w:p>
    <w:p w:rsidR="00764139" w:rsidRPr="00482743" w:rsidRDefault="00151FD7"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При осуществлении мероприятий по контролю у юридических лиц, индивидуальных предпринимателей могут быть истребованы следующие документы (копии) и информация: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документы, являющиеся основанием возникновения права на лесной участок (постановление, договор и (или) иные документы);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договоры купли-продажи лесных насаждений;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проект освоения лесов с положительным заключением экспертизы;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лесные декларации;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5) отчеты о выполненных работах, акты - наряды, подтверждающие выполнение мероприятий по охране, защите и воспроизводству лесов;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6) приказы, связанные с исполнением поднадзорных видов деятельности;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7) должностные инструкции, связанные с исполнением поднадзорных видов деятельности;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8) доверенности уполномоченных лиц;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9) сопроводительные документы на транспортировку древесины;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10) технологические карты;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11) материалы отвода лесных участков;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12) отчеты об использовании ранее выданных предписаний с приложением подтверждающих документов. </w:t>
      </w:r>
    </w:p>
    <w:p w:rsidR="00151FD7" w:rsidRPr="00482743" w:rsidRDefault="00151FD7" w:rsidP="00151FD7">
      <w:pPr>
        <w:pStyle w:val="Default"/>
        <w:jc w:val="center"/>
        <w:rPr>
          <w:rFonts w:ascii="Times New Roman" w:hAnsi="Times New Roman" w:cs="Times New Roman"/>
          <w:b/>
          <w:color w:val="auto"/>
          <w:sz w:val="26"/>
          <w:szCs w:val="26"/>
        </w:rPr>
      </w:pPr>
    </w:p>
    <w:p w:rsidR="00764139" w:rsidRPr="00482743" w:rsidRDefault="00764139" w:rsidP="00151FD7">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Раздел II. ТРЕБОВАНИЯ К ПОРЯДКУ ОСУЩЕСТВЛЕНИЯ МУНИЦИПАЛЬНОГО КОНТРОЛЯ</w:t>
      </w:r>
    </w:p>
    <w:p w:rsidR="00151FD7" w:rsidRPr="00482743" w:rsidRDefault="00151FD7" w:rsidP="00151FD7">
      <w:pPr>
        <w:pStyle w:val="Default"/>
        <w:jc w:val="center"/>
        <w:rPr>
          <w:rFonts w:ascii="Times New Roman" w:hAnsi="Times New Roman" w:cs="Times New Roman"/>
          <w:b/>
          <w:color w:val="auto"/>
          <w:sz w:val="26"/>
          <w:szCs w:val="26"/>
        </w:rPr>
      </w:pP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 Порядок информирования об исполнении муниципальной функции по осуществлению муниципального контроля </w:t>
      </w:r>
    </w:p>
    <w:p w:rsidR="00151FD7" w:rsidRPr="00482743" w:rsidRDefault="00151FD7" w:rsidP="00151FD7">
      <w:pPr>
        <w:pStyle w:val="Default"/>
        <w:jc w:val="both"/>
        <w:rPr>
          <w:rFonts w:ascii="Times New Roman" w:hAnsi="Times New Roman" w:cs="Times New Roman"/>
          <w:b/>
          <w:color w:val="auto"/>
          <w:sz w:val="26"/>
          <w:szCs w:val="26"/>
        </w:rPr>
      </w:pPr>
    </w:p>
    <w:p w:rsidR="00764139" w:rsidRPr="00482743" w:rsidRDefault="00764139" w:rsidP="00151FD7">
      <w:pPr>
        <w:pStyle w:val="Default"/>
        <w:numPr>
          <w:ilvl w:val="0"/>
          <w:numId w:val="1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Информирование об осуществлении муниципального контроля осуществляется </w:t>
      </w:r>
      <w:r w:rsidR="00244A2B" w:rsidRPr="00482743">
        <w:rPr>
          <w:rFonts w:ascii="Times New Roman" w:hAnsi="Times New Roman" w:cs="Times New Roman"/>
          <w:color w:val="auto"/>
          <w:sz w:val="26"/>
          <w:szCs w:val="26"/>
        </w:rPr>
        <w:t xml:space="preserve">руководителем Отдела по управлению муниципальным имуществом </w:t>
      </w:r>
      <w:r w:rsidRPr="00482743">
        <w:rPr>
          <w:rFonts w:ascii="Times New Roman" w:hAnsi="Times New Roman" w:cs="Times New Roman"/>
          <w:color w:val="auto"/>
          <w:sz w:val="26"/>
          <w:szCs w:val="26"/>
        </w:rPr>
        <w:t xml:space="preserve">и должностными лицами уполномоченного органа. </w:t>
      </w:r>
    </w:p>
    <w:p w:rsidR="00764139" w:rsidRPr="00482743" w:rsidRDefault="00244A2B"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Информация о месте нахождения, графике работы органа муниципального контроля, справочных телефонах, адресе электронной почты органа муниципального контроля, размещена на официальном сайта администрации </w:t>
      </w:r>
      <w:r w:rsidRPr="00482743">
        <w:rPr>
          <w:rFonts w:ascii="Times New Roman" w:hAnsi="Times New Roman" w:cs="Times New Roman"/>
          <w:color w:val="auto"/>
          <w:sz w:val="26"/>
          <w:szCs w:val="26"/>
        </w:rPr>
        <w:t xml:space="preserve">города Сорска </w:t>
      </w:r>
      <w:r w:rsidR="00764139" w:rsidRPr="00482743">
        <w:rPr>
          <w:rFonts w:ascii="Times New Roman" w:hAnsi="Times New Roman" w:cs="Times New Roman"/>
          <w:color w:val="auto"/>
          <w:sz w:val="26"/>
          <w:szCs w:val="26"/>
        </w:rPr>
        <w:t>в сети Интернет</w:t>
      </w:r>
      <w:r w:rsidRPr="00482743">
        <w:rPr>
          <w:rFonts w:ascii="Times New Roman" w:hAnsi="Times New Roman" w:cs="Times New Roman"/>
          <w:color w:val="auto"/>
          <w:sz w:val="26"/>
          <w:szCs w:val="26"/>
        </w:rPr>
        <w:t xml:space="preserve"> </w:t>
      </w:r>
      <w:hyperlink r:id="rId8" w:history="1">
        <w:r w:rsidRPr="00482743">
          <w:rPr>
            <w:rStyle w:val="a3"/>
            <w:rFonts w:ascii="Times New Roman" w:hAnsi="Times New Roman" w:cs="Times New Roman"/>
            <w:sz w:val="26"/>
            <w:szCs w:val="26"/>
            <w:lang w:val="en-US"/>
          </w:rPr>
          <w:t>www</w:t>
        </w:r>
        <w:r w:rsidRPr="00482743">
          <w:rPr>
            <w:rStyle w:val="a3"/>
            <w:rFonts w:ascii="Times New Roman" w:hAnsi="Times New Roman" w:cs="Times New Roman"/>
            <w:sz w:val="26"/>
            <w:szCs w:val="26"/>
          </w:rPr>
          <w:t>.</w:t>
        </w:r>
        <w:r w:rsidRPr="00482743">
          <w:rPr>
            <w:rStyle w:val="a3"/>
            <w:rFonts w:ascii="Times New Roman" w:hAnsi="Times New Roman" w:cs="Times New Roman"/>
            <w:sz w:val="26"/>
            <w:szCs w:val="26"/>
            <w:lang w:val="en-US"/>
          </w:rPr>
          <w:t>sorsk</w:t>
        </w:r>
        <w:r w:rsidRPr="00482743">
          <w:rPr>
            <w:rStyle w:val="a3"/>
            <w:rFonts w:ascii="Times New Roman" w:hAnsi="Times New Roman" w:cs="Times New Roman"/>
            <w:sz w:val="26"/>
            <w:szCs w:val="26"/>
          </w:rPr>
          <w:t>-</w:t>
        </w:r>
        <w:r w:rsidRPr="00482743">
          <w:rPr>
            <w:rStyle w:val="a3"/>
            <w:rFonts w:ascii="Times New Roman" w:hAnsi="Times New Roman" w:cs="Times New Roman"/>
            <w:sz w:val="26"/>
            <w:szCs w:val="26"/>
            <w:lang w:val="en-US"/>
          </w:rPr>
          <w:t>adm</w:t>
        </w:r>
        <w:r w:rsidRPr="00482743">
          <w:rPr>
            <w:rStyle w:val="a3"/>
            <w:rFonts w:ascii="Times New Roman" w:hAnsi="Times New Roman" w:cs="Times New Roman"/>
            <w:sz w:val="26"/>
            <w:szCs w:val="26"/>
          </w:rPr>
          <w:t>.</w:t>
        </w:r>
        <w:r w:rsidRPr="00482743">
          <w:rPr>
            <w:rStyle w:val="a3"/>
            <w:rFonts w:ascii="Times New Roman" w:hAnsi="Times New Roman" w:cs="Times New Roman"/>
            <w:sz w:val="26"/>
            <w:szCs w:val="26"/>
            <w:lang w:val="en-US"/>
          </w:rPr>
          <w:t>ru</w:t>
        </w:r>
      </w:hyperlink>
      <w:r w:rsidRPr="00482743">
        <w:rPr>
          <w:rFonts w:ascii="Times New Roman" w:hAnsi="Times New Roman" w:cs="Times New Roman"/>
          <w:color w:val="auto"/>
          <w:sz w:val="26"/>
          <w:szCs w:val="26"/>
        </w:rPr>
        <w:t xml:space="preserve">, в государственной информационной системе «Реестр», а также на Едином портале государственных и муниципальных услуг (функций) </w:t>
      </w:r>
      <w:r w:rsidR="00E106F4" w:rsidRPr="00482743">
        <w:rPr>
          <w:rFonts w:ascii="Times New Roman" w:hAnsi="Times New Roman" w:cs="Times New Roman"/>
          <w:color w:val="auto"/>
          <w:sz w:val="26"/>
          <w:szCs w:val="26"/>
        </w:rPr>
        <w:t>www.gosuslugi.ru</w:t>
      </w:r>
      <w:r w:rsidRPr="00482743">
        <w:rPr>
          <w:rFonts w:ascii="Times New Roman" w:hAnsi="Times New Roman" w:cs="Times New Roman"/>
          <w:color w:val="auto"/>
          <w:sz w:val="26"/>
          <w:szCs w:val="26"/>
        </w:rPr>
        <w:t>.</w:t>
      </w:r>
      <w:r w:rsidR="00764139" w:rsidRPr="00482743">
        <w:rPr>
          <w:rFonts w:ascii="Times New Roman" w:hAnsi="Times New Roman" w:cs="Times New Roman"/>
          <w:color w:val="auto"/>
          <w:sz w:val="26"/>
          <w:szCs w:val="26"/>
        </w:rPr>
        <w:t xml:space="preserve">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Указанную справочную информацию также можно получить на информационных стендах, расположенных в месте нахождения органа муниципального контроля. </w:t>
      </w:r>
    </w:p>
    <w:p w:rsidR="00764139" w:rsidRPr="00482743" w:rsidRDefault="00E106F4" w:rsidP="00E106F4">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Консультации предоставляются должностными лицами уполномоченного органа при личном обращении лиц, по письменным обращениям, посредством телефона, электронной почты.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II. Сведения о размере платы за услуги уполномоченного органа в исполнении муниципальной функции по осуществлению муниципального контроля, взимаемой с лица, в отношении которого проводятся мероприятия по муниципальному контролю </w:t>
      </w:r>
    </w:p>
    <w:p w:rsidR="00E106F4" w:rsidRPr="00482743" w:rsidRDefault="00E106F4" w:rsidP="00151FD7">
      <w:pPr>
        <w:pStyle w:val="Default"/>
        <w:jc w:val="both"/>
        <w:rPr>
          <w:rFonts w:ascii="Times New Roman" w:hAnsi="Times New Roman" w:cs="Times New Roman"/>
          <w:b/>
          <w:color w:val="auto"/>
          <w:sz w:val="26"/>
          <w:szCs w:val="26"/>
        </w:rPr>
      </w:pPr>
    </w:p>
    <w:p w:rsidR="00764139" w:rsidRPr="00482743" w:rsidRDefault="00764139" w:rsidP="00151FD7">
      <w:pPr>
        <w:pStyle w:val="Default"/>
        <w:numPr>
          <w:ilvl w:val="0"/>
          <w:numId w:val="14"/>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Плата с субъектов контроля, в отношении которых проводятся проверки по муниципальному контролю, не взимается. Услуги организаций, экспертов участвующих в исполнении муниципальной функции, осуществляются на безвозмездной основе.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III. Срок исполнения муниципальной функции по осуществлению муниципального контроля (в форме проверки)</w:t>
      </w:r>
      <w:r w:rsidR="00E106F4" w:rsidRPr="00482743">
        <w:rPr>
          <w:rFonts w:ascii="Times New Roman" w:hAnsi="Times New Roman" w:cs="Times New Roman"/>
          <w:b/>
          <w:color w:val="auto"/>
          <w:sz w:val="26"/>
          <w:szCs w:val="26"/>
        </w:rPr>
        <w:t>/</w:t>
      </w:r>
      <w:r w:rsidRPr="00482743">
        <w:rPr>
          <w:rFonts w:ascii="Times New Roman" w:hAnsi="Times New Roman" w:cs="Times New Roman"/>
          <w:b/>
          <w:color w:val="auto"/>
          <w:sz w:val="26"/>
          <w:szCs w:val="26"/>
        </w:rPr>
        <w:t xml:space="preserve"> </w:t>
      </w:r>
    </w:p>
    <w:p w:rsidR="003F06FD" w:rsidRDefault="00E106F4"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p>
    <w:p w:rsidR="00764139" w:rsidRPr="00482743" w:rsidRDefault="00764139" w:rsidP="003F06FD">
      <w:pPr>
        <w:pStyle w:val="Default"/>
        <w:ind w:firstLine="709"/>
        <w:jc w:val="both"/>
        <w:rPr>
          <w:color w:val="auto"/>
          <w:sz w:val="26"/>
          <w:szCs w:val="26"/>
        </w:rPr>
      </w:pPr>
      <w:r w:rsidRPr="00482743">
        <w:rPr>
          <w:rFonts w:ascii="Times New Roman" w:hAnsi="Times New Roman" w:cs="Times New Roman"/>
          <w:color w:val="auto"/>
          <w:sz w:val="26"/>
          <w:szCs w:val="26"/>
        </w:rPr>
        <w:t xml:space="preserve">Периодичность и срок исполнения муниципальной функции по осуществлению муниципального контроля определяется ежегодным планом проведения проверок и постановлением администрации </w:t>
      </w:r>
      <w:r w:rsidR="00E106F4" w:rsidRPr="00482743">
        <w:rPr>
          <w:rFonts w:ascii="Times New Roman" w:hAnsi="Times New Roman" w:cs="Times New Roman"/>
          <w:color w:val="auto"/>
          <w:sz w:val="26"/>
          <w:szCs w:val="26"/>
        </w:rPr>
        <w:t xml:space="preserve">города Сорска Республики Хакасия </w:t>
      </w:r>
      <w:r w:rsidRPr="00482743">
        <w:rPr>
          <w:rFonts w:ascii="Times New Roman" w:hAnsi="Times New Roman" w:cs="Times New Roman"/>
          <w:color w:val="auto"/>
          <w:sz w:val="26"/>
          <w:szCs w:val="26"/>
        </w:rPr>
        <w:t xml:space="preserve">об осуществлении проверки. </w:t>
      </w:r>
    </w:p>
    <w:p w:rsidR="00E106F4" w:rsidRPr="00482743" w:rsidRDefault="00E106F4" w:rsidP="00151FD7">
      <w:pPr>
        <w:pStyle w:val="Default"/>
        <w:jc w:val="both"/>
        <w:rPr>
          <w:rFonts w:ascii="Times New Roman" w:hAnsi="Times New Roman" w:cs="Times New Roman"/>
          <w:color w:val="auto"/>
          <w:sz w:val="26"/>
          <w:szCs w:val="26"/>
        </w:rPr>
      </w:pPr>
    </w:p>
    <w:p w:rsidR="00764139" w:rsidRPr="00482743" w:rsidRDefault="00764139" w:rsidP="00686CD2">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Раздел III. СОСТАВ, ПОСЛЕДОВАТЕЛЬНОСТЬ И СРОКИ</w:t>
      </w:r>
    </w:p>
    <w:p w:rsidR="00764139" w:rsidRPr="00482743" w:rsidRDefault="00764139" w:rsidP="00686CD2">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ВЫПОЛНЕНИЯ АДМИНИСТРАТИВНЫХ ПРОЦЕДУР (ДЕЙСТВИЙ), ТРЕБОВАНИЯ К ПОРЯДКУ ИХ ВЫПОЛНЕНИЯ, В ТОМ ЧИСЛЕ </w:t>
      </w:r>
      <w:r w:rsidRPr="00482743">
        <w:rPr>
          <w:rFonts w:ascii="Times New Roman" w:hAnsi="Times New Roman" w:cs="Times New Roman"/>
          <w:b/>
          <w:color w:val="auto"/>
          <w:sz w:val="26"/>
          <w:szCs w:val="26"/>
        </w:rPr>
        <w:lastRenderedPageBreak/>
        <w:t>ОСОБЕННОСТИ ВЫПОЛНЕНИЯ АДМИНИСТРАТИВНЫХ ПРОЦЕДУР В ЭЛЕКТРОННОЙ ФОРМЕ</w:t>
      </w:r>
    </w:p>
    <w:p w:rsidR="00686CD2" w:rsidRPr="00482743" w:rsidRDefault="00686CD2" w:rsidP="00686CD2">
      <w:pPr>
        <w:pStyle w:val="Default"/>
        <w:jc w:val="center"/>
        <w:rPr>
          <w:rFonts w:ascii="Times New Roman" w:hAnsi="Times New Roman" w:cs="Times New Roman"/>
          <w:b/>
          <w:color w:val="auto"/>
          <w:sz w:val="26"/>
          <w:szCs w:val="26"/>
        </w:rPr>
      </w:pPr>
    </w:p>
    <w:p w:rsidR="00764139" w:rsidRPr="00482743" w:rsidRDefault="00686CD2" w:rsidP="00686CD2">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Осуществление муниципального контроля включает в себя следующие административные процедуры: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разработка ежегодного плана проведения плановых проверок;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проведение плановой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проведение внеплановой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оформление результатов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5) принятие мер по фактам нарушений, выявленных при проведении проверки. </w:t>
      </w:r>
    </w:p>
    <w:p w:rsidR="00686CD2" w:rsidRPr="00482743" w:rsidRDefault="00686CD2"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 Разработка ежегодного плана проведения плановых проверок </w:t>
      </w:r>
    </w:p>
    <w:p w:rsidR="00686CD2" w:rsidRPr="00482743" w:rsidRDefault="00686CD2" w:rsidP="00686CD2">
      <w:pPr>
        <w:pStyle w:val="Default"/>
        <w:jc w:val="both"/>
        <w:rPr>
          <w:rFonts w:ascii="Times New Roman" w:hAnsi="Times New Roman" w:cs="Times New Roman"/>
          <w:color w:val="auto"/>
          <w:sz w:val="26"/>
          <w:szCs w:val="26"/>
        </w:rPr>
      </w:pPr>
    </w:p>
    <w:p w:rsidR="00764139" w:rsidRPr="00482743" w:rsidRDefault="00764139" w:rsidP="00151FD7">
      <w:pPr>
        <w:pStyle w:val="Default"/>
        <w:numPr>
          <w:ilvl w:val="0"/>
          <w:numId w:val="17"/>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Основанием для начала административной процедуры по разработке ежегодного плана проведения плановых проверок является истечение трех лет со дня: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государственной регистрации юридического лица, индивидуального предпринимателя;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окончания проведения последней плановой проверки юридического лица, индивидуального предпринимателя. </w:t>
      </w:r>
    </w:p>
    <w:p w:rsidR="00764139" w:rsidRPr="00482743" w:rsidRDefault="00764139" w:rsidP="00151FD7">
      <w:pPr>
        <w:pStyle w:val="Default"/>
        <w:numPr>
          <w:ilvl w:val="0"/>
          <w:numId w:val="18"/>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Ежегодный план проведения плановых проверок в отношении юридических лиц и индивидуальных предпринимателей утверждается по форме и в порядке, которые установлены Правительством Российской Федерации. </w:t>
      </w:r>
    </w:p>
    <w:p w:rsidR="00764139" w:rsidRPr="00482743" w:rsidRDefault="00764139" w:rsidP="00151FD7">
      <w:pPr>
        <w:pStyle w:val="Default"/>
        <w:numPr>
          <w:ilvl w:val="0"/>
          <w:numId w:val="18"/>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ежегодном плане проведения плановых проверок указываются следующие сведения: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наименования юридических лиц, фамилии, имена, отчества индивидуальных предпринимателей, деятельность которых подлежит плановым проверкам, места нахождения юридических лиц или места жительства индивидуальных предпринимателей и места фактического осуществления ими своей деятельности;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цель и основание проведения каждой плановой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дата начала и сроки проведения каждой плановой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наименование органа, осуществляющего плановую проверку. При проведении совместной плановой проверки указываются наименования всех участвующих в такой проверке органов. </w:t>
      </w:r>
    </w:p>
    <w:p w:rsidR="00764139" w:rsidRPr="00482743" w:rsidRDefault="00764139" w:rsidP="00151FD7">
      <w:pPr>
        <w:pStyle w:val="Default"/>
        <w:numPr>
          <w:ilvl w:val="0"/>
          <w:numId w:val="19"/>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Проект ежегодного плана проведения плановых проверок юридических лиц и индивидуальных предпринимателей после его формирования в срок до 01 сентября года, предшествующего году проведения плановых проверок, направляется в орган прокуратуры. </w:t>
      </w:r>
    </w:p>
    <w:p w:rsidR="00764139" w:rsidRPr="00482743" w:rsidRDefault="00764139" w:rsidP="00151FD7">
      <w:pPr>
        <w:pStyle w:val="Default"/>
        <w:numPr>
          <w:ilvl w:val="0"/>
          <w:numId w:val="19"/>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Орган прокуратуры рассматривает проект плана на предмет законности включения в них объектов муниципального контроля и в срок до 01 октября года, предшествующего году проведения плановых проверок, вносит предложения о проведении совместных плановых проверок. </w:t>
      </w:r>
    </w:p>
    <w:p w:rsidR="00764139" w:rsidRPr="00482743" w:rsidRDefault="00764139" w:rsidP="00151FD7">
      <w:pPr>
        <w:pStyle w:val="Default"/>
        <w:numPr>
          <w:ilvl w:val="0"/>
          <w:numId w:val="2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Предложения органа прокуратуры рассматривается, по итогам их рассмотрения план утверждается постановлением администрации</w:t>
      </w:r>
      <w:r w:rsidR="00686CD2" w:rsidRPr="00482743">
        <w:rPr>
          <w:rFonts w:ascii="Times New Roman" w:hAnsi="Times New Roman" w:cs="Times New Roman"/>
          <w:color w:val="auto"/>
          <w:sz w:val="26"/>
          <w:szCs w:val="26"/>
        </w:rPr>
        <w:t xml:space="preserve"> города Сорска</w:t>
      </w:r>
      <w:r w:rsidRPr="00482743">
        <w:rPr>
          <w:rFonts w:ascii="Times New Roman" w:hAnsi="Times New Roman" w:cs="Times New Roman"/>
          <w:color w:val="auto"/>
          <w:sz w:val="26"/>
          <w:szCs w:val="26"/>
        </w:rPr>
        <w:t xml:space="preserve">, и в срок до 01 ноября года, предшествующего году проведения плановых проверок, направляется в орган прокуратуры. </w:t>
      </w:r>
    </w:p>
    <w:p w:rsidR="00764139" w:rsidRPr="00482743" w:rsidRDefault="00764139" w:rsidP="00151FD7">
      <w:pPr>
        <w:pStyle w:val="Default"/>
        <w:numPr>
          <w:ilvl w:val="0"/>
          <w:numId w:val="2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Лицами, ответственными за выполнение административной процедуры, являются должностные лица уполномоченного органа, осуществляющие муниципальный контроль. </w:t>
      </w:r>
    </w:p>
    <w:p w:rsidR="00764139" w:rsidRPr="00482743" w:rsidRDefault="00764139" w:rsidP="00151FD7">
      <w:pPr>
        <w:pStyle w:val="Default"/>
        <w:numPr>
          <w:ilvl w:val="0"/>
          <w:numId w:val="2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Результатом административной процедуры по разработке ежегодного плана проведения плановых проверок является утвержд</w:t>
      </w:r>
      <w:r w:rsidRPr="00482743">
        <w:rPr>
          <w:rFonts w:ascii="Cambria Math" w:hAnsi="Cambria Math" w:cs="Cambria Math"/>
          <w:color w:val="auto"/>
          <w:sz w:val="26"/>
          <w:szCs w:val="26"/>
        </w:rPr>
        <w:t>ѐ</w:t>
      </w:r>
      <w:r w:rsidRPr="00482743">
        <w:rPr>
          <w:rFonts w:ascii="Times New Roman" w:hAnsi="Times New Roman" w:cs="Times New Roman"/>
          <w:color w:val="auto"/>
          <w:sz w:val="26"/>
          <w:szCs w:val="26"/>
        </w:rPr>
        <w:t xml:space="preserve">нный и согласованный план проведения плановых проверок. </w:t>
      </w:r>
    </w:p>
    <w:p w:rsidR="00764139" w:rsidRPr="00482743" w:rsidRDefault="00764139" w:rsidP="00151FD7">
      <w:pPr>
        <w:pStyle w:val="Default"/>
        <w:numPr>
          <w:ilvl w:val="0"/>
          <w:numId w:val="2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Утвержденный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686CD2" w:rsidRPr="00482743">
        <w:rPr>
          <w:rFonts w:ascii="Times New Roman" w:hAnsi="Times New Roman" w:cs="Times New Roman"/>
          <w:color w:val="auto"/>
          <w:sz w:val="26"/>
          <w:szCs w:val="26"/>
        </w:rPr>
        <w:t xml:space="preserve">города Сорска в сети Интернет </w:t>
      </w:r>
      <w:hyperlink r:id="rId9" w:history="1">
        <w:r w:rsidR="00686CD2" w:rsidRPr="00482743">
          <w:rPr>
            <w:rStyle w:val="a3"/>
            <w:rFonts w:ascii="Times New Roman" w:hAnsi="Times New Roman" w:cs="Times New Roman"/>
            <w:sz w:val="26"/>
            <w:szCs w:val="26"/>
            <w:lang w:val="en-US"/>
          </w:rPr>
          <w:t>www</w:t>
        </w:r>
        <w:r w:rsidR="00686CD2" w:rsidRPr="00482743">
          <w:rPr>
            <w:rStyle w:val="a3"/>
            <w:rFonts w:ascii="Times New Roman" w:hAnsi="Times New Roman" w:cs="Times New Roman"/>
            <w:sz w:val="26"/>
            <w:szCs w:val="26"/>
          </w:rPr>
          <w:t>.</w:t>
        </w:r>
        <w:r w:rsidR="00686CD2" w:rsidRPr="00482743">
          <w:rPr>
            <w:rStyle w:val="a3"/>
            <w:rFonts w:ascii="Times New Roman" w:hAnsi="Times New Roman" w:cs="Times New Roman"/>
            <w:sz w:val="26"/>
            <w:szCs w:val="26"/>
            <w:lang w:val="en-US"/>
          </w:rPr>
          <w:t>sorsk</w:t>
        </w:r>
        <w:r w:rsidR="00686CD2" w:rsidRPr="00482743">
          <w:rPr>
            <w:rStyle w:val="a3"/>
            <w:rFonts w:ascii="Times New Roman" w:hAnsi="Times New Roman" w:cs="Times New Roman"/>
            <w:sz w:val="26"/>
            <w:szCs w:val="26"/>
          </w:rPr>
          <w:t>-</w:t>
        </w:r>
        <w:r w:rsidR="00686CD2" w:rsidRPr="00482743">
          <w:rPr>
            <w:rStyle w:val="a3"/>
            <w:rFonts w:ascii="Times New Roman" w:hAnsi="Times New Roman" w:cs="Times New Roman"/>
            <w:sz w:val="26"/>
            <w:szCs w:val="26"/>
            <w:lang w:val="en-US"/>
          </w:rPr>
          <w:t>adm</w:t>
        </w:r>
        <w:r w:rsidR="00686CD2" w:rsidRPr="00482743">
          <w:rPr>
            <w:rStyle w:val="a3"/>
            <w:rFonts w:ascii="Times New Roman" w:hAnsi="Times New Roman" w:cs="Times New Roman"/>
            <w:sz w:val="26"/>
            <w:szCs w:val="26"/>
          </w:rPr>
          <w:t>.</w:t>
        </w:r>
        <w:r w:rsidR="00686CD2" w:rsidRPr="00482743">
          <w:rPr>
            <w:rStyle w:val="a3"/>
            <w:rFonts w:ascii="Times New Roman" w:hAnsi="Times New Roman" w:cs="Times New Roman"/>
            <w:sz w:val="26"/>
            <w:szCs w:val="26"/>
            <w:lang w:val="en-US"/>
          </w:rPr>
          <w:t>ru</w:t>
        </w:r>
      </w:hyperlink>
    </w:p>
    <w:p w:rsidR="00686CD2" w:rsidRPr="00482743" w:rsidRDefault="00686CD2" w:rsidP="00151FD7">
      <w:pPr>
        <w:pStyle w:val="Default"/>
        <w:jc w:val="both"/>
        <w:rPr>
          <w:rFonts w:ascii="Times New Roman" w:hAnsi="Times New Roman" w:cs="Times New Roman"/>
          <w:color w:val="auto"/>
          <w:sz w:val="26"/>
          <w:szCs w:val="26"/>
        </w:rPr>
      </w:pPr>
    </w:p>
    <w:p w:rsidR="003F06FD" w:rsidRDefault="003F06FD" w:rsidP="00151FD7">
      <w:pPr>
        <w:pStyle w:val="Default"/>
        <w:jc w:val="both"/>
        <w:rPr>
          <w:rFonts w:ascii="Times New Roman" w:hAnsi="Times New Roman" w:cs="Times New Roman"/>
          <w:b/>
          <w:color w:val="auto"/>
          <w:sz w:val="26"/>
          <w:szCs w:val="26"/>
        </w:rPr>
      </w:pP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II. Проведение плановой проверки </w:t>
      </w:r>
    </w:p>
    <w:p w:rsidR="00686CD2" w:rsidRPr="00482743" w:rsidRDefault="00686CD2" w:rsidP="00151FD7">
      <w:pPr>
        <w:pStyle w:val="Default"/>
        <w:jc w:val="both"/>
        <w:rPr>
          <w:rFonts w:ascii="Times New Roman" w:hAnsi="Times New Roman" w:cs="Times New Roman"/>
          <w:b/>
          <w:color w:val="auto"/>
          <w:sz w:val="26"/>
          <w:szCs w:val="26"/>
        </w:rPr>
      </w:pPr>
    </w:p>
    <w:p w:rsidR="00764139" w:rsidRPr="00482743" w:rsidRDefault="00764139" w:rsidP="00151FD7">
      <w:pPr>
        <w:pStyle w:val="Default"/>
        <w:numPr>
          <w:ilvl w:val="0"/>
          <w:numId w:val="2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Основанием для начала административной процедуры по проведению плановой проверки является утвержденный ежегодный план проведения плановых проверок. </w:t>
      </w:r>
    </w:p>
    <w:p w:rsidR="00764139" w:rsidRPr="00482743" w:rsidRDefault="00764139" w:rsidP="00151FD7">
      <w:pPr>
        <w:pStyle w:val="Default"/>
        <w:numPr>
          <w:ilvl w:val="0"/>
          <w:numId w:val="2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Административная процедура проведения плановой проверки предусматривает следующие административные действия: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подготовка постановления администрации </w:t>
      </w:r>
      <w:r w:rsidR="00686CD2" w:rsidRPr="00482743">
        <w:rPr>
          <w:rFonts w:ascii="Times New Roman" w:hAnsi="Times New Roman" w:cs="Times New Roman"/>
          <w:color w:val="auto"/>
          <w:sz w:val="26"/>
          <w:szCs w:val="26"/>
        </w:rPr>
        <w:t xml:space="preserve">города Сорска Республики Хакасия </w:t>
      </w:r>
      <w:r w:rsidRPr="00482743">
        <w:rPr>
          <w:rFonts w:ascii="Times New Roman" w:hAnsi="Times New Roman" w:cs="Times New Roman"/>
          <w:color w:val="auto"/>
          <w:sz w:val="26"/>
          <w:szCs w:val="26"/>
        </w:rPr>
        <w:t xml:space="preserve">о проведении плановой проверки юридического лица, индивидуального предпринимателя;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уведомление юридического лица, индивидуального предпринимателя о предстоящей проверке;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проведение проверки. </w:t>
      </w:r>
    </w:p>
    <w:p w:rsidR="00764139" w:rsidRPr="00482743" w:rsidRDefault="00764139" w:rsidP="00151FD7">
      <w:pPr>
        <w:pStyle w:val="Default"/>
        <w:numPr>
          <w:ilvl w:val="0"/>
          <w:numId w:val="2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 проведении плановой проверки должностное лицо уполномоченного органа уведомляет юридическое лицо, индивидуального предпринимателя не позднее чем за три рабочих дня до начала ее проведения посредством направления копии постановления администрации </w:t>
      </w:r>
      <w:r w:rsidR="001932B5" w:rsidRPr="00482743">
        <w:rPr>
          <w:rFonts w:ascii="Times New Roman" w:hAnsi="Times New Roman" w:cs="Times New Roman"/>
          <w:color w:val="auto"/>
          <w:sz w:val="26"/>
          <w:szCs w:val="26"/>
        </w:rPr>
        <w:t xml:space="preserve">города Сорска </w:t>
      </w:r>
      <w:r w:rsidRPr="00482743">
        <w:rPr>
          <w:rFonts w:ascii="Times New Roman" w:hAnsi="Times New Roman" w:cs="Times New Roman"/>
          <w:color w:val="auto"/>
          <w:sz w:val="26"/>
          <w:szCs w:val="26"/>
        </w:rPr>
        <w:t xml:space="preserve">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w:t>
      </w:r>
    </w:p>
    <w:p w:rsidR="00764139" w:rsidRPr="00482743" w:rsidRDefault="00764139" w:rsidP="00151FD7">
      <w:pPr>
        <w:pStyle w:val="Default"/>
        <w:numPr>
          <w:ilvl w:val="0"/>
          <w:numId w:val="2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Плановая проверка проводится в форме документарной проверки и (или) выездной проверки. </w:t>
      </w:r>
    </w:p>
    <w:p w:rsidR="00764139" w:rsidRPr="00482743" w:rsidRDefault="00764139" w:rsidP="00151FD7">
      <w:pPr>
        <w:pStyle w:val="Default"/>
        <w:numPr>
          <w:ilvl w:val="0"/>
          <w:numId w:val="2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Срок проведения документарной и (или) выездной проверки не может превышать 20 рабочих дней. </w:t>
      </w:r>
    </w:p>
    <w:p w:rsidR="001932B5"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В отношении одного субъекта малого предпринимательства общий срок проведения плановой выездной проверки не может превышать 50 часов в год для малого предприятия и 15 часов в год для микропредприятия</w:t>
      </w:r>
      <w:r w:rsidRPr="00482743">
        <w:rPr>
          <w:rFonts w:ascii="Times New Roman" w:hAnsi="Times New Roman" w:cs="Times New Roman"/>
          <w:color w:val="auto"/>
          <w:sz w:val="26"/>
          <w:szCs w:val="26"/>
        </w:rPr>
        <w:t xml:space="preserve">. </w:t>
      </w:r>
    </w:p>
    <w:p w:rsidR="00764139"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В исключительных случаях, связанных с необходимостью проведения сложных и (или) длительных специальных экспертиз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не более чем на 20 рабочих дней в отношении малых предприятий, и не более чем на 15 часов в отношении микропредприятий. </w:t>
      </w:r>
    </w:p>
    <w:p w:rsidR="00764139" w:rsidRPr="00482743" w:rsidRDefault="00764139" w:rsidP="00151FD7">
      <w:pPr>
        <w:pStyle w:val="Default"/>
        <w:numPr>
          <w:ilvl w:val="0"/>
          <w:numId w:val="23"/>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Лицами, ответственными за исполнение административного действия, являются должностные лица уполномоченного органа, осуществляющие муниципальный контроль. </w:t>
      </w:r>
    </w:p>
    <w:p w:rsidR="00764139" w:rsidRPr="00482743" w:rsidRDefault="00764139" w:rsidP="00151FD7">
      <w:pPr>
        <w:pStyle w:val="Default"/>
        <w:numPr>
          <w:ilvl w:val="0"/>
          <w:numId w:val="23"/>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деятельности и связанные с соблюдением требований лесного законодательства. </w:t>
      </w:r>
    </w:p>
    <w:p w:rsidR="00764139"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В процессе проведения документарной проверки рассматриваются акты предыдущих проверок, материалы рассмотрения дел об административных правонарушениях, информация о выполнении ранее выданных предписаний и иные документы. </w:t>
      </w:r>
    </w:p>
    <w:p w:rsidR="00764139"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В случае, если достоверность представленных сведений вызывает обоснованные сомнения либо эти сведения не позволяют оценить соблюдение юридическим лицом, индивидуальным предпринимателем требований лесного законодательства, уполномоченный орган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w:t>
      </w:r>
    </w:p>
    <w:p w:rsidR="00764139" w:rsidRPr="00482743" w:rsidRDefault="00764139" w:rsidP="00151FD7">
      <w:pPr>
        <w:pStyle w:val="Default"/>
        <w:numPr>
          <w:ilvl w:val="0"/>
          <w:numId w:val="24"/>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При выявлении ошибок и (или) противоречий в документах, представленных юридическим лицом, индивидуальным предпринимателем, либо несоответствия сведений, содержащихся в этих документах, сведениям, содержащимся в имеющихся в уполномоченном органе документах и (или) полученным в ходе осуществления муниципального лесного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 </w:t>
      </w:r>
    </w:p>
    <w:p w:rsidR="00764139"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Должностное лицо уполномоченного органа, проводящее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требований лесного законодательства, председатель уполномоченного органа вправе принять решение о проведении выездной проверки. </w:t>
      </w:r>
    </w:p>
    <w:p w:rsidR="00764139" w:rsidRPr="00482743" w:rsidRDefault="00764139" w:rsidP="00151FD7">
      <w:pPr>
        <w:pStyle w:val="Default"/>
        <w:numPr>
          <w:ilvl w:val="0"/>
          <w:numId w:val="26"/>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При проведении документарной проверки должностное лицо уполномоченного органа, проводящее документарную проверку,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не допускается требовать нотариального удостоверения копий документов. </w:t>
      </w:r>
    </w:p>
    <w:p w:rsidR="00764139" w:rsidRPr="00482743" w:rsidRDefault="00764139" w:rsidP="00151FD7">
      <w:pPr>
        <w:pStyle w:val="Default"/>
        <w:numPr>
          <w:ilvl w:val="0"/>
          <w:numId w:val="26"/>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Выездная проверка (как плановая, так и внеплановая) проводится по месту нахождения юридического лица, индивидуального предпринимателя и (или) по месту фактического осуществления их деятельности. </w:t>
      </w:r>
    </w:p>
    <w:p w:rsidR="00764139" w:rsidRPr="00482743" w:rsidRDefault="00764139" w:rsidP="00151FD7">
      <w:pPr>
        <w:pStyle w:val="Default"/>
        <w:numPr>
          <w:ilvl w:val="0"/>
          <w:numId w:val="26"/>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Предметом выездной проверки являются содержащиеся в документах юридического лица, индивидуального предпринимателя сведения об осуществлении деятельности, связанной с соблюдением требований лесного законодательства, а </w:t>
      </w:r>
      <w:r w:rsidRPr="00482743">
        <w:rPr>
          <w:rFonts w:ascii="Times New Roman" w:hAnsi="Times New Roman" w:cs="Times New Roman"/>
          <w:color w:val="auto"/>
          <w:sz w:val="26"/>
          <w:szCs w:val="26"/>
        </w:rPr>
        <w:lastRenderedPageBreak/>
        <w:t xml:space="preserve">также состояние используемых указанным лицом при осуществлении деятельности лесных насаждений. </w:t>
      </w:r>
    </w:p>
    <w:p w:rsidR="00764139"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Выездная проверка проводится в случае, если при документарной проверке не представляется возможным: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удостовериться в полноте и достоверности сведений, содержащихся в документах юридического лица, индивидуального предпринимателя;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оценить соответствие деятельности юридического лица, индивидуального предпринимателя требованиям лесного законодательства. </w:t>
      </w:r>
    </w:p>
    <w:p w:rsidR="00764139" w:rsidRPr="00482743" w:rsidRDefault="001932B5" w:rsidP="001932B5">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t>В</w:t>
      </w:r>
      <w:r w:rsidR="00764139" w:rsidRPr="00482743">
        <w:rPr>
          <w:rFonts w:ascii="Times New Roman" w:hAnsi="Times New Roman" w:cs="Times New Roman"/>
          <w:color w:val="auto"/>
          <w:sz w:val="26"/>
          <w:szCs w:val="26"/>
        </w:rPr>
        <w:t xml:space="preserve">ыездная проверка начинается с предъявления служебного удостоверения должностным лицом уполномоченного органа,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администрации об осуществлении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 </w:t>
      </w:r>
    </w:p>
    <w:p w:rsidR="00764139" w:rsidRPr="00482743" w:rsidRDefault="00764139" w:rsidP="00151FD7">
      <w:pPr>
        <w:pStyle w:val="Default"/>
        <w:numPr>
          <w:ilvl w:val="0"/>
          <w:numId w:val="27"/>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Результатом административной процедуры является установление факта наличия или отсутствия нарушений установленных требований.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1932B5">
      <w:pPr>
        <w:pStyle w:val="Default"/>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III. Проведение внеплановой проверки</w:t>
      </w:r>
    </w:p>
    <w:p w:rsidR="001932B5" w:rsidRPr="00482743" w:rsidRDefault="001932B5" w:rsidP="00151FD7">
      <w:pPr>
        <w:pStyle w:val="Default"/>
        <w:numPr>
          <w:ilvl w:val="0"/>
          <w:numId w:val="28"/>
        </w:numPr>
        <w:jc w:val="both"/>
        <w:rPr>
          <w:rFonts w:ascii="Times New Roman" w:hAnsi="Times New Roman" w:cs="Times New Roman"/>
          <w:color w:val="auto"/>
          <w:sz w:val="26"/>
          <w:szCs w:val="26"/>
        </w:rPr>
      </w:pPr>
    </w:p>
    <w:p w:rsidR="00764139" w:rsidRPr="00482743" w:rsidRDefault="00764139" w:rsidP="00151FD7">
      <w:pPr>
        <w:pStyle w:val="Default"/>
        <w:numPr>
          <w:ilvl w:val="0"/>
          <w:numId w:val="28"/>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Основаниями для начала административной процедуры по проведению внеплановой проверки являются: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истечение срока исполнения субъектом контроля ранее выданного предписания об устранении выявленного нарушения обязательных требований;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поступление в уполномоченный орган обращений и заявлений граждан, юридических лиц, индивидуальных предпринимателей, информации от органов государственной власти, других органов местного самоуправления, из средств массовой информации о следующих фактах: </w:t>
      </w:r>
    </w:p>
    <w:p w:rsidR="00764139" w:rsidRPr="00482743" w:rsidRDefault="00764139" w:rsidP="00151FD7">
      <w:pPr>
        <w:pStyle w:val="Default"/>
        <w:numPr>
          <w:ilvl w:val="0"/>
          <w:numId w:val="29"/>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w:t>
      </w:r>
    </w:p>
    <w:p w:rsidR="00764139" w:rsidRPr="00482743" w:rsidRDefault="00764139" w:rsidP="00151FD7">
      <w:pPr>
        <w:pStyle w:val="Default"/>
        <w:numPr>
          <w:ilvl w:val="0"/>
          <w:numId w:val="29"/>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w:t>
      </w:r>
    </w:p>
    <w:p w:rsidR="00764139" w:rsidRPr="00482743" w:rsidRDefault="001932B5"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части 2 статьи 10 Федерального </w:t>
      </w:r>
      <w:r w:rsidRPr="00482743">
        <w:rPr>
          <w:rFonts w:ascii="Times New Roman" w:hAnsi="Times New Roman" w:cs="Times New Roman"/>
          <w:color w:val="auto"/>
          <w:sz w:val="26"/>
          <w:szCs w:val="26"/>
        </w:rPr>
        <w:t xml:space="preserve">закона </w:t>
      </w:r>
      <w:r w:rsidR="00764139" w:rsidRPr="00482743">
        <w:rPr>
          <w:rFonts w:ascii="Times New Roman" w:hAnsi="Times New Roman" w:cs="Times New Roman"/>
          <w:color w:val="auto"/>
          <w:sz w:val="26"/>
          <w:szCs w:val="26"/>
        </w:rPr>
        <w:t xml:space="preserve">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оставляются без рассмотрения. </w:t>
      </w:r>
    </w:p>
    <w:p w:rsidR="00764139" w:rsidRPr="00482743" w:rsidRDefault="00764139" w:rsidP="00151FD7">
      <w:pPr>
        <w:pStyle w:val="Default"/>
        <w:numPr>
          <w:ilvl w:val="0"/>
          <w:numId w:val="3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Административная процедура по проведению внеплановой проверки предусматривает следующие административные действия: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подготовка постановления администрации </w:t>
      </w:r>
      <w:r w:rsidR="003F06FD">
        <w:rPr>
          <w:rFonts w:ascii="Times New Roman" w:hAnsi="Times New Roman" w:cs="Times New Roman"/>
          <w:color w:val="auto"/>
          <w:sz w:val="26"/>
          <w:szCs w:val="26"/>
        </w:rPr>
        <w:t>города Сорска</w:t>
      </w:r>
      <w:r w:rsidRPr="00482743">
        <w:rPr>
          <w:rFonts w:ascii="Times New Roman" w:hAnsi="Times New Roman" w:cs="Times New Roman"/>
          <w:color w:val="auto"/>
          <w:sz w:val="26"/>
          <w:szCs w:val="26"/>
        </w:rPr>
        <w:t xml:space="preserve"> о проведении внеплановой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2) согласование с органами прокуратуры проведения внеплановой выездной проверки по основаниям, предусмотренным законодательством;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уведомление юридического лица или индивидуального предпринимателя о предстоящей проверке;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проведение внеплановой проверки. </w:t>
      </w:r>
    </w:p>
    <w:p w:rsidR="00764139" w:rsidRPr="00482743" w:rsidRDefault="00764139" w:rsidP="00151FD7">
      <w:pPr>
        <w:pStyle w:val="Default"/>
        <w:numPr>
          <w:ilvl w:val="0"/>
          <w:numId w:val="3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В день п</w:t>
      </w:r>
      <w:r w:rsidR="001932B5" w:rsidRPr="00482743">
        <w:rPr>
          <w:rFonts w:ascii="Times New Roman" w:hAnsi="Times New Roman" w:cs="Times New Roman"/>
          <w:color w:val="auto"/>
          <w:sz w:val="26"/>
          <w:szCs w:val="26"/>
        </w:rPr>
        <w:t xml:space="preserve">одписания главой города Сорска </w:t>
      </w:r>
      <w:r w:rsidRPr="00482743">
        <w:rPr>
          <w:rFonts w:ascii="Times New Roman" w:hAnsi="Times New Roman" w:cs="Times New Roman"/>
          <w:color w:val="auto"/>
          <w:sz w:val="26"/>
          <w:szCs w:val="26"/>
        </w:rPr>
        <w:t xml:space="preserve">постановления администрации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юридическим лицом, индивидуальным предпринимателем заявление о согласовании проведения внеплановой выездной проверки. К этому заявлению прилагаются документы, которые содержат сведения, послужившие основанием для ее проведения. </w:t>
      </w:r>
    </w:p>
    <w:p w:rsidR="00764139" w:rsidRPr="00482743" w:rsidRDefault="00764139" w:rsidP="00151FD7">
      <w:pPr>
        <w:pStyle w:val="Default"/>
        <w:numPr>
          <w:ilvl w:val="0"/>
          <w:numId w:val="3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установленных требований,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постановления администрации о проведении внеплановой выездной проверки, в орган прокуратуры в течение 24 часов. </w:t>
      </w:r>
    </w:p>
    <w:p w:rsidR="00764139" w:rsidRPr="00482743" w:rsidRDefault="00764139" w:rsidP="00151FD7">
      <w:pPr>
        <w:pStyle w:val="Default"/>
        <w:numPr>
          <w:ilvl w:val="0"/>
          <w:numId w:val="3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Лицами, ответственными за исполнение административного действия, являются должностные лица уполномоченного органа, непосредственно осуществляющие муниципальный контроль. </w:t>
      </w:r>
    </w:p>
    <w:p w:rsidR="00764139" w:rsidRPr="00482743" w:rsidRDefault="00764139" w:rsidP="00151FD7">
      <w:pPr>
        <w:pStyle w:val="Default"/>
        <w:numPr>
          <w:ilvl w:val="0"/>
          <w:numId w:val="3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случае проведения внеплановой выездной проверки по основаниям, указанным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уполномоченный орган готовит и направляет в адрес юридического лица, индивидуального предпринимателя, гражданина письмо-уведомление о начале проведения внеплановой проверки заказным почтовым отправлением с уведомлением о вручении либо уведомляют юридическое лицо, индивидуального предпринимателя иным доступным способом. </w:t>
      </w:r>
    </w:p>
    <w:p w:rsidR="00764139" w:rsidRPr="00482743" w:rsidRDefault="00764139" w:rsidP="00151FD7">
      <w:pPr>
        <w:pStyle w:val="Default"/>
        <w:numPr>
          <w:ilvl w:val="0"/>
          <w:numId w:val="3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юридического лица, индивидуального предпринимателя о начале проведения внеплановой выездной проверки не требуется. </w:t>
      </w:r>
    </w:p>
    <w:p w:rsidR="00764139" w:rsidRPr="00482743" w:rsidRDefault="00764139" w:rsidP="00151FD7">
      <w:pPr>
        <w:pStyle w:val="Default"/>
        <w:numPr>
          <w:ilvl w:val="0"/>
          <w:numId w:val="3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Административные действия в рамках административной процедуры по проведению внеплановой проверки осуществляются в том же порядке, что и административные действия при проведении плановой проверки. </w:t>
      </w:r>
    </w:p>
    <w:p w:rsidR="00764139" w:rsidRPr="00482743" w:rsidRDefault="00764139" w:rsidP="00151FD7">
      <w:pPr>
        <w:pStyle w:val="Default"/>
        <w:numPr>
          <w:ilvl w:val="0"/>
          <w:numId w:val="32"/>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Результатом административной процедуры является установление факта наличия или отсутствия нарушений установленных требований. </w:t>
      </w:r>
    </w:p>
    <w:p w:rsidR="00764139" w:rsidRPr="00482743" w:rsidRDefault="00764139" w:rsidP="00151FD7">
      <w:pPr>
        <w:pStyle w:val="Default"/>
        <w:jc w:val="both"/>
        <w:rPr>
          <w:rFonts w:ascii="Times New Roman" w:hAnsi="Times New Roman" w:cs="Times New Roman"/>
          <w:color w:val="auto"/>
          <w:sz w:val="26"/>
          <w:szCs w:val="26"/>
        </w:rPr>
      </w:pPr>
    </w:p>
    <w:p w:rsidR="001932B5"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Подраздел IV. Оформление результатов проверки</w:t>
      </w: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 </w:t>
      </w:r>
    </w:p>
    <w:p w:rsidR="00764139" w:rsidRPr="00482743" w:rsidRDefault="00764139" w:rsidP="00151FD7">
      <w:pPr>
        <w:pStyle w:val="Default"/>
        <w:numPr>
          <w:ilvl w:val="0"/>
          <w:numId w:val="33"/>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Основанием для начала административной процедуры по оформлению результатов проверки является завершение проведения плановой (внеплановой) документарной (выездной) проверки. </w:t>
      </w:r>
    </w:p>
    <w:p w:rsidR="00764139" w:rsidRPr="00482743" w:rsidRDefault="00764139" w:rsidP="00151FD7">
      <w:pPr>
        <w:pStyle w:val="Default"/>
        <w:numPr>
          <w:ilvl w:val="0"/>
          <w:numId w:val="33"/>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Административная процедура по оформлению результатов проверки предусматривает следующие административные действия: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подготовка и подписание акта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направление акта проверки (в случае проведения документарной проверки) или вручение акта проверки (в случае проведения выездной проверки) проверяемому юридическому лицу, индивидуальному предпринимателю. </w:t>
      </w:r>
    </w:p>
    <w:p w:rsidR="00764139" w:rsidRPr="00482743" w:rsidRDefault="00764139" w:rsidP="00151FD7">
      <w:pPr>
        <w:pStyle w:val="Default"/>
        <w:numPr>
          <w:ilvl w:val="0"/>
          <w:numId w:val="34"/>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После завершения проверки должностным лицом уполномоченного органа составляется акт проверки по установленной уполномоченным Правительством Российской Федерации федеральным органом исполнительной власти в форме, в двух экземплярах.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акте проверки указываются: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дата, время и место составления акта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2) наименование уполномоченного органа;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3) дата и номер постановления уполномоченного органа;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4) фамилия, имя, отчество и должность должностного лица или фамилии, имена, отчества и должности должностных лиц, проводивших проверку;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5) наименование проверяемого юридического лица, фамилия, имя и отчество индивидуального предпринимателя, а также фамилии, имена, отчества и должности руководителя, иного должностного лица,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6) дата, время, продолжительность и место проведения проверки;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7) сведения о результатах проверки, в том числе о выявленных</w:t>
      </w:r>
      <w:r w:rsidR="001932B5" w:rsidRPr="00482743">
        <w:rPr>
          <w:rFonts w:ascii="Times New Roman" w:hAnsi="Times New Roman" w:cs="Times New Roman"/>
          <w:color w:val="auto"/>
          <w:sz w:val="26"/>
          <w:szCs w:val="26"/>
        </w:rPr>
        <w:t xml:space="preserve"> </w:t>
      </w:r>
      <w:r w:rsidRPr="00482743">
        <w:rPr>
          <w:rFonts w:ascii="Times New Roman" w:hAnsi="Times New Roman" w:cs="Times New Roman"/>
          <w:color w:val="auto"/>
          <w:sz w:val="26"/>
          <w:szCs w:val="26"/>
        </w:rPr>
        <w:t xml:space="preserve">нарушениях установленных требований, об их характере и о лицах, допустивших указанные нарушения;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9) подписи должностного лица или должностных лиц, проводивших проверку. </w:t>
      </w:r>
    </w:p>
    <w:p w:rsidR="00764139" w:rsidRPr="00482743" w:rsidRDefault="00601146"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К акту проверки прилагаются (при наличии) предписания об устранении выявленных нарушений и иные связанные с результатами проверки документы или их копии. </w:t>
      </w:r>
    </w:p>
    <w:p w:rsidR="00764139" w:rsidRPr="00482743" w:rsidRDefault="00601146"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В случае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завершения мероприятий по контролю. </w:t>
      </w:r>
    </w:p>
    <w:p w:rsidR="00764139" w:rsidRPr="00482743" w:rsidRDefault="00764139" w:rsidP="00151FD7">
      <w:pPr>
        <w:pStyle w:val="Default"/>
        <w:numPr>
          <w:ilvl w:val="0"/>
          <w:numId w:val="35"/>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В журнале учета проверок, который ведет юридическое лицо, индивидуальный предприниматель, должностными лицами уполномоченного органа осуществляется запись о проведенной проверке, содержащая сведения о наименовании уполномоченного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фамилии, имена, отчества и должности должностных лиц, проводящих проверку, его или их подписи. </w:t>
      </w:r>
    </w:p>
    <w:p w:rsidR="00764139" w:rsidRPr="00482743" w:rsidRDefault="00764139" w:rsidP="00151FD7">
      <w:pPr>
        <w:pStyle w:val="Default"/>
        <w:numPr>
          <w:ilvl w:val="0"/>
          <w:numId w:val="35"/>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Акт проверки вручается лично в руки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или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764139" w:rsidRPr="00482743" w:rsidRDefault="00764139" w:rsidP="00151FD7">
      <w:pPr>
        <w:pStyle w:val="Default"/>
        <w:numPr>
          <w:ilvl w:val="0"/>
          <w:numId w:val="35"/>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Максимальный срок оформления результатов проверки составляет три рабочих дня. </w:t>
      </w:r>
    </w:p>
    <w:p w:rsidR="00764139" w:rsidRPr="00482743" w:rsidRDefault="00764139" w:rsidP="00151FD7">
      <w:pPr>
        <w:pStyle w:val="Default"/>
        <w:numPr>
          <w:ilvl w:val="0"/>
          <w:numId w:val="35"/>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Лицами, ответственными за исполнение административного действия, являются специалисты уполномоченного органа, непосредственно осуществляющие муниципальный контроль. </w:t>
      </w:r>
    </w:p>
    <w:p w:rsidR="00764139" w:rsidRPr="00482743" w:rsidRDefault="00764139" w:rsidP="00151FD7">
      <w:pPr>
        <w:pStyle w:val="Default"/>
        <w:numPr>
          <w:ilvl w:val="0"/>
          <w:numId w:val="36"/>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Результатом административной процедуры является вручение акта проверки руководителю, иному должностному лицу или уполномоченному</w:t>
      </w:r>
      <w:r w:rsidR="00601146" w:rsidRPr="00482743">
        <w:rPr>
          <w:rFonts w:ascii="Times New Roman" w:hAnsi="Times New Roman" w:cs="Times New Roman"/>
          <w:color w:val="auto"/>
          <w:sz w:val="26"/>
          <w:szCs w:val="26"/>
        </w:rPr>
        <w:t xml:space="preserve"> </w:t>
      </w:r>
      <w:r w:rsidRPr="00482743">
        <w:rPr>
          <w:rFonts w:ascii="Times New Roman" w:hAnsi="Times New Roman" w:cs="Times New Roman"/>
          <w:color w:val="auto"/>
          <w:sz w:val="26"/>
          <w:szCs w:val="26"/>
        </w:rPr>
        <w:t xml:space="preserve">представителю юридического лица, индивидуальному предпринимателю или его уполномоченному представителю.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b/>
          <w:color w:val="auto"/>
          <w:sz w:val="26"/>
          <w:szCs w:val="26"/>
        </w:rPr>
      </w:pPr>
      <w:r w:rsidRPr="00482743">
        <w:rPr>
          <w:rFonts w:ascii="Times New Roman" w:hAnsi="Times New Roman" w:cs="Times New Roman"/>
          <w:b/>
          <w:color w:val="auto"/>
          <w:sz w:val="26"/>
          <w:szCs w:val="26"/>
        </w:rPr>
        <w:t xml:space="preserve">Подраздел IV. Принятие мер по фактам нарушений, выявленных при проведении проверки </w:t>
      </w:r>
    </w:p>
    <w:p w:rsidR="00601146" w:rsidRPr="00482743" w:rsidRDefault="00601146" w:rsidP="00151FD7">
      <w:pPr>
        <w:pStyle w:val="Default"/>
        <w:jc w:val="both"/>
        <w:rPr>
          <w:rFonts w:ascii="Times New Roman" w:hAnsi="Times New Roman" w:cs="Times New Roman"/>
          <w:b/>
          <w:color w:val="auto"/>
          <w:sz w:val="26"/>
          <w:szCs w:val="26"/>
        </w:rPr>
      </w:pPr>
    </w:p>
    <w:p w:rsidR="00764139" w:rsidRPr="00482743" w:rsidRDefault="00764139" w:rsidP="00151FD7">
      <w:pPr>
        <w:pStyle w:val="Default"/>
        <w:numPr>
          <w:ilvl w:val="0"/>
          <w:numId w:val="37"/>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Основанием для принятия мер по фактам нарушений, выявленных при проведении проверки, являются выявленные и зафиксированные в акте проверки нарушения установленных требований. </w:t>
      </w:r>
    </w:p>
    <w:p w:rsidR="00764139" w:rsidRPr="00482743" w:rsidRDefault="00764139" w:rsidP="00151FD7">
      <w:pPr>
        <w:pStyle w:val="Default"/>
        <w:numPr>
          <w:ilvl w:val="0"/>
          <w:numId w:val="37"/>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случае выявления при проведении проверки нарушений юридическим лицом, индивидуальным предпринимателем обязательных требований, должностные лица уполномоченного органа, проводившие проверку, в пределах полномочий, предусмотренных законодательством Российской Федерации, обязаны: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нарушений лесного законодательства,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2) принять меры по контролю за устранением выявленных нарушений, их предупреждению, предотвращению возможного причинения вреда лесному хозяйству,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w:t>
      </w:r>
    </w:p>
    <w:p w:rsidR="00764139" w:rsidRPr="00482743" w:rsidRDefault="00764139" w:rsidP="00151FD7">
      <w:pPr>
        <w:pStyle w:val="Default"/>
        <w:numPr>
          <w:ilvl w:val="0"/>
          <w:numId w:val="38"/>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Предписание считается выполненным, если устранены все выявленные нарушения. </w:t>
      </w:r>
    </w:p>
    <w:p w:rsidR="00764139" w:rsidRPr="00482743" w:rsidRDefault="00764139" w:rsidP="00151FD7">
      <w:pPr>
        <w:pStyle w:val="Default"/>
        <w:numPr>
          <w:ilvl w:val="0"/>
          <w:numId w:val="38"/>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случае невозможности устранения нарушений в установленный срок юридическое лицо, индивидуальный предприниматель имеет право заблаговременно направить должностному лицу уполномоченного органа, выдавшему предписание об устранении нарушений установленных требований, ходатайство с просьбой о продлении срока устранения этих нарушений. К ходатайству прилагаются документы, подтверждающие принятие юридическим лицом, индивидуальным предпринимателем исчерпывающих мер для устранения нарушений в установленный срок. </w:t>
      </w:r>
    </w:p>
    <w:p w:rsidR="00764139" w:rsidRPr="00482743" w:rsidRDefault="00601146"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ab/>
      </w:r>
      <w:r w:rsidR="00764139" w:rsidRPr="00482743">
        <w:rPr>
          <w:rFonts w:ascii="Times New Roman" w:hAnsi="Times New Roman" w:cs="Times New Roman"/>
          <w:color w:val="auto"/>
          <w:sz w:val="26"/>
          <w:szCs w:val="26"/>
        </w:rPr>
        <w:t xml:space="preserve">Должностное лицо уполномоченного органа, выдавшее предписание об устранении нарушений установленных требований, рассматривает поступившее ходатайство и принимает решение о продлении срока устранения выявленных нарушений или об отклонении ходатайства и оставлении сроков устранения нарушений без изменения. </w:t>
      </w:r>
    </w:p>
    <w:p w:rsidR="00764139" w:rsidRPr="00482743" w:rsidRDefault="00764139" w:rsidP="00151FD7">
      <w:pPr>
        <w:pStyle w:val="Default"/>
        <w:numPr>
          <w:ilvl w:val="0"/>
          <w:numId w:val="4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В случае выявления при проведении проверок нарушений, содержащих признаки преступления, материалы о результатах проведения проверок незамедлительно направляются органом муниципального контроля в соответствующий орган внутренних дел. </w:t>
      </w:r>
    </w:p>
    <w:p w:rsidR="00764139" w:rsidRPr="00482743" w:rsidRDefault="00764139" w:rsidP="00151FD7">
      <w:pPr>
        <w:pStyle w:val="Default"/>
        <w:numPr>
          <w:ilvl w:val="0"/>
          <w:numId w:val="4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Лицами, ответственными за исполнение административного действия, являются специалисты уполномоченного органа, непосредственно осуществляющие муниципальный контроль. </w:t>
      </w:r>
    </w:p>
    <w:p w:rsidR="00764139" w:rsidRPr="00482743" w:rsidRDefault="00764139" w:rsidP="00151FD7">
      <w:pPr>
        <w:pStyle w:val="Default"/>
        <w:numPr>
          <w:ilvl w:val="0"/>
          <w:numId w:val="40"/>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Результатами административной процедуры являются вручение предписания, принятие мер по контролю за устранением выявленных нарушений. </w:t>
      </w:r>
    </w:p>
    <w:p w:rsidR="00764139" w:rsidRPr="00482743" w:rsidRDefault="00764139" w:rsidP="00151FD7">
      <w:pPr>
        <w:pStyle w:val="Default"/>
        <w:jc w:val="both"/>
        <w:rPr>
          <w:rFonts w:ascii="Times New Roman" w:hAnsi="Times New Roman" w:cs="Times New Roman"/>
          <w:color w:val="auto"/>
          <w:sz w:val="26"/>
          <w:szCs w:val="26"/>
        </w:rPr>
      </w:pPr>
    </w:p>
    <w:p w:rsidR="00764139" w:rsidRPr="00482743" w:rsidRDefault="00764139" w:rsidP="00601146">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Раздел IV. ПОРЯДОК И ФОРМЫ КОНТРОЛЯ ЗА ИСПОЛНЕНИЕМ МУНИЦИПАЛЬНОЙ ФУНКЦИИ</w:t>
      </w:r>
    </w:p>
    <w:p w:rsidR="00601146" w:rsidRPr="00482743" w:rsidRDefault="00601146" w:rsidP="00601146">
      <w:pPr>
        <w:pStyle w:val="Default"/>
        <w:jc w:val="center"/>
        <w:rPr>
          <w:rFonts w:ascii="Times New Roman" w:hAnsi="Times New Roman" w:cs="Times New Roman"/>
          <w:b/>
          <w:color w:val="auto"/>
          <w:sz w:val="26"/>
          <w:szCs w:val="26"/>
        </w:rPr>
      </w:pPr>
    </w:p>
    <w:p w:rsidR="00764139" w:rsidRPr="00482743" w:rsidRDefault="00764139" w:rsidP="00151FD7">
      <w:pPr>
        <w:pStyle w:val="Default"/>
        <w:numPr>
          <w:ilvl w:val="0"/>
          <w:numId w:val="4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Текущий контроль за осуществлением муниципального контроля должностными лицами уполномоченного органа осуществляет </w:t>
      </w:r>
      <w:r w:rsidR="00601146" w:rsidRPr="00482743">
        <w:rPr>
          <w:rFonts w:ascii="Times New Roman" w:hAnsi="Times New Roman" w:cs="Times New Roman"/>
          <w:color w:val="auto"/>
          <w:sz w:val="26"/>
          <w:szCs w:val="26"/>
        </w:rPr>
        <w:t xml:space="preserve">руководитель </w:t>
      </w:r>
      <w:r w:rsidRPr="00482743">
        <w:rPr>
          <w:rFonts w:ascii="Times New Roman" w:hAnsi="Times New Roman" w:cs="Times New Roman"/>
          <w:color w:val="auto"/>
          <w:sz w:val="26"/>
          <w:szCs w:val="26"/>
        </w:rPr>
        <w:t xml:space="preserve">уполномоченного органа. </w:t>
      </w:r>
    </w:p>
    <w:p w:rsidR="00764139" w:rsidRPr="00482743" w:rsidRDefault="00764139" w:rsidP="00151FD7">
      <w:pPr>
        <w:pStyle w:val="Default"/>
        <w:numPr>
          <w:ilvl w:val="0"/>
          <w:numId w:val="4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Плановые и внеплановые проверки полноты и качества осуществления мероприятий по контролю проводит глава муниципального образования</w:t>
      </w:r>
      <w:r w:rsidR="00601146" w:rsidRPr="00482743">
        <w:rPr>
          <w:rFonts w:ascii="Times New Roman" w:hAnsi="Times New Roman" w:cs="Times New Roman"/>
          <w:color w:val="auto"/>
          <w:sz w:val="26"/>
          <w:szCs w:val="26"/>
        </w:rPr>
        <w:t xml:space="preserve"> город Сорск</w:t>
      </w:r>
      <w:r w:rsidRPr="00482743">
        <w:rPr>
          <w:rFonts w:ascii="Times New Roman" w:hAnsi="Times New Roman" w:cs="Times New Roman"/>
          <w:color w:val="auto"/>
          <w:sz w:val="26"/>
          <w:szCs w:val="26"/>
        </w:rPr>
        <w:t>. Плановые проверки проводятся не реже одного раза в год в соответствии с постановлением администрации</w:t>
      </w:r>
      <w:r w:rsidR="00601146" w:rsidRPr="00482743">
        <w:rPr>
          <w:rFonts w:ascii="Times New Roman" w:hAnsi="Times New Roman" w:cs="Times New Roman"/>
          <w:color w:val="auto"/>
          <w:sz w:val="26"/>
          <w:szCs w:val="26"/>
        </w:rPr>
        <w:t xml:space="preserve"> города Сорска</w:t>
      </w:r>
      <w:r w:rsidRPr="00482743">
        <w:rPr>
          <w:rFonts w:ascii="Times New Roman" w:hAnsi="Times New Roman" w:cs="Times New Roman"/>
          <w:color w:val="auto"/>
          <w:sz w:val="26"/>
          <w:szCs w:val="26"/>
        </w:rPr>
        <w:t xml:space="preserve">. Внеплановые проверки проводятся в связи с жалобами (претензиями) заявителей на решения или действия (бездействие) должностных лиц, в чьи должностные обязанности входит непосредственное осуществление муниципального контроля. </w:t>
      </w:r>
    </w:p>
    <w:p w:rsidR="00764139" w:rsidRPr="00482743" w:rsidRDefault="00764139" w:rsidP="00151FD7">
      <w:pPr>
        <w:pStyle w:val="Default"/>
        <w:numPr>
          <w:ilvl w:val="0"/>
          <w:numId w:val="4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Должностные лица уполномоченного органа, в чьи должностные обязанности входит непосредственное осуществление муниципального контроля, за нарушение требований настоящего Административного регламента несут ответственность в соответствии с законодательством Российской Федерации. </w:t>
      </w:r>
    </w:p>
    <w:p w:rsidR="00764139" w:rsidRPr="00482743" w:rsidRDefault="00764139" w:rsidP="00151FD7">
      <w:pPr>
        <w:pStyle w:val="Default"/>
        <w:numPr>
          <w:ilvl w:val="0"/>
          <w:numId w:val="4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lastRenderedPageBreak/>
        <w:t xml:space="preserve">Действия (бездействие) должностных лиц уполномоченного органа могут быть обжалованы заявителем в судебном порядке, установленном законодательством Российской Федерации. </w:t>
      </w:r>
    </w:p>
    <w:p w:rsidR="00764139" w:rsidRPr="00482743" w:rsidRDefault="00764139" w:rsidP="00151FD7">
      <w:pPr>
        <w:pStyle w:val="Default"/>
        <w:numPr>
          <w:ilvl w:val="0"/>
          <w:numId w:val="4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Контроль за осуществлением муниципального контроля гражданами, их объединениями и организациями осуществляется посредством получения ими информации о результатах осуществления муниципального контроля, размещаемой на официальном сайте администрации </w:t>
      </w:r>
      <w:r w:rsidR="00601146" w:rsidRPr="00482743">
        <w:rPr>
          <w:rFonts w:ascii="Times New Roman" w:hAnsi="Times New Roman" w:cs="Times New Roman"/>
          <w:color w:val="auto"/>
          <w:sz w:val="26"/>
          <w:szCs w:val="26"/>
        </w:rPr>
        <w:t xml:space="preserve">города Сорска Республики Хакасия </w:t>
      </w:r>
      <w:r w:rsidRPr="00482743">
        <w:rPr>
          <w:rFonts w:ascii="Times New Roman" w:hAnsi="Times New Roman" w:cs="Times New Roman"/>
          <w:color w:val="auto"/>
          <w:sz w:val="26"/>
          <w:szCs w:val="26"/>
        </w:rPr>
        <w:t xml:space="preserve">в сети Интернет в объеме, установленном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w:t>
      </w:r>
    </w:p>
    <w:p w:rsidR="00764139" w:rsidRPr="00482743" w:rsidRDefault="00764139" w:rsidP="00151FD7">
      <w:pPr>
        <w:pStyle w:val="Default"/>
        <w:numPr>
          <w:ilvl w:val="0"/>
          <w:numId w:val="41"/>
        </w:numPr>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Граждане, их объединения и организации имеют право направлять в уполномоченный орган обращения по вопросам осуществления муниципального контроля, в том числе предложения и рекомендации по данному вопросу, а также заявления и жалобы с сообщениями о нарушении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w:t>
      </w:r>
    </w:p>
    <w:p w:rsidR="00601146" w:rsidRPr="00482743" w:rsidRDefault="00601146" w:rsidP="00151FD7">
      <w:pPr>
        <w:pStyle w:val="Default"/>
        <w:jc w:val="both"/>
        <w:rPr>
          <w:color w:val="auto"/>
          <w:sz w:val="26"/>
          <w:szCs w:val="26"/>
        </w:rPr>
      </w:pPr>
    </w:p>
    <w:p w:rsidR="00764139" w:rsidRPr="00482743" w:rsidRDefault="00764139" w:rsidP="00601146">
      <w:pPr>
        <w:pStyle w:val="Default"/>
        <w:jc w:val="center"/>
        <w:rPr>
          <w:rFonts w:ascii="Times New Roman" w:hAnsi="Times New Roman" w:cs="Times New Roman"/>
          <w:b/>
          <w:color w:val="auto"/>
          <w:sz w:val="26"/>
          <w:szCs w:val="26"/>
        </w:rPr>
      </w:pPr>
      <w:r w:rsidRPr="00482743">
        <w:rPr>
          <w:rFonts w:ascii="Times New Roman" w:hAnsi="Times New Roman" w:cs="Times New Roman"/>
          <w:b/>
          <w:color w:val="auto"/>
          <w:sz w:val="26"/>
          <w:szCs w:val="26"/>
        </w:rPr>
        <w:t>Раздел V. ДОСУДЕБНЫЙ (ВНЕСУДЕБНЫЙ) ПОРЯДОК</w:t>
      </w:r>
    </w:p>
    <w:p w:rsidR="00601146" w:rsidRPr="00482743" w:rsidRDefault="00764139" w:rsidP="00601146">
      <w:pPr>
        <w:pStyle w:val="Default"/>
        <w:jc w:val="center"/>
        <w:rPr>
          <w:rFonts w:ascii="Times New Roman" w:hAnsi="Times New Roman" w:cs="Times New Roman"/>
          <w:color w:val="auto"/>
          <w:sz w:val="26"/>
          <w:szCs w:val="26"/>
        </w:rPr>
      </w:pPr>
      <w:r w:rsidRPr="00482743">
        <w:rPr>
          <w:rFonts w:ascii="Times New Roman" w:hAnsi="Times New Roman" w:cs="Times New Roman"/>
          <w:b/>
          <w:color w:val="auto"/>
          <w:sz w:val="26"/>
          <w:szCs w:val="26"/>
        </w:rPr>
        <w:t xml:space="preserve">ОБЖАЛОВАНИЯ РЕШЕНИЙ И ДЕЙСТВИЙ (БЕЗДЕЙСТВИЯ) УПОЛНОМОЧЕННОГО ОРГАНА, ИСПОЛНЯЮЩЕГО МУНИЦИПАЛЬНУЮ ФУНКЦИЮ, А ТАКЖЕ ЕГО ДОЛЖНОСТНЫХ </w:t>
      </w:r>
      <w:r w:rsidR="00795859">
        <w:rPr>
          <w:rFonts w:ascii="Times New Roman" w:hAnsi="Times New Roman" w:cs="Times New Roman"/>
          <w:b/>
          <w:color w:val="auto"/>
          <w:sz w:val="26"/>
          <w:szCs w:val="26"/>
        </w:rPr>
        <w:t>ЛИЦ</w:t>
      </w:r>
    </w:p>
    <w:p w:rsidR="00601146" w:rsidRDefault="00601146" w:rsidP="00A076CE">
      <w:pPr>
        <w:pStyle w:val="Default"/>
        <w:jc w:val="both"/>
        <w:rPr>
          <w:rFonts w:ascii="Times New Roman" w:hAnsi="Times New Roman" w:cs="Times New Roman"/>
          <w:color w:val="auto"/>
          <w:sz w:val="26"/>
          <w:szCs w:val="26"/>
        </w:rPr>
      </w:pPr>
    </w:p>
    <w:p w:rsidR="00A26BEC" w:rsidRDefault="00A26BEC" w:rsidP="00A076CE">
      <w:pPr>
        <w:spacing w:after="0" w:line="240" w:lineRule="auto"/>
        <w:ind w:firstLine="709"/>
        <w:jc w:val="center"/>
        <w:outlineLvl w:val="2"/>
        <w:rPr>
          <w:rFonts w:ascii="Times New Roman" w:hAnsi="Times New Roman" w:cs="Times New Roman"/>
          <w:b/>
          <w:sz w:val="25"/>
          <w:szCs w:val="25"/>
        </w:rPr>
      </w:pPr>
    </w:p>
    <w:p w:rsidR="00A076CE" w:rsidRPr="00026A20" w:rsidRDefault="00A076CE" w:rsidP="00A076CE">
      <w:pPr>
        <w:spacing w:after="0" w:line="240" w:lineRule="auto"/>
        <w:ind w:firstLine="709"/>
        <w:jc w:val="center"/>
        <w:outlineLvl w:val="2"/>
        <w:rPr>
          <w:rFonts w:ascii="Times New Roman" w:hAnsi="Times New Roman" w:cs="Times New Roman"/>
          <w:b/>
          <w:sz w:val="25"/>
          <w:szCs w:val="25"/>
        </w:rPr>
      </w:pPr>
      <w:r w:rsidRPr="00026A20">
        <w:rPr>
          <w:rFonts w:ascii="Times New Roman" w:hAnsi="Times New Roman" w:cs="Times New Roman"/>
          <w:b/>
          <w:sz w:val="25"/>
          <w:szCs w:val="25"/>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w:t>
      </w: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5.1. Юридические лица, индивидуальные предприниматели, граждане имеют право на досудебное (внесудебное) обжалование решений и действий (бездействия), принятых (осуществляемых), должностными лицами, муниципальными служащими, в ходе исполнения муниципальной функции. Досудебный (внесудебный) порядок обжалования не исключает возможности обжалования решений и действий (бездействия), принятых (осуществляемых) в ходе исполнения муниципальной функции, в судебном порядке.</w:t>
      </w:r>
    </w:p>
    <w:p w:rsidR="00A076CE" w:rsidRPr="00026A20" w:rsidRDefault="00A076CE" w:rsidP="00A076CE">
      <w:pPr>
        <w:autoSpaceDE w:val="0"/>
        <w:autoSpaceDN w:val="0"/>
        <w:adjustRightInd w:val="0"/>
        <w:spacing w:after="0" w:line="240" w:lineRule="auto"/>
        <w:ind w:firstLine="708"/>
        <w:jc w:val="both"/>
        <w:rPr>
          <w:rFonts w:ascii="Times New Roman" w:hAnsi="Times New Roman" w:cs="Times New Roman"/>
          <w:sz w:val="25"/>
          <w:szCs w:val="25"/>
        </w:rPr>
      </w:pPr>
      <w:r w:rsidRPr="00026A20">
        <w:rPr>
          <w:rFonts w:ascii="Times New Roman" w:hAnsi="Times New Roman" w:cs="Times New Roman"/>
          <w:sz w:val="25"/>
          <w:szCs w:val="25"/>
        </w:rPr>
        <w:t>5.1.1. Жалоба подается в уполномоченный орган в письменной форме, в том числе при личном приёме заявителя, или в электронном виде. В электронном виде жалоба может быть направлена через Единый портал государственных и муниципальных услуг (функций) (https://gosuslugi.ru) либо через систему досудебного обжалования с использованием информационно-телекоммуникационной сети Интернет, официальный сайт администрации города Сорска.</w:t>
      </w:r>
    </w:p>
    <w:p w:rsidR="00A076CE" w:rsidRPr="00026A20" w:rsidRDefault="00A076CE" w:rsidP="00A076CE">
      <w:pPr>
        <w:pStyle w:val="ConsPlusNormal"/>
        <w:jc w:val="both"/>
        <w:rPr>
          <w:sz w:val="25"/>
          <w:szCs w:val="25"/>
        </w:rPr>
      </w:pPr>
      <w:r w:rsidRPr="00026A20">
        <w:rPr>
          <w:sz w:val="25"/>
          <w:szCs w:val="25"/>
        </w:rPr>
        <w:t>5.1.2. Досудебный (внесудебный) порядок обжалования не является обязательным.</w:t>
      </w: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p>
    <w:p w:rsidR="00A076CE" w:rsidRPr="00026A20" w:rsidRDefault="00A076CE" w:rsidP="00A076CE">
      <w:pPr>
        <w:autoSpaceDE w:val="0"/>
        <w:autoSpaceDN w:val="0"/>
        <w:adjustRightInd w:val="0"/>
        <w:spacing w:after="0" w:line="240" w:lineRule="auto"/>
        <w:ind w:firstLine="708"/>
        <w:jc w:val="center"/>
        <w:rPr>
          <w:rFonts w:ascii="Times New Roman" w:eastAsia="Calibri" w:hAnsi="Times New Roman" w:cs="Times New Roman"/>
          <w:b/>
          <w:sz w:val="25"/>
          <w:szCs w:val="25"/>
        </w:rPr>
      </w:pPr>
      <w:r w:rsidRPr="00026A20">
        <w:rPr>
          <w:rStyle w:val="FontStyle21"/>
          <w:b/>
          <w:sz w:val="25"/>
          <w:szCs w:val="25"/>
        </w:rPr>
        <w:t>Предмет досудебного (внесудебного) обжалования</w:t>
      </w: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r w:rsidRPr="00026A20">
        <w:rPr>
          <w:rFonts w:ascii="Times New Roman" w:eastAsia="Calibri" w:hAnsi="Times New Roman" w:cs="Times New Roman"/>
          <w:sz w:val="25"/>
          <w:szCs w:val="25"/>
        </w:rPr>
        <w:t xml:space="preserve">5.2. </w:t>
      </w:r>
      <w:r w:rsidRPr="00026A20">
        <w:rPr>
          <w:rFonts w:ascii="Times New Roman" w:hAnsi="Times New Roman" w:cs="Times New Roman"/>
          <w:sz w:val="25"/>
          <w:szCs w:val="25"/>
        </w:rPr>
        <w:t>Предметом досудебного (внесудебного) обжалования являются:</w:t>
      </w: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r w:rsidRPr="00026A20">
        <w:rPr>
          <w:rFonts w:ascii="Times New Roman" w:eastAsia="Calibri" w:hAnsi="Times New Roman" w:cs="Times New Roman"/>
          <w:sz w:val="25"/>
          <w:szCs w:val="25"/>
        </w:rPr>
        <w:t>-</w:t>
      </w:r>
      <w:r w:rsidRPr="00026A20">
        <w:rPr>
          <w:rFonts w:ascii="Times New Roman" w:hAnsi="Times New Roman" w:cs="Times New Roman"/>
          <w:sz w:val="25"/>
          <w:szCs w:val="25"/>
        </w:rPr>
        <w:t>нарушение срока регистрации запроса заявителя об осуществлении муниципального контроля;</w:t>
      </w: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r w:rsidRPr="00026A20">
        <w:rPr>
          <w:rFonts w:ascii="Times New Roman" w:eastAsia="Calibri" w:hAnsi="Times New Roman" w:cs="Times New Roman"/>
          <w:sz w:val="25"/>
          <w:szCs w:val="25"/>
        </w:rPr>
        <w:t xml:space="preserve">- </w:t>
      </w:r>
      <w:r w:rsidRPr="00026A20">
        <w:rPr>
          <w:rFonts w:ascii="Times New Roman" w:hAnsi="Times New Roman" w:cs="Times New Roman"/>
          <w:sz w:val="25"/>
          <w:szCs w:val="25"/>
        </w:rPr>
        <w:t>нарушение установленных сроков осуществления муниципального контроля;</w:t>
      </w:r>
    </w:p>
    <w:p w:rsidR="00A076CE" w:rsidRPr="00026A20" w:rsidRDefault="00A076CE" w:rsidP="00A076CE">
      <w:pPr>
        <w:autoSpaceDE w:val="0"/>
        <w:autoSpaceDN w:val="0"/>
        <w:adjustRightInd w:val="0"/>
        <w:spacing w:after="0" w:line="240" w:lineRule="auto"/>
        <w:ind w:firstLine="708"/>
        <w:jc w:val="both"/>
        <w:rPr>
          <w:rFonts w:ascii="Times New Roman" w:eastAsia="Calibri" w:hAnsi="Times New Roman" w:cs="Times New Roman"/>
          <w:sz w:val="25"/>
          <w:szCs w:val="25"/>
        </w:rPr>
      </w:pPr>
      <w:r w:rsidRPr="00026A20">
        <w:rPr>
          <w:rFonts w:ascii="Times New Roman" w:eastAsia="Calibri" w:hAnsi="Times New Roman" w:cs="Times New Roman"/>
          <w:sz w:val="25"/>
          <w:szCs w:val="25"/>
        </w:rPr>
        <w:lastRenderedPageBreak/>
        <w:t xml:space="preserve">- </w:t>
      </w:r>
      <w:r w:rsidRPr="00026A20">
        <w:rPr>
          <w:rFonts w:ascii="Times New Roman" w:hAnsi="Times New Roman" w:cs="Times New Roman"/>
          <w:sz w:val="25"/>
          <w:szCs w:val="25"/>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осуществления муниципальной функции;</w:t>
      </w:r>
    </w:p>
    <w:p w:rsidR="00A076CE" w:rsidRPr="00026A20" w:rsidRDefault="00A076CE" w:rsidP="00A076CE">
      <w:pPr>
        <w:autoSpaceDE w:val="0"/>
        <w:autoSpaceDN w:val="0"/>
        <w:adjustRightInd w:val="0"/>
        <w:spacing w:after="0" w:line="240" w:lineRule="auto"/>
        <w:ind w:firstLine="708"/>
        <w:jc w:val="both"/>
        <w:rPr>
          <w:rFonts w:ascii="Times New Roman" w:hAnsi="Times New Roman" w:cs="Times New Roman"/>
          <w:sz w:val="25"/>
          <w:szCs w:val="25"/>
        </w:rPr>
      </w:pPr>
      <w:r w:rsidRPr="00026A20">
        <w:rPr>
          <w:rFonts w:ascii="Times New Roman" w:hAnsi="Times New Roman" w:cs="Times New Roman"/>
          <w:sz w:val="25"/>
          <w:szCs w:val="25"/>
        </w:rPr>
        <w:t>- нарушение порядка проведения проверки;</w:t>
      </w:r>
    </w:p>
    <w:p w:rsidR="00A076CE" w:rsidRPr="00026A20" w:rsidRDefault="00A076CE" w:rsidP="00A076CE">
      <w:pPr>
        <w:widowControl w:val="0"/>
        <w:autoSpaceDE w:val="0"/>
        <w:autoSpaceDN w:val="0"/>
        <w:adjustRightInd w:val="0"/>
        <w:spacing w:after="0" w:line="240" w:lineRule="auto"/>
        <w:ind w:firstLine="708"/>
        <w:jc w:val="both"/>
        <w:rPr>
          <w:rFonts w:ascii="Times New Roman" w:hAnsi="Times New Roman" w:cs="Times New Roman"/>
          <w:sz w:val="25"/>
          <w:szCs w:val="25"/>
        </w:rPr>
      </w:pPr>
      <w:r w:rsidRPr="00026A20">
        <w:rPr>
          <w:rFonts w:ascii="Times New Roman" w:hAnsi="Times New Roman" w:cs="Times New Roman"/>
          <w:sz w:val="25"/>
          <w:szCs w:val="25"/>
        </w:rPr>
        <w:t>-выдача юридическим лицам, индивидуальным предпринимателям предписаний или предложений о проведении за их счёт мероприятий по контролю;</w:t>
      </w:r>
    </w:p>
    <w:p w:rsidR="00A076CE" w:rsidRPr="00026A20" w:rsidRDefault="00A076CE" w:rsidP="00A076CE">
      <w:pPr>
        <w:widowControl w:val="0"/>
        <w:autoSpaceDE w:val="0"/>
        <w:autoSpaceDN w:val="0"/>
        <w:adjustRightInd w:val="0"/>
        <w:spacing w:after="0" w:line="240" w:lineRule="auto"/>
        <w:ind w:firstLine="708"/>
        <w:jc w:val="both"/>
        <w:rPr>
          <w:rFonts w:ascii="Times New Roman" w:hAnsi="Times New Roman" w:cs="Times New Roman"/>
          <w:sz w:val="25"/>
          <w:szCs w:val="25"/>
        </w:rPr>
      </w:pPr>
      <w:r w:rsidRPr="00026A20">
        <w:rPr>
          <w:rFonts w:ascii="Times New Roman" w:hAnsi="Times New Roman" w:cs="Times New Roman"/>
          <w:sz w:val="25"/>
          <w:szCs w:val="25"/>
        </w:rPr>
        <w:t>- отказ в исполнении муниципальной функции, если основания отказа не предусмотрены настоящим регламентом;</w:t>
      </w:r>
    </w:p>
    <w:p w:rsidR="00A076CE" w:rsidRPr="00026A20" w:rsidRDefault="00A076CE" w:rsidP="00A076CE">
      <w:pPr>
        <w:widowControl w:val="0"/>
        <w:autoSpaceDE w:val="0"/>
        <w:autoSpaceDN w:val="0"/>
        <w:adjustRightInd w:val="0"/>
        <w:spacing w:after="0" w:line="240" w:lineRule="auto"/>
        <w:ind w:firstLine="708"/>
        <w:jc w:val="both"/>
        <w:rPr>
          <w:rFonts w:ascii="Times New Roman" w:hAnsi="Times New Roman" w:cs="Times New Roman"/>
          <w:sz w:val="25"/>
          <w:szCs w:val="25"/>
        </w:rPr>
      </w:pPr>
      <w:r w:rsidRPr="00026A20">
        <w:rPr>
          <w:rFonts w:ascii="Times New Roman" w:hAnsi="Times New Roman" w:cs="Times New Roman"/>
          <w:sz w:val="25"/>
          <w:szCs w:val="25"/>
        </w:rPr>
        <w:t>- затребование с заявителя при исполнении муниципальной функции платы, не предусмотренной настоящим регламентом;</w:t>
      </w:r>
    </w:p>
    <w:p w:rsidR="00A076CE" w:rsidRPr="00026A20" w:rsidRDefault="00A076CE" w:rsidP="00A076CE">
      <w:pPr>
        <w:widowControl w:val="0"/>
        <w:autoSpaceDE w:val="0"/>
        <w:autoSpaceDN w:val="0"/>
        <w:adjustRightInd w:val="0"/>
        <w:spacing w:after="0" w:line="240" w:lineRule="auto"/>
        <w:ind w:firstLine="708"/>
        <w:jc w:val="both"/>
        <w:rPr>
          <w:rFonts w:ascii="Times New Roman" w:hAnsi="Times New Roman" w:cs="Times New Roman"/>
          <w:sz w:val="25"/>
          <w:szCs w:val="25"/>
        </w:rPr>
      </w:pPr>
      <w:r w:rsidRPr="00026A20">
        <w:rPr>
          <w:rFonts w:ascii="Times New Roman" w:hAnsi="Times New Roman" w:cs="Times New Roman"/>
          <w:sz w:val="25"/>
          <w:szCs w:val="25"/>
        </w:rPr>
        <w:t>- отказ органа, исполняющего муниципальную функцию, должностного лица органа, исполняющего муниципальную 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5.2.1. Жалоба должна содержать:</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A076CE" w:rsidRPr="00026A20" w:rsidRDefault="00A076CE" w:rsidP="00A076CE">
      <w:pPr>
        <w:spacing w:after="0" w:line="240" w:lineRule="auto"/>
        <w:ind w:firstLine="709"/>
        <w:jc w:val="center"/>
        <w:rPr>
          <w:rStyle w:val="FontStyle21"/>
          <w:b/>
          <w:sz w:val="25"/>
          <w:szCs w:val="25"/>
        </w:rPr>
      </w:pPr>
      <w:bookmarkStart w:id="0" w:name="P545"/>
      <w:bookmarkEnd w:id="0"/>
    </w:p>
    <w:p w:rsidR="00A076CE" w:rsidRPr="00026A20" w:rsidRDefault="00A076CE" w:rsidP="00A076CE">
      <w:pPr>
        <w:spacing w:after="0" w:line="240" w:lineRule="auto"/>
        <w:ind w:firstLine="709"/>
        <w:jc w:val="center"/>
        <w:rPr>
          <w:rFonts w:ascii="Times New Roman" w:hAnsi="Times New Roman" w:cs="Times New Roman"/>
          <w:b/>
          <w:sz w:val="25"/>
          <w:szCs w:val="25"/>
        </w:rPr>
      </w:pPr>
      <w:r w:rsidRPr="00026A20">
        <w:rPr>
          <w:rStyle w:val="FontStyle21"/>
          <w:b/>
          <w:sz w:val="25"/>
          <w:szCs w:val="25"/>
        </w:rPr>
        <w:t>Исчерпывающий перечень оснований для приостановления рассмотрения жалобы и случаев, в которых ответ на жалобу не дается</w:t>
      </w:r>
    </w:p>
    <w:p w:rsidR="00A076CE" w:rsidRPr="00026A20" w:rsidRDefault="00A076CE" w:rsidP="00A076CE">
      <w:pPr>
        <w:spacing w:after="0" w:line="240" w:lineRule="auto"/>
        <w:ind w:firstLine="709"/>
        <w:jc w:val="both"/>
        <w:rPr>
          <w:rFonts w:ascii="Times New Roman" w:hAnsi="Times New Roman" w:cs="Times New Roman"/>
          <w:sz w:val="25"/>
          <w:szCs w:val="25"/>
        </w:rPr>
      </w:pP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5.3. Уполномоченные на рассмотрение жалобы Отдела по УМИ г. Сорска, администрация города Сорска, многофункциональный центр, учредитель многофункционального центра, должностное лицо, уполномоченное нормативным правовым актом Республики Хакасия, вправе оставить жалобу без ответа в следующих случаях:</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1)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076CE" w:rsidRPr="00026A20" w:rsidRDefault="00A076CE" w:rsidP="00A076CE">
      <w:pPr>
        <w:spacing w:after="0" w:line="240" w:lineRule="auto"/>
        <w:ind w:firstLine="709"/>
        <w:jc w:val="both"/>
        <w:rPr>
          <w:rFonts w:ascii="Times New Roman" w:hAnsi="Times New Roman" w:cs="Times New Roman"/>
          <w:sz w:val="25"/>
          <w:szCs w:val="25"/>
        </w:rPr>
      </w:pPr>
      <w:bookmarkStart w:id="1" w:name="P590"/>
      <w:bookmarkEnd w:id="1"/>
      <w:r w:rsidRPr="00026A20">
        <w:rPr>
          <w:rFonts w:ascii="Times New Roman" w:hAnsi="Times New Roman" w:cs="Times New Roman"/>
          <w:sz w:val="25"/>
          <w:szCs w:val="25"/>
        </w:rPr>
        <w:t xml:space="preserve">5.3.1. Не позднее дня, следующего за днем принятия решения по результатам рассмотрения жалобы, заявителю в письменной форме и по желанию заявителя в </w:t>
      </w:r>
      <w:r w:rsidRPr="00026A20">
        <w:rPr>
          <w:rFonts w:ascii="Times New Roman" w:hAnsi="Times New Roman" w:cs="Times New Roman"/>
          <w:sz w:val="25"/>
          <w:szCs w:val="25"/>
        </w:rPr>
        <w:lastRenderedPageBreak/>
        <w:t>электронной форме направляется мотивированный ответ о результатах рассмотрения жалобы.</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Ответ о результатах рассмотрения жалобы в письменной форме подписывается уполномоченным на рассмотрение жалобы должностным лицом Отдела по УМИ                              г. Сорска, администрации города Сорска, учредителя многофункционального центра, должностным лицом, уполномоченным нормативным правовым актом Республики Хакасия, руководителем многофункционального центра.</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Ответ о результатах рассмотрения жалобы в форме электронного документа подписывается электронной подписью уполномоченного на рассмотрение жалобы должностного лица и (или) уполномоченных на рассмотрение жалобы Отдела по УМИ г. Сорска, администрации города Сорска, многофункционального центра, учредителя многофункционального центра, вид которой установлен законодательством Российской Федерации.</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5.3.2.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5.3.3. При удовлетворении жалобы Отдел по УМИ г. Сорска, администрация города Сорска, многофункциональный центр, учредитель многофункционального центра, должностное лицо, уполномоченное нормативным правовым актом Республики Хакасия, принимают исчерпывающие меры по устранению выявленных нарушений, в том числе по выдаче заявителю результата муниципального контроля, не позднее пяти рабочих дней со дня принятия решения, если иное не установлено законодательством Российской Федерации.</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5.3.4. В ответе по результатам рассмотрения жалобы указываются:</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1) наименование органа, осуществляющего муниципальный контроль, рассмотревшего жалобу, должность, фамилия, имя, отчество (при наличии) должностного лица, принявшего решение по жалобе;</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2) номер, дата, место принятия решения, включая сведения о должностном лице, решение или действие (бездействие) которого обжалуется;</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3) фамилия, имя, отчество (при наличии) или наименование заявителя;</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4) основания для принятия решения по жалобе;</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 принятое по жалобе решение;</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6) в случае если жалоба признана обоснованной, сроки устранения выявленных нарушений, в том числе срок предоставления результата осуществления муниципального контроля;</w:t>
      </w:r>
    </w:p>
    <w:p w:rsidR="00A076CE" w:rsidRPr="00026A20" w:rsidRDefault="00A076CE" w:rsidP="00A076CE">
      <w:pPr>
        <w:spacing w:after="0" w:line="240" w:lineRule="auto"/>
        <w:ind w:firstLine="709"/>
        <w:jc w:val="center"/>
        <w:outlineLvl w:val="2"/>
        <w:rPr>
          <w:rFonts w:ascii="Times New Roman" w:hAnsi="Times New Roman" w:cs="Times New Roman"/>
          <w:sz w:val="25"/>
          <w:szCs w:val="25"/>
        </w:rPr>
      </w:pPr>
      <w:r w:rsidRPr="00026A20">
        <w:rPr>
          <w:rFonts w:ascii="Times New Roman" w:hAnsi="Times New Roman" w:cs="Times New Roman"/>
          <w:sz w:val="25"/>
          <w:szCs w:val="25"/>
        </w:rPr>
        <w:t>7) сведения о порядке обжалования принятого по жалобе решения (в судебном порядке или вышестоящему должностному лицу в порядке прямого подчинения).</w:t>
      </w:r>
    </w:p>
    <w:p w:rsidR="00A076CE" w:rsidRPr="00026A20" w:rsidRDefault="00A076CE" w:rsidP="00A076CE">
      <w:pPr>
        <w:spacing w:after="0" w:line="240" w:lineRule="auto"/>
        <w:ind w:firstLine="709"/>
        <w:jc w:val="center"/>
        <w:outlineLvl w:val="2"/>
        <w:rPr>
          <w:rFonts w:ascii="Times New Roman" w:hAnsi="Times New Roman" w:cs="Times New Roman"/>
          <w:sz w:val="25"/>
          <w:szCs w:val="25"/>
        </w:rPr>
      </w:pPr>
    </w:p>
    <w:p w:rsidR="00A076CE" w:rsidRPr="00026A20" w:rsidRDefault="00A076CE" w:rsidP="00A076CE">
      <w:pPr>
        <w:spacing w:after="0" w:line="240" w:lineRule="auto"/>
        <w:ind w:firstLine="709"/>
        <w:jc w:val="center"/>
        <w:outlineLvl w:val="2"/>
        <w:rPr>
          <w:rStyle w:val="FontStyle21"/>
          <w:b/>
          <w:sz w:val="25"/>
          <w:szCs w:val="25"/>
        </w:rPr>
      </w:pPr>
      <w:r w:rsidRPr="00026A20">
        <w:rPr>
          <w:rStyle w:val="FontStyle21"/>
          <w:b/>
          <w:sz w:val="25"/>
          <w:szCs w:val="25"/>
        </w:rPr>
        <w:t>Права заинтересованных лиц на получение информации и документов,</w:t>
      </w:r>
      <w:r w:rsidRPr="00026A20">
        <w:rPr>
          <w:rStyle w:val="FontStyle21"/>
          <w:b/>
          <w:sz w:val="25"/>
          <w:szCs w:val="25"/>
        </w:rPr>
        <w:br/>
        <w:t>необходимых для обоснования и рассмотрения жалобы</w:t>
      </w:r>
    </w:p>
    <w:p w:rsidR="00A076CE" w:rsidRPr="00026A20" w:rsidRDefault="00A076CE" w:rsidP="00A076CE">
      <w:pPr>
        <w:spacing w:after="0" w:line="240" w:lineRule="auto"/>
        <w:ind w:firstLine="709"/>
        <w:jc w:val="center"/>
        <w:outlineLvl w:val="2"/>
        <w:rPr>
          <w:rStyle w:val="FontStyle21"/>
          <w:b/>
          <w:sz w:val="25"/>
          <w:szCs w:val="25"/>
        </w:rPr>
      </w:pPr>
    </w:p>
    <w:p w:rsidR="00A076CE" w:rsidRPr="00026A20" w:rsidRDefault="00A076CE" w:rsidP="00A076CE">
      <w:pPr>
        <w:pStyle w:val="ConsPlusNormal"/>
        <w:ind w:firstLine="709"/>
        <w:jc w:val="both"/>
        <w:rPr>
          <w:sz w:val="25"/>
          <w:szCs w:val="25"/>
        </w:rPr>
      </w:pPr>
      <w:r w:rsidRPr="00026A20">
        <w:rPr>
          <w:sz w:val="25"/>
          <w:szCs w:val="25"/>
        </w:rPr>
        <w:t>5.4. При рассмотрении обращения органом местного самоуправления или должностным лицом гражданин имеет право:</w:t>
      </w:r>
    </w:p>
    <w:p w:rsidR="00A076CE" w:rsidRPr="00026A20" w:rsidRDefault="00A076CE" w:rsidP="00A076CE">
      <w:pPr>
        <w:pStyle w:val="ConsPlusNormal"/>
        <w:ind w:firstLine="709"/>
        <w:jc w:val="both"/>
        <w:rPr>
          <w:sz w:val="25"/>
          <w:szCs w:val="25"/>
        </w:rPr>
      </w:pPr>
      <w:r w:rsidRPr="00026A20">
        <w:rPr>
          <w:sz w:val="25"/>
          <w:szCs w:val="25"/>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076CE" w:rsidRPr="00026A20" w:rsidRDefault="00A076CE" w:rsidP="00A076CE">
      <w:pPr>
        <w:pStyle w:val="ConsPlusNormal"/>
        <w:ind w:firstLine="709"/>
        <w:jc w:val="both"/>
        <w:rPr>
          <w:sz w:val="25"/>
          <w:szCs w:val="25"/>
        </w:rPr>
      </w:pPr>
      <w:r w:rsidRPr="00026A20">
        <w:rPr>
          <w:sz w:val="25"/>
          <w:szCs w:val="25"/>
        </w:rPr>
        <w:t>- получать письменный ответ по существу поставленных в жалобе вопросов, уведомление о переадресации письменного обращения в государственный орган,</w:t>
      </w:r>
    </w:p>
    <w:p w:rsidR="00A076CE" w:rsidRPr="00026A20" w:rsidRDefault="00A076CE" w:rsidP="00A076CE">
      <w:pPr>
        <w:pStyle w:val="ConsPlusNormal"/>
        <w:ind w:firstLine="709"/>
        <w:jc w:val="both"/>
        <w:rPr>
          <w:sz w:val="25"/>
          <w:szCs w:val="25"/>
        </w:rPr>
      </w:pPr>
      <w:r w:rsidRPr="00026A20">
        <w:rPr>
          <w:sz w:val="25"/>
          <w:szCs w:val="25"/>
        </w:rPr>
        <w:lastRenderedPageBreak/>
        <w:t>орган местного самоуправления или должностному лицу, в компетенцию которых входит решение поставленных в обращении вопросов;</w:t>
      </w:r>
    </w:p>
    <w:p w:rsidR="00A076CE" w:rsidRPr="00026A20" w:rsidRDefault="00A076CE" w:rsidP="00A076CE">
      <w:pPr>
        <w:pStyle w:val="ConsPlusNormal"/>
        <w:ind w:firstLine="709"/>
        <w:jc w:val="both"/>
        <w:rPr>
          <w:sz w:val="25"/>
          <w:szCs w:val="25"/>
        </w:rPr>
      </w:pPr>
      <w:r w:rsidRPr="00026A20">
        <w:rPr>
          <w:sz w:val="25"/>
          <w:szCs w:val="25"/>
        </w:rPr>
        <w:t>- обращаться с жалобой на принятое по обращению решение или на действие (бездействие) в связи с рассмотрением обращения в административном и(или) судебном порядке в соответствии с законодательством Российской Федерации;</w:t>
      </w:r>
    </w:p>
    <w:p w:rsidR="00A076CE" w:rsidRPr="00026A20" w:rsidRDefault="00A076CE" w:rsidP="00A076CE">
      <w:pPr>
        <w:pStyle w:val="ConsPlusNormal"/>
        <w:ind w:firstLine="709"/>
        <w:jc w:val="both"/>
        <w:rPr>
          <w:sz w:val="25"/>
          <w:szCs w:val="25"/>
        </w:rPr>
      </w:pPr>
      <w:r w:rsidRPr="00026A20">
        <w:rPr>
          <w:sz w:val="25"/>
          <w:szCs w:val="25"/>
        </w:rPr>
        <w:t>- представлять дополнительные документы и материалы либо обращаться с просьбой об их истребовании, в том числе в электронной форме;</w:t>
      </w:r>
    </w:p>
    <w:p w:rsidR="00A076CE" w:rsidRPr="00026A20" w:rsidRDefault="00A076CE" w:rsidP="00A076CE">
      <w:pPr>
        <w:pStyle w:val="ConsPlusNormal"/>
        <w:ind w:firstLine="709"/>
        <w:jc w:val="both"/>
        <w:rPr>
          <w:sz w:val="25"/>
          <w:szCs w:val="25"/>
        </w:rPr>
      </w:pPr>
      <w:r w:rsidRPr="00026A20">
        <w:rPr>
          <w:sz w:val="25"/>
          <w:szCs w:val="25"/>
        </w:rPr>
        <w:t>- обращаться с заявлением о прекращении рассмотрения жалобы.</w:t>
      </w:r>
    </w:p>
    <w:p w:rsidR="00A076CE" w:rsidRPr="00026A20" w:rsidRDefault="00A076CE" w:rsidP="00A076CE">
      <w:pPr>
        <w:spacing w:after="0" w:line="240" w:lineRule="auto"/>
        <w:ind w:firstLine="709"/>
        <w:jc w:val="center"/>
        <w:outlineLvl w:val="2"/>
        <w:rPr>
          <w:rFonts w:ascii="Times New Roman" w:hAnsi="Times New Roman" w:cs="Times New Roman"/>
          <w:b/>
          <w:sz w:val="25"/>
          <w:szCs w:val="25"/>
        </w:rPr>
      </w:pPr>
    </w:p>
    <w:p w:rsidR="00A076CE" w:rsidRPr="00026A20" w:rsidRDefault="00A076CE" w:rsidP="00A076CE">
      <w:pPr>
        <w:spacing w:after="0" w:line="240" w:lineRule="auto"/>
        <w:ind w:firstLine="709"/>
        <w:jc w:val="center"/>
        <w:outlineLvl w:val="2"/>
        <w:rPr>
          <w:rFonts w:ascii="Times New Roman" w:hAnsi="Times New Roman" w:cs="Times New Roman"/>
          <w:b/>
          <w:sz w:val="25"/>
          <w:szCs w:val="25"/>
        </w:rPr>
      </w:pPr>
      <w:r w:rsidRPr="00026A20">
        <w:rPr>
          <w:rFonts w:ascii="Times New Roman" w:hAnsi="Times New Roman" w:cs="Times New Roman"/>
          <w:b/>
          <w:sz w:val="25"/>
          <w:szCs w:val="25"/>
        </w:rPr>
        <w:t>Сроки рассмотрения жалоб</w:t>
      </w:r>
    </w:p>
    <w:p w:rsidR="00A076CE" w:rsidRPr="00026A20" w:rsidRDefault="00A076CE" w:rsidP="00A076CE">
      <w:pPr>
        <w:spacing w:after="0" w:line="240" w:lineRule="auto"/>
        <w:ind w:firstLine="709"/>
        <w:jc w:val="both"/>
        <w:rPr>
          <w:rFonts w:ascii="Times New Roman" w:hAnsi="Times New Roman" w:cs="Times New Roman"/>
          <w:sz w:val="25"/>
          <w:szCs w:val="25"/>
        </w:rPr>
      </w:pP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5.5. Жалоба, поступившая в уполномоченные на её рассмотрение Отдел по УМИ г. Сорска, администрацию города Сорска, многофункциональный центр, учредителю многофункционального центра, должностному лицу, уполномоченному нормативным правовым актом Республики Хакасия, подлежит регистрации не позднее рабочего дня, следующего за днём её поступления.</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5.5.1. Жалоба рассматривается Отделом по УМИ г. Сорска, администрацией города Сорска в течение пятнадцати рабочих дней со дня её регистрации.</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5.5.2. В случае обжалования отказа Отдела по УМИ г. Сорска, многофункционального центра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жалоба рассматривается в течение пяти рабочих дней со дня ее регистрации.</w:t>
      </w:r>
    </w:p>
    <w:p w:rsidR="00A076CE" w:rsidRPr="00026A20" w:rsidRDefault="00A076CE" w:rsidP="00A076CE">
      <w:pPr>
        <w:spacing w:after="0" w:line="240" w:lineRule="auto"/>
        <w:ind w:firstLine="709"/>
        <w:jc w:val="both"/>
        <w:outlineLvl w:val="2"/>
        <w:rPr>
          <w:rFonts w:ascii="Times New Roman" w:hAnsi="Times New Roman" w:cs="Times New Roman"/>
          <w:sz w:val="25"/>
          <w:szCs w:val="25"/>
        </w:rPr>
      </w:pPr>
    </w:p>
    <w:p w:rsidR="00A076CE" w:rsidRPr="00026A20" w:rsidRDefault="00A076CE" w:rsidP="00A076CE">
      <w:pPr>
        <w:spacing w:after="0" w:line="240" w:lineRule="auto"/>
        <w:ind w:firstLine="709"/>
        <w:jc w:val="center"/>
        <w:rPr>
          <w:rStyle w:val="FontStyle21"/>
          <w:b/>
          <w:sz w:val="25"/>
          <w:szCs w:val="25"/>
        </w:rPr>
      </w:pPr>
      <w:r w:rsidRPr="00026A20">
        <w:rPr>
          <w:rStyle w:val="FontStyle21"/>
          <w:b/>
          <w:sz w:val="25"/>
          <w:szCs w:val="25"/>
        </w:rPr>
        <w:t>Результат досудебного (внесудебного) обжалования применительно к</w:t>
      </w:r>
      <w:r w:rsidRPr="00026A20">
        <w:rPr>
          <w:rStyle w:val="FontStyle21"/>
          <w:b/>
          <w:sz w:val="25"/>
          <w:szCs w:val="25"/>
        </w:rPr>
        <w:br/>
        <w:t>каждой процедуре либо инстанции обжалования</w:t>
      </w:r>
    </w:p>
    <w:p w:rsidR="00A076CE" w:rsidRPr="00026A20" w:rsidRDefault="00A076CE" w:rsidP="00A076CE">
      <w:pPr>
        <w:spacing w:after="0" w:line="240" w:lineRule="auto"/>
        <w:ind w:firstLine="709"/>
        <w:jc w:val="both"/>
        <w:rPr>
          <w:rFonts w:ascii="Times New Roman" w:hAnsi="Times New Roman" w:cs="Times New Roman"/>
          <w:sz w:val="25"/>
          <w:szCs w:val="25"/>
        </w:rPr>
      </w:pP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5.6. По результатам рассмотрения жалобы принимается одно из следующих решений:</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1) жалоба удовлетворяется, в том числе в форме отмены принятого решения, исправления допущенных опечаток и ошибок в выданных в результате осуществления муниципального контроля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2) в удовлетворении жалобы отказывается в случаях:</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а) наличия вступившего в законную силу решения суда, арбитражного суда по жалобе о том же предмете и по тем же основаниям;</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б) подачи жалобы лицом, полномочия которого не подтверждены в порядке, установленном законодательством Российской Федерации;</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A076CE" w:rsidRPr="00026A20" w:rsidRDefault="00A076CE" w:rsidP="00A076CE">
      <w:pPr>
        <w:spacing w:after="0" w:line="240" w:lineRule="auto"/>
        <w:ind w:firstLine="709"/>
        <w:jc w:val="both"/>
        <w:rPr>
          <w:rFonts w:ascii="Times New Roman" w:hAnsi="Times New Roman" w:cs="Times New Roman"/>
          <w:sz w:val="25"/>
          <w:szCs w:val="25"/>
        </w:rPr>
      </w:pPr>
      <w:r w:rsidRPr="00026A20">
        <w:rPr>
          <w:rFonts w:ascii="Times New Roman" w:hAnsi="Times New Roman" w:cs="Times New Roman"/>
          <w:sz w:val="25"/>
          <w:szCs w:val="25"/>
        </w:rPr>
        <w:t>г) отсутствия в обжалуемых решениях, действиях (бездействии), принятых (осуществляемых) в ходе осуществления муниципального контроля,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A076CE" w:rsidRDefault="00A076CE" w:rsidP="00A076CE">
      <w:pPr>
        <w:pStyle w:val="Default"/>
        <w:jc w:val="both"/>
        <w:rPr>
          <w:rFonts w:ascii="Times New Roman" w:hAnsi="Times New Roman" w:cs="Times New Roman"/>
          <w:color w:val="auto"/>
          <w:sz w:val="26"/>
          <w:szCs w:val="26"/>
        </w:rPr>
      </w:pPr>
    </w:p>
    <w:p w:rsidR="00ED1006" w:rsidRPr="00482743" w:rsidRDefault="00ED1006" w:rsidP="00151FD7">
      <w:pPr>
        <w:pStyle w:val="Default"/>
        <w:jc w:val="both"/>
        <w:rPr>
          <w:color w:val="auto"/>
          <w:sz w:val="26"/>
          <w:szCs w:val="26"/>
        </w:rPr>
      </w:pPr>
    </w:p>
    <w:p w:rsidR="00ED1006" w:rsidRDefault="00ED1006" w:rsidP="00151FD7">
      <w:pPr>
        <w:pStyle w:val="Default"/>
        <w:jc w:val="both"/>
        <w:rPr>
          <w:color w:val="auto"/>
        </w:rPr>
      </w:pPr>
    </w:p>
    <w:p w:rsidR="00764139" w:rsidRPr="006C2090" w:rsidRDefault="00764139" w:rsidP="00E41A73">
      <w:pPr>
        <w:pStyle w:val="Default"/>
        <w:jc w:val="right"/>
        <w:rPr>
          <w:rFonts w:ascii="Times New Roman" w:hAnsi="Times New Roman" w:cs="Times New Roman"/>
          <w:color w:val="auto"/>
          <w:sz w:val="26"/>
          <w:szCs w:val="26"/>
        </w:rPr>
      </w:pPr>
      <w:r w:rsidRPr="006C2090">
        <w:rPr>
          <w:rFonts w:ascii="Times New Roman" w:hAnsi="Times New Roman" w:cs="Times New Roman"/>
          <w:color w:val="auto"/>
          <w:sz w:val="26"/>
          <w:szCs w:val="26"/>
        </w:rPr>
        <w:lastRenderedPageBreak/>
        <w:t>Приложение № 1</w:t>
      </w:r>
    </w:p>
    <w:p w:rsidR="006C2090" w:rsidRDefault="00764139" w:rsidP="00E41A73">
      <w:pPr>
        <w:pStyle w:val="Default"/>
        <w:jc w:val="right"/>
        <w:rPr>
          <w:rFonts w:ascii="Times New Roman" w:hAnsi="Times New Roman" w:cs="Times New Roman"/>
          <w:color w:val="auto"/>
          <w:sz w:val="26"/>
          <w:szCs w:val="26"/>
        </w:rPr>
      </w:pPr>
      <w:r w:rsidRPr="006C2090">
        <w:rPr>
          <w:rFonts w:ascii="Times New Roman" w:hAnsi="Times New Roman" w:cs="Times New Roman"/>
          <w:color w:val="auto"/>
          <w:sz w:val="26"/>
          <w:szCs w:val="26"/>
        </w:rPr>
        <w:t xml:space="preserve">к </w:t>
      </w:r>
      <w:r w:rsidR="006C2090">
        <w:rPr>
          <w:rFonts w:ascii="Times New Roman" w:hAnsi="Times New Roman" w:cs="Times New Roman"/>
          <w:color w:val="auto"/>
          <w:sz w:val="26"/>
          <w:szCs w:val="26"/>
        </w:rPr>
        <w:t>административному регламенту</w:t>
      </w:r>
    </w:p>
    <w:p w:rsidR="00FD1D59" w:rsidRDefault="006C2090" w:rsidP="00E41A73">
      <w:pPr>
        <w:pStyle w:val="Default"/>
        <w:jc w:val="right"/>
        <w:rPr>
          <w:rFonts w:ascii="Times New Roman" w:hAnsi="Times New Roman" w:cs="Times New Roman"/>
          <w:color w:val="auto"/>
          <w:sz w:val="26"/>
          <w:szCs w:val="26"/>
        </w:rPr>
      </w:pPr>
      <w:r>
        <w:rPr>
          <w:rFonts w:ascii="Times New Roman" w:hAnsi="Times New Roman" w:cs="Times New Roman"/>
          <w:color w:val="auto"/>
          <w:sz w:val="26"/>
          <w:szCs w:val="26"/>
        </w:rPr>
        <w:t>осуществления муниципального</w:t>
      </w:r>
    </w:p>
    <w:p w:rsidR="006C2090" w:rsidRDefault="006C2090" w:rsidP="00E41A73">
      <w:pPr>
        <w:pStyle w:val="Default"/>
        <w:jc w:val="right"/>
        <w:rPr>
          <w:rFonts w:ascii="Times New Roman" w:hAnsi="Times New Roman" w:cs="Times New Roman"/>
          <w:color w:val="auto"/>
          <w:sz w:val="26"/>
          <w:szCs w:val="26"/>
        </w:rPr>
      </w:pPr>
      <w:r>
        <w:rPr>
          <w:rFonts w:ascii="Times New Roman" w:hAnsi="Times New Roman" w:cs="Times New Roman"/>
          <w:color w:val="auto"/>
          <w:sz w:val="26"/>
          <w:szCs w:val="26"/>
        </w:rPr>
        <w:t>лесного контроля на территории</w:t>
      </w:r>
    </w:p>
    <w:p w:rsidR="00764139" w:rsidRPr="006C2090" w:rsidRDefault="006C2090" w:rsidP="00E41A73">
      <w:pPr>
        <w:pStyle w:val="Default"/>
        <w:jc w:val="right"/>
        <w:rPr>
          <w:rFonts w:ascii="Times New Roman" w:hAnsi="Times New Roman" w:cs="Times New Roman"/>
          <w:color w:val="auto"/>
          <w:sz w:val="26"/>
          <w:szCs w:val="26"/>
        </w:rPr>
      </w:pPr>
      <w:r>
        <w:rPr>
          <w:rFonts w:ascii="Times New Roman" w:hAnsi="Times New Roman" w:cs="Times New Roman"/>
          <w:color w:val="auto"/>
          <w:sz w:val="26"/>
          <w:szCs w:val="26"/>
        </w:rPr>
        <w:t xml:space="preserve"> муниципального образования город Сорск</w:t>
      </w:r>
    </w:p>
    <w:p w:rsidR="00A26BEC" w:rsidRDefault="00A26BEC" w:rsidP="00E41A73">
      <w:pPr>
        <w:pStyle w:val="Default"/>
        <w:jc w:val="center"/>
        <w:rPr>
          <w:rFonts w:ascii="Times New Roman" w:hAnsi="Times New Roman" w:cs="Times New Roman"/>
          <w:b/>
          <w:bCs/>
          <w:color w:val="auto"/>
          <w:sz w:val="28"/>
          <w:szCs w:val="28"/>
        </w:rPr>
      </w:pPr>
    </w:p>
    <w:p w:rsidR="00764139" w:rsidRDefault="00764139" w:rsidP="00E41A73">
      <w:pPr>
        <w:pStyle w:val="Default"/>
        <w:jc w:val="center"/>
        <w:rPr>
          <w:rFonts w:ascii="Times New Roman" w:hAnsi="Times New Roman" w:cs="Times New Roman"/>
          <w:color w:val="auto"/>
          <w:sz w:val="28"/>
          <w:szCs w:val="28"/>
        </w:rPr>
      </w:pPr>
      <w:r>
        <w:rPr>
          <w:rFonts w:ascii="Times New Roman" w:hAnsi="Times New Roman" w:cs="Times New Roman"/>
          <w:b/>
          <w:bCs/>
          <w:color w:val="auto"/>
          <w:sz w:val="28"/>
          <w:szCs w:val="28"/>
        </w:rPr>
        <w:t xml:space="preserve">АДМИНИСТРАЦИЯ </w:t>
      </w:r>
      <w:r w:rsidR="00E41A73">
        <w:rPr>
          <w:rFonts w:ascii="Times New Roman" w:hAnsi="Times New Roman" w:cs="Times New Roman"/>
          <w:b/>
          <w:bCs/>
          <w:color w:val="auto"/>
          <w:sz w:val="28"/>
          <w:szCs w:val="28"/>
        </w:rPr>
        <w:t>ГОРОДА СОРСКА РЕСПУБЛИКИ ХАКАСИЯ</w:t>
      </w:r>
    </w:p>
    <w:p w:rsidR="00A26BEC" w:rsidRDefault="00A26BEC" w:rsidP="00E41A73">
      <w:pPr>
        <w:pStyle w:val="Default"/>
        <w:jc w:val="center"/>
        <w:rPr>
          <w:rFonts w:ascii="Times New Roman" w:hAnsi="Times New Roman" w:cs="Times New Roman"/>
          <w:b/>
          <w:bCs/>
          <w:color w:val="auto"/>
          <w:sz w:val="28"/>
          <w:szCs w:val="28"/>
        </w:rPr>
      </w:pPr>
    </w:p>
    <w:p w:rsidR="00764139" w:rsidRDefault="00764139" w:rsidP="00E41A73">
      <w:pPr>
        <w:pStyle w:val="Default"/>
        <w:jc w:val="center"/>
        <w:rPr>
          <w:rFonts w:ascii="Times New Roman" w:hAnsi="Times New Roman" w:cs="Times New Roman"/>
          <w:color w:val="auto"/>
          <w:sz w:val="28"/>
          <w:szCs w:val="28"/>
        </w:rPr>
      </w:pPr>
      <w:r>
        <w:rPr>
          <w:rFonts w:ascii="Times New Roman" w:hAnsi="Times New Roman" w:cs="Times New Roman"/>
          <w:b/>
          <w:bCs/>
          <w:color w:val="auto"/>
          <w:sz w:val="28"/>
          <w:szCs w:val="28"/>
        </w:rPr>
        <w:t>АКТ</w:t>
      </w:r>
    </w:p>
    <w:p w:rsidR="00764139" w:rsidRDefault="00764139" w:rsidP="00E41A73">
      <w:pPr>
        <w:pStyle w:val="Default"/>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проверки соблюдения требований лесного законодательства</w:t>
      </w:r>
    </w:p>
    <w:p w:rsidR="00E41A73" w:rsidRDefault="00E41A73" w:rsidP="00E41A73">
      <w:pPr>
        <w:pStyle w:val="Default"/>
        <w:jc w:val="center"/>
        <w:rPr>
          <w:rFonts w:ascii="Times New Roman" w:hAnsi="Times New Roman" w:cs="Times New Roman"/>
          <w:color w:val="auto"/>
          <w:sz w:val="28"/>
          <w:szCs w:val="28"/>
        </w:rPr>
      </w:pPr>
    </w:p>
    <w:tbl>
      <w:tblPr>
        <w:tblW w:w="0" w:type="auto"/>
        <w:tblBorders>
          <w:top w:val="nil"/>
          <w:left w:val="nil"/>
          <w:bottom w:val="nil"/>
          <w:right w:val="nil"/>
        </w:tblBorders>
        <w:tblLook w:val="0000"/>
      </w:tblPr>
      <w:tblGrid>
        <w:gridCol w:w="2133"/>
        <w:gridCol w:w="2376"/>
      </w:tblGrid>
      <w:tr w:rsidR="00764139">
        <w:trPr>
          <w:trHeight w:val="1016"/>
        </w:trPr>
        <w:tc>
          <w:tcPr>
            <w:tcW w:w="0" w:type="auto"/>
          </w:tcPr>
          <w:p w:rsidR="00764139" w:rsidRDefault="00764139" w:rsidP="00151FD7">
            <w:pPr>
              <w:pStyle w:val="Default"/>
              <w:jc w:val="both"/>
              <w:rPr>
                <w:sz w:val="18"/>
                <w:szCs w:val="18"/>
              </w:rPr>
            </w:pPr>
            <w:r>
              <w:rPr>
                <w:rFonts w:ascii="Times New Roman" w:hAnsi="Times New Roman" w:cs="Times New Roman"/>
                <w:sz w:val="18"/>
                <w:szCs w:val="18"/>
              </w:rPr>
              <w:t xml:space="preserve">_____________________ </w:t>
            </w:r>
          </w:p>
          <w:p w:rsidR="00764139" w:rsidRDefault="00764139" w:rsidP="00151FD7">
            <w:pPr>
              <w:pStyle w:val="Default"/>
              <w:jc w:val="both"/>
              <w:rPr>
                <w:rFonts w:ascii="Times New Roman" w:hAnsi="Times New Roman" w:cs="Times New Roman"/>
                <w:sz w:val="18"/>
                <w:szCs w:val="18"/>
              </w:rPr>
            </w:pPr>
            <w:r>
              <w:rPr>
                <w:rFonts w:ascii="Times New Roman" w:hAnsi="Times New Roman" w:cs="Times New Roman"/>
                <w:sz w:val="18"/>
                <w:szCs w:val="18"/>
              </w:rPr>
              <w:t xml:space="preserve">(место составления акта) </w:t>
            </w:r>
          </w:p>
        </w:tc>
        <w:tc>
          <w:tcPr>
            <w:tcW w:w="0" w:type="auto"/>
          </w:tcPr>
          <w:p w:rsidR="00764139" w:rsidRDefault="00764139" w:rsidP="00151FD7">
            <w:pPr>
              <w:pStyle w:val="Default"/>
              <w:jc w:val="both"/>
              <w:rPr>
                <w:sz w:val="18"/>
                <w:szCs w:val="18"/>
              </w:rPr>
            </w:pPr>
            <w:r>
              <w:rPr>
                <w:rFonts w:ascii="Times New Roman" w:hAnsi="Times New Roman" w:cs="Times New Roman"/>
                <w:sz w:val="18"/>
                <w:szCs w:val="18"/>
              </w:rPr>
              <w:t xml:space="preserve">____________________ </w:t>
            </w:r>
          </w:p>
          <w:p w:rsidR="00764139" w:rsidRDefault="00764139" w:rsidP="00151FD7">
            <w:pPr>
              <w:pStyle w:val="Default"/>
              <w:jc w:val="both"/>
              <w:rPr>
                <w:sz w:val="18"/>
                <w:szCs w:val="18"/>
              </w:rPr>
            </w:pPr>
            <w:r>
              <w:rPr>
                <w:sz w:val="18"/>
                <w:szCs w:val="18"/>
              </w:rPr>
              <w:t xml:space="preserve">(дата составления акта) </w:t>
            </w:r>
          </w:p>
          <w:p w:rsidR="00764139" w:rsidRDefault="00764139" w:rsidP="00151FD7">
            <w:pPr>
              <w:pStyle w:val="Default"/>
              <w:jc w:val="both"/>
              <w:rPr>
                <w:sz w:val="18"/>
                <w:szCs w:val="18"/>
              </w:rPr>
            </w:pPr>
            <w:r>
              <w:rPr>
                <w:rFonts w:ascii="Times New Roman" w:hAnsi="Times New Roman" w:cs="Times New Roman"/>
                <w:sz w:val="18"/>
                <w:szCs w:val="18"/>
              </w:rPr>
              <w:t xml:space="preserve">______________________ </w:t>
            </w:r>
          </w:p>
          <w:p w:rsidR="00764139" w:rsidRDefault="00764139" w:rsidP="00151FD7">
            <w:pPr>
              <w:pStyle w:val="Default"/>
              <w:jc w:val="both"/>
              <w:rPr>
                <w:sz w:val="18"/>
                <w:szCs w:val="18"/>
              </w:rPr>
            </w:pPr>
            <w:r>
              <w:rPr>
                <w:sz w:val="18"/>
                <w:szCs w:val="18"/>
              </w:rPr>
              <w:t xml:space="preserve">(время составления акта) </w:t>
            </w:r>
          </w:p>
        </w:tc>
      </w:tr>
    </w:tbl>
    <w:p w:rsidR="00764139" w:rsidRDefault="00764139" w:rsidP="00151FD7">
      <w:pPr>
        <w:pStyle w:val="Default"/>
        <w:jc w:val="both"/>
        <w:rPr>
          <w:color w:val="auto"/>
        </w:rPr>
      </w:pP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По адресу/адресам: 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(место проведения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На основании: 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(вид документа с указанием реквизитов (номер, дата))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была проведена проверка в отношении: 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(плановая/внеплановая, документарная/выездная)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(наименование юридического лица, фамилия, имя, отчество (последнее -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при наличии) индивидуального предпринимателя)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Дата и время проведения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 _________ 20__ г. с ___ час. ___ мин. до ___ час. ___ мин.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Продолжительность: 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 _________ 20__ г. с ___ час. ___ мин. до ___ час. ___ мин.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Продолжительность: 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(заполняется в случае проведения проверок филиалов, представительств, </w:t>
      </w:r>
      <w:r w:rsidR="00FD1D59">
        <w:rPr>
          <w:rFonts w:ascii="Times New Roman" w:hAnsi="Times New Roman" w:cs="Times New Roman"/>
          <w:color w:val="auto"/>
          <w:sz w:val="18"/>
          <w:szCs w:val="18"/>
        </w:rPr>
        <w:t>о</w:t>
      </w:r>
      <w:r>
        <w:rPr>
          <w:rFonts w:ascii="Times New Roman" w:hAnsi="Times New Roman" w:cs="Times New Roman"/>
          <w:color w:val="auto"/>
          <w:sz w:val="18"/>
          <w:szCs w:val="18"/>
        </w:rPr>
        <w:t xml:space="preserve">бособленных структурных подразделений юридического лица или при осуществлении деятельности индивидуального предпринимателя по нескольким адресам)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Общая продолжительность проверки: 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(рабочих дней/часов)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Акт составлен: 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(наименование органа муниципального контроля)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С копией постановления/приказа о проведении проверки ознакомлен(ы):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(заполняется при проведении выездной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(фамилии, инициалы, подпись, дата, время)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Дата и номер решения прокурора (его заместителя) о согласовании проведения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sectPr w:rsidR="00764139" w:rsidSect="00310CFE">
          <w:headerReference w:type="default" r:id="rId10"/>
          <w:pgSz w:w="12240" w:h="15840" w:code="1"/>
          <w:pgMar w:top="559" w:right="851" w:bottom="426" w:left="1701" w:header="562" w:footer="265" w:gutter="0"/>
          <w:pgNumType w:fmt="numberInDash" w:start="2"/>
          <w:cols w:space="720"/>
          <w:noEndnote/>
        </w:sectPr>
      </w:pPr>
      <w:r>
        <w:rPr>
          <w:rFonts w:ascii="Times New Roman" w:hAnsi="Times New Roman" w:cs="Times New Roman"/>
          <w:color w:val="auto"/>
          <w:sz w:val="18"/>
          <w:szCs w:val="18"/>
        </w:rPr>
        <w:t xml:space="preserve">(заполняется в случае необходимости согласования проверки с органами прокуратуры)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lastRenderedPageBreak/>
        <w:t xml:space="preserve">21 </w:t>
      </w:r>
    </w:p>
    <w:p w:rsidR="00764139" w:rsidRDefault="00764139" w:rsidP="00151FD7">
      <w:pPr>
        <w:pStyle w:val="Default"/>
        <w:jc w:val="both"/>
        <w:rPr>
          <w:rFonts w:ascii="Times New Roman" w:hAnsi="Times New Roman" w:cs="Times New Roman"/>
          <w:color w:val="auto"/>
          <w:sz w:val="18"/>
          <w:szCs w:val="18"/>
        </w:rPr>
        <w:sectPr w:rsidR="00764139">
          <w:type w:val="continuous"/>
          <w:pgSz w:w="12240" w:h="15840"/>
          <w:pgMar w:top="1134" w:right="850" w:bottom="1134" w:left="1701" w:header="720" w:footer="720" w:gutter="0"/>
          <w:cols w:space="720"/>
          <w:noEndnote/>
        </w:sectPr>
      </w:pP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lastRenderedPageBreak/>
        <w:t xml:space="preserve">Лицо(а), проводившее проверку: 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lastRenderedPageBreak/>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(фамилия, имя, отчество (последнее - при наличии), должность должностного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лица (должностных лиц), проводившего(их) проверку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При проведении проверки присутствовали: 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(фамилия, имя, отчество (последнее - при наличии), должность руководителя,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иного должностного лица (должностных лиц) или уполномоченного представителя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юридического лица, уполномоченного представителя индивидуального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предпринимателя)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В ходе проведения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(с указанием характера нарушений; лиц, допустивших нарушения)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выявлены факты невыполнения предписаний органов муниципального контроля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(с указанием реквизитов выданных предписаний):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нарушений не выявлено 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 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(подпись проверяющего) (подпись уполномоченного представителя юридического лица,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индивидуального предпринимателя)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 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(подпись проверяющего) (подпись уполномоченного представителя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юридического лица, индивидуального предпринимателя)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Прилагаемые к акту документы: 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Подписи лиц, проводивших проверку: 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С актом проверки ознакомлен(а), копию акта со всеми приложениями получил(а): 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26"/>
          <w:szCs w:val="26"/>
        </w:rPr>
        <w:t>(</w:t>
      </w:r>
      <w:r>
        <w:rPr>
          <w:rFonts w:ascii="Times New Roman" w:hAnsi="Times New Roman" w:cs="Times New Roman"/>
          <w:color w:val="auto"/>
          <w:sz w:val="18"/>
          <w:szCs w:val="18"/>
        </w:rPr>
        <w:t xml:space="preserve">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 __________ 20__ г.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Пометка об отказе ознакомления с актом проверки: ____________________________ </w:t>
      </w:r>
    </w:p>
    <w:p w:rsidR="00764139" w:rsidRDefault="00764139" w:rsidP="00151FD7">
      <w:pPr>
        <w:pStyle w:val="Default"/>
        <w:jc w:val="both"/>
        <w:rPr>
          <w:rFonts w:ascii="Times New Roman" w:hAnsi="Times New Roman" w:cs="Times New Roman"/>
          <w:color w:val="auto"/>
          <w:sz w:val="18"/>
          <w:szCs w:val="18"/>
        </w:rPr>
        <w:sectPr w:rsidR="00764139">
          <w:type w:val="continuous"/>
          <w:pgSz w:w="12240" w:h="15840"/>
          <w:pgMar w:top="1134" w:right="850" w:bottom="1134" w:left="1701" w:header="720" w:footer="720" w:gutter="0"/>
          <w:cols w:space="720"/>
          <w:noEndnote/>
        </w:sectPr>
      </w:pPr>
      <w:r>
        <w:rPr>
          <w:rFonts w:ascii="Times New Roman" w:hAnsi="Times New Roman" w:cs="Times New Roman"/>
          <w:color w:val="auto"/>
          <w:sz w:val="18"/>
          <w:szCs w:val="18"/>
        </w:rPr>
        <w:t>(подпись уполномоченного должностного лица (лиц), проводившего проверку)</w:t>
      </w:r>
    </w:p>
    <w:p w:rsidR="0056737A" w:rsidRPr="00B044E6" w:rsidRDefault="00764139" w:rsidP="00E41A73">
      <w:pPr>
        <w:pStyle w:val="Default"/>
        <w:jc w:val="right"/>
        <w:rPr>
          <w:rFonts w:ascii="Times New Roman" w:hAnsi="Times New Roman" w:cs="Times New Roman"/>
          <w:color w:val="auto"/>
        </w:rPr>
      </w:pPr>
      <w:r w:rsidRPr="00B044E6">
        <w:rPr>
          <w:rFonts w:ascii="Times New Roman" w:hAnsi="Times New Roman" w:cs="Times New Roman"/>
          <w:color w:val="auto"/>
        </w:rPr>
        <w:lastRenderedPageBreak/>
        <w:t>Приложение № 2</w:t>
      </w:r>
    </w:p>
    <w:p w:rsidR="0056737A" w:rsidRPr="00B044E6" w:rsidRDefault="00764139" w:rsidP="0056737A">
      <w:pPr>
        <w:pStyle w:val="Default"/>
        <w:jc w:val="right"/>
        <w:rPr>
          <w:rFonts w:ascii="Times New Roman" w:hAnsi="Times New Roman" w:cs="Times New Roman"/>
          <w:color w:val="auto"/>
        </w:rPr>
      </w:pPr>
      <w:r w:rsidRPr="00B044E6">
        <w:rPr>
          <w:rFonts w:ascii="Times New Roman" w:hAnsi="Times New Roman" w:cs="Times New Roman"/>
          <w:color w:val="auto"/>
        </w:rPr>
        <w:t xml:space="preserve"> </w:t>
      </w:r>
      <w:r w:rsidR="0056737A" w:rsidRPr="00B044E6">
        <w:rPr>
          <w:rFonts w:ascii="Times New Roman" w:hAnsi="Times New Roman" w:cs="Times New Roman"/>
          <w:color w:val="auto"/>
        </w:rPr>
        <w:t>к административному регламенту</w:t>
      </w:r>
    </w:p>
    <w:p w:rsidR="0056737A" w:rsidRPr="00B044E6" w:rsidRDefault="0056737A" w:rsidP="0056737A">
      <w:pPr>
        <w:pStyle w:val="Default"/>
        <w:jc w:val="right"/>
        <w:rPr>
          <w:rFonts w:ascii="Times New Roman" w:hAnsi="Times New Roman" w:cs="Times New Roman"/>
          <w:color w:val="auto"/>
        </w:rPr>
      </w:pPr>
      <w:r w:rsidRPr="00B044E6">
        <w:rPr>
          <w:rFonts w:ascii="Times New Roman" w:hAnsi="Times New Roman" w:cs="Times New Roman"/>
          <w:color w:val="auto"/>
        </w:rPr>
        <w:t>осуществления муниципального</w:t>
      </w:r>
    </w:p>
    <w:p w:rsidR="0056737A" w:rsidRPr="00B044E6" w:rsidRDefault="0056737A" w:rsidP="0056737A">
      <w:pPr>
        <w:pStyle w:val="Default"/>
        <w:jc w:val="right"/>
        <w:rPr>
          <w:rFonts w:ascii="Times New Roman" w:hAnsi="Times New Roman" w:cs="Times New Roman"/>
          <w:color w:val="auto"/>
        </w:rPr>
      </w:pPr>
      <w:r w:rsidRPr="00B044E6">
        <w:rPr>
          <w:rFonts w:ascii="Times New Roman" w:hAnsi="Times New Roman" w:cs="Times New Roman"/>
          <w:color w:val="auto"/>
        </w:rPr>
        <w:t>лесного контроля на территории</w:t>
      </w:r>
    </w:p>
    <w:p w:rsidR="0056737A" w:rsidRPr="00B044E6" w:rsidRDefault="0056737A" w:rsidP="0056737A">
      <w:pPr>
        <w:pStyle w:val="Default"/>
        <w:jc w:val="right"/>
        <w:rPr>
          <w:rFonts w:ascii="Times New Roman" w:hAnsi="Times New Roman" w:cs="Times New Roman"/>
          <w:color w:val="auto"/>
        </w:rPr>
      </w:pPr>
      <w:r w:rsidRPr="00B044E6">
        <w:rPr>
          <w:rFonts w:ascii="Times New Roman" w:hAnsi="Times New Roman" w:cs="Times New Roman"/>
          <w:color w:val="auto"/>
        </w:rPr>
        <w:t xml:space="preserve"> муниципального образования город Сорск</w:t>
      </w:r>
    </w:p>
    <w:p w:rsidR="00764139" w:rsidRDefault="00764139" w:rsidP="00E41A73">
      <w:pPr>
        <w:pStyle w:val="Default"/>
        <w:jc w:val="right"/>
        <w:rPr>
          <w:rFonts w:ascii="Times New Roman" w:hAnsi="Times New Roman" w:cs="Times New Roman"/>
          <w:color w:val="auto"/>
          <w:sz w:val="28"/>
          <w:szCs w:val="28"/>
        </w:rPr>
      </w:pPr>
    </w:p>
    <w:p w:rsidR="00764139" w:rsidRDefault="00764139" w:rsidP="00E41A73">
      <w:pPr>
        <w:pStyle w:val="Default"/>
        <w:jc w:val="center"/>
        <w:rPr>
          <w:rFonts w:ascii="Times New Roman" w:hAnsi="Times New Roman" w:cs="Times New Roman"/>
          <w:color w:val="auto"/>
          <w:sz w:val="28"/>
          <w:szCs w:val="28"/>
        </w:rPr>
      </w:pPr>
      <w:r>
        <w:rPr>
          <w:rFonts w:ascii="Times New Roman" w:hAnsi="Times New Roman" w:cs="Times New Roman"/>
          <w:color w:val="auto"/>
          <w:sz w:val="28"/>
          <w:szCs w:val="28"/>
        </w:rPr>
        <w:t>ПРЕДПИСАНИЕ</w:t>
      </w:r>
    </w:p>
    <w:p w:rsidR="00764139" w:rsidRDefault="00764139" w:rsidP="00E41A73">
      <w:pPr>
        <w:pStyle w:val="Default"/>
        <w:jc w:val="center"/>
        <w:rPr>
          <w:rFonts w:ascii="Times New Roman" w:hAnsi="Times New Roman" w:cs="Times New Roman"/>
          <w:color w:val="auto"/>
          <w:sz w:val="28"/>
          <w:szCs w:val="28"/>
        </w:rPr>
      </w:pPr>
      <w:r>
        <w:rPr>
          <w:rFonts w:ascii="Times New Roman" w:hAnsi="Times New Roman" w:cs="Times New Roman"/>
          <w:color w:val="auto"/>
          <w:sz w:val="28"/>
          <w:szCs w:val="28"/>
        </w:rPr>
        <w:t>от "___" ___________ 20__ года</w:t>
      </w:r>
    </w:p>
    <w:p w:rsidR="00764139" w:rsidRDefault="00764139" w:rsidP="00E41A73">
      <w:pPr>
        <w:pStyle w:val="Default"/>
        <w:jc w:val="center"/>
        <w:rPr>
          <w:rFonts w:ascii="Times New Roman" w:hAnsi="Times New Roman" w:cs="Times New Roman"/>
          <w:color w:val="auto"/>
          <w:sz w:val="28"/>
          <w:szCs w:val="28"/>
        </w:rPr>
      </w:pPr>
      <w:r>
        <w:rPr>
          <w:rFonts w:ascii="Times New Roman" w:hAnsi="Times New Roman" w:cs="Times New Roman"/>
          <w:color w:val="auto"/>
          <w:sz w:val="28"/>
          <w:szCs w:val="28"/>
        </w:rPr>
        <w:t>ОБ УСТРАНЕНИИ НАРУШЕНИЙ ЛЕСНОГО ЗАКОНОДАТЕЛЬСТВА</w:t>
      </w:r>
    </w:p>
    <w:p w:rsidR="00E41A73" w:rsidRDefault="00E41A73" w:rsidP="00151FD7">
      <w:pPr>
        <w:pStyle w:val="Default"/>
        <w:jc w:val="both"/>
        <w:rPr>
          <w:rFonts w:ascii="Times New Roman" w:hAnsi="Times New Roman" w:cs="Times New Roman"/>
          <w:color w:val="auto"/>
          <w:sz w:val="26"/>
          <w:szCs w:val="26"/>
        </w:rPr>
      </w:pP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На основании акта проверки соблюдения лесного законодательства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от "____" _____ 20__ года я, 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(Ф.И.О. должностного лица) </w:t>
      </w:r>
    </w:p>
    <w:p w:rsidR="00E41A73" w:rsidRDefault="00E41A73" w:rsidP="00151FD7">
      <w:pPr>
        <w:pStyle w:val="Default"/>
        <w:jc w:val="both"/>
        <w:rPr>
          <w:rFonts w:ascii="Times New Roman" w:hAnsi="Times New Roman" w:cs="Times New Roman"/>
          <w:color w:val="auto"/>
          <w:sz w:val="28"/>
          <w:szCs w:val="28"/>
        </w:rPr>
      </w:pPr>
    </w:p>
    <w:p w:rsidR="00764139" w:rsidRDefault="00764139" w:rsidP="00151FD7">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ПРЕДПИСЫВАЮ: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__________________________________________________________________________ </w:t>
      </w:r>
    </w:p>
    <w:p w:rsidR="00764139" w:rsidRDefault="00764139" w:rsidP="00151FD7">
      <w:pPr>
        <w:pStyle w:val="Default"/>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__________________________________________________________________________ </w:t>
      </w:r>
    </w:p>
    <w:p w:rsidR="00764139" w:rsidRDefault="00764139" w:rsidP="00151FD7">
      <w:pPr>
        <w:pStyle w:val="Default"/>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(наименование юридического лица, Ф.И.О. индивидуального предпринимателя, которому выдается предписание) </w:t>
      </w:r>
    </w:p>
    <w:p w:rsidR="00617C97" w:rsidRDefault="00617C97" w:rsidP="00151FD7">
      <w:pPr>
        <w:pStyle w:val="Default"/>
        <w:jc w:val="both"/>
        <w:rPr>
          <w:rFonts w:ascii="Times New Roman" w:hAnsi="Times New Roman" w:cs="Times New Roman"/>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2426"/>
        <w:gridCol w:w="1864"/>
        <w:gridCol w:w="4877"/>
      </w:tblGrid>
      <w:tr w:rsidR="00764139" w:rsidTr="00617C97">
        <w:trPr>
          <w:trHeight w:val="833"/>
        </w:trPr>
        <w:tc>
          <w:tcPr>
            <w:tcW w:w="0" w:type="auto"/>
          </w:tcPr>
          <w:p w:rsidR="00764139" w:rsidRDefault="00764139" w:rsidP="00151FD7">
            <w:pPr>
              <w:pStyle w:val="Default"/>
              <w:jc w:val="both"/>
              <w:rPr>
                <w:rFonts w:ascii="Times New Roman" w:hAnsi="Times New Roman" w:cs="Times New Roman"/>
                <w:sz w:val="26"/>
                <w:szCs w:val="26"/>
              </w:rPr>
            </w:pPr>
            <w:r>
              <w:rPr>
                <w:rFonts w:ascii="Times New Roman" w:hAnsi="Times New Roman" w:cs="Times New Roman"/>
                <w:sz w:val="26"/>
                <w:szCs w:val="26"/>
              </w:rPr>
              <w:t xml:space="preserve">№ п/п </w:t>
            </w:r>
          </w:p>
        </w:tc>
        <w:tc>
          <w:tcPr>
            <w:tcW w:w="0" w:type="auto"/>
          </w:tcPr>
          <w:p w:rsidR="00764139" w:rsidRDefault="00764139" w:rsidP="00151FD7">
            <w:pPr>
              <w:pStyle w:val="Default"/>
              <w:jc w:val="both"/>
              <w:rPr>
                <w:rFonts w:ascii="Times New Roman" w:hAnsi="Times New Roman" w:cs="Times New Roman"/>
                <w:sz w:val="26"/>
                <w:szCs w:val="26"/>
              </w:rPr>
            </w:pPr>
            <w:r>
              <w:rPr>
                <w:rFonts w:ascii="Times New Roman" w:hAnsi="Times New Roman" w:cs="Times New Roman"/>
                <w:sz w:val="26"/>
                <w:szCs w:val="26"/>
              </w:rPr>
              <w:t xml:space="preserve">Содержание предписания </w:t>
            </w:r>
          </w:p>
        </w:tc>
        <w:tc>
          <w:tcPr>
            <w:tcW w:w="0" w:type="auto"/>
          </w:tcPr>
          <w:p w:rsidR="00764139" w:rsidRDefault="00764139" w:rsidP="00151FD7">
            <w:pPr>
              <w:pStyle w:val="Default"/>
              <w:jc w:val="both"/>
              <w:rPr>
                <w:rFonts w:ascii="Times New Roman" w:hAnsi="Times New Roman" w:cs="Times New Roman"/>
                <w:sz w:val="26"/>
                <w:szCs w:val="26"/>
              </w:rPr>
            </w:pPr>
            <w:r>
              <w:rPr>
                <w:rFonts w:ascii="Times New Roman" w:hAnsi="Times New Roman" w:cs="Times New Roman"/>
                <w:sz w:val="26"/>
                <w:szCs w:val="26"/>
              </w:rPr>
              <w:t xml:space="preserve">Срок исполнения </w:t>
            </w:r>
          </w:p>
        </w:tc>
        <w:tc>
          <w:tcPr>
            <w:tcW w:w="0" w:type="auto"/>
          </w:tcPr>
          <w:p w:rsidR="00764139" w:rsidRDefault="00764139" w:rsidP="00151FD7">
            <w:pPr>
              <w:pStyle w:val="Default"/>
              <w:jc w:val="both"/>
              <w:rPr>
                <w:sz w:val="26"/>
                <w:szCs w:val="26"/>
              </w:rPr>
            </w:pPr>
            <w:r>
              <w:rPr>
                <w:rFonts w:ascii="Times New Roman" w:hAnsi="Times New Roman" w:cs="Times New Roman"/>
                <w:sz w:val="26"/>
                <w:szCs w:val="26"/>
              </w:rPr>
              <w:t xml:space="preserve">Основание вынесения предписания (ссылка на нормативный акт) </w:t>
            </w:r>
          </w:p>
        </w:tc>
      </w:tr>
      <w:tr w:rsidR="00764139" w:rsidTr="00617C97">
        <w:trPr>
          <w:trHeight w:val="236"/>
        </w:trPr>
        <w:tc>
          <w:tcPr>
            <w:tcW w:w="0" w:type="auto"/>
            <w:gridSpan w:val="4"/>
          </w:tcPr>
          <w:p w:rsidR="00764139" w:rsidRDefault="00764139" w:rsidP="00151FD7">
            <w:pPr>
              <w:pStyle w:val="Default"/>
              <w:jc w:val="both"/>
              <w:rPr>
                <w:rFonts w:ascii="Times New Roman" w:hAnsi="Times New Roman" w:cs="Times New Roman"/>
                <w:sz w:val="26"/>
                <w:szCs w:val="26"/>
              </w:rPr>
            </w:pPr>
            <w:r>
              <w:rPr>
                <w:rFonts w:ascii="Times New Roman" w:hAnsi="Times New Roman" w:cs="Times New Roman"/>
                <w:sz w:val="26"/>
                <w:szCs w:val="26"/>
              </w:rPr>
              <w:t xml:space="preserve">1 </w:t>
            </w:r>
          </w:p>
        </w:tc>
      </w:tr>
    </w:tbl>
    <w:p w:rsidR="00764139" w:rsidRDefault="00764139" w:rsidP="00151FD7">
      <w:pPr>
        <w:pStyle w:val="Default"/>
        <w:jc w:val="both"/>
        <w:rPr>
          <w:color w:val="auto"/>
        </w:rPr>
      </w:pP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Лицо, в отношении которого вынесено настоящее предписание, обязано проинформировать об исполнении соответствующих пунктов настоящего предписания уполномоченное должностное лицо, которым выдано настоящее предписание, в течение семи дней с даты истечения срока их исполнения. </w:t>
      </w:r>
    </w:p>
    <w:p w:rsidR="00E41A73" w:rsidRPr="00482743" w:rsidRDefault="00E41A73"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Подпись уполномоченного должностного </w:t>
      </w:r>
    </w:p>
    <w:p w:rsidR="00764139" w:rsidRPr="00482743" w:rsidRDefault="00764139" w:rsidP="00151FD7">
      <w:pPr>
        <w:pStyle w:val="Default"/>
        <w:jc w:val="both"/>
        <w:rPr>
          <w:rFonts w:ascii="Times New Roman" w:hAnsi="Times New Roman" w:cs="Times New Roman"/>
          <w:color w:val="auto"/>
          <w:sz w:val="26"/>
          <w:szCs w:val="26"/>
        </w:rPr>
      </w:pPr>
      <w:r w:rsidRPr="00482743">
        <w:rPr>
          <w:rFonts w:ascii="Times New Roman" w:hAnsi="Times New Roman" w:cs="Times New Roman"/>
          <w:color w:val="auto"/>
          <w:sz w:val="26"/>
          <w:szCs w:val="26"/>
        </w:rPr>
        <w:t xml:space="preserve">лица, которым выдано предписание: _________________ </w:t>
      </w:r>
    </w:p>
    <w:p w:rsidR="00E41A73" w:rsidRPr="00482743" w:rsidRDefault="00E41A73" w:rsidP="00151FD7">
      <w:pPr>
        <w:pStyle w:val="Default"/>
        <w:jc w:val="both"/>
        <w:rPr>
          <w:rFonts w:ascii="Times New Roman" w:hAnsi="Times New Roman" w:cs="Times New Roman"/>
          <w:color w:val="auto"/>
          <w:sz w:val="26"/>
          <w:szCs w:val="26"/>
        </w:rPr>
      </w:pPr>
    </w:p>
    <w:p w:rsidR="00764139" w:rsidRPr="00482743" w:rsidRDefault="00764139" w:rsidP="00151FD7">
      <w:pPr>
        <w:pStyle w:val="Default"/>
        <w:jc w:val="both"/>
        <w:rPr>
          <w:color w:val="auto"/>
          <w:sz w:val="26"/>
          <w:szCs w:val="26"/>
        </w:rPr>
      </w:pPr>
      <w:r w:rsidRPr="00482743">
        <w:rPr>
          <w:rFonts w:ascii="Times New Roman" w:hAnsi="Times New Roman" w:cs="Times New Roman"/>
          <w:color w:val="auto"/>
          <w:sz w:val="26"/>
          <w:szCs w:val="26"/>
        </w:rPr>
        <w:t>С предписанием ознакомлен(а), копию предписания со всеми приложениями получил(а):</w:t>
      </w:r>
      <w:r w:rsidRPr="00482743">
        <w:rPr>
          <w:color w:val="auto"/>
          <w:sz w:val="26"/>
          <w:szCs w:val="26"/>
        </w:rPr>
        <w:t xml:space="preserve"> ______________________________________________________________ </w:t>
      </w:r>
    </w:p>
    <w:p w:rsidR="00764139" w:rsidRPr="00310CFE" w:rsidRDefault="00764139" w:rsidP="00151FD7">
      <w:pPr>
        <w:pStyle w:val="Default"/>
        <w:jc w:val="both"/>
        <w:rPr>
          <w:rFonts w:ascii="Times New Roman" w:hAnsi="Times New Roman" w:cs="Times New Roman"/>
          <w:color w:val="auto"/>
          <w:sz w:val="18"/>
          <w:szCs w:val="18"/>
        </w:rPr>
      </w:pPr>
      <w:r w:rsidRPr="00310CFE">
        <w:rPr>
          <w:rFonts w:ascii="Times New Roman" w:hAnsi="Times New Roman" w:cs="Times New Roman"/>
          <w:color w:val="auto"/>
          <w:sz w:val="18"/>
          <w:szCs w:val="18"/>
        </w:rPr>
        <w:t xml:space="preserve">(фамилия, имя, отчество, должность руководителя, иного должностного лица или уполномоченного представителя юридического лица, в том числе индивидуального предпринимателя) </w:t>
      </w:r>
    </w:p>
    <w:p w:rsidR="00764139" w:rsidRDefault="00764139" w:rsidP="00151FD7">
      <w:pPr>
        <w:pStyle w:val="Default"/>
        <w:jc w:val="both"/>
        <w:rPr>
          <w:color w:val="auto"/>
          <w:sz w:val="26"/>
          <w:szCs w:val="26"/>
        </w:rPr>
      </w:pPr>
      <w:r>
        <w:rPr>
          <w:color w:val="auto"/>
          <w:sz w:val="26"/>
          <w:szCs w:val="26"/>
        </w:rPr>
        <w:t xml:space="preserve">"___"______________20__г. ________________________ </w:t>
      </w:r>
    </w:p>
    <w:p w:rsidR="00764139" w:rsidRPr="00E41A73" w:rsidRDefault="00764139" w:rsidP="00151FD7">
      <w:pPr>
        <w:pStyle w:val="Default"/>
        <w:jc w:val="both"/>
        <w:rPr>
          <w:color w:val="auto"/>
          <w:sz w:val="18"/>
          <w:szCs w:val="18"/>
        </w:rPr>
      </w:pPr>
      <w:r w:rsidRPr="00E41A73">
        <w:rPr>
          <w:color w:val="auto"/>
          <w:sz w:val="18"/>
          <w:szCs w:val="18"/>
        </w:rPr>
        <w:t xml:space="preserve">(подпись) </w:t>
      </w:r>
    </w:p>
    <w:p w:rsidR="00E41A73" w:rsidRDefault="00E41A73" w:rsidP="00151FD7">
      <w:pPr>
        <w:pStyle w:val="Default"/>
        <w:jc w:val="both"/>
        <w:rPr>
          <w:color w:val="auto"/>
          <w:sz w:val="26"/>
          <w:szCs w:val="26"/>
        </w:rPr>
      </w:pPr>
    </w:p>
    <w:p w:rsidR="00764139" w:rsidRPr="00E41A73" w:rsidRDefault="00764139" w:rsidP="00151FD7">
      <w:pPr>
        <w:pStyle w:val="Default"/>
        <w:jc w:val="both"/>
        <w:rPr>
          <w:rFonts w:ascii="Times New Roman" w:hAnsi="Times New Roman" w:cs="Times New Roman"/>
          <w:color w:val="auto"/>
          <w:sz w:val="26"/>
          <w:szCs w:val="26"/>
        </w:rPr>
      </w:pPr>
      <w:r w:rsidRPr="00E41A73">
        <w:rPr>
          <w:rFonts w:ascii="Times New Roman" w:hAnsi="Times New Roman" w:cs="Times New Roman"/>
          <w:color w:val="auto"/>
          <w:sz w:val="26"/>
          <w:szCs w:val="26"/>
        </w:rPr>
        <w:t xml:space="preserve">Отметка об отказе ознакомления с предписанием и от получения копии предписания: </w:t>
      </w:r>
    </w:p>
    <w:p w:rsidR="00764139" w:rsidRPr="00E41A73" w:rsidRDefault="00764139" w:rsidP="00151FD7">
      <w:pPr>
        <w:pStyle w:val="Default"/>
        <w:jc w:val="both"/>
        <w:rPr>
          <w:rFonts w:ascii="Times New Roman" w:hAnsi="Times New Roman" w:cs="Times New Roman"/>
          <w:color w:val="auto"/>
          <w:sz w:val="26"/>
          <w:szCs w:val="26"/>
        </w:rPr>
      </w:pPr>
      <w:r w:rsidRPr="00E41A73">
        <w:rPr>
          <w:rFonts w:ascii="Times New Roman" w:hAnsi="Times New Roman" w:cs="Times New Roman"/>
          <w:color w:val="auto"/>
          <w:sz w:val="26"/>
          <w:szCs w:val="26"/>
        </w:rPr>
        <w:t xml:space="preserve">_______________________________________________________________________ </w:t>
      </w:r>
    </w:p>
    <w:p w:rsidR="00764139" w:rsidRPr="00617C97" w:rsidRDefault="00764139" w:rsidP="00151FD7">
      <w:pPr>
        <w:pStyle w:val="Default"/>
        <w:jc w:val="both"/>
        <w:rPr>
          <w:rFonts w:ascii="Times New Roman" w:hAnsi="Times New Roman" w:cs="Times New Roman"/>
          <w:color w:val="auto"/>
          <w:sz w:val="18"/>
          <w:szCs w:val="18"/>
        </w:rPr>
      </w:pPr>
      <w:r w:rsidRPr="00617C97">
        <w:rPr>
          <w:rFonts w:ascii="Times New Roman" w:hAnsi="Times New Roman" w:cs="Times New Roman"/>
          <w:color w:val="auto"/>
          <w:sz w:val="18"/>
          <w:szCs w:val="18"/>
        </w:rPr>
        <w:t xml:space="preserve">(подпись уполномоченного должностного лица, которым выдано предписание) </w:t>
      </w:r>
    </w:p>
    <w:p w:rsidR="008D42DF" w:rsidRPr="00E41A73" w:rsidRDefault="008D42DF" w:rsidP="00151FD7">
      <w:pPr>
        <w:jc w:val="both"/>
        <w:rPr>
          <w:rFonts w:ascii="Times New Roman" w:hAnsi="Times New Roman" w:cs="Times New Roman"/>
        </w:rPr>
      </w:pPr>
    </w:p>
    <w:sectPr w:rsidR="008D42DF" w:rsidRPr="00E41A73" w:rsidSect="00686CD2">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1DB" w:rsidRDefault="00D601DB" w:rsidP="0056737A">
      <w:pPr>
        <w:spacing w:after="0" w:line="240" w:lineRule="auto"/>
      </w:pPr>
      <w:r>
        <w:separator/>
      </w:r>
    </w:p>
  </w:endnote>
  <w:endnote w:type="continuationSeparator" w:id="1">
    <w:p w:rsidR="00D601DB" w:rsidRDefault="00D601DB" w:rsidP="005673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1DB" w:rsidRDefault="00D601DB" w:rsidP="0056737A">
      <w:pPr>
        <w:spacing w:after="0" w:line="240" w:lineRule="auto"/>
      </w:pPr>
      <w:r>
        <w:separator/>
      </w:r>
    </w:p>
  </w:footnote>
  <w:footnote w:type="continuationSeparator" w:id="1">
    <w:p w:rsidR="00D601DB" w:rsidRDefault="00D601DB" w:rsidP="005673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4400"/>
      <w:docPartObj>
        <w:docPartGallery w:val="Page Numbers (Top of Page)"/>
        <w:docPartUnique/>
      </w:docPartObj>
    </w:sdtPr>
    <w:sdtContent>
      <w:p w:rsidR="00230D20" w:rsidRDefault="002C6A5A">
        <w:pPr>
          <w:pStyle w:val="a4"/>
          <w:jc w:val="center"/>
        </w:pPr>
        <w:fldSimple w:instr=" PAGE   \* MERGEFORMAT ">
          <w:r w:rsidR="003C35C2">
            <w:rPr>
              <w:noProof/>
            </w:rPr>
            <w:t>21</w:t>
          </w:r>
        </w:fldSimple>
      </w:p>
    </w:sdtContent>
  </w:sdt>
  <w:p w:rsidR="009B3592" w:rsidRDefault="009B359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A1E1D5"/>
    <w:multiLevelType w:val="hybridMultilevel"/>
    <w:tmpl w:val="F0549B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E55223F"/>
    <w:multiLevelType w:val="hybridMultilevel"/>
    <w:tmpl w:val="6E6F6DE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F7729CD"/>
    <w:multiLevelType w:val="hybridMultilevel"/>
    <w:tmpl w:val="20E33FA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7B984F1"/>
    <w:multiLevelType w:val="hybridMultilevel"/>
    <w:tmpl w:val="E9DC44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8ECD53E"/>
    <w:multiLevelType w:val="hybridMultilevel"/>
    <w:tmpl w:val="F654D5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F1063D4"/>
    <w:multiLevelType w:val="hybridMultilevel"/>
    <w:tmpl w:val="19DC423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786290D"/>
    <w:multiLevelType w:val="hybridMultilevel"/>
    <w:tmpl w:val="C955E1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ABC5C52"/>
    <w:multiLevelType w:val="hybridMultilevel"/>
    <w:tmpl w:val="B3922F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AC88381B"/>
    <w:multiLevelType w:val="hybridMultilevel"/>
    <w:tmpl w:val="678B0C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AEB5C7E9"/>
    <w:multiLevelType w:val="hybridMultilevel"/>
    <w:tmpl w:val="D3E9E3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AFDD28BF"/>
    <w:multiLevelType w:val="hybridMultilevel"/>
    <w:tmpl w:val="8D8BC0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B9DD8385"/>
    <w:multiLevelType w:val="hybridMultilevel"/>
    <w:tmpl w:val="2760C3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BA4EBCBC"/>
    <w:multiLevelType w:val="hybridMultilevel"/>
    <w:tmpl w:val="A13DFE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BE9D5A05"/>
    <w:multiLevelType w:val="hybridMultilevel"/>
    <w:tmpl w:val="0DFB98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C2F97BA5"/>
    <w:multiLevelType w:val="hybridMultilevel"/>
    <w:tmpl w:val="B40C36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6ADAF82"/>
    <w:multiLevelType w:val="hybridMultilevel"/>
    <w:tmpl w:val="DB6573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79E091D"/>
    <w:multiLevelType w:val="hybridMultilevel"/>
    <w:tmpl w:val="2263F4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DA93133A"/>
    <w:multiLevelType w:val="hybridMultilevel"/>
    <w:tmpl w:val="C7D64E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DC2A2E54"/>
    <w:multiLevelType w:val="hybridMultilevel"/>
    <w:tmpl w:val="34897A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DE445967"/>
    <w:multiLevelType w:val="hybridMultilevel"/>
    <w:tmpl w:val="48CD90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1C253D7"/>
    <w:multiLevelType w:val="hybridMultilevel"/>
    <w:tmpl w:val="0CD23F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25BEA2C"/>
    <w:multiLevelType w:val="hybridMultilevel"/>
    <w:tmpl w:val="1C3ECFC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E4F44A62"/>
    <w:multiLevelType w:val="hybridMultilevel"/>
    <w:tmpl w:val="B8245D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E8C0B4EA"/>
    <w:multiLevelType w:val="hybridMultilevel"/>
    <w:tmpl w:val="26DE40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EE026991"/>
    <w:multiLevelType w:val="hybridMultilevel"/>
    <w:tmpl w:val="53D84E1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F0A0D21E"/>
    <w:multiLevelType w:val="hybridMultilevel"/>
    <w:tmpl w:val="3595EF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F69E8D67"/>
    <w:multiLevelType w:val="hybridMultilevel"/>
    <w:tmpl w:val="87CB32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DE6D9AB"/>
    <w:multiLevelType w:val="hybridMultilevel"/>
    <w:tmpl w:val="A5D5CC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118E2E07"/>
    <w:multiLevelType w:val="hybridMultilevel"/>
    <w:tmpl w:val="75FE935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12578F7A"/>
    <w:multiLevelType w:val="hybridMultilevel"/>
    <w:tmpl w:val="64DF7B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14C68F0D"/>
    <w:multiLevelType w:val="hybridMultilevel"/>
    <w:tmpl w:val="68CFE7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14EA0639"/>
    <w:multiLevelType w:val="hybridMultilevel"/>
    <w:tmpl w:val="01E7CB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181F304F"/>
    <w:multiLevelType w:val="hybridMultilevel"/>
    <w:tmpl w:val="5B6179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D9EEFFB"/>
    <w:multiLevelType w:val="hybridMultilevel"/>
    <w:tmpl w:val="230A61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20EB50AE"/>
    <w:multiLevelType w:val="hybridMultilevel"/>
    <w:tmpl w:val="79E430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2A079DD0"/>
    <w:multiLevelType w:val="hybridMultilevel"/>
    <w:tmpl w:val="72E402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3501FDB3"/>
    <w:multiLevelType w:val="hybridMultilevel"/>
    <w:tmpl w:val="384925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3624E4A5"/>
    <w:multiLevelType w:val="hybridMultilevel"/>
    <w:tmpl w:val="8EC26F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A361023"/>
    <w:multiLevelType w:val="hybridMultilevel"/>
    <w:tmpl w:val="0FE0FAC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4327C9F1"/>
    <w:multiLevelType w:val="hybridMultilevel"/>
    <w:tmpl w:val="B539D0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46BF81C9"/>
    <w:multiLevelType w:val="hybridMultilevel"/>
    <w:tmpl w:val="EB7CFD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4CD099CC"/>
    <w:multiLevelType w:val="hybridMultilevel"/>
    <w:tmpl w:val="FE9CE3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50F7D544"/>
    <w:multiLevelType w:val="hybridMultilevel"/>
    <w:tmpl w:val="1FCCE5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5E84FAA3"/>
    <w:multiLevelType w:val="hybridMultilevel"/>
    <w:tmpl w:val="527FB6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65238C9B"/>
    <w:multiLevelType w:val="hybridMultilevel"/>
    <w:tmpl w:val="BFBB6C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67D0A4A6"/>
    <w:multiLevelType w:val="hybridMultilevel"/>
    <w:tmpl w:val="22F4ED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6F893448"/>
    <w:multiLevelType w:val="hybridMultilevel"/>
    <w:tmpl w:val="6EC514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2"/>
  </w:num>
  <w:num w:numId="2">
    <w:abstractNumId w:val="5"/>
  </w:num>
  <w:num w:numId="3">
    <w:abstractNumId w:val="39"/>
  </w:num>
  <w:num w:numId="4">
    <w:abstractNumId w:val="11"/>
  </w:num>
  <w:num w:numId="5">
    <w:abstractNumId w:val="20"/>
  </w:num>
  <w:num w:numId="6">
    <w:abstractNumId w:val="22"/>
  </w:num>
  <w:num w:numId="7">
    <w:abstractNumId w:val="0"/>
  </w:num>
  <w:num w:numId="8">
    <w:abstractNumId w:val="21"/>
  </w:num>
  <w:num w:numId="9">
    <w:abstractNumId w:val="36"/>
  </w:num>
  <w:num w:numId="10">
    <w:abstractNumId w:val="1"/>
  </w:num>
  <w:num w:numId="11">
    <w:abstractNumId w:val="30"/>
  </w:num>
  <w:num w:numId="12">
    <w:abstractNumId w:val="19"/>
  </w:num>
  <w:num w:numId="13">
    <w:abstractNumId w:val="6"/>
  </w:num>
  <w:num w:numId="14">
    <w:abstractNumId w:val="28"/>
  </w:num>
  <w:num w:numId="15">
    <w:abstractNumId w:val="29"/>
  </w:num>
  <w:num w:numId="16">
    <w:abstractNumId w:val="41"/>
  </w:num>
  <w:num w:numId="17">
    <w:abstractNumId w:val="2"/>
  </w:num>
  <w:num w:numId="18">
    <w:abstractNumId w:val="26"/>
  </w:num>
  <w:num w:numId="19">
    <w:abstractNumId w:val="18"/>
  </w:num>
  <w:num w:numId="20">
    <w:abstractNumId w:val="42"/>
  </w:num>
  <w:num w:numId="21">
    <w:abstractNumId w:val="35"/>
  </w:num>
  <w:num w:numId="22">
    <w:abstractNumId w:val="17"/>
  </w:num>
  <w:num w:numId="23">
    <w:abstractNumId w:val="33"/>
  </w:num>
  <w:num w:numId="24">
    <w:abstractNumId w:val="46"/>
  </w:num>
  <w:num w:numId="25">
    <w:abstractNumId w:val="10"/>
  </w:num>
  <w:num w:numId="26">
    <w:abstractNumId w:val="34"/>
  </w:num>
  <w:num w:numId="27">
    <w:abstractNumId w:val="43"/>
  </w:num>
  <w:num w:numId="28">
    <w:abstractNumId w:val="4"/>
  </w:num>
  <w:num w:numId="29">
    <w:abstractNumId w:val="45"/>
  </w:num>
  <w:num w:numId="30">
    <w:abstractNumId w:val="13"/>
  </w:num>
  <w:num w:numId="31">
    <w:abstractNumId w:val="27"/>
  </w:num>
  <w:num w:numId="32">
    <w:abstractNumId w:val="16"/>
  </w:num>
  <w:num w:numId="33">
    <w:abstractNumId w:val="31"/>
  </w:num>
  <w:num w:numId="34">
    <w:abstractNumId w:val="15"/>
  </w:num>
  <w:num w:numId="35">
    <w:abstractNumId w:val="24"/>
  </w:num>
  <w:num w:numId="36">
    <w:abstractNumId w:val="14"/>
  </w:num>
  <w:num w:numId="37">
    <w:abstractNumId w:val="3"/>
  </w:num>
  <w:num w:numId="38">
    <w:abstractNumId w:val="9"/>
  </w:num>
  <w:num w:numId="39">
    <w:abstractNumId w:val="8"/>
  </w:num>
  <w:num w:numId="40">
    <w:abstractNumId w:val="32"/>
  </w:num>
  <w:num w:numId="41">
    <w:abstractNumId w:val="38"/>
  </w:num>
  <w:num w:numId="42">
    <w:abstractNumId w:val="7"/>
  </w:num>
  <w:num w:numId="43">
    <w:abstractNumId w:val="40"/>
  </w:num>
  <w:num w:numId="44">
    <w:abstractNumId w:val="23"/>
  </w:num>
  <w:num w:numId="45">
    <w:abstractNumId w:val="25"/>
  </w:num>
  <w:num w:numId="46">
    <w:abstractNumId w:val="44"/>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64139"/>
    <w:rsid w:val="0001115A"/>
    <w:rsid w:val="000772B7"/>
    <w:rsid w:val="000C1E6A"/>
    <w:rsid w:val="0010589F"/>
    <w:rsid w:val="0015181E"/>
    <w:rsid w:val="00151FD7"/>
    <w:rsid w:val="001932B5"/>
    <w:rsid w:val="00230D20"/>
    <w:rsid w:val="00244A2B"/>
    <w:rsid w:val="00250314"/>
    <w:rsid w:val="002C6A5A"/>
    <w:rsid w:val="002E1AAA"/>
    <w:rsid w:val="002F139F"/>
    <w:rsid w:val="002F678F"/>
    <w:rsid w:val="00310CFE"/>
    <w:rsid w:val="00394898"/>
    <w:rsid w:val="003C35C2"/>
    <w:rsid w:val="003C64AE"/>
    <w:rsid w:val="003F06FD"/>
    <w:rsid w:val="004611CE"/>
    <w:rsid w:val="00482743"/>
    <w:rsid w:val="00506331"/>
    <w:rsid w:val="0056737A"/>
    <w:rsid w:val="00601146"/>
    <w:rsid w:val="00604B3C"/>
    <w:rsid w:val="00617C97"/>
    <w:rsid w:val="00686CD2"/>
    <w:rsid w:val="006C2090"/>
    <w:rsid w:val="007243B2"/>
    <w:rsid w:val="00764139"/>
    <w:rsid w:val="00783F4A"/>
    <w:rsid w:val="00795859"/>
    <w:rsid w:val="00834DA3"/>
    <w:rsid w:val="00840983"/>
    <w:rsid w:val="00841980"/>
    <w:rsid w:val="008D1508"/>
    <w:rsid w:val="008D42DF"/>
    <w:rsid w:val="00965924"/>
    <w:rsid w:val="00966FF6"/>
    <w:rsid w:val="009B3592"/>
    <w:rsid w:val="009E3098"/>
    <w:rsid w:val="00A076CE"/>
    <w:rsid w:val="00A1145B"/>
    <w:rsid w:val="00A26BEC"/>
    <w:rsid w:val="00AF25AF"/>
    <w:rsid w:val="00B044E6"/>
    <w:rsid w:val="00B0607E"/>
    <w:rsid w:val="00BB2119"/>
    <w:rsid w:val="00BF305C"/>
    <w:rsid w:val="00C05977"/>
    <w:rsid w:val="00C20889"/>
    <w:rsid w:val="00D349CD"/>
    <w:rsid w:val="00D601DB"/>
    <w:rsid w:val="00DA46FC"/>
    <w:rsid w:val="00E106F4"/>
    <w:rsid w:val="00E41A73"/>
    <w:rsid w:val="00E949F3"/>
    <w:rsid w:val="00ED1006"/>
    <w:rsid w:val="00FD1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2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139"/>
    <w:pPr>
      <w:autoSpaceDE w:val="0"/>
      <w:autoSpaceDN w:val="0"/>
      <w:adjustRightInd w:val="0"/>
      <w:spacing w:after="0" w:line="240" w:lineRule="auto"/>
    </w:pPr>
    <w:rPr>
      <w:rFonts w:ascii="Arial" w:hAnsi="Arial" w:cs="Arial"/>
      <w:color w:val="000000"/>
      <w:sz w:val="24"/>
      <w:szCs w:val="24"/>
    </w:rPr>
  </w:style>
  <w:style w:type="character" w:styleId="a3">
    <w:name w:val="Hyperlink"/>
    <w:basedOn w:val="a0"/>
    <w:uiPriority w:val="99"/>
    <w:unhideWhenUsed/>
    <w:rsid w:val="00244A2B"/>
    <w:rPr>
      <w:color w:val="0000FF" w:themeColor="hyperlink"/>
      <w:u w:val="single"/>
    </w:rPr>
  </w:style>
  <w:style w:type="paragraph" w:styleId="a4">
    <w:name w:val="header"/>
    <w:basedOn w:val="a"/>
    <w:link w:val="a5"/>
    <w:uiPriority w:val="99"/>
    <w:unhideWhenUsed/>
    <w:rsid w:val="0056737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6737A"/>
  </w:style>
  <w:style w:type="paragraph" w:styleId="a6">
    <w:name w:val="footer"/>
    <w:basedOn w:val="a"/>
    <w:link w:val="a7"/>
    <w:uiPriority w:val="99"/>
    <w:unhideWhenUsed/>
    <w:rsid w:val="0056737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6737A"/>
  </w:style>
  <w:style w:type="paragraph" w:customStyle="1" w:styleId="ConsPlusNormal">
    <w:name w:val="ConsPlusNormal"/>
    <w:link w:val="ConsPlusNormal0"/>
    <w:uiPriority w:val="99"/>
    <w:qFormat/>
    <w:rsid w:val="00A076CE"/>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uiPriority w:val="99"/>
    <w:locked/>
    <w:rsid w:val="00A076CE"/>
    <w:rPr>
      <w:rFonts w:ascii="Times New Roman" w:eastAsia="Times New Roman" w:hAnsi="Times New Roman" w:cs="Times New Roman"/>
      <w:sz w:val="24"/>
      <w:szCs w:val="20"/>
      <w:lang w:eastAsia="ru-RU"/>
    </w:rPr>
  </w:style>
  <w:style w:type="character" w:customStyle="1" w:styleId="FontStyle21">
    <w:name w:val="Font Style21"/>
    <w:basedOn w:val="a0"/>
    <w:uiPriority w:val="99"/>
    <w:rsid w:val="00A076CE"/>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997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sk-ad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r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797A9-F635-469B-8F8E-1F577768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21</Pages>
  <Words>8599</Words>
  <Characters>49016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19</cp:revision>
  <cp:lastPrinted>2019-11-27T09:37:00Z</cp:lastPrinted>
  <dcterms:created xsi:type="dcterms:W3CDTF">2019-10-14T04:21:00Z</dcterms:created>
  <dcterms:modified xsi:type="dcterms:W3CDTF">2019-11-28T06:17:00Z</dcterms:modified>
</cp:coreProperties>
</file>