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C47" w:rsidRPr="00046C47" w:rsidRDefault="00046C47" w:rsidP="00F03A5A">
      <w:pPr>
        <w:jc w:val="right"/>
        <w:rPr>
          <w:rFonts w:ascii="Times New Roman" w:hAnsi="Times New Roman" w:cs="Times New Roman"/>
        </w:rPr>
      </w:pPr>
    </w:p>
    <w:tbl>
      <w:tblPr>
        <w:tblW w:w="0" w:type="auto"/>
        <w:tblInd w:w="10728" w:type="dxa"/>
        <w:tblLook w:val="0000"/>
      </w:tblPr>
      <w:tblGrid>
        <w:gridCol w:w="4058"/>
      </w:tblGrid>
      <w:tr w:rsidR="00F03A5A" w:rsidTr="00F03A5A">
        <w:tblPrEx>
          <w:tblCellMar>
            <w:top w:w="0" w:type="dxa"/>
            <w:bottom w:w="0" w:type="dxa"/>
          </w:tblCellMar>
        </w:tblPrEx>
        <w:tc>
          <w:tcPr>
            <w:tcW w:w="4058" w:type="dxa"/>
          </w:tcPr>
          <w:p w:rsidR="00F03A5A" w:rsidRPr="00F03A5A" w:rsidRDefault="00F03A5A" w:rsidP="00F03A5A">
            <w:pPr>
              <w:spacing w:after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03A5A">
              <w:rPr>
                <w:rFonts w:ascii="Times New Roman" w:hAnsi="Times New Roman" w:cs="Times New Roman"/>
                <w:bCs/>
                <w:sz w:val="26"/>
                <w:szCs w:val="26"/>
              </w:rPr>
              <w:t>Приложение № 1</w:t>
            </w:r>
          </w:p>
          <w:p w:rsidR="00F03A5A" w:rsidRPr="00F03A5A" w:rsidRDefault="00A23C50" w:rsidP="00F03A5A">
            <w:pPr>
              <w:spacing w:after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к постановлению № 93/362</w:t>
            </w:r>
            <w:r w:rsidR="00F03A5A" w:rsidRPr="00F03A5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-4 </w:t>
            </w:r>
          </w:p>
          <w:p w:rsidR="00F03A5A" w:rsidRDefault="00F03A5A" w:rsidP="00F03A5A">
            <w:pPr>
              <w:spacing w:after="0"/>
              <w:jc w:val="right"/>
            </w:pPr>
            <w:r w:rsidRPr="00F03A5A">
              <w:rPr>
                <w:rFonts w:ascii="Times New Roman" w:hAnsi="Times New Roman" w:cs="Times New Roman"/>
                <w:bCs/>
                <w:sz w:val="26"/>
                <w:szCs w:val="26"/>
              </w:rPr>
              <w:t>от 17 июня 2019 года</w:t>
            </w:r>
            <w:r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046C47" w:rsidRPr="00046C47" w:rsidRDefault="00046C47" w:rsidP="00046C47">
      <w:pPr>
        <w:rPr>
          <w:rFonts w:ascii="Times New Roman" w:hAnsi="Times New Roman" w:cs="Times New Roman"/>
        </w:rPr>
      </w:pPr>
    </w:p>
    <w:p w:rsidR="00F03A5A" w:rsidRDefault="00F03A5A" w:rsidP="00046C47">
      <w:pPr>
        <w:pStyle w:val="1"/>
        <w:jc w:val="center"/>
        <w:rPr>
          <w:b/>
          <w:bCs/>
        </w:rPr>
      </w:pPr>
    </w:p>
    <w:p w:rsidR="00046C47" w:rsidRPr="00046C47" w:rsidRDefault="00046C47" w:rsidP="00046C47">
      <w:pPr>
        <w:pStyle w:val="1"/>
        <w:jc w:val="center"/>
        <w:rPr>
          <w:b/>
          <w:bCs/>
        </w:rPr>
      </w:pPr>
      <w:r w:rsidRPr="00046C47">
        <w:rPr>
          <w:b/>
          <w:bCs/>
        </w:rPr>
        <w:t>КАЛЕНДАРНЫЙ ПЛАН</w:t>
      </w:r>
    </w:p>
    <w:p w:rsidR="00046C47" w:rsidRPr="00046C47" w:rsidRDefault="00046C47" w:rsidP="00046C47">
      <w:pPr>
        <w:pStyle w:val="a3"/>
        <w:jc w:val="center"/>
        <w:rPr>
          <w:b/>
          <w:bCs/>
        </w:rPr>
      </w:pPr>
      <w:r w:rsidRPr="00046C47">
        <w:rPr>
          <w:b/>
          <w:bCs/>
        </w:rPr>
        <w:t xml:space="preserve">мероприятий по подготовке и проведению  дополнительных </w:t>
      </w:r>
      <w:proofErr w:type="gramStart"/>
      <w:r w:rsidRPr="00046C47">
        <w:rPr>
          <w:b/>
          <w:bCs/>
        </w:rPr>
        <w:t xml:space="preserve">выборов депутатов Совета депутатов </w:t>
      </w:r>
      <w:r w:rsidR="0000078C">
        <w:rPr>
          <w:b/>
          <w:bCs/>
        </w:rPr>
        <w:t>м</w:t>
      </w:r>
      <w:r w:rsidR="00F26295">
        <w:rPr>
          <w:b/>
          <w:bCs/>
        </w:rPr>
        <w:t>униципального образования</w:t>
      </w:r>
      <w:proofErr w:type="gramEnd"/>
      <w:r w:rsidR="00F26295">
        <w:rPr>
          <w:b/>
          <w:bCs/>
        </w:rPr>
        <w:t xml:space="preserve"> город Сорск</w:t>
      </w:r>
      <w:r w:rsidR="0000078C">
        <w:rPr>
          <w:b/>
          <w:bCs/>
        </w:rPr>
        <w:t xml:space="preserve"> Республики Хакасия шестого созыва</w:t>
      </w:r>
      <w:r w:rsidRPr="00046C47">
        <w:rPr>
          <w:b/>
          <w:bCs/>
        </w:rPr>
        <w:t xml:space="preserve"> по одномандатным избирательным округам № 3 и № 10 </w:t>
      </w:r>
    </w:p>
    <w:p w:rsidR="00046C47" w:rsidRPr="00046C47" w:rsidRDefault="00046C47" w:rsidP="00046C47">
      <w:pPr>
        <w:pStyle w:val="a3"/>
        <w:jc w:val="center"/>
        <w:rPr>
          <w:b/>
          <w:bCs/>
        </w:rPr>
      </w:pPr>
    </w:p>
    <w:p w:rsidR="00046C47" w:rsidRPr="00046C47" w:rsidRDefault="00046C47" w:rsidP="00046C47">
      <w:pPr>
        <w:pStyle w:val="a3"/>
        <w:jc w:val="right"/>
        <w:rPr>
          <w:b/>
          <w:bCs/>
          <w:i/>
        </w:rPr>
      </w:pPr>
      <w:r w:rsidRPr="00046C47">
        <w:rPr>
          <w:b/>
          <w:bCs/>
        </w:rPr>
        <w:t xml:space="preserve">                                    </w:t>
      </w:r>
      <w:r w:rsidR="0000078C">
        <w:rPr>
          <w:b/>
          <w:bCs/>
          <w:i/>
        </w:rPr>
        <w:t xml:space="preserve"> Дата назначения выборов – 17</w:t>
      </w:r>
      <w:r w:rsidRPr="00046C47">
        <w:rPr>
          <w:b/>
          <w:bCs/>
          <w:i/>
        </w:rPr>
        <w:t xml:space="preserve"> июня 2019 года</w:t>
      </w:r>
    </w:p>
    <w:p w:rsidR="00046C47" w:rsidRPr="00046C47" w:rsidRDefault="00046C47" w:rsidP="00046C47">
      <w:pPr>
        <w:pStyle w:val="2"/>
        <w:jc w:val="right"/>
        <w:rPr>
          <w:rFonts w:ascii="Times New Roman" w:hAnsi="Times New Roman" w:cs="Times New Roman"/>
          <w:u w:val="single"/>
        </w:rPr>
      </w:pPr>
      <w:r w:rsidRPr="00046C47">
        <w:rPr>
          <w:rFonts w:ascii="Times New Roman" w:hAnsi="Times New Roman" w:cs="Times New Roman"/>
          <w:u w:val="single"/>
        </w:rPr>
        <w:t>Дата официального опубликования</w:t>
      </w:r>
    </w:p>
    <w:p w:rsidR="00046C47" w:rsidRPr="00046C47" w:rsidRDefault="00046C47" w:rsidP="00046C47">
      <w:pPr>
        <w:jc w:val="right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046C47">
        <w:rPr>
          <w:rFonts w:ascii="Times New Roman" w:hAnsi="Times New Roman" w:cs="Times New Roman"/>
          <w:b/>
          <w:i/>
          <w:sz w:val="28"/>
          <w:szCs w:val="28"/>
          <w:u w:val="single"/>
        </w:rPr>
        <w:t>решения о назначении выборов – 20 июня 2019 года</w:t>
      </w:r>
    </w:p>
    <w:p w:rsidR="00046C47" w:rsidRPr="00046C47" w:rsidRDefault="00046C47" w:rsidP="00046C47">
      <w:pPr>
        <w:pStyle w:val="2"/>
        <w:jc w:val="right"/>
        <w:rPr>
          <w:rFonts w:ascii="Times New Roman" w:hAnsi="Times New Roman" w:cs="Times New Roman"/>
        </w:rPr>
      </w:pPr>
      <w:r w:rsidRPr="00046C47">
        <w:rPr>
          <w:rFonts w:ascii="Times New Roman" w:hAnsi="Times New Roman" w:cs="Times New Roman"/>
        </w:rPr>
        <w:t>День голосования – 8 сентября  2019 года</w:t>
      </w:r>
    </w:p>
    <w:p w:rsidR="00046C47" w:rsidRPr="00046C47" w:rsidRDefault="00046C47" w:rsidP="00046C47">
      <w:pPr>
        <w:jc w:val="both"/>
        <w:rPr>
          <w:rFonts w:ascii="Times New Roman" w:hAnsi="Times New Roman" w:cs="Times New Roman"/>
          <w:u w:val="single"/>
        </w:rPr>
      </w:pPr>
    </w:p>
    <w:p w:rsidR="00046C47" w:rsidRPr="00046C47" w:rsidRDefault="00046C47" w:rsidP="00046C47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046C47">
        <w:rPr>
          <w:rFonts w:ascii="Times New Roman" w:hAnsi="Times New Roman" w:cs="Times New Roman"/>
          <w:u w:val="single"/>
        </w:rPr>
        <w:t>Сокращения:</w:t>
      </w:r>
    </w:p>
    <w:p w:rsidR="00046C47" w:rsidRPr="00046C47" w:rsidRDefault="00046C47" w:rsidP="00046C47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046C47">
        <w:rPr>
          <w:rFonts w:ascii="Times New Roman" w:hAnsi="Times New Roman" w:cs="Times New Roman"/>
          <w:u w:val="single"/>
        </w:rPr>
        <w:t>ИК РХ – Избирательная комиссия Республики Хакасия;</w:t>
      </w:r>
    </w:p>
    <w:p w:rsidR="00046C47" w:rsidRPr="00046C47" w:rsidRDefault="00046C47" w:rsidP="00046C47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046C47">
        <w:rPr>
          <w:rFonts w:ascii="Times New Roman" w:hAnsi="Times New Roman" w:cs="Times New Roman"/>
          <w:u w:val="single"/>
        </w:rPr>
        <w:t>ТИК – территориальная избирательная комисс</w:t>
      </w:r>
      <w:r w:rsidR="0000078C">
        <w:rPr>
          <w:rFonts w:ascii="Times New Roman" w:hAnsi="Times New Roman" w:cs="Times New Roman"/>
          <w:u w:val="single"/>
        </w:rPr>
        <w:t xml:space="preserve">ия города Сорска, с </w:t>
      </w:r>
      <w:r w:rsidRPr="00046C47">
        <w:rPr>
          <w:rFonts w:ascii="Times New Roman" w:hAnsi="Times New Roman" w:cs="Times New Roman"/>
          <w:u w:val="single"/>
        </w:rPr>
        <w:t xml:space="preserve"> полномочиями избирательной комиссии муницип</w:t>
      </w:r>
      <w:r w:rsidR="0000078C">
        <w:rPr>
          <w:rFonts w:ascii="Times New Roman" w:hAnsi="Times New Roman" w:cs="Times New Roman"/>
          <w:u w:val="single"/>
        </w:rPr>
        <w:t>ального образования город Сорск, окружных избирательных комиссий одномандатных избирательных округов № 3 и № 10</w:t>
      </w:r>
    </w:p>
    <w:p w:rsidR="00046C47" w:rsidRPr="00046C47" w:rsidRDefault="00046C47" w:rsidP="00046C47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046C47">
        <w:rPr>
          <w:rFonts w:ascii="Times New Roman" w:hAnsi="Times New Roman" w:cs="Times New Roman"/>
          <w:u w:val="single"/>
        </w:rPr>
        <w:t>УИК – участковая избирательная комиссия;</w:t>
      </w:r>
    </w:p>
    <w:p w:rsidR="00046C47" w:rsidRPr="00046C47" w:rsidRDefault="00046C47" w:rsidP="00046C47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046C47">
        <w:rPr>
          <w:rFonts w:ascii="Times New Roman" w:hAnsi="Times New Roman" w:cs="Times New Roman"/>
          <w:u w:val="single"/>
        </w:rPr>
        <w:t>СМИ – средство массовой информации;</w:t>
      </w:r>
    </w:p>
    <w:p w:rsidR="00046C47" w:rsidRPr="00046C47" w:rsidRDefault="00046C47" w:rsidP="00046C47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046C47">
        <w:rPr>
          <w:rFonts w:ascii="Times New Roman" w:hAnsi="Times New Roman" w:cs="Times New Roman"/>
          <w:u w:val="single"/>
        </w:rPr>
        <w:t>МО – муниципальное образование;</w:t>
      </w:r>
    </w:p>
    <w:p w:rsidR="00046C47" w:rsidRPr="00046C47" w:rsidRDefault="00046C47" w:rsidP="00046C47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00078C">
        <w:rPr>
          <w:rFonts w:ascii="Times New Roman" w:hAnsi="Times New Roman" w:cs="Times New Roman"/>
          <w:u w:val="single"/>
        </w:rPr>
        <w:t>ФЗ</w:t>
      </w:r>
      <w:r w:rsidRPr="00046C47">
        <w:rPr>
          <w:rFonts w:ascii="Times New Roman" w:hAnsi="Times New Roman" w:cs="Times New Roman"/>
          <w:u w:val="single"/>
        </w:rPr>
        <w:t xml:space="preserve"> – Федеральный закон от 12.06.2002 № 67-ФЗ «Об основных гарантиях избирательных прав и права на участие в референдуме граждан Российской Федерации»;</w:t>
      </w:r>
    </w:p>
    <w:p w:rsidR="00046C47" w:rsidRPr="00046C47" w:rsidRDefault="00046C47" w:rsidP="00046C47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00078C">
        <w:rPr>
          <w:rFonts w:ascii="Times New Roman" w:hAnsi="Times New Roman" w:cs="Times New Roman"/>
          <w:u w:val="single"/>
        </w:rPr>
        <w:lastRenderedPageBreak/>
        <w:t>ЗРХ</w:t>
      </w:r>
      <w:r w:rsidRPr="00046C47">
        <w:rPr>
          <w:rFonts w:ascii="Times New Roman" w:hAnsi="Times New Roman" w:cs="Times New Roman"/>
          <w:u w:val="single"/>
        </w:rPr>
        <w:t xml:space="preserve"> – Закон Республики Хакасия «О выборах глав муниципальных образований и депутатов представительных органов муниципальных образований в Республике Хакасия»;</w:t>
      </w:r>
    </w:p>
    <w:p w:rsidR="00046C47" w:rsidRPr="00046C47" w:rsidRDefault="00046C47" w:rsidP="00046C47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046C47">
        <w:rPr>
          <w:rFonts w:ascii="Times New Roman" w:hAnsi="Times New Roman" w:cs="Times New Roman"/>
          <w:u w:val="single"/>
        </w:rPr>
        <w:t xml:space="preserve">Выборы </w:t>
      </w:r>
      <w:proofErr w:type="gramStart"/>
      <w:r>
        <w:rPr>
          <w:rFonts w:ascii="Times New Roman" w:hAnsi="Times New Roman" w:cs="Times New Roman"/>
          <w:u w:val="single"/>
        </w:rPr>
        <w:t>-</w:t>
      </w:r>
      <w:r w:rsidRPr="00046C47">
        <w:rPr>
          <w:rFonts w:ascii="Times New Roman" w:hAnsi="Times New Roman" w:cs="Times New Roman"/>
          <w:u w:val="single"/>
        </w:rPr>
        <w:t>д</w:t>
      </w:r>
      <w:proofErr w:type="gramEnd"/>
      <w:r w:rsidRPr="00046C47">
        <w:rPr>
          <w:rFonts w:ascii="Times New Roman" w:hAnsi="Times New Roman" w:cs="Times New Roman"/>
          <w:u w:val="single"/>
        </w:rPr>
        <w:t>ополнительные выборы депутатов Совета депутатов города Сорска Республики Хакасия по одномандатным избирательным  ок</w:t>
      </w:r>
      <w:r>
        <w:rPr>
          <w:rFonts w:ascii="Times New Roman" w:hAnsi="Times New Roman" w:cs="Times New Roman"/>
          <w:u w:val="single"/>
        </w:rPr>
        <w:t>ругам № 3,</w:t>
      </w:r>
      <w:r w:rsidRPr="00046C47">
        <w:rPr>
          <w:rFonts w:ascii="Times New Roman" w:hAnsi="Times New Roman" w:cs="Times New Roman"/>
          <w:u w:val="single"/>
        </w:rPr>
        <w:t>№ 10</w:t>
      </w:r>
    </w:p>
    <w:p w:rsidR="00046C47" w:rsidRPr="00046C47" w:rsidRDefault="00046C47" w:rsidP="00046C47">
      <w:pPr>
        <w:spacing w:after="0"/>
        <w:jc w:val="both"/>
        <w:rPr>
          <w:rFonts w:ascii="Times New Roman" w:hAnsi="Times New Roman" w:cs="Times New Roman"/>
          <w:u w:val="single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142"/>
        <w:gridCol w:w="4536"/>
        <w:gridCol w:w="3827"/>
        <w:gridCol w:w="3119"/>
        <w:gridCol w:w="2929"/>
      </w:tblGrid>
      <w:tr w:rsidR="00046C47" w:rsidRPr="00787D83" w:rsidTr="00142CA4">
        <w:tc>
          <w:tcPr>
            <w:tcW w:w="567" w:type="dxa"/>
            <w:vAlign w:val="center"/>
          </w:tcPr>
          <w:p w:rsidR="00046C47" w:rsidRPr="00787D83" w:rsidRDefault="00046C47" w:rsidP="00142C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№  </w:t>
            </w:r>
            <w:proofErr w:type="gramStart"/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4678" w:type="dxa"/>
            <w:gridSpan w:val="2"/>
            <w:vAlign w:val="center"/>
          </w:tcPr>
          <w:p w:rsidR="00046C47" w:rsidRPr="00787D83" w:rsidRDefault="00046C47" w:rsidP="00142CA4">
            <w:pPr>
              <w:pStyle w:val="9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 xml:space="preserve">Содержание мероприятия </w:t>
            </w:r>
          </w:p>
        </w:tc>
        <w:tc>
          <w:tcPr>
            <w:tcW w:w="3827" w:type="dxa"/>
            <w:vAlign w:val="center"/>
          </w:tcPr>
          <w:p w:rsidR="00046C47" w:rsidRPr="00787D83" w:rsidRDefault="00046C47" w:rsidP="00142C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Сроки по закону</w:t>
            </w:r>
          </w:p>
        </w:tc>
        <w:tc>
          <w:tcPr>
            <w:tcW w:w="3119" w:type="dxa"/>
            <w:vAlign w:val="center"/>
          </w:tcPr>
          <w:p w:rsidR="00046C47" w:rsidRPr="00787D83" w:rsidRDefault="00046C47" w:rsidP="00142C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Календарные сроки</w:t>
            </w:r>
          </w:p>
        </w:tc>
        <w:tc>
          <w:tcPr>
            <w:tcW w:w="2929" w:type="dxa"/>
            <w:vAlign w:val="center"/>
          </w:tcPr>
          <w:p w:rsidR="00046C47" w:rsidRPr="00787D83" w:rsidRDefault="00046C47" w:rsidP="00142C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Исполнители </w:t>
            </w:r>
          </w:p>
        </w:tc>
      </w:tr>
      <w:tr w:rsidR="00046C47" w:rsidRPr="00787D83" w:rsidTr="00142CA4">
        <w:tc>
          <w:tcPr>
            <w:tcW w:w="15120" w:type="dxa"/>
            <w:gridSpan w:val="6"/>
            <w:vAlign w:val="center"/>
          </w:tcPr>
          <w:p w:rsidR="00D71486" w:rsidRPr="00D71486" w:rsidRDefault="00D71486" w:rsidP="00D714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46C47" w:rsidRPr="00F26295" w:rsidRDefault="00D71486" w:rsidP="00D71486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F26295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Выдвижение и регистрация кандидатов</w:t>
            </w:r>
          </w:p>
        </w:tc>
      </w:tr>
      <w:tr w:rsidR="00046C47" w:rsidRPr="00787D83" w:rsidTr="00142CA4">
        <w:tc>
          <w:tcPr>
            <w:tcW w:w="567" w:type="dxa"/>
            <w:vAlign w:val="center"/>
          </w:tcPr>
          <w:p w:rsidR="00046C47" w:rsidRPr="00787D83" w:rsidRDefault="00046C47" w:rsidP="00046C4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678" w:type="dxa"/>
            <w:gridSpan w:val="2"/>
            <w:vAlign w:val="center"/>
          </w:tcPr>
          <w:p w:rsidR="00046C47" w:rsidRPr="00787D83" w:rsidRDefault="00D71486" w:rsidP="00D71486">
            <w:pPr>
              <w:pStyle w:val="9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Публикация списка политических партий, их региональных отделений, имеющих право участвовать в выборах, размещение указанного списка в сети «Интернет» и направление его в ТИК</w:t>
            </w:r>
          </w:p>
        </w:tc>
        <w:tc>
          <w:tcPr>
            <w:tcW w:w="3827" w:type="dxa"/>
            <w:vAlign w:val="center"/>
          </w:tcPr>
          <w:p w:rsidR="00D71486" w:rsidRPr="00D71486" w:rsidRDefault="00D71486" w:rsidP="00D71486">
            <w:pPr>
              <w:pStyle w:val="21"/>
              <w:jc w:val="left"/>
              <w:rPr>
                <w:sz w:val="26"/>
                <w:szCs w:val="26"/>
              </w:rPr>
            </w:pPr>
            <w:r w:rsidRPr="00D71486">
              <w:rPr>
                <w:sz w:val="26"/>
                <w:szCs w:val="26"/>
              </w:rPr>
              <w:t>Не позднее чем через 3 дня со дня официального опубликования (публикации) решения о назначении выборов</w:t>
            </w:r>
          </w:p>
          <w:p w:rsidR="00046C47" w:rsidRPr="00787D83" w:rsidRDefault="00D71486" w:rsidP="00D7148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71486">
              <w:rPr>
                <w:rFonts w:ascii="Times New Roman" w:hAnsi="Times New Roman" w:cs="Times New Roman"/>
                <w:sz w:val="26"/>
                <w:szCs w:val="26"/>
              </w:rPr>
              <w:t>(п. 9 ст. 35 ФЗ, ч. 5 ст. 24 ЗРХ)</w:t>
            </w:r>
          </w:p>
        </w:tc>
        <w:tc>
          <w:tcPr>
            <w:tcW w:w="3119" w:type="dxa"/>
            <w:vAlign w:val="center"/>
          </w:tcPr>
          <w:p w:rsidR="00D71486" w:rsidRPr="00787D83" w:rsidRDefault="00D71486" w:rsidP="00AC1A2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Не позднее </w:t>
            </w:r>
          </w:p>
          <w:p w:rsidR="00046C47" w:rsidRPr="00787D83" w:rsidRDefault="00D71486" w:rsidP="00AC1A2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 июня 2019 года</w:t>
            </w:r>
          </w:p>
        </w:tc>
        <w:tc>
          <w:tcPr>
            <w:tcW w:w="2929" w:type="dxa"/>
            <w:vAlign w:val="center"/>
          </w:tcPr>
          <w:p w:rsidR="00046C47" w:rsidRPr="00787D83" w:rsidRDefault="00D71486" w:rsidP="00AC1A2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Управление Министерства юстиции Российской Федерации по РХ</w:t>
            </w:r>
          </w:p>
        </w:tc>
      </w:tr>
      <w:tr w:rsidR="00046C47" w:rsidRPr="00787D83" w:rsidTr="00142CA4">
        <w:tc>
          <w:tcPr>
            <w:tcW w:w="567" w:type="dxa"/>
            <w:vAlign w:val="center"/>
          </w:tcPr>
          <w:p w:rsidR="00046C47" w:rsidRPr="00787D83" w:rsidRDefault="00046C47" w:rsidP="00046C4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678" w:type="dxa"/>
            <w:gridSpan w:val="2"/>
            <w:vAlign w:val="center"/>
          </w:tcPr>
          <w:p w:rsidR="00046C47" w:rsidRPr="00787D83" w:rsidRDefault="00F21D85" w:rsidP="00F21D85">
            <w:pPr>
              <w:pStyle w:val="9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Представление в ТИК </w:t>
            </w:r>
            <w:proofErr w:type="gramStart"/>
            <w:r>
              <w:rPr>
                <w:sz w:val="26"/>
                <w:szCs w:val="26"/>
              </w:rPr>
              <w:t>кандидатом</w:t>
            </w:r>
            <w:proofErr w:type="gramEnd"/>
            <w:r>
              <w:rPr>
                <w:sz w:val="26"/>
                <w:szCs w:val="26"/>
              </w:rPr>
              <w:t xml:space="preserve"> выдвинутым в порядке самовыдвижения, заявления о согласии баллотироваться а также иных документов, необходимых для выдвижения</w:t>
            </w:r>
          </w:p>
        </w:tc>
        <w:tc>
          <w:tcPr>
            <w:tcW w:w="3827" w:type="dxa"/>
            <w:vAlign w:val="center"/>
          </w:tcPr>
          <w:p w:rsidR="00F21D85" w:rsidRPr="00F21D85" w:rsidRDefault="00F21D85" w:rsidP="00F21D85">
            <w:pPr>
              <w:pStyle w:val="21"/>
              <w:jc w:val="left"/>
              <w:rPr>
                <w:sz w:val="26"/>
                <w:szCs w:val="26"/>
              </w:rPr>
            </w:pPr>
            <w:r w:rsidRPr="00F21D85">
              <w:rPr>
                <w:sz w:val="26"/>
                <w:szCs w:val="26"/>
              </w:rPr>
              <w:t>В течение 20 дней после дня официального опубликования решения о назначении выборов до 17 часов по местному времени</w:t>
            </w:r>
          </w:p>
          <w:p w:rsidR="00046C47" w:rsidRPr="00787D83" w:rsidRDefault="00F21D85" w:rsidP="00F21D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1D85">
              <w:rPr>
                <w:rFonts w:ascii="Times New Roman" w:hAnsi="Times New Roman" w:cs="Times New Roman"/>
                <w:sz w:val="26"/>
                <w:szCs w:val="26"/>
              </w:rPr>
              <w:t>(п. 9 ст. 33 ФЗ, ч. 7 ст. 21 ЗРХ)</w:t>
            </w:r>
          </w:p>
        </w:tc>
        <w:tc>
          <w:tcPr>
            <w:tcW w:w="3119" w:type="dxa"/>
            <w:vAlign w:val="center"/>
          </w:tcPr>
          <w:p w:rsidR="00046C47" w:rsidRPr="00787D83" w:rsidRDefault="00F21D85" w:rsidP="00AC1A2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С 21 июня 2019 года до 17 часов 10 июля 2019 года</w:t>
            </w:r>
          </w:p>
        </w:tc>
        <w:tc>
          <w:tcPr>
            <w:tcW w:w="2929" w:type="dxa"/>
            <w:vAlign w:val="center"/>
          </w:tcPr>
          <w:p w:rsidR="00046C47" w:rsidRPr="00787D83" w:rsidRDefault="00F21D85" w:rsidP="00AC1A23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Граждане Российской Федерации</w:t>
            </w:r>
          </w:p>
        </w:tc>
      </w:tr>
      <w:tr w:rsidR="00F21D85" w:rsidRPr="00787D83" w:rsidTr="00142CA4">
        <w:tc>
          <w:tcPr>
            <w:tcW w:w="567" w:type="dxa"/>
            <w:vAlign w:val="center"/>
          </w:tcPr>
          <w:p w:rsidR="00F21D85" w:rsidRPr="00787D83" w:rsidRDefault="00F26295" w:rsidP="00046C4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678" w:type="dxa"/>
            <w:gridSpan w:val="2"/>
            <w:vAlign w:val="center"/>
          </w:tcPr>
          <w:p w:rsidR="00F21D85" w:rsidRDefault="00F21D85" w:rsidP="001C5167">
            <w:pPr>
              <w:pStyle w:val="9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Представление в ТИК списка кандидатов, выдвинутых избирательным объединением по одномандатным избирательным округам</w:t>
            </w:r>
            <w:r w:rsidR="001C5167"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 xml:space="preserve">а также </w:t>
            </w:r>
            <w:r w:rsidR="001C5167">
              <w:rPr>
                <w:sz w:val="26"/>
                <w:szCs w:val="26"/>
              </w:rPr>
              <w:t>иных документов, необходимых при</w:t>
            </w:r>
            <w:r>
              <w:rPr>
                <w:sz w:val="26"/>
                <w:szCs w:val="26"/>
              </w:rPr>
              <w:t xml:space="preserve"> выдвижени</w:t>
            </w:r>
            <w:r w:rsidR="001C5167">
              <w:rPr>
                <w:sz w:val="26"/>
                <w:szCs w:val="26"/>
              </w:rPr>
              <w:t>и кандидатов по одномандатным избирательным округам</w:t>
            </w:r>
          </w:p>
        </w:tc>
        <w:tc>
          <w:tcPr>
            <w:tcW w:w="3827" w:type="dxa"/>
            <w:vAlign w:val="center"/>
          </w:tcPr>
          <w:p w:rsidR="001C5167" w:rsidRPr="00F21D85" w:rsidRDefault="001C5167" w:rsidP="001C5167">
            <w:pPr>
              <w:pStyle w:val="21"/>
              <w:jc w:val="left"/>
              <w:rPr>
                <w:sz w:val="26"/>
                <w:szCs w:val="26"/>
              </w:rPr>
            </w:pPr>
            <w:r w:rsidRPr="00F21D85">
              <w:rPr>
                <w:sz w:val="26"/>
                <w:szCs w:val="26"/>
              </w:rPr>
              <w:t>В течение 20 дней после дня официального опубликования решения о назначении выборов до 17 часов по местному времени</w:t>
            </w:r>
          </w:p>
          <w:p w:rsidR="00F21D85" w:rsidRPr="00787D83" w:rsidRDefault="001C5167" w:rsidP="001C516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F21D8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F21D85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proofErr w:type="gramEnd"/>
            <w:r w:rsidRPr="00F21D85">
              <w:rPr>
                <w:rFonts w:ascii="Times New Roman" w:hAnsi="Times New Roman" w:cs="Times New Roman"/>
                <w:sz w:val="26"/>
                <w:szCs w:val="26"/>
              </w:rPr>
              <w:t>. 7 ст. 21 ЗРХ)</w:t>
            </w:r>
          </w:p>
        </w:tc>
        <w:tc>
          <w:tcPr>
            <w:tcW w:w="3119" w:type="dxa"/>
            <w:vAlign w:val="center"/>
          </w:tcPr>
          <w:p w:rsidR="00F21D85" w:rsidRPr="00787D83" w:rsidRDefault="001C5167" w:rsidP="00AC1A2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С 21 июня 2019 года до 17 часов 10 июля 2019 года</w:t>
            </w:r>
          </w:p>
        </w:tc>
        <w:tc>
          <w:tcPr>
            <w:tcW w:w="2929" w:type="dxa"/>
            <w:vAlign w:val="center"/>
          </w:tcPr>
          <w:p w:rsidR="00F21D85" w:rsidRDefault="001C5167" w:rsidP="00AC1A23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полномоченный представитель избирательного объединения</w:t>
            </w:r>
          </w:p>
        </w:tc>
      </w:tr>
      <w:tr w:rsidR="001C5167" w:rsidRPr="00787D83" w:rsidTr="00142CA4">
        <w:tc>
          <w:tcPr>
            <w:tcW w:w="567" w:type="dxa"/>
            <w:vAlign w:val="center"/>
          </w:tcPr>
          <w:p w:rsidR="001C5167" w:rsidRPr="00787D83" w:rsidRDefault="00F26295" w:rsidP="00046C4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678" w:type="dxa"/>
            <w:gridSpan w:val="2"/>
            <w:vAlign w:val="center"/>
          </w:tcPr>
          <w:p w:rsidR="001C5167" w:rsidRDefault="001C5167" w:rsidP="001C5167">
            <w:pPr>
              <w:pStyle w:val="9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 xml:space="preserve">Выдача письменного подтверждения получения письменного уведомления о выдвижении кандидата </w:t>
            </w:r>
            <w:r>
              <w:rPr>
                <w:sz w:val="26"/>
                <w:szCs w:val="26"/>
              </w:rPr>
              <w:t xml:space="preserve">по одномандатным избирательным округам </w:t>
            </w:r>
            <w:r w:rsidRPr="00787D83">
              <w:rPr>
                <w:sz w:val="26"/>
                <w:szCs w:val="26"/>
              </w:rPr>
              <w:t>и других документов, связанных с его выдвижением</w:t>
            </w:r>
          </w:p>
        </w:tc>
        <w:tc>
          <w:tcPr>
            <w:tcW w:w="3827" w:type="dxa"/>
            <w:vAlign w:val="center"/>
          </w:tcPr>
          <w:p w:rsidR="001C5167" w:rsidRPr="00787D83" w:rsidRDefault="001C5167" w:rsidP="001C5167">
            <w:pPr>
              <w:pStyle w:val="21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Незамедлительно после представления документов</w:t>
            </w:r>
          </w:p>
          <w:p w:rsidR="001C5167" w:rsidRPr="00F21D85" w:rsidRDefault="001C5167" w:rsidP="001C5167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(</w:t>
            </w:r>
            <w:proofErr w:type="gramStart"/>
            <w:r w:rsidRPr="00787D83">
              <w:rPr>
                <w:sz w:val="26"/>
                <w:szCs w:val="26"/>
              </w:rPr>
              <w:t>ч</w:t>
            </w:r>
            <w:proofErr w:type="gramEnd"/>
            <w:r w:rsidRPr="00787D83">
              <w:rPr>
                <w:sz w:val="26"/>
                <w:szCs w:val="26"/>
              </w:rPr>
              <w:t>. 6 ст. 22 ЗРХ)</w:t>
            </w:r>
          </w:p>
        </w:tc>
        <w:tc>
          <w:tcPr>
            <w:tcW w:w="3119" w:type="dxa"/>
            <w:vAlign w:val="center"/>
          </w:tcPr>
          <w:p w:rsidR="001C5167" w:rsidRPr="00787D83" w:rsidRDefault="001C5167" w:rsidP="001C5167">
            <w:pPr>
              <w:pStyle w:val="21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Незамедлительно после представления документов</w:t>
            </w:r>
          </w:p>
          <w:p w:rsidR="001C5167" w:rsidRPr="00787D83" w:rsidRDefault="001C5167" w:rsidP="00142C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29" w:type="dxa"/>
            <w:vAlign w:val="center"/>
          </w:tcPr>
          <w:p w:rsidR="001C5167" w:rsidRDefault="001C5167" w:rsidP="00046C47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ТИК</w:t>
            </w:r>
          </w:p>
        </w:tc>
      </w:tr>
      <w:tr w:rsidR="001C5167" w:rsidRPr="00787D83" w:rsidTr="00142CA4">
        <w:tc>
          <w:tcPr>
            <w:tcW w:w="567" w:type="dxa"/>
            <w:vAlign w:val="center"/>
          </w:tcPr>
          <w:p w:rsidR="001C5167" w:rsidRPr="00787D83" w:rsidRDefault="00F26295" w:rsidP="00046C4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678" w:type="dxa"/>
            <w:gridSpan w:val="2"/>
            <w:vAlign w:val="center"/>
          </w:tcPr>
          <w:p w:rsidR="001C5167" w:rsidRPr="00787D83" w:rsidRDefault="001C5167" w:rsidP="001C5167">
            <w:pPr>
              <w:pStyle w:val="9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Представление в ТИК заверенного списка уполномоченных представителей избирательного объединения для их регистрации</w:t>
            </w:r>
          </w:p>
        </w:tc>
        <w:tc>
          <w:tcPr>
            <w:tcW w:w="3827" w:type="dxa"/>
            <w:vAlign w:val="center"/>
          </w:tcPr>
          <w:p w:rsidR="001C5167" w:rsidRPr="00787D83" w:rsidRDefault="001C5167" w:rsidP="001C5167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Одновременно с представлением документов, связанных с выдвижением кандидата (</w:t>
            </w:r>
            <w:proofErr w:type="gramStart"/>
            <w:r w:rsidRPr="00787D83">
              <w:rPr>
                <w:sz w:val="26"/>
                <w:szCs w:val="26"/>
              </w:rPr>
              <w:t>ч</w:t>
            </w:r>
            <w:proofErr w:type="gramEnd"/>
            <w:r w:rsidRPr="00787D83">
              <w:rPr>
                <w:sz w:val="26"/>
                <w:szCs w:val="26"/>
              </w:rPr>
              <w:t>. 6 ст.25 ЗРХ)</w:t>
            </w:r>
          </w:p>
          <w:p w:rsidR="001C5167" w:rsidRPr="00787D83" w:rsidRDefault="001C5167" w:rsidP="001C5167">
            <w:pPr>
              <w:pStyle w:val="21"/>
              <w:rPr>
                <w:sz w:val="26"/>
                <w:szCs w:val="26"/>
              </w:rPr>
            </w:pPr>
          </w:p>
        </w:tc>
        <w:tc>
          <w:tcPr>
            <w:tcW w:w="3119" w:type="dxa"/>
            <w:vAlign w:val="center"/>
          </w:tcPr>
          <w:p w:rsidR="001C5167" w:rsidRPr="00787D83" w:rsidRDefault="001C5167" w:rsidP="00AC1A23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Одновременно с представлением документов, связанных с выдвижением кандидата</w:t>
            </w:r>
          </w:p>
        </w:tc>
        <w:tc>
          <w:tcPr>
            <w:tcW w:w="2929" w:type="dxa"/>
            <w:vAlign w:val="center"/>
          </w:tcPr>
          <w:p w:rsidR="001C5167" w:rsidRPr="00787D83" w:rsidRDefault="001C5167" w:rsidP="00AC1A2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Избирательные </w:t>
            </w:r>
          </w:p>
          <w:p w:rsidR="001C5167" w:rsidRDefault="001C5167" w:rsidP="00AC1A23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объединения</w:t>
            </w:r>
          </w:p>
        </w:tc>
      </w:tr>
      <w:tr w:rsidR="00FC5FD1" w:rsidRPr="00787D83" w:rsidTr="00142CA4">
        <w:tc>
          <w:tcPr>
            <w:tcW w:w="567" w:type="dxa"/>
            <w:vAlign w:val="center"/>
          </w:tcPr>
          <w:p w:rsidR="00FC5FD1" w:rsidRPr="00787D83" w:rsidRDefault="00F26295" w:rsidP="00046C4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678" w:type="dxa"/>
            <w:gridSpan w:val="2"/>
            <w:vAlign w:val="center"/>
          </w:tcPr>
          <w:p w:rsidR="00FC5FD1" w:rsidRPr="00787D83" w:rsidRDefault="00FC5FD1" w:rsidP="001C5167">
            <w:pPr>
              <w:pStyle w:val="9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Сбор подписей избирателей в поддержку выдвижения кандидата</w:t>
            </w:r>
          </w:p>
        </w:tc>
        <w:tc>
          <w:tcPr>
            <w:tcW w:w="3827" w:type="dxa"/>
            <w:vAlign w:val="center"/>
          </w:tcPr>
          <w:p w:rsidR="00FC5FD1" w:rsidRPr="00787D83" w:rsidRDefault="00FC5FD1" w:rsidP="00FC5FD1">
            <w:pPr>
              <w:pStyle w:val="21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 xml:space="preserve">Со дня, следующего за днем уведомления комиссии уведомления о выдвижении кандидата </w:t>
            </w:r>
          </w:p>
          <w:p w:rsidR="00FC5FD1" w:rsidRPr="00787D83" w:rsidRDefault="00FC5FD1" w:rsidP="00FC5FD1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(</w:t>
            </w:r>
            <w:proofErr w:type="gramStart"/>
            <w:r w:rsidRPr="00787D83">
              <w:rPr>
                <w:sz w:val="26"/>
                <w:szCs w:val="26"/>
              </w:rPr>
              <w:t>ч</w:t>
            </w:r>
            <w:proofErr w:type="gramEnd"/>
            <w:r w:rsidRPr="00787D83">
              <w:rPr>
                <w:sz w:val="26"/>
                <w:szCs w:val="26"/>
              </w:rPr>
              <w:t>. 2 ст. 27 ЗРХ)</w:t>
            </w:r>
          </w:p>
        </w:tc>
        <w:tc>
          <w:tcPr>
            <w:tcW w:w="3119" w:type="dxa"/>
            <w:vAlign w:val="center"/>
          </w:tcPr>
          <w:p w:rsidR="00FC5FD1" w:rsidRPr="00787D83" w:rsidRDefault="00FC5FD1" w:rsidP="00AC1A23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 xml:space="preserve">Со дня, следующего за днем уведомления комиссии уведомления о выдвижении кандидата </w:t>
            </w:r>
          </w:p>
          <w:p w:rsidR="00FC5FD1" w:rsidRPr="00787D83" w:rsidRDefault="00FC5FD1" w:rsidP="00AC1A23">
            <w:pPr>
              <w:pStyle w:val="21"/>
              <w:jc w:val="left"/>
              <w:rPr>
                <w:sz w:val="26"/>
                <w:szCs w:val="26"/>
              </w:rPr>
            </w:pPr>
          </w:p>
        </w:tc>
        <w:tc>
          <w:tcPr>
            <w:tcW w:w="2929" w:type="dxa"/>
            <w:vAlign w:val="center"/>
          </w:tcPr>
          <w:p w:rsidR="00FC5FD1" w:rsidRPr="00787D83" w:rsidRDefault="00FC5FD1" w:rsidP="00AC1A2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Дееспособные </w:t>
            </w:r>
          </w:p>
          <w:p w:rsidR="00FC5FD1" w:rsidRPr="00787D83" w:rsidRDefault="00FC5FD1" w:rsidP="00AC1A2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граждане, достигшие </w:t>
            </w:r>
          </w:p>
          <w:p w:rsidR="00FC5FD1" w:rsidRPr="00787D83" w:rsidRDefault="00FC5FD1" w:rsidP="00AC1A2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к моменту сбора </w:t>
            </w:r>
          </w:p>
          <w:p w:rsidR="00FC5FD1" w:rsidRPr="00787D83" w:rsidRDefault="00FC5FD1" w:rsidP="00AC1A2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подписей 18 лет и не </w:t>
            </w:r>
            <w:proofErr w:type="gramStart"/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признаны</w:t>
            </w:r>
            <w:proofErr w:type="gramEnd"/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 судом недееспособными</w:t>
            </w:r>
          </w:p>
        </w:tc>
      </w:tr>
      <w:tr w:rsidR="00FC5FD1" w:rsidRPr="00787D83" w:rsidTr="00142CA4">
        <w:tc>
          <w:tcPr>
            <w:tcW w:w="567" w:type="dxa"/>
            <w:vAlign w:val="center"/>
          </w:tcPr>
          <w:p w:rsidR="00FC5FD1" w:rsidRPr="00787D83" w:rsidRDefault="00F26295" w:rsidP="00046C4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678" w:type="dxa"/>
            <w:gridSpan w:val="2"/>
            <w:vAlign w:val="center"/>
          </w:tcPr>
          <w:p w:rsidR="00FC5FD1" w:rsidRPr="00787D83" w:rsidRDefault="00FC5FD1" w:rsidP="001C5167">
            <w:pPr>
              <w:pStyle w:val="9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Представление документов для регистрации кандидата</w:t>
            </w:r>
          </w:p>
        </w:tc>
        <w:tc>
          <w:tcPr>
            <w:tcW w:w="3827" w:type="dxa"/>
            <w:vAlign w:val="center"/>
          </w:tcPr>
          <w:p w:rsidR="00FC5FD1" w:rsidRPr="00787D83" w:rsidRDefault="00FC5FD1" w:rsidP="00FC5FD1">
            <w:pPr>
              <w:pStyle w:val="21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 xml:space="preserve">Не ранее чем за 60 дней и не </w:t>
            </w:r>
            <w:proofErr w:type="gramStart"/>
            <w:r w:rsidRPr="00787D83">
              <w:rPr>
                <w:sz w:val="26"/>
                <w:szCs w:val="26"/>
              </w:rPr>
              <w:t>позднее</w:t>
            </w:r>
            <w:proofErr w:type="gramEnd"/>
            <w:r w:rsidRPr="00787D83">
              <w:rPr>
                <w:sz w:val="26"/>
                <w:szCs w:val="26"/>
              </w:rPr>
              <w:t xml:space="preserve"> чем за 40 дней до дня голосования до 17 часов</w:t>
            </w:r>
          </w:p>
          <w:p w:rsidR="00FC5FD1" w:rsidRPr="00787D83" w:rsidRDefault="00FC5FD1" w:rsidP="00FC5FD1">
            <w:pPr>
              <w:pStyle w:val="21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(</w:t>
            </w:r>
            <w:proofErr w:type="gramStart"/>
            <w:r w:rsidRPr="00787D83">
              <w:rPr>
                <w:sz w:val="26"/>
                <w:szCs w:val="26"/>
              </w:rPr>
              <w:t>ч</w:t>
            </w:r>
            <w:proofErr w:type="gramEnd"/>
            <w:r w:rsidRPr="00787D83">
              <w:rPr>
                <w:sz w:val="26"/>
                <w:szCs w:val="26"/>
              </w:rPr>
              <w:t>. 1 ст. 29 ЗРХ)</w:t>
            </w:r>
          </w:p>
        </w:tc>
        <w:tc>
          <w:tcPr>
            <w:tcW w:w="3119" w:type="dxa"/>
            <w:vAlign w:val="center"/>
          </w:tcPr>
          <w:p w:rsidR="00FC5FD1" w:rsidRPr="00787D83" w:rsidRDefault="00FC5FD1" w:rsidP="00AC1A2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Не ранее 9 июля 2019 года и не позднее 17 часов</w:t>
            </w:r>
          </w:p>
          <w:p w:rsidR="00FC5FD1" w:rsidRPr="00787D83" w:rsidRDefault="00FC5FD1" w:rsidP="00AC1A23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29 июля 2019 года</w:t>
            </w:r>
          </w:p>
        </w:tc>
        <w:tc>
          <w:tcPr>
            <w:tcW w:w="2929" w:type="dxa"/>
            <w:vAlign w:val="center"/>
          </w:tcPr>
          <w:p w:rsidR="00FC5FD1" w:rsidRPr="00787D83" w:rsidRDefault="00FC5FD1" w:rsidP="00AC1A2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Кандидат</w:t>
            </w:r>
          </w:p>
        </w:tc>
      </w:tr>
      <w:tr w:rsidR="00FC5FD1" w:rsidRPr="00787D83" w:rsidTr="00142CA4">
        <w:tc>
          <w:tcPr>
            <w:tcW w:w="567" w:type="dxa"/>
            <w:vAlign w:val="center"/>
          </w:tcPr>
          <w:p w:rsidR="00FC5FD1" w:rsidRPr="00787D83" w:rsidRDefault="00F26295" w:rsidP="00046C4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4678" w:type="dxa"/>
            <w:gridSpan w:val="2"/>
            <w:vAlign w:val="center"/>
          </w:tcPr>
          <w:p w:rsidR="00FC5FD1" w:rsidRPr="00787D83" w:rsidRDefault="00FC5FD1" w:rsidP="001C5167">
            <w:pPr>
              <w:pStyle w:val="9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Проверка соответствия порядка выдвижения кандидата требованиям закона и принятие решения о регистрации либо об отказе в регистрации</w:t>
            </w:r>
          </w:p>
        </w:tc>
        <w:tc>
          <w:tcPr>
            <w:tcW w:w="3827" w:type="dxa"/>
            <w:vAlign w:val="center"/>
          </w:tcPr>
          <w:p w:rsidR="00FC5FD1" w:rsidRPr="00787D83" w:rsidRDefault="00FC5FD1" w:rsidP="00FC5FD1">
            <w:pPr>
              <w:pStyle w:val="21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В течение 10 дней после приема необходимых для регистрации кандидата (п. 18 ст. 38 ФЗ, ч. 3 ст. 31 ЗРХ)</w:t>
            </w:r>
          </w:p>
        </w:tc>
        <w:tc>
          <w:tcPr>
            <w:tcW w:w="3119" w:type="dxa"/>
            <w:vAlign w:val="center"/>
          </w:tcPr>
          <w:p w:rsidR="00FC5FD1" w:rsidRPr="00FC5FD1" w:rsidRDefault="00FC5FD1" w:rsidP="00AC1A2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C5FD1">
              <w:rPr>
                <w:rFonts w:ascii="Times New Roman" w:hAnsi="Times New Roman" w:cs="Times New Roman"/>
                <w:sz w:val="26"/>
                <w:szCs w:val="26"/>
              </w:rPr>
              <w:t>В течение 10 дней после приема необходимых для регистрации кандидата</w:t>
            </w:r>
          </w:p>
        </w:tc>
        <w:tc>
          <w:tcPr>
            <w:tcW w:w="2929" w:type="dxa"/>
            <w:vAlign w:val="center"/>
          </w:tcPr>
          <w:p w:rsidR="00FC5FD1" w:rsidRPr="00787D83" w:rsidRDefault="00FC5FD1" w:rsidP="00AC1A2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ТИК</w:t>
            </w:r>
          </w:p>
        </w:tc>
      </w:tr>
      <w:tr w:rsidR="00FC5FD1" w:rsidRPr="00787D83" w:rsidTr="00142CA4">
        <w:tc>
          <w:tcPr>
            <w:tcW w:w="567" w:type="dxa"/>
            <w:vAlign w:val="center"/>
          </w:tcPr>
          <w:p w:rsidR="00FC5FD1" w:rsidRPr="00787D83" w:rsidRDefault="00F26295" w:rsidP="00046C4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4678" w:type="dxa"/>
            <w:gridSpan w:val="2"/>
            <w:vAlign w:val="center"/>
          </w:tcPr>
          <w:p w:rsidR="00FC5FD1" w:rsidRPr="00787D83" w:rsidRDefault="00FC5FD1" w:rsidP="001C5167">
            <w:pPr>
              <w:pStyle w:val="9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Извещение кандидата о результатах проверки подписей, собранных</w:t>
            </w:r>
            <w:r w:rsidR="0047505B">
              <w:rPr>
                <w:sz w:val="26"/>
                <w:szCs w:val="26"/>
              </w:rPr>
              <w:t xml:space="preserve"> в поддержку выдвижения кандидата</w:t>
            </w:r>
          </w:p>
        </w:tc>
        <w:tc>
          <w:tcPr>
            <w:tcW w:w="3827" w:type="dxa"/>
            <w:vAlign w:val="center"/>
          </w:tcPr>
          <w:p w:rsidR="0047505B" w:rsidRPr="00787D83" w:rsidRDefault="0047505B" w:rsidP="004750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Не </w:t>
            </w:r>
            <w:proofErr w:type="gramStart"/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позднее</w:t>
            </w:r>
            <w:proofErr w:type="gramEnd"/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 чем за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двое суток до заседания, на котором должен рассматриваться вопрос о регистрации кандидата</w:t>
            </w:r>
          </w:p>
          <w:p w:rsidR="00FC5FD1" w:rsidRPr="00787D83" w:rsidRDefault="0047505B" w:rsidP="0047505B">
            <w:pPr>
              <w:pStyle w:val="2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</w:t>
            </w:r>
            <w:r w:rsidRPr="00787D83">
              <w:rPr>
                <w:sz w:val="26"/>
                <w:szCs w:val="26"/>
              </w:rPr>
              <w:t xml:space="preserve"> </w:t>
            </w:r>
            <w:proofErr w:type="gramStart"/>
            <w:r w:rsidRPr="00787D83">
              <w:rPr>
                <w:sz w:val="26"/>
                <w:szCs w:val="26"/>
              </w:rPr>
              <w:t>ч</w:t>
            </w:r>
            <w:proofErr w:type="gramEnd"/>
            <w:r w:rsidRPr="00787D83">
              <w:rPr>
                <w:sz w:val="26"/>
                <w:szCs w:val="26"/>
              </w:rPr>
              <w:t xml:space="preserve">. </w:t>
            </w:r>
            <w:r>
              <w:rPr>
                <w:sz w:val="26"/>
                <w:szCs w:val="26"/>
              </w:rPr>
              <w:t>15 ст. 3</w:t>
            </w:r>
            <w:r w:rsidRPr="00787D83">
              <w:rPr>
                <w:sz w:val="26"/>
                <w:szCs w:val="26"/>
              </w:rPr>
              <w:t>0 ЗРХ)</w:t>
            </w:r>
          </w:p>
        </w:tc>
        <w:tc>
          <w:tcPr>
            <w:tcW w:w="3119" w:type="dxa"/>
            <w:vAlign w:val="center"/>
          </w:tcPr>
          <w:p w:rsidR="0047505B" w:rsidRPr="00787D83" w:rsidRDefault="0047505B" w:rsidP="00AC1A2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Не </w:t>
            </w:r>
            <w:proofErr w:type="gramStart"/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позднее</w:t>
            </w:r>
            <w:proofErr w:type="gramEnd"/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 чем за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двое суток до заседания, на котором должен рассматриваться вопрос о регистрации кандидата</w:t>
            </w:r>
          </w:p>
          <w:p w:rsidR="00FC5FD1" w:rsidRPr="00FC5FD1" w:rsidRDefault="00FC5FD1" w:rsidP="00AC1A2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29" w:type="dxa"/>
            <w:vAlign w:val="center"/>
          </w:tcPr>
          <w:p w:rsidR="00FC5FD1" w:rsidRDefault="0047505B" w:rsidP="00AC1A2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ТИК</w:t>
            </w:r>
          </w:p>
        </w:tc>
      </w:tr>
      <w:tr w:rsidR="0047505B" w:rsidRPr="00787D83" w:rsidTr="00142CA4">
        <w:tc>
          <w:tcPr>
            <w:tcW w:w="567" w:type="dxa"/>
            <w:vAlign w:val="center"/>
          </w:tcPr>
          <w:p w:rsidR="0047505B" w:rsidRPr="00787D83" w:rsidRDefault="00F26295" w:rsidP="00046C4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678" w:type="dxa"/>
            <w:gridSpan w:val="2"/>
            <w:vAlign w:val="center"/>
          </w:tcPr>
          <w:p w:rsidR="0047505B" w:rsidRDefault="0047505B" w:rsidP="001C5167">
            <w:pPr>
              <w:pStyle w:val="9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Извещение кандидата о выявлении неполноты сведений о кандидате, отсутствия каких-либо документов, представление которых необходимо для уведомления о выдвижении кандидата и его регистрации или несоблюдение требований к оформлению документов</w:t>
            </w:r>
          </w:p>
        </w:tc>
        <w:tc>
          <w:tcPr>
            <w:tcW w:w="3827" w:type="dxa"/>
            <w:vAlign w:val="center"/>
          </w:tcPr>
          <w:p w:rsidR="0047505B" w:rsidRPr="00787D83" w:rsidRDefault="0047505B" w:rsidP="004750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Не </w:t>
            </w:r>
            <w:proofErr w:type="gramStart"/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позднее</w:t>
            </w:r>
            <w:proofErr w:type="gramEnd"/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 чем за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три дня до заседания, на котором должен рассматриваться вопрос о регистрации кандидата</w:t>
            </w:r>
          </w:p>
          <w:p w:rsidR="0047505B" w:rsidRPr="0047505B" w:rsidRDefault="0047505B" w:rsidP="004750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505B">
              <w:rPr>
                <w:rFonts w:ascii="Times New Roman" w:hAnsi="Times New Roman" w:cs="Times New Roman"/>
                <w:sz w:val="26"/>
                <w:szCs w:val="26"/>
              </w:rPr>
              <w:t>(п. 1 ст. 38 ФЗ, ч. 2 ст. 31 ЗРХ)</w:t>
            </w:r>
          </w:p>
        </w:tc>
        <w:tc>
          <w:tcPr>
            <w:tcW w:w="3119" w:type="dxa"/>
            <w:vAlign w:val="center"/>
          </w:tcPr>
          <w:p w:rsidR="0047505B" w:rsidRPr="00787D83" w:rsidRDefault="0047505B" w:rsidP="00AC1A2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Не </w:t>
            </w:r>
            <w:proofErr w:type="gramStart"/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позднее</w:t>
            </w:r>
            <w:proofErr w:type="gramEnd"/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 чем за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три дня до заседания, на котором должен рассматриваться вопрос о регистрации кандидата</w:t>
            </w:r>
          </w:p>
          <w:p w:rsidR="0047505B" w:rsidRPr="00787D83" w:rsidRDefault="0047505B" w:rsidP="00AC1A2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29" w:type="dxa"/>
            <w:vAlign w:val="center"/>
          </w:tcPr>
          <w:p w:rsidR="0047505B" w:rsidRDefault="0047505B" w:rsidP="00AC1A2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ТИК</w:t>
            </w:r>
          </w:p>
        </w:tc>
      </w:tr>
      <w:tr w:rsidR="0047505B" w:rsidRPr="00787D83" w:rsidTr="00142CA4">
        <w:tc>
          <w:tcPr>
            <w:tcW w:w="567" w:type="dxa"/>
            <w:vAlign w:val="center"/>
          </w:tcPr>
          <w:p w:rsidR="0047505B" w:rsidRPr="00787D83" w:rsidRDefault="00F26295" w:rsidP="00046C4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678" w:type="dxa"/>
            <w:gridSpan w:val="2"/>
            <w:vAlign w:val="center"/>
          </w:tcPr>
          <w:p w:rsidR="0047505B" w:rsidRDefault="0047505B" w:rsidP="001C5167">
            <w:pPr>
              <w:pStyle w:val="9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Осуществление права кандидата внести уточнения и дополнения в документы, содержащие</w:t>
            </w:r>
            <w:r>
              <w:rPr>
                <w:sz w:val="26"/>
                <w:szCs w:val="26"/>
              </w:rPr>
              <w:t xml:space="preserve"> сведения о нем, а избирательного  объединения</w:t>
            </w:r>
            <w:r w:rsidRPr="00787D83">
              <w:rPr>
                <w:sz w:val="26"/>
                <w:szCs w:val="26"/>
              </w:rPr>
              <w:t xml:space="preserve"> – в документы, содержащие сведения о выдвинутом им кандидате, а также в иные документы, представленные в ТИК для уведомления о выдвижении кандидата и его регистрации</w:t>
            </w:r>
          </w:p>
        </w:tc>
        <w:tc>
          <w:tcPr>
            <w:tcW w:w="3827" w:type="dxa"/>
            <w:vAlign w:val="center"/>
          </w:tcPr>
          <w:p w:rsidR="0047505B" w:rsidRPr="00787D83" w:rsidRDefault="0047505B" w:rsidP="0047505B">
            <w:pPr>
              <w:pStyle w:val="21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 xml:space="preserve">Не </w:t>
            </w:r>
            <w:proofErr w:type="gramStart"/>
            <w:r w:rsidRPr="00787D83">
              <w:rPr>
                <w:sz w:val="26"/>
                <w:szCs w:val="26"/>
              </w:rPr>
              <w:t>позднее</w:t>
            </w:r>
            <w:proofErr w:type="gramEnd"/>
            <w:r w:rsidRPr="00787D83">
              <w:rPr>
                <w:sz w:val="26"/>
                <w:szCs w:val="26"/>
              </w:rPr>
              <w:t xml:space="preserve"> чем за один день до дня заседания, на котором должен рассматриваться вопрос о регистрации кандидата</w:t>
            </w:r>
          </w:p>
          <w:p w:rsidR="0047505B" w:rsidRPr="0047505B" w:rsidRDefault="0047505B" w:rsidP="004750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505B">
              <w:rPr>
                <w:rFonts w:ascii="Times New Roman" w:hAnsi="Times New Roman" w:cs="Times New Roman"/>
                <w:sz w:val="26"/>
                <w:szCs w:val="26"/>
              </w:rPr>
              <w:t>(п.1 ст.38 ФЗ, ч.2 ст.31 ЗРХ)</w:t>
            </w:r>
          </w:p>
        </w:tc>
        <w:tc>
          <w:tcPr>
            <w:tcW w:w="3119" w:type="dxa"/>
            <w:vAlign w:val="center"/>
          </w:tcPr>
          <w:p w:rsidR="0047505B" w:rsidRPr="00787D83" w:rsidRDefault="0047505B" w:rsidP="00AC1A23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 xml:space="preserve">Не </w:t>
            </w:r>
            <w:proofErr w:type="gramStart"/>
            <w:r w:rsidRPr="00787D83">
              <w:rPr>
                <w:sz w:val="26"/>
                <w:szCs w:val="26"/>
              </w:rPr>
              <w:t>позднее</w:t>
            </w:r>
            <w:proofErr w:type="gramEnd"/>
            <w:r w:rsidRPr="00787D83">
              <w:rPr>
                <w:sz w:val="26"/>
                <w:szCs w:val="26"/>
              </w:rPr>
              <w:t xml:space="preserve"> чем за один день до дня заседания, на котором должен рассматриваться вопрос о регистрации кандидата</w:t>
            </w:r>
          </w:p>
          <w:p w:rsidR="0047505B" w:rsidRPr="00787D83" w:rsidRDefault="0047505B" w:rsidP="00AC1A2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29" w:type="dxa"/>
            <w:vAlign w:val="center"/>
          </w:tcPr>
          <w:p w:rsidR="0047505B" w:rsidRDefault="0047505B" w:rsidP="00AC1A2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Кандидат, избирательное объединение</w:t>
            </w:r>
          </w:p>
        </w:tc>
      </w:tr>
      <w:tr w:rsidR="006C1D6F" w:rsidRPr="00787D83" w:rsidTr="00142CA4">
        <w:tc>
          <w:tcPr>
            <w:tcW w:w="567" w:type="dxa"/>
            <w:vAlign w:val="center"/>
          </w:tcPr>
          <w:p w:rsidR="006C1D6F" w:rsidRPr="00787D83" w:rsidRDefault="00F26295" w:rsidP="00046C4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4678" w:type="dxa"/>
            <w:gridSpan w:val="2"/>
            <w:vAlign w:val="center"/>
          </w:tcPr>
          <w:p w:rsidR="006C1D6F" w:rsidRPr="00787D83" w:rsidRDefault="006C1D6F" w:rsidP="001C5167">
            <w:pPr>
              <w:pStyle w:val="9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Выдача копии постановления</w:t>
            </w:r>
            <w:r w:rsidRPr="00787D83">
              <w:rPr>
                <w:sz w:val="26"/>
                <w:szCs w:val="26"/>
              </w:rPr>
              <w:t xml:space="preserve"> комиссии об отказе в регистрации кандидату, уполномоченному представителю избирательного объединения, выдвинувшего кандидата</w:t>
            </w:r>
          </w:p>
        </w:tc>
        <w:tc>
          <w:tcPr>
            <w:tcW w:w="3827" w:type="dxa"/>
            <w:vAlign w:val="center"/>
          </w:tcPr>
          <w:p w:rsidR="006C1D6F" w:rsidRPr="00787D83" w:rsidRDefault="006C1D6F" w:rsidP="006C1D6F">
            <w:pPr>
              <w:pStyle w:val="21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В течение одних суток с момента принятия решения об отказе в регистрации</w:t>
            </w:r>
          </w:p>
          <w:p w:rsidR="006C1D6F" w:rsidRPr="00787D83" w:rsidRDefault="006C1D6F" w:rsidP="006C1D6F">
            <w:pPr>
              <w:pStyle w:val="21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(п. 23 ст. 38 Фз, ч. 7 ст. 31 ЗРХ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3119" w:type="dxa"/>
            <w:vAlign w:val="center"/>
          </w:tcPr>
          <w:p w:rsidR="006C1D6F" w:rsidRPr="00787D83" w:rsidRDefault="006C1D6F" w:rsidP="006C1D6F">
            <w:pPr>
              <w:pStyle w:val="21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В течение одних суток с момента принятия решения об отказе в регистрации</w:t>
            </w:r>
          </w:p>
          <w:p w:rsidR="006C1D6F" w:rsidRPr="00787D83" w:rsidRDefault="006C1D6F" w:rsidP="0047505B">
            <w:pPr>
              <w:pStyle w:val="21"/>
              <w:rPr>
                <w:sz w:val="26"/>
                <w:szCs w:val="26"/>
              </w:rPr>
            </w:pPr>
          </w:p>
        </w:tc>
        <w:tc>
          <w:tcPr>
            <w:tcW w:w="2929" w:type="dxa"/>
            <w:vAlign w:val="center"/>
          </w:tcPr>
          <w:p w:rsidR="006C1D6F" w:rsidRPr="00787D83" w:rsidRDefault="006C1D6F" w:rsidP="000E2BE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ТИК</w:t>
            </w:r>
          </w:p>
        </w:tc>
      </w:tr>
      <w:tr w:rsidR="006C1D6F" w:rsidRPr="00787D83" w:rsidTr="00142CA4">
        <w:tc>
          <w:tcPr>
            <w:tcW w:w="567" w:type="dxa"/>
            <w:vAlign w:val="center"/>
          </w:tcPr>
          <w:p w:rsidR="006C1D6F" w:rsidRPr="00787D83" w:rsidRDefault="00F26295" w:rsidP="00046C4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4678" w:type="dxa"/>
            <w:gridSpan w:val="2"/>
            <w:vAlign w:val="center"/>
          </w:tcPr>
          <w:p w:rsidR="006C1D6F" w:rsidRDefault="006C1D6F" w:rsidP="001C5167">
            <w:pPr>
              <w:pStyle w:val="9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Передача сведений о зарегистрированных кандидатах в СМИ</w:t>
            </w:r>
          </w:p>
        </w:tc>
        <w:tc>
          <w:tcPr>
            <w:tcW w:w="3827" w:type="dxa"/>
            <w:vAlign w:val="center"/>
          </w:tcPr>
          <w:p w:rsidR="006C1D6F" w:rsidRPr="00787D83" w:rsidRDefault="006C1D6F" w:rsidP="006C1D6F">
            <w:pPr>
              <w:pStyle w:val="21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В двухдневный срок после регистрации</w:t>
            </w:r>
          </w:p>
          <w:p w:rsidR="006C1D6F" w:rsidRPr="00787D83" w:rsidRDefault="006C1D6F" w:rsidP="006C1D6F">
            <w:pPr>
              <w:pStyle w:val="21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(</w:t>
            </w:r>
            <w:proofErr w:type="gramStart"/>
            <w:r w:rsidRPr="00787D83">
              <w:rPr>
                <w:sz w:val="26"/>
                <w:szCs w:val="26"/>
              </w:rPr>
              <w:t>ч</w:t>
            </w:r>
            <w:proofErr w:type="gramEnd"/>
            <w:r w:rsidRPr="00787D83">
              <w:rPr>
                <w:sz w:val="26"/>
                <w:szCs w:val="26"/>
              </w:rPr>
              <w:t>. 10 ст. 31 ЗРХ)</w:t>
            </w:r>
          </w:p>
        </w:tc>
        <w:tc>
          <w:tcPr>
            <w:tcW w:w="3119" w:type="dxa"/>
            <w:vAlign w:val="center"/>
          </w:tcPr>
          <w:p w:rsidR="006C1D6F" w:rsidRPr="00787D83" w:rsidRDefault="006C1D6F" w:rsidP="006C1D6F">
            <w:pPr>
              <w:pStyle w:val="21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В двухдневный срок после регистрации</w:t>
            </w:r>
          </w:p>
          <w:p w:rsidR="006C1D6F" w:rsidRPr="00787D83" w:rsidRDefault="006C1D6F" w:rsidP="006C1D6F">
            <w:pPr>
              <w:pStyle w:val="21"/>
              <w:rPr>
                <w:sz w:val="26"/>
                <w:szCs w:val="26"/>
              </w:rPr>
            </w:pPr>
          </w:p>
        </w:tc>
        <w:tc>
          <w:tcPr>
            <w:tcW w:w="2929" w:type="dxa"/>
            <w:vAlign w:val="center"/>
          </w:tcPr>
          <w:p w:rsidR="006C1D6F" w:rsidRPr="00787D83" w:rsidRDefault="006C1D6F" w:rsidP="000E2BE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ТИК</w:t>
            </w:r>
          </w:p>
        </w:tc>
      </w:tr>
      <w:tr w:rsidR="00046C47" w:rsidRPr="00787D83" w:rsidTr="00142CA4">
        <w:tc>
          <w:tcPr>
            <w:tcW w:w="15120" w:type="dxa"/>
            <w:gridSpan w:val="6"/>
            <w:vAlign w:val="center"/>
          </w:tcPr>
          <w:p w:rsidR="00046C47" w:rsidRPr="006C1D6F" w:rsidRDefault="00046C47" w:rsidP="00142CA4"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  <w:iCs/>
                <w:u w:val="single"/>
              </w:rPr>
            </w:pPr>
            <w:r w:rsidRPr="006C1D6F">
              <w:rPr>
                <w:rFonts w:ascii="Times New Roman" w:hAnsi="Times New Roman" w:cs="Times New Roman"/>
                <w:iCs/>
                <w:u w:val="single"/>
              </w:rPr>
              <w:t>Избирательные участки</w:t>
            </w:r>
          </w:p>
        </w:tc>
      </w:tr>
      <w:tr w:rsidR="00046C47" w:rsidRPr="00787D83" w:rsidTr="00142CA4">
        <w:tc>
          <w:tcPr>
            <w:tcW w:w="567" w:type="dxa"/>
            <w:vAlign w:val="center"/>
          </w:tcPr>
          <w:p w:rsidR="00046C47" w:rsidRPr="00787D83" w:rsidRDefault="00F26295" w:rsidP="00046C4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4678" w:type="dxa"/>
            <w:gridSpan w:val="2"/>
            <w:vAlign w:val="center"/>
          </w:tcPr>
          <w:p w:rsidR="00046C47" w:rsidRPr="00787D83" w:rsidRDefault="00046C47" w:rsidP="00AC1A2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Опубликование в СМИ списков избирательных участков с указанием их номеров и границ, мест нахождения </w:t>
            </w:r>
            <w:r w:rsidR="006C1D6F">
              <w:rPr>
                <w:rFonts w:ascii="Times New Roman" w:hAnsi="Times New Roman" w:cs="Times New Roman"/>
                <w:sz w:val="26"/>
                <w:szCs w:val="26"/>
              </w:rPr>
              <w:t>УИК</w:t>
            </w: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 и помещений для голосования</w:t>
            </w:r>
          </w:p>
        </w:tc>
        <w:tc>
          <w:tcPr>
            <w:tcW w:w="3827" w:type="dxa"/>
            <w:vAlign w:val="center"/>
          </w:tcPr>
          <w:p w:rsidR="00046C47" w:rsidRPr="00787D83" w:rsidRDefault="00046C47" w:rsidP="00AC1A2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Не </w:t>
            </w:r>
            <w:proofErr w:type="gramStart"/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позднее</w:t>
            </w:r>
            <w:proofErr w:type="gramEnd"/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 чем за 40 дней до дня голосования</w:t>
            </w:r>
          </w:p>
          <w:p w:rsidR="00046C47" w:rsidRPr="00787D83" w:rsidRDefault="00046C47" w:rsidP="00AC1A2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(п. 7 ст. 19 ФЗ, ч. 5 ст. 10 ЗРХ)</w:t>
            </w:r>
          </w:p>
        </w:tc>
        <w:tc>
          <w:tcPr>
            <w:tcW w:w="3119" w:type="dxa"/>
            <w:vAlign w:val="center"/>
          </w:tcPr>
          <w:p w:rsidR="00046C47" w:rsidRPr="00787D83" w:rsidRDefault="00046C47" w:rsidP="00AC1A2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Не позднее </w:t>
            </w:r>
          </w:p>
          <w:p w:rsidR="00046C47" w:rsidRPr="00787D83" w:rsidRDefault="00046C47" w:rsidP="00AC1A2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29 июля 2019 года</w:t>
            </w:r>
          </w:p>
        </w:tc>
        <w:tc>
          <w:tcPr>
            <w:tcW w:w="2929" w:type="dxa"/>
            <w:vAlign w:val="center"/>
          </w:tcPr>
          <w:p w:rsidR="00046C47" w:rsidRPr="00787D83" w:rsidRDefault="00046C47" w:rsidP="00AC1A2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Глава </w:t>
            </w:r>
          </w:p>
          <w:p w:rsidR="00046C47" w:rsidRPr="00787D83" w:rsidRDefault="00046C47" w:rsidP="00AC1A2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города Сорска</w:t>
            </w:r>
          </w:p>
        </w:tc>
      </w:tr>
      <w:tr w:rsidR="00046C47" w:rsidRPr="00787D83" w:rsidTr="00142CA4">
        <w:trPr>
          <w:cantSplit/>
        </w:trPr>
        <w:tc>
          <w:tcPr>
            <w:tcW w:w="15120" w:type="dxa"/>
            <w:gridSpan w:val="6"/>
            <w:vAlign w:val="center"/>
          </w:tcPr>
          <w:p w:rsidR="00046C47" w:rsidRPr="006C1D6F" w:rsidRDefault="00046C47" w:rsidP="00046C47">
            <w:pPr>
              <w:pStyle w:val="3"/>
              <w:spacing w:after="0" w:line="360" w:lineRule="auto"/>
              <w:jc w:val="center"/>
              <w:rPr>
                <w:rFonts w:ascii="Times New Roman" w:hAnsi="Times New Roman" w:cs="Times New Roman"/>
                <w:iCs/>
                <w:u w:val="single"/>
              </w:rPr>
            </w:pPr>
            <w:r w:rsidRPr="006C1D6F">
              <w:rPr>
                <w:rFonts w:ascii="Times New Roman" w:hAnsi="Times New Roman" w:cs="Times New Roman"/>
                <w:iCs/>
                <w:u w:val="single"/>
              </w:rPr>
              <w:t>Списки избирателей</w:t>
            </w:r>
          </w:p>
        </w:tc>
      </w:tr>
      <w:tr w:rsidR="00046C47" w:rsidRPr="00787D83" w:rsidTr="00142CA4">
        <w:tc>
          <w:tcPr>
            <w:tcW w:w="567" w:type="dxa"/>
            <w:vAlign w:val="center"/>
          </w:tcPr>
          <w:p w:rsidR="00046C47" w:rsidRPr="00787D83" w:rsidRDefault="00F26295" w:rsidP="00142C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4678" w:type="dxa"/>
            <w:gridSpan w:val="2"/>
            <w:vAlign w:val="center"/>
          </w:tcPr>
          <w:p w:rsidR="00046C47" w:rsidRPr="00787D83" w:rsidRDefault="006C1D6F" w:rsidP="00142CA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Передача</w:t>
            </w:r>
            <w:r w:rsidR="00046C47"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 сведений об избирателях в ТИК</w:t>
            </w:r>
          </w:p>
        </w:tc>
        <w:tc>
          <w:tcPr>
            <w:tcW w:w="3827" w:type="dxa"/>
            <w:vAlign w:val="center"/>
          </w:tcPr>
          <w:p w:rsidR="00046C47" w:rsidRPr="00787D83" w:rsidRDefault="00046C47" w:rsidP="00046C4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Сразу после назначения дня голосования </w:t>
            </w:r>
          </w:p>
          <w:p w:rsidR="00046C47" w:rsidRPr="00787D83" w:rsidRDefault="00046C47" w:rsidP="00046C4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(п. 6 ст. 17 ФЗ, ч. 9 ст. 7 ЗРХ)</w:t>
            </w:r>
          </w:p>
        </w:tc>
        <w:tc>
          <w:tcPr>
            <w:tcW w:w="3119" w:type="dxa"/>
            <w:vAlign w:val="center"/>
          </w:tcPr>
          <w:p w:rsidR="00046C47" w:rsidRPr="00787D83" w:rsidRDefault="006C1D6F" w:rsidP="000E2B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После 17</w:t>
            </w:r>
            <w:r w:rsidR="00046C47"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 июня 2019 года</w:t>
            </w:r>
          </w:p>
        </w:tc>
        <w:tc>
          <w:tcPr>
            <w:tcW w:w="2929" w:type="dxa"/>
            <w:vAlign w:val="center"/>
          </w:tcPr>
          <w:p w:rsidR="00046C47" w:rsidRPr="00787D83" w:rsidRDefault="00046C47" w:rsidP="000E2BE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Глава </w:t>
            </w:r>
          </w:p>
          <w:p w:rsidR="00046C47" w:rsidRPr="00787D83" w:rsidRDefault="00046C47" w:rsidP="000E2BE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города Сорска</w:t>
            </w:r>
          </w:p>
        </w:tc>
      </w:tr>
      <w:tr w:rsidR="00046C47" w:rsidRPr="00787D83" w:rsidTr="00142CA4">
        <w:tc>
          <w:tcPr>
            <w:tcW w:w="567" w:type="dxa"/>
            <w:vAlign w:val="center"/>
          </w:tcPr>
          <w:p w:rsidR="00046C47" w:rsidRPr="00787D83" w:rsidRDefault="00F26295" w:rsidP="00142C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4678" w:type="dxa"/>
            <w:gridSpan w:val="2"/>
            <w:vAlign w:val="center"/>
          </w:tcPr>
          <w:p w:rsidR="00046C47" w:rsidRPr="00787D83" w:rsidRDefault="00046C47" w:rsidP="00142CA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Передача первого экземпляра списка избирателей в УИК</w:t>
            </w:r>
          </w:p>
        </w:tc>
        <w:tc>
          <w:tcPr>
            <w:tcW w:w="3827" w:type="dxa"/>
            <w:vAlign w:val="center"/>
          </w:tcPr>
          <w:p w:rsidR="00046C47" w:rsidRPr="00787D83" w:rsidRDefault="00046C47" w:rsidP="00046C4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Не </w:t>
            </w:r>
            <w:proofErr w:type="gramStart"/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позднее</w:t>
            </w:r>
            <w:proofErr w:type="gramEnd"/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 чем за 10 дней до дня голосования</w:t>
            </w:r>
          </w:p>
          <w:p w:rsidR="00046C47" w:rsidRPr="00787D83" w:rsidRDefault="00046C47" w:rsidP="00046C4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(п. 13 ст. 17 ФЗ, ч. 15 ст. 7 ЗРХ)</w:t>
            </w:r>
          </w:p>
        </w:tc>
        <w:tc>
          <w:tcPr>
            <w:tcW w:w="3119" w:type="dxa"/>
            <w:vAlign w:val="center"/>
          </w:tcPr>
          <w:p w:rsidR="00046C47" w:rsidRPr="00787D83" w:rsidRDefault="00046C47" w:rsidP="000E2BE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Не позднее </w:t>
            </w:r>
          </w:p>
          <w:p w:rsidR="00046C47" w:rsidRPr="00787D83" w:rsidRDefault="00046C47" w:rsidP="000E2BE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28 августа 2019 года</w:t>
            </w:r>
          </w:p>
        </w:tc>
        <w:tc>
          <w:tcPr>
            <w:tcW w:w="2929" w:type="dxa"/>
            <w:vAlign w:val="center"/>
          </w:tcPr>
          <w:p w:rsidR="00046C47" w:rsidRPr="00787D83" w:rsidRDefault="00046C47" w:rsidP="000E2BE7">
            <w:pPr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ТИК</w:t>
            </w:r>
          </w:p>
        </w:tc>
      </w:tr>
      <w:tr w:rsidR="00046C47" w:rsidRPr="00787D83" w:rsidTr="00142CA4">
        <w:tc>
          <w:tcPr>
            <w:tcW w:w="567" w:type="dxa"/>
            <w:vAlign w:val="center"/>
          </w:tcPr>
          <w:p w:rsidR="00046C47" w:rsidRPr="00787D83" w:rsidRDefault="00F26295" w:rsidP="00142C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46C47" w:rsidRPr="00787D8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678" w:type="dxa"/>
            <w:gridSpan w:val="2"/>
            <w:vAlign w:val="center"/>
          </w:tcPr>
          <w:p w:rsidR="00046C47" w:rsidRPr="00787D83" w:rsidRDefault="00046C47" w:rsidP="00142CA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Представление списка избирателей для ознакомления избирателей и его дополнительного уточнения</w:t>
            </w:r>
          </w:p>
        </w:tc>
        <w:tc>
          <w:tcPr>
            <w:tcW w:w="3827" w:type="dxa"/>
            <w:vAlign w:val="center"/>
          </w:tcPr>
          <w:p w:rsidR="00046C47" w:rsidRPr="00787D83" w:rsidRDefault="00046C47" w:rsidP="00D479C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За 10 дней до дня голосования</w:t>
            </w:r>
          </w:p>
          <w:p w:rsidR="00046C47" w:rsidRPr="00787D83" w:rsidRDefault="00046C47" w:rsidP="00D479C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(п. 15 ст. 17 ФЗ, ч. 17 ст. 7 ЗРХ)</w:t>
            </w:r>
          </w:p>
        </w:tc>
        <w:tc>
          <w:tcPr>
            <w:tcW w:w="3119" w:type="dxa"/>
            <w:vAlign w:val="center"/>
          </w:tcPr>
          <w:p w:rsidR="00046C47" w:rsidRPr="00787D83" w:rsidRDefault="00046C47" w:rsidP="000E2B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28 августа 2019 года</w:t>
            </w:r>
          </w:p>
        </w:tc>
        <w:tc>
          <w:tcPr>
            <w:tcW w:w="2929" w:type="dxa"/>
            <w:vAlign w:val="center"/>
          </w:tcPr>
          <w:p w:rsidR="00046C47" w:rsidRPr="00787D83" w:rsidRDefault="00046C47" w:rsidP="000E2B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УИК</w:t>
            </w:r>
          </w:p>
        </w:tc>
      </w:tr>
      <w:tr w:rsidR="00046C47" w:rsidRPr="00787D83" w:rsidTr="00142CA4">
        <w:trPr>
          <w:trHeight w:val="1335"/>
        </w:trPr>
        <w:tc>
          <w:tcPr>
            <w:tcW w:w="567" w:type="dxa"/>
            <w:vAlign w:val="center"/>
          </w:tcPr>
          <w:p w:rsidR="00046C47" w:rsidRPr="00787D83" w:rsidRDefault="00F26295" w:rsidP="00142C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46C47" w:rsidRPr="00787D8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4678" w:type="dxa"/>
            <w:gridSpan w:val="2"/>
            <w:vAlign w:val="center"/>
          </w:tcPr>
          <w:p w:rsidR="00046C47" w:rsidRPr="00787D83" w:rsidRDefault="00046C47" w:rsidP="00142CA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Брошюрование списка избирателей на отдельные книги</w:t>
            </w:r>
            <w:proofErr w:type="gramStart"/>
            <w:r w:rsidR="00414F77">
              <w:rPr>
                <w:rFonts w:ascii="Times New Roman" w:hAnsi="Times New Roman" w:cs="Times New Roman"/>
                <w:sz w:val="26"/>
                <w:szCs w:val="26"/>
              </w:rPr>
              <w:t>,п</w:t>
            </w:r>
            <w:proofErr w:type="gramEnd"/>
            <w:r w:rsidR="00414F77">
              <w:rPr>
                <w:rFonts w:ascii="Times New Roman" w:hAnsi="Times New Roman" w:cs="Times New Roman"/>
                <w:sz w:val="26"/>
                <w:szCs w:val="26"/>
              </w:rPr>
              <w:t>одписание и заверение печатью УИК выверенного и уточненного списка избирателей</w:t>
            </w:r>
          </w:p>
        </w:tc>
        <w:tc>
          <w:tcPr>
            <w:tcW w:w="3827" w:type="dxa"/>
            <w:vAlign w:val="center"/>
          </w:tcPr>
          <w:p w:rsidR="00046C47" w:rsidRPr="00787D83" w:rsidRDefault="00046C47" w:rsidP="00787D8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Не позднее дня, предшествующего дню голосования</w:t>
            </w:r>
          </w:p>
          <w:p w:rsidR="00046C47" w:rsidRPr="00787D83" w:rsidRDefault="00046C47" w:rsidP="00787D8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(п. 13 ст. 17 ФЗ, ч. 15 ст. 7 ЗРХ)</w:t>
            </w:r>
          </w:p>
        </w:tc>
        <w:tc>
          <w:tcPr>
            <w:tcW w:w="3119" w:type="dxa"/>
            <w:vAlign w:val="center"/>
          </w:tcPr>
          <w:p w:rsidR="00046C47" w:rsidRPr="00787D83" w:rsidRDefault="00046C47" w:rsidP="000E2BE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Не позднее </w:t>
            </w:r>
          </w:p>
          <w:p w:rsidR="00046C47" w:rsidRPr="00787D83" w:rsidRDefault="00046C47" w:rsidP="000E2BE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7 сентября 2019 года</w:t>
            </w:r>
          </w:p>
        </w:tc>
        <w:tc>
          <w:tcPr>
            <w:tcW w:w="2929" w:type="dxa"/>
            <w:vAlign w:val="center"/>
          </w:tcPr>
          <w:p w:rsidR="00046C47" w:rsidRPr="00787D83" w:rsidRDefault="00046C47" w:rsidP="000E2B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УИК</w:t>
            </w:r>
          </w:p>
        </w:tc>
      </w:tr>
      <w:tr w:rsidR="00046C47" w:rsidRPr="00787D83" w:rsidTr="00142CA4">
        <w:trPr>
          <w:cantSplit/>
        </w:trPr>
        <w:tc>
          <w:tcPr>
            <w:tcW w:w="15120" w:type="dxa"/>
            <w:gridSpan w:val="6"/>
            <w:vAlign w:val="center"/>
          </w:tcPr>
          <w:p w:rsidR="00046C47" w:rsidRPr="00787D83" w:rsidRDefault="00046C47" w:rsidP="00142CA4"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787D83">
              <w:rPr>
                <w:rFonts w:ascii="Times New Roman" w:hAnsi="Times New Roman" w:cs="Times New Roman"/>
                <w:i/>
                <w:iCs/>
              </w:rPr>
              <w:t>Статус кандидатов</w:t>
            </w:r>
          </w:p>
        </w:tc>
      </w:tr>
      <w:tr w:rsidR="00CF0670" w:rsidRPr="00787D83" w:rsidTr="00142CA4">
        <w:tc>
          <w:tcPr>
            <w:tcW w:w="567" w:type="dxa"/>
            <w:vAlign w:val="center"/>
          </w:tcPr>
          <w:p w:rsidR="00CF0670" w:rsidRPr="00787D83" w:rsidRDefault="00F26295" w:rsidP="00142C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4678" w:type="dxa"/>
            <w:gridSpan w:val="2"/>
            <w:vAlign w:val="center"/>
          </w:tcPr>
          <w:p w:rsidR="00CF0670" w:rsidRDefault="00CF0670" w:rsidP="00142C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Представление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ТИК заверенной копии приказа (распоряжения) об освобождении на время участия в выборах от выпо</w:t>
            </w:r>
            <w:r w:rsidR="00C5392C">
              <w:rPr>
                <w:rFonts w:ascii="Times New Roman" w:hAnsi="Times New Roman" w:cs="Times New Roman"/>
                <w:sz w:val="26"/>
                <w:szCs w:val="26"/>
              </w:rPr>
              <w:t>лнения служебных обязанностей зарегистрированных кандидатов, находящихся на государственной или  муниципальной службе либо работающих в организациях, осуществляющих выпуск СМИ</w:t>
            </w:r>
          </w:p>
          <w:p w:rsidR="00C5392C" w:rsidRPr="00787D83" w:rsidRDefault="00C5392C" w:rsidP="00142C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(за исключением случая, предусмотренного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.4 ст. 32 ЗРХ)</w:t>
            </w:r>
          </w:p>
        </w:tc>
        <w:tc>
          <w:tcPr>
            <w:tcW w:w="3827" w:type="dxa"/>
            <w:vAlign w:val="center"/>
          </w:tcPr>
          <w:p w:rsidR="00C5392C" w:rsidRDefault="00C5392C" w:rsidP="00AC1A23">
            <w:pPr>
              <w:pStyle w:val="21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позднее чем через 5</w:t>
            </w:r>
            <w:r w:rsidR="00414F77">
              <w:rPr>
                <w:sz w:val="26"/>
                <w:szCs w:val="26"/>
              </w:rPr>
              <w:t xml:space="preserve"> дней с</w:t>
            </w:r>
            <w:r w:rsidRPr="00787D83">
              <w:rPr>
                <w:sz w:val="26"/>
                <w:szCs w:val="26"/>
              </w:rPr>
              <w:t>о дня</w:t>
            </w:r>
            <w:r>
              <w:rPr>
                <w:sz w:val="26"/>
                <w:szCs w:val="26"/>
              </w:rPr>
              <w:t xml:space="preserve"> регистрации кандидата</w:t>
            </w:r>
          </w:p>
          <w:p w:rsidR="00CF0670" w:rsidRPr="00787D83" w:rsidRDefault="00C5392C" w:rsidP="00AC1A23">
            <w:pPr>
              <w:pStyle w:val="21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(п. 2 ст. 40 ФЗ</w:t>
            </w:r>
            <w:r w:rsidRPr="00787D83">
              <w:rPr>
                <w:sz w:val="26"/>
                <w:szCs w:val="26"/>
              </w:rPr>
              <w:t>)</w:t>
            </w:r>
          </w:p>
        </w:tc>
        <w:tc>
          <w:tcPr>
            <w:tcW w:w="3119" w:type="dxa"/>
            <w:vAlign w:val="center"/>
          </w:tcPr>
          <w:p w:rsidR="00C5392C" w:rsidRDefault="00C5392C" w:rsidP="00AC1A23">
            <w:pPr>
              <w:pStyle w:val="21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позднее чем через 5</w:t>
            </w:r>
            <w:r w:rsidR="00414F77">
              <w:rPr>
                <w:sz w:val="26"/>
                <w:szCs w:val="26"/>
              </w:rPr>
              <w:t xml:space="preserve"> дней с</w:t>
            </w:r>
            <w:r w:rsidRPr="00787D83">
              <w:rPr>
                <w:sz w:val="26"/>
                <w:szCs w:val="26"/>
              </w:rPr>
              <w:t>о дня</w:t>
            </w:r>
            <w:r>
              <w:rPr>
                <w:sz w:val="26"/>
                <w:szCs w:val="26"/>
              </w:rPr>
              <w:t xml:space="preserve"> регистрации кандидата</w:t>
            </w:r>
          </w:p>
          <w:p w:rsidR="00CF0670" w:rsidRPr="00787D83" w:rsidRDefault="00CF0670" w:rsidP="00AC1A2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29" w:type="dxa"/>
            <w:vAlign w:val="center"/>
          </w:tcPr>
          <w:p w:rsidR="00CF0670" w:rsidRPr="00787D83" w:rsidRDefault="00C5392C" w:rsidP="00AC1A2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Кандидат</w:t>
            </w:r>
          </w:p>
        </w:tc>
      </w:tr>
      <w:tr w:rsidR="00046C47" w:rsidRPr="00787D83" w:rsidTr="00142CA4">
        <w:tc>
          <w:tcPr>
            <w:tcW w:w="567" w:type="dxa"/>
            <w:vAlign w:val="center"/>
          </w:tcPr>
          <w:p w:rsidR="00046C47" w:rsidRPr="00787D83" w:rsidRDefault="00046C47" w:rsidP="00142C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4678" w:type="dxa"/>
            <w:gridSpan w:val="2"/>
            <w:vAlign w:val="center"/>
          </w:tcPr>
          <w:p w:rsidR="00046C47" w:rsidRPr="00787D83" w:rsidRDefault="00046C47" w:rsidP="00142C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Назначение доверенных лиц </w:t>
            </w:r>
          </w:p>
        </w:tc>
        <w:tc>
          <w:tcPr>
            <w:tcW w:w="3827" w:type="dxa"/>
            <w:vAlign w:val="center"/>
          </w:tcPr>
          <w:p w:rsidR="00046C47" w:rsidRPr="00787D83" w:rsidRDefault="00046C47" w:rsidP="00142CA4">
            <w:pPr>
              <w:pStyle w:val="21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 xml:space="preserve">После выдвижения кандидата (п. 1, ст. 43 ФЗ, ч.3 ст.32 ЗРХ) </w:t>
            </w:r>
          </w:p>
        </w:tc>
        <w:tc>
          <w:tcPr>
            <w:tcW w:w="3119" w:type="dxa"/>
            <w:vAlign w:val="center"/>
          </w:tcPr>
          <w:p w:rsidR="00046C47" w:rsidRPr="00C5392C" w:rsidRDefault="00C5392C" w:rsidP="00C5392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392C">
              <w:rPr>
                <w:rFonts w:ascii="Times New Roman" w:hAnsi="Times New Roman" w:cs="Times New Roman"/>
                <w:sz w:val="26"/>
                <w:szCs w:val="26"/>
              </w:rPr>
              <w:t>После выдвижения кандидата</w:t>
            </w:r>
          </w:p>
        </w:tc>
        <w:tc>
          <w:tcPr>
            <w:tcW w:w="2929" w:type="dxa"/>
            <w:vAlign w:val="center"/>
          </w:tcPr>
          <w:p w:rsidR="00046C47" w:rsidRPr="00787D83" w:rsidRDefault="00046C47" w:rsidP="00C5392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Кандидаты, избирательные объединения</w:t>
            </w:r>
          </w:p>
        </w:tc>
      </w:tr>
      <w:tr w:rsidR="00046C47" w:rsidRPr="00787D83" w:rsidTr="00142CA4">
        <w:tc>
          <w:tcPr>
            <w:tcW w:w="567" w:type="dxa"/>
            <w:vAlign w:val="center"/>
          </w:tcPr>
          <w:p w:rsidR="00046C47" w:rsidRPr="00787D83" w:rsidRDefault="00046C47" w:rsidP="00142C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4678" w:type="dxa"/>
            <w:gridSpan w:val="2"/>
            <w:vAlign w:val="center"/>
          </w:tcPr>
          <w:p w:rsidR="00046C47" w:rsidRPr="00787D83" w:rsidRDefault="00046C47" w:rsidP="00142CA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Регистрация доверенных лиц</w:t>
            </w:r>
          </w:p>
        </w:tc>
        <w:tc>
          <w:tcPr>
            <w:tcW w:w="3827" w:type="dxa"/>
            <w:vAlign w:val="center"/>
          </w:tcPr>
          <w:p w:rsidR="00046C47" w:rsidRPr="00787D83" w:rsidRDefault="00C5392C" w:rsidP="00142CA4">
            <w:pPr>
              <w:pStyle w:val="2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течение 5</w:t>
            </w:r>
            <w:r w:rsidR="00046C47" w:rsidRPr="00787D83">
              <w:rPr>
                <w:sz w:val="26"/>
                <w:szCs w:val="26"/>
              </w:rPr>
              <w:t xml:space="preserve"> дней со дня поступления письменного заявления кандидата (представления избирательного объединения) о назначении доверенных лиц</w:t>
            </w:r>
          </w:p>
          <w:p w:rsidR="00046C47" w:rsidRPr="00787D83" w:rsidRDefault="00046C47" w:rsidP="00142CA4">
            <w:pPr>
              <w:pStyle w:val="21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(п. 1 ст. 43 ФЗ, ч. 3 ст. 32 ЗРХ)</w:t>
            </w:r>
          </w:p>
        </w:tc>
        <w:tc>
          <w:tcPr>
            <w:tcW w:w="3119" w:type="dxa"/>
            <w:vAlign w:val="center"/>
          </w:tcPr>
          <w:p w:rsidR="00C5392C" w:rsidRPr="00787D83" w:rsidRDefault="00C5392C" w:rsidP="00C5392C">
            <w:pPr>
              <w:pStyle w:val="21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течение 5</w:t>
            </w:r>
            <w:r w:rsidRPr="00787D83">
              <w:rPr>
                <w:sz w:val="26"/>
                <w:szCs w:val="26"/>
              </w:rPr>
              <w:t xml:space="preserve"> дней со дня поступления письменного заявления кандидата (представления избирательного объединения) о назначении доверенных лиц</w:t>
            </w:r>
          </w:p>
          <w:p w:rsidR="00046C47" w:rsidRPr="00787D83" w:rsidRDefault="00046C47" w:rsidP="00C5392C">
            <w:pPr>
              <w:pStyle w:val="21"/>
              <w:jc w:val="left"/>
              <w:rPr>
                <w:sz w:val="26"/>
                <w:szCs w:val="26"/>
              </w:rPr>
            </w:pPr>
          </w:p>
        </w:tc>
        <w:tc>
          <w:tcPr>
            <w:tcW w:w="2929" w:type="dxa"/>
            <w:vAlign w:val="center"/>
          </w:tcPr>
          <w:p w:rsidR="00046C47" w:rsidRPr="00787D83" w:rsidRDefault="00046C47" w:rsidP="00C5392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ТИК</w:t>
            </w:r>
          </w:p>
        </w:tc>
      </w:tr>
      <w:tr w:rsidR="007E4F45" w:rsidRPr="00787D83" w:rsidTr="00142CA4">
        <w:tc>
          <w:tcPr>
            <w:tcW w:w="567" w:type="dxa"/>
            <w:vAlign w:val="center"/>
          </w:tcPr>
          <w:p w:rsidR="007E4F45" w:rsidRPr="00787D83" w:rsidRDefault="00F26295" w:rsidP="00142C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4678" w:type="dxa"/>
            <w:gridSpan w:val="2"/>
            <w:vAlign w:val="center"/>
          </w:tcPr>
          <w:p w:rsidR="007E4F45" w:rsidRPr="00787D83" w:rsidRDefault="007E4F45" w:rsidP="00142CA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Представление документов на назначение члено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 ТИК,</w:t>
            </w: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 УИК с правом совещательного голоса</w:t>
            </w:r>
          </w:p>
        </w:tc>
        <w:tc>
          <w:tcPr>
            <w:tcW w:w="3827" w:type="dxa"/>
            <w:vAlign w:val="center"/>
          </w:tcPr>
          <w:p w:rsidR="007E4F45" w:rsidRDefault="007E4F45" w:rsidP="00142CA4">
            <w:pPr>
              <w:pStyle w:val="21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Со дня представления в избирательную комиссию документов для регистрации кандидата (п.20 ст.29 ФЗ)</w:t>
            </w:r>
          </w:p>
        </w:tc>
        <w:tc>
          <w:tcPr>
            <w:tcW w:w="3119" w:type="dxa"/>
            <w:vAlign w:val="center"/>
          </w:tcPr>
          <w:p w:rsidR="007E4F45" w:rsidRDefault="007E4F45" w:rsidP="00C5392C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Со дня представления в избирательную комиссию документов для регистрации кандидата</w:t>
            </w:r>
          </w:p>
        </w:tc>
        <w:tc>
          <w:tcPr>
            <w:tcW w:w="2929" w:type="dxa"/>
            <w:vAlign w:val="center"/>
          </w:tcPr>
          <w:p w:rsidR="007E4F45" w:rsidRPr="00787D83" w:rsidRDefault="007E4F45" w:rsidP="00C5392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Кандидат</w:t>
            </w:r>
          </w:p>
        </w:tc>
      </w:tr>
      <w:tr w:rsidR="00046C47" w:rsidRPr="00787D83" w:rsidTr="00142CA4">
        <w:tc>
          <w:tcPr>
            <w:tcW w:w="567" w:type="dxa"/>
            <w:vAlign w:val="center"/>
          </w:tcPr>
          <w:p w:rsidR="00046C47" w:rsidRPr="00787D83" w:rsidRDefault="00F26295" w:rsidP="00142C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4678" w:type="dxa"/>
            <w:gridSpan w:val="2"/>
            <w:vAlign w:val="center"/>
          </w:tcPr>
          <w:p w:rsidR="00046C47" w:rsidRPr="00787D83" w:rsidRDefault="00046C47" w:rsidP="00142CA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Реализация права кандидата</w:t>
            </w:r>
            <w:r w:rsidR="007E4F45">
              <w:rPr>
                <w:rFonts w:ascii="Times New Roman" w:hAnsi="Times New Roman" w:cs="Times New Roman"/>
                <w:sz w:val="26"/>
                <w:szCs w:val="26"/>
              </w:rPr>
              <w:t xml:space="preserve">, выдвинутого непосредственно, </w:t>
            </w: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 на снятие своей кандидатуры</w:t>
            </w:r>
          </w:p>
        </w:tc>
        <w:tc>
          <w:tcPr>
            <w:tcW w:w="3827" w:type="dxa"/>
            <w:vAlign w:val="center"/>
          </w:tcPr>
          <w:p w:rsidR="00046C47" w:rsidRPr="00787D83" w:rsidRDefault="00046C47" w:rsidP="00142CA4">
            <w:pPr>
              <w:pStyle w:val="21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 xml:space="preserve">Не </w:t>
            </w:r>
            <w:proofErr w:type="gramStart"/>
            <w:r w:rsidRPr="00787D83">
              <w:rPr>
                <w:sz w:val="26"/>
                <w:szCs w:val="26"/>
              </w:rPr>
              <w:t>позднее</w:t>
            </w:r>
            <w:proofErr w:type="gramEnd"/>
            <w:r w:rsidRPr="00787D83">
              <w:rPr>
                <w:sz w:val="26"/>
                <w:szCs w:val="26"/>
              </w:rPr>
              <w:t xml:space="preserve"> чем за пять дней до дня голосования, а в случае наличия вынуждающих к тому обстоятельств – не позднее чем за один день до дня голосования</w:t>
            </w:r>
          </w:p>
          <w:p w:rsidR="00046C47" w:rsidRPr="00787D83" w:rsidRDefault="00046C47" w:rsidP="00142CA4">
            <w:pPr>
              <w:pStyle w:val="21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(п. 30 ст. 38 ФЗ, ч. 11 ст. 31 ЗРХ)</w:t>
            </w:r>
          </w:p>
        </w:tc>
        <w:tc>
          <w:tcPr>
            <w:tcW w:w="3119" w:type="dxa"/>
            <w:vAlign w:val="center"/>
          </w:tcPr>
          <w:p w:rsidR="00046C47" w:rsidRPr="00787D83" w:rsidRDefault="00046C47" w:rsidP="007E4F4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Не позднее </w:t>
            </w:r>
          </w:p>
          <w:p w:rsidR="00046C47" w:rsidRPr="00787D83" w:rsidRDefault="00046C47" w:rsidP="007E4F4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02 сентября 2019 года, </w:t>
            </w:r>
          </w:p>
          <w:p w:rsidR="00046C47" w:rsidRPr="00787D83" w:rsidRDefault="00046C47" w:rsidP="007E4F4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а в случае наличия </w:t>
            </w:r>
          </w:p>
          <w:p w:rsidR="00046C47" w:rsidRPr="00787D83" w:rsidRDefault="00046C47" w:rsidP="007E4F4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вынуждающих</w:t>
            </w:r>
            <w:proofErr w:type="gramEnd"/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 к тому </w:t>
            </w:r>
          </w:p>
          <w:p w:rsidR="00046C47" w:rsidRPr="00787D83" w:rsidRDefault="00046C47" w:rsidP="007E4F4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обстоятельств – </w:t>
            </w:r>
          </w:p>
          <w:p w:rsidR="00046C47" w:rsidRPr="00787D83" w:rsidRDefault="00046C47" w:rsidP="007E4F4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не позднее </w:t>
            </w:r>
          </w:p>
          <w:p w:rsidR="00046C47" w:rsidRPr="00787D83" w:rsidRDefault="00046C47" w:rsidP="007E4F4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6 сентября 2019 года</w:t>
            </w:r>
          </w:p>
        </w:tc>
        <w:tc>
          <w:tcPr>
            <w:tcW w:w="2929" w:type="dxa"/>
            <w:vAlign w:val="center"/>
          </w:tcPr>
          <w:p w:rsidR="00046C47" w:rsidRPr="00787D83" w:rsidRDefault="007E4F45" w:rsidP="007E4F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Кандидат, выдвинутый непосредственно</w:t>
            </w:r>
          </w:p>
        </w:tc>
      </w:tr>
      <w:tr w:rsidR="00046C47" w:rsidRPr="00787D83" w:rsidTr="00142CA4">
        <w:tc>
          <w:tcPr>
            <w:tcW w:w="567" w:type="dxa"/>
            <w:vAlign w:val="center"/>
          </w:tcPr>
          <w:p w:rsidR="00046C47" w:rsidRPr="00787D83" w:rsidRDefault="00F26295" w:rsidP="00142C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4678" w:type="dxa"/>
            <w:gridSpan w:val="2"/>
            <w:vAlign w:val="center"/>
          </w:tcPr>
          <w:p w:rsidR="00046C47" w:rsidRPr="00787D83" w:rsidRDefault="00046C47" w:rsidP="007E4F4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Реализация права избирательного объединения отозвать кандидата</w:t>
            </w:r>
          </w:p>
        </w:tc>
        <w:tc>
          <w:tcPr>
            <w:tcW w:w="3827" w:type="dxa"/>
            <w:vAlign w:val="center"/>
          </w:tcPr>
          <w:p w:rsidR="00046C47" w:rsidRPr="00787D83" w:rsidRDefault="0006556C" w:rsidP="00142CA4">
            <w:pPr>
              <w:pStyle w:val="2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Не </w:t>
            </w:r>
            <w:proofErr w:type="gramStart"/>
            <w:r>
              <w:rPr>
                <w:sz w:val="26"/>
                <w:szCs w:val="26"/>
              </w:rPr>
              <w:t>позднее</w:t>
            </w:r>
            <w:proofErr w:type="gramEnd"/>
            <w:r>
              <w:rPr>
                <w:sz w:val="26"/>
                <w:szCs w:val="26"/>
              </w:rPr>
              <w:t xml:space="preserve"> чем за 5</w:t>
            </w:r>
            <w:r w:rsidR="00046C47" w:rsidRPr="00787D83">
              <w:rPr>
                <w:sz w:val="26"/>
                <w:szCs w:val="26"/>
              </w:rPr>
              <w:t xml:space="preserve"> дней до дня голосования</w:t>
            </w:r>
          </w:p>
          <w:p w:rsidR="00046C47" w:rsidRPr="00787D83" w:rsidRDefault="00046C47" w:rsidP="00142CA4">
            <w:pPr>
              <w:pStyle w:val="21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(п. 32 ст. 38 ФЗ, ч. 12 ст. 31ЗРХ)</w:t>
            </w:r>
          </w:p>
        </w:tc>
        <w:tc>
          <w:tcPr>
            <w:tcW w:w="3119" w:type="dxa"/>
            <w:vAlign w:val="center"/>
          </w:tcPr>
          <w:p w:rsidR="00046C47" w:rsidRPr="00787D83" w:rsidRDefault="00046C47" w:rsidP="00EC41A6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Не позднее </w:t>
            </w:r>
          </w:p>
          <w:p w:rsidR="00046C47" w:rsidRPr="00787D83" w:rsidRDefault="00046C47" w:rsidP="00EC41A6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02 сентября 2019 года</w:t>
            </w:r>
          </w:p>
        </w:tc>
        <w:tc>
          <w:tcPr>
            <w:tcW w:w="2929" w:type="dxa"/>
            <w:vAlign w:val="center"/>
          </w:tcPr>
          <w:p w:rsidR="00046C47" w:rsidRPr="00787D83" w:rsidRDefault="00046C47" w:rsidP="00EC41A6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Избирательное </w:t>
            </w:r>
          </w:p>
          <w:p w:rsidR="00046C47" w:rsidRPr="00787D83" w:rsidRDefault="00046C47" w:rsidP="00EC41A6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объединение</w:t>
            </w:r>
          </w:p>
        </w:tc>
      </w:tr>
      <w:tr w:rsidR="007E4F45" w:rsidRPr="00787D83" w:rsidTr="00142CA4">
        <w:tc>
          <w:tcPr>
            <w:tcW w:w="567" w:type="dxa"/>
            <w:vAlign w:val="center"/>
          </w:tcPr>
          <w:p w:rsidR="007E4F45" w:rsidRPr="00787D83" w:rsidRDefault="00F26295" w:rsidP="00142C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4678" w:type="dxa"/>
            <w:gridSpan w:val="2"/>
            <w:vAlign w:val="center"/>
          </w:tcPr>
          <w:p w:rsidR="007E4F45" w:rsidRPr="00787D83" w:rsidRDefault="007E4F45" w:rsidP="007E4F4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Представление в ТИК списка назначенных наблюдателей</w:t>
            </w:r>
          </w:p>
        </w:tc>
        <w:tc>
          <w:tcPr>
            <w:tcW w:w="3827" w:type="dxa"/>
            <w:vAlign w:val="center"/>
          </w:tcPr>
          <w:p w:rsidR="001803EB" w:rsidRPr="00787D83" w:rsidRDefault="0006556C" w:rsidP="001803EB">
            <w:pPr>
              <w:pStyle w:val="2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Не </w:t>
            </w:r>
            <w:proofErr w:type="gramStart"/>
            <w:r>
              <w:rPr>
                <w:sz w:val="26"/>
                <w:szCs w:val="26"/>
              </w:rPr>
              <w:t>позднее</w:t>
            </w:r>
            <w:proofErr w:type="gramEnd"/>
            <w:r>
              <w:rPr>
                <w:sz w:val="26"/>
                <w:szCs w:val="26"/>
              </w:rPr>
              <w:t xml:space="preserve"> чем за 3 дня</w:t>
            </w:r>
            <w:r w:rsidR="001803EB" w:rsidRPr="00787D83">
              <w:rPr>
                <w:sz w:val="26"/>
                <w:szCs w:val="26"/>
              </w:rPr>
              <w:t xml:space="preserve"> до дня голосования</w:t>
            </w:r>
          </w:p>
          <w:p w:rsidR="007E4F45" w:rsidRPr="00787D83" w:rsidRDefault="0006556C" w:rsidP="001803EB">
            <w:pPr>
              <w:pStyle w:val="2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(п. 7 ст. 30 ФЗ, ч. 7 ст. </w:t>
            </w:r>
            <w:r w:rsidR="001803EB" w:rsidRPr="00787D83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 xml:space="preserve">9 </w:t>
            </w:r>
            <w:r w:rsidR="001803EB" w:rsidRPr="00787D83">
              <w:rPr>
                <w:sz w:val="26"/>
                <w:szCs w:val="26"/>
              </w:rPr>
              <w:t>ЗРХ)</w:t>
            </w:r>
          </w:p>
        </w:tc>
        <w:tc>
          <w:tcPr>
            <w:tcW w:w="3119" w:type="dxa"/>
            <w:vAlign w:val="center"/>
          </w:tcPr>
          <w:p w:rsidR="0006556C" w:rsidRPr="00787D83" w:rsidRDefault="0006556C" w:rsidP="00EC41A6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Не позднее </w:t>
            </w:r>
          </w:p>
          <w:p w:rsidR="007E4F45" w:rsidRPr="00787D83" w:rsidRDefault="0006556C" w:rsidP="00EC41A6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04</w:t>
            </w: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 сентября 2019 года</w:t>
            </w:r>
          </w:p>
        </w:tc>
        <w:tc>
          <w:tcPr>
            <w:tcW w:w="2929" w:type="dxa"/>
            <w:vAlign w:val="center"/>
          </w:tcPr>
          <w:p w:rsidR="0006556C" w:rsidRPr="00787D83" w:rsidRDefault="0006556C" w:rsidP="00EC41A6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Избирательное </w:t>
            </w:r>
          </w:p>
          <w:p w:rsidR="007E4F45" w:rsidRPr="00787D83" w:rsidRDefault="00EC41A6" w:rsidP="00EC41A6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06556C" w:rsidRPr="00787D83">
              <w:rPr>
                <w:rFonts w:ascii="Times New Roman" w:hAnsi="Times New Roman" w:cs="Times New Roman"/>
                <w:sz w:val="26"/>
                <w:szCs w:val="26"/>
              </w:rPr>
              <w:t>бъединение</w:t>
            </w:r>
            <w:r w:rsidR="0006556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кандидат, субъект общественного контроля</w:t>
            </w:r>
          </w:p>
        </w:tc>
      </w:tr>
      <w:tr w:rsidR="00046C47" w:rsidRPr="00787D83" w:rsidTr="00142CA4">
        <w:trPr>
          <w:cantSplit/>
        </w:trPr>
        <w:tc>
          <w:tcPr>
            <w:tcW w:w="15120" w:type="dxa"/>
            <w:gridSpan w:val="6"/>
            <w:vAlign w:val="center"/>
          </w:tcPr>
          <w:p w:rsidR="00046C47" w:rsidRPr="00787D83" w:rsidRDefault="00046C47" w:rsidP="00142CA4"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787D83">
              <w:rPr>
                <w:rFonts w:ascii="Times New Roman" w:hAnsi="Times New Roman" w:cs="Times New Roman"/>
                <w:i/>
                <w:iCs/>
              </w:rPr>
              <w:t>Информирование избирателей и предвыборная агитация</w:t>
            </w:r>
          </w:p>
        </w:tc>
      </w:tr>
      <w:tr w:rsidR="00046C47" w:rsidRPr="00787D83" w:rsidTr="00142CA4">
        <w:tc>
          <w:tcPr>
            <w:tcW w:w="567" w:type="dxa"/>
            <w:vAlign w:val="center"/>
          </w:tcPr>
          <w:p w:rsidR="00046C47" w:rsidRPr="00787D83" w:rsidRDefault="00046C47" w:rsidP="00142C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4678" w:type="dxa"/>
            <w:gridSpan w:val="2"/>
            <w:vAlign w:val="center"/>
          </w:tcPr>
          <w:p w:rsidR="00046C47" w:rsidRPr="00787D83" w:rsidRDefault="00046C47" w:rsidP="00EC41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Представление в ТИК перечня муниципальных организаций телерадиовещания и муниципальных периодических печатных изданий</w:t>
            </w:r>
          </w:p>
        </w:tc>
        <w:tc>
          <w:tcPr>
            <w:tcW w:w="3827" w:type="dxa"/>
            <w:vAlign w:val="center"/>
          </w:tcPr>
          <w:p w:rsidR="00046C47" w:rsidRPr="00787D83" w:rsidRDefault="00046C47" w:rsidP="00142CA4">
            <w:pPr>
              <w:pStyle w:val="21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Не позднее, чем на десятый день после</w:t>
            </w:r>
            <w:r w:rsidR="00EC41A6">
              <w:rPr>
                <w:sz w:val="26"/>
                <w:szCs w:val="26"/>
              </w:rPr>
              <w:t xml:space="preserve"> дня</w:t>
            </w:r>
            <w:r w:rsidRPr="00787D83">
              <w:rPr>
                <w:sz w:val="26"/>
                <w:szCs w:val="26"/>
              </w:rPr>
              <w:t xml:space="preserve"> официального опубликования (публикации) решения о назначении выборов (п.8 ст.47 ФЗ, ч.3 </w:t>
            </w:r>
            <w:proofErr w:type="gramStart"/>
            <w:r w:rsidRPr="00787D83">
              <w:rPr>
                <w:sz w:val="26"/>
                <w:szCs w:val="26"/>
              </w:rPr>
              <w:t>ст</w:t>
            </w:r>
            <w:proofErr w:type="gramEnd"/>
            <w:r w:rsidRPr="00787D83">
              <w:rPr>
                <w:sz w:val="26"/>
                <w:szCs w:val="26"/>
              </w:rPr>
              <w:t xml:space="preserve"> 36 ЗРХ)</w:t>
            </w:r>
          </w:p>
        </w:tc>
        <w:tc>
          <w:tcPr>
            <w:tcW w:w="3119" w:type="dxa"/>
            <w:vAlign w:val="center"/>
          </w:tcPr>
          <w:p w:rsidR="00046C47" w:rsidRPr="00787D83" w:rsidRDefault="00046C47" w:rsidP="00EC41A6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Не позднее </w:t>
            </w:r>
          </w:p>
          <w:p w:rsidR="00046C47" w:rsidRPr="00787D83" w:rsidRDefault="00046C47" w:rsidP="00EC41A6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30 июня 2019 года</w:t>
            </w:r>
          </w:p>
        </w:tc>
        <w:tc>
          <w:tcPr>
            <w:tcW w:w="2929" w:type="dxa"/>
            <w:vAlign w:val="center"/>
          </w:tcPr>
          <w:p w:rsidR="00046C47" w:rsidRPr="00787D83" w:rsidRDefault="00046C47" w:rsidP="00EC41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Территориальный отдел в г</w:t>
            </w:r>
            <w:proofErr w:type="gramStart"/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.А</w:t>
            </w:r>
            <w:proofErr w:type="gramEnd"/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бакане Енисейского управления Роскомнадзора)</w:t>
            </w:r>
          </w:p>
        </w:tc>
      </w:tr>
      <w:tr w:rsidR="00046C47" w:rsidRPr="00787D83" w:rsidTr="00142CA4">
        <w:tc>
          <w:tcPr>
            <w:tcW w:w="567" w:type="dxa"/>
            <w:vAlign w:val="center"/>
          </w:tcPr>
          <w:p w:rsidR="00046C47" w:rsidRPr="00787D83" w:rsidRDefault="00046C47" w:rsidP="00142C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4678" w:type="dxa"/>
            <w:gridSpan w:val="2"/>
            <w:vAlign w:val="center"/>
          </w:tcPr>
          <w:p w:rsidR="00046C47" w:rsidRPr="00787D83" w:rsidRDefault="00046C47" w:rsidP="00EC41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Опубликование перечня муниципальных организаций телерадиовещания и муниципальных периодических печатных изданий</w:t>
            </w:r>
          </w:p>
        </w:tc>
        <w:tc>
          <w:tcPr>
            <w:tcW w:w="3827" w:type="dxa"/>
            <w:vAlign w:val="center"/>
          </w:tcPr>
          <w:p w:rsidR="00046C47" w:rsidRPr="00787D83" w:rsidRDefault="00046C47" w:rsidP="00142CA4">
            <w:pPr>
              <w:pStyle w:val="21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 xml:space="preserve">Не позднее, чем на пятнадцатый день после официального опубликования (публикации) решения о назначении выборов (ч.7 ст.47 ФЗ, ч.2 </w:t>
            </w:r>
            <w:proofErr w:type="gramStart"/>
            <w:r w:rsidRPr="00787D83">
              <w:rPr>
                <w:sz w:val="26"/>
                <w:szCs w:val="26"/>
              </w:rPr>
              <w:t>ст</w:t>
            </w:r>
            <w:proofErr w:type="gramEnd"/>
            <w:r w:rsidRPr="00787D83">
              <w:rPr>
                <w:sz w:val="26"/>
                <w:szCs w:val="26"/>
              </w:rPr>
              <w:t xml:space="preserve"> 36 ЗРХ)</w:t>
            </w:r>
          </w:p>
        </w:tc>
        <w:tc>
          <w:tcPr>
            <w:tcW w:w="3119" w:type="dxa"/>
            <w:vAlign w:val="center"/>
          </w:tcPr>
          <w:p w:rsidR="00046C47" w:rsidRPr="00787D83" w:rsidRDefault="00046C47" w:rsidP="00EC41A6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Не позднее </w:t>
            </w:r>
          </w:p>
          <w:p w:rsidR="00046C47" w:rsidRPr="00787D83" w:rsidRDefault="00046C47" w:rsidP="00EC41A6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05 июля 2019 года</w:t>
            </w:r>
          </w:p>
        </w:tc>
        <w:tc>
          <w:tcPr>
            <w:tcW w:w="2929" w:type="dxa"/>
            <w:vAlign w:val="center"/>
          </w:tcPr>
          <w:p w:rsidR="00046C47" w:rsidRPr="00787D83" w:rsidRDefault="00046C47" w:rsidP="00EC41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ТИК</w:t>
            </w:r>
          </w:p>
        </w:tc>
      </w:tr>
      <w:tr w:rsidR="00EC41A6" w:rsidRPr="00787D83" w:rsidTr="00142CA4">
        <w:tc>
          <w:tcPr>
            <w:tcW w:w="567" w:type="dxa"/>
            <w:vAlign w:val="center"/>
          </w:tcPr>
          <w:p w:rsidR="00EC41A6" w:rsidRPr="00787D83" w:rsidRDefault="00F26295" w:rsidP="00142C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4678" w:type="dxa"/>
            <w:gridSpan w:val="2"/>
            <w:vAlign w:val="center"/>
          </w:tcPr>
          <w:p w:rsidR="00EC41A6" w:rsidRPr="00787D83" w:rsidRDefault="00EC41A6" w:rsidP="00EC41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Опубликование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не менее чем в одном муниципальном периодическом печатном</w:t>
            </w: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 издани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и, а также размещение в сети «Интернет» программы политической партии, выдвинувшей кандидата</w:t>
            </w:r>
          </w:p>
        </w:tc>
        <w:tc>
          <w:tcPr>
            <w:tcW w:w="3827" w:type="dxa"/>
            <w:vAlign w:val="center"/>
          </w:tcPr>
          <w:p w:rsidR="00EC41A6" w:rsidRPr="00787D83" w:rsidRDefault="00EC41A6" w:rsidP="00EC41A6">
            <w:pPr>
              <w:pStyle w:val="2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Не </w:t>
            </w:r>
            <w:proofErr w:type="gramStart"/>
            <w:r>
              <w:rPr>
                <w:sz w:val="26"/>
                <w:szCs w:val="26"/>
              </w:rPr>
              <w:t>позднее</w:t>
            </w:r>
            <w:proofErr w:type="gramEnd"/>
            <w:r>
              <w:rPr>
                <w:sz w:val="26"/>
                <w:szCs w:val="26"/>
              </w:rPr>
              <w:t xml:space="preserve"> чем за 10</w:t>
            </w:r>
            <w:r w:rsidRPr="00787D83">
              <w:rPr>
                <w:sz w:val="26"/>
                <w:szCs w:val="26"/>
              </w:rPr>
              <w:t xml:space="preserve"> дней до дня голосования</w:t>
            </w:r>
          </w:p>
          <w:p w:rsidR="00EC41A6" w:rsidRPr="00787D83" w:rsidRDefault="00EC41A6" w:rsidP="00EC41A6">
            <w:pPr>
              <w:pStyle w:val="2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(п. 10 ст. 48 ФЗ, ч. 2 ст. 36 </w:t>
            </w:r>
            <w:r w:rsidRPr="00787D83">
              <w:rPr>
                <w:sz w:val="26"/>
                <w:szCs w:val="26"/>
              </w:rPr>
              <w:t>ЗРХ)</w:t>
            </w:r>
          </w:p>
        </w:tc>
        <w:tc>
          <w:tcPr>
            <w:tcW w:w="3119" w:type="dxa"/>
            <w:vAlign w:val="center"/>
          </w:tcPr>
          <w:p w:rsidR="00EC41A6" w:rsidRPr="00787D83" w:rsidRDefault="00EC41A6" w:rsidP="00EC41A6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Не позднее </w:t>
            </w:r>
          </w:p>
          <w:p w:rsidR="00EC41A6" w:rsidRPr="00EC41A6" w:rsidRDefault="00EC41A6" w:rsidP="00EC41A6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28 августа </w:t>
            </w:r>
            <w:r w:rsidRPr="00EC41A6">
              <w:rPr>
                <w:rFonts w:ascii="Times New Roman" w:hAnsi="Times New Roman" w:cs="Times New Roman"/>
                <w:sz w:val="26"/>
                <w:szCs w:val="26"/>
              </w:rPr>
              <w:t xml:space="preserve"> 2019 года</w:t>
            </w:r>
          </w:p>
        </w:tc>
        <w:tc>
          <w:tcPr>
            <w:tcW w:w="2929" w:type="dxa"/>
            <w:vAlign w:val="center"/>
          </w:tcPr>
          <w:p w:rsidR="00EC41A6" w:rsidRPr="00787D83" w:rsidRDefault="00EC41A6" w:rsidP="00EC41A6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Избирательное </w:t>
            </w:r>
          </w:p>
          <w:p w:rsidR="00EC41A6" w:rsidRPr="00787D83" w:rsidRDefault="00EC41A6" w:rsidP="00EC41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бъединение</w:t>
            </w:r>
          </w:p>
        </w:tc>
      </w:tr>
      <w:tr w:rsidR="00046C47" w:rsidRPr="00787D83" w:rsidTr="00142CA4">
        <w:tc>
          <w:tcPr>
            <w:tcW w:w="567" w:type="dxa"/>
            <w:vAlign w:val="center"/>
          </w:tcPr>
          <w:p w:rsidR="00046C47" w:rsidRPr="00787D83" w:rsidRDefault="00F26295" w:rsidP="00142C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4678" w:type="dxa"/>
            <w:gridSpan w:val="2"/>
            <w:vAlign w:val="center"/>
          </w:tcPr>
          <w:p w:rsidR="00EC41A6" w:rsidRPr="00787D83" w:rsidRDefault="00046C47" w:rsidP="00EC41A6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Агитационный период</w:t>
            </w:r>
            <w:r w:rsidR="00EC41A6">
              <w:rPr>
                <w:rFonts w:ascii="Times New Roman" w:hAnsi="Times New Roman" w:cs="Times New Roman"/>
                <w:sz w:val="26"/>
                <w:szCs w:val="26"/>
              </w:rPr>
              <w:t xml:space="preserve"> для</w:t>
            </w:r>
            <w:r w:rsidR="00EC41A6"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C41A6">
              <w:rPr>
                <w:rFonts w:ascii="Times New Roman" w:hAnsi="Times New Roman" w:cs="Times New Roman"/>
                <w:sz w:val="26"/>
                <w:szCs w:val="26"/>
              </w:rPr>
              <w:t>избирательного</w:t>
            </w:r>
            <w:r w:rsidR="00EC41A6"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C41A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EC41A6" w:rsidRPr="00787D83">
              <w:rPr>
                <w:rFonts w:ascii="Times New Roman" w:hAnsi="Times New Roman" w:cs="Times New Roman"/>
                <w:sz w:val="26"/>
                <w:szCs w:val="26"/>
              </w:rPr>
              <w:t>бъединени</w:t>
            </w:r>
            <w:r w:rsidR="00EC41A6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  <w:p w:rsidR="00046C47" w:rsidRPr="00787D83" w:rsidRDefault="00046C47" w:rsidP="00EC41A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7" w:type="dxa"/>
            <w:vAlign w:val="center"/>
          </w:tcPr>
          <w:p w:rsidR="00046C47" w:rsidRPr="00787D83" w:rsidRDefault="00EC41A6" w:rsidP="00142CA4">
            <w:pPr>
              <w:pStyle w:val="2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 дня принятия решения о выдвижении кандидата</w:t>
            </w:r>
          </w:p>
          <w:p w:rsidR="00046C47" w:rsidRPr="00787D83" w:rsidRDefault="00046C47" w:rsidP="00142CA4">
            <w:pPr>
              <w:pStyle w:val="21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(п. 1 ст. 49 ФЗ, ч. 1 ст. 38 ЗРХ)</w:t>
            </w:r>
          </w:p>
        </w:tc>
        <w:tc>
          <w:tcPr>
            <w:tcW w:w="3119" w:type="dxa"/>
            <w:vAlign w:val="center"/>
          </w:tcPr>
          <w:p w:rsidR="00EC41A6" w:rsidRPr="00787D83" w:rsidRDefault="00046C47" w:rsidP="00B76433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 xml:space="preserve">Со дня </w:t>
            </w:r>
            <w:r w:rsidR="00EC41A6">
              <w:rPr>
                <w:sz w:val="26"/>
                <w:szCs w:val="26"/>
              </w:rPr>
              <w:t>принятия избирательным</w:t>
            </w:r>
            <w:r w:rsidR="00EC41A6" w:rsidRPr="00787D83">
              <w:rPr>
                <w:sz w:val="26"/>
                <w:szCs w:val="26"/>
              </w:rPr>
              <w:t xml:space="preserve"> </w:t>
            </w:r>
            <w:r w:rsidR="00EC41A6">
              <w:rPr>
                <w:sz w:val="26"/>
                <w:szCs w:val="26"/>
              </w:rPr>
              <w:t>о</w:t>
            </w:r>
            <w:r w:rsidR="00EC41A6" w:rsidRPr="00787D83">
              <w:rPr>
                <w:sz w:val="26"/>
                <w:szCs w:val="26"/>
              </w:rPr>
              <w:t>бъединени</w:t>
            </w:r>
            <w:r w:rsidR="00EC41A6">
              <w:rPr>
                <w:sz w:val="26"/>
                <w:szCs w:val="26"/>
              </w:rPr>
              <w:t xml:space="preserve">ем </w:t>
            </w:r>
            <w:r w:rsidR="00B76433">
              <w:rPr>
                <w:sz w:val="26"/>
                <w:szCs w:val="26"/>
              </w:rPr>
              <w:t xml:space="preserve">решения </w:t>
            </w:r>
            <w:r w:rsidR="00EC41A6">
              <w:rPr>
                <w:sz w:val="26"/>
                <w:szCs w:val="26"/>
              </w:rPr>
              <w:t>о выдвижении кандидата</w:t>
            </w:r>
          </w:p>
          <w:p w:rsidR="00046C47" w:rsidRPr="00787D83" w:rsidRDefault="00046C47" w:rsidP="00B76433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до 00 часов</w:t>
            </w:r>
          </w:p>
          <w:p w:rsidR="00046C47" w:rsidRPr="00787D83" w:rsidRDefault="00046C47" w:rsidP="00B76433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07 сентября 2019 года</w:t>
            </w:r>
          </w:p>
        </w:tc>
        <w:tc>
          <w:tcPr>
            <w:tcW w:w="2929" w:type="dxa"/>
            <w:vAlign w:val="center"/>
          </w:tcPr>
          <w:p w:rsidR="00046C47" w:rsidRPr="00787D83" w:rsidRDefault="00B76433" w:rsidP="00B7643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046C47"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збирательные </w:t>
            </w:r>
          </w:p>
          <w:p w:rsidR="00046C47" w:rsidRPr="00787D83" w:rsidRDefault="00046C47" w:rsidP="00B7643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объединения</w:t>
            </w:r>
          </w:p>
        </w:tc>
      </w:tr>
      <w:tr w:rsidR="00B76433" w:rsidRPr="00787D83" w:rsidTr="00142CA4">
        <w:tc>
          <w:tcPr>
            <w:tcW w:w="567" w:type="dxa"/>
            <w:vAlign w:val="center"/>
          </w:tcPr>
          <w:p w:rsidR="00B76433" w:rsidRPr="00787D83" w:rsidRDefault="00F26295" w:rsidP="00142C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4678" w:type="dxa"/>
            <w:gridSpan w:val="2"/>
            <w:vAlign w:val="center"/>
          </w:tcPr>
          <w:p w:rsidR="00B76433" w:rsidRPr="00787D83" w:rsidRDefault="00B76433" w:rsidP="00EC41A6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Агитационный период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для</w:t>
            </w:r>
            <w:r>
              <w:rPr>
                <w:sz w:val="26"/>
                <w:szCs w:val="26"/>
              </w:rPr>
              <w:t xml:space="preserve"> </w:t>
            </w:r>
            <w:r w:rsidRPr="00B76433">
              <w:rPr>
                <w:rFonts w:ascii="Times New Roman" w:hAnsi="Times New Roman" w:cs="Times New Roman"/>
                <w:sz w:val="26"/>
                <w:szCs w:val="26"/>
              </w:rPr>
              <w:t>кандидата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выдвинутого в порядке самовыдвижения</w:t>
            </w:r>
          </w:p>
        </w:tc>
        <w:tc>
          <w:tcPr>
            <w:tcW w:w="3827" w:type="dxa"/>
            <w:vAlign w:val="center"/>
          </w:tcPr>
          <w:p w:rsidR="00B76433" w:rsidRPr="00787D83" w:rsidRDefault="00B76433" w:rsidP="00B76433">
            <w:pPr>
              <w:pStyle w:val="2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 дня представления кандидатом в ТИК заявления о согласии баллотироваться до 00 часов дня, предшествующего дню голосования</w:t>
            </w:r>
          </w:p>
          <w:p w:rsidR="00B76433" w:rsidRDefault="00B76433" w:rsidP="00B76433">
            <w:pPr>
              <w:pStyle w:val="21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(п. 1 ст. 49 ФЗ, ч. 1 ст. 38 ЗРХ)</w:t>
            </w:r>
          </w:p>
        </w:tc>
        <w:tc>
          <w:tcPr>
            <w:tcW w:w="3119" w:type="dxa"/>
            <w:vAlign w:val="center"/>
          </w:tcPr>
          <w:p w:rsidR="00B76433" w:rsidRPr="00787D83" w:rsidRDefault="00B76433" w:rsidP="00B76433">
            <w:pPr>
              <w:pStyle w:val="21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 дня представления кандидатом в ТИК заявления о согласии баллотироваться до 00 часов  </w:t>
            </w:r>
            <w:r w:rsidRPr="00787D83">
              <w:rPr>
                <w:sz w:val="26"/>
                <w:szCs w:val="26"/>
              </w:rPr>
              <w:t>07 сентября 2019 года</w:t>
            </w:r>
          </w:p>
        </w:tc>
        <w:tc>
          <w:tcPr>
            <w:tcW w:w="2929" w:type="dxa"/>
            <w:vAlign w:val="center"/>
          </w:tcPr>
          <w:p w:rsidR="00B76433" w:rsidRDefault="00B76433" w:rsidP="00B7643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Граждане Российской Федерации, кандидаты,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выдвинутые непосредственно</w:t>
            </w:r>
          </w:p>
        </w:tc>
      </w:tr>
      <w:tr w:rsidR="00046C47" w:rsidRPr="00787D83" w:rsidTr="00142CA4">
        <w:tc>
          <w:tcPr>
            <w:tcW w:w="567" w:type="dxa"/>
            <w:vAlign w:val="center"/>
          </w:tcPr>
          <w:p w:rsidR="00046C47" w:rsidRPr="00787D83" w:rsidRDefault="00F26295" w:rsidP="00142C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4678" w:type="dxa"/>
            <w:gridSpan w:val="2"/>
            <w:vAlign w:val="center"/>
          </w:tcPr>
          <w:p w:rsidR="00046C47" w:rsidRPr="00787D83" w:rsidRDefault="00046C47" w:rsidP="00AC1A2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Предвыборная агитация </w:t>
            </w:r>
            <w:r w:rsidR="00B76433">
              <w:rPr>
                <w:rFonts w:ascii="Times New Roman" w:hAnsi="Times New Roman" w:cs="Times New Roman"/>
                <w:sz w:val="26"/>
                <w:szCs w:val="26"/>
              </w:rPr>
              <w:t>в СМИ</w:t>
            </w:r>
          </w:p>
        </w:tc>
        <w:tc>
          <w:tcPr>
            <w:tcW w:w="3827" w:type="dxa"/>
            <w:vAlign w:val="center"/>
          </w:tcPr>
          <w:p w:rsidR="00046C47" w:rsidRPr="00787D83" w:rsidRDefault="00046C47" w:rsidP="00AC1A23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За 28 дней до дня голосования до 00 часов за одни сутки до дня голосования</w:t>
            </w:r>
          </w:p>
          <w:p w:rsidR="00046C47" w:rsidRPr="00787D83" w:rsidRDefault="00046C47" w:rsidP="00AC1A23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(п. 2 ст. 49 ФЗ, ч. 2 ст. 38 ЗРХ)</w:t>
            </w:r>
          </w:p>
        </w:tc>
        <w:tc>
          <w:tcPr>
            <w:tcW w:w="3119" w:type="dxa"/>
            <w:vAlign w:val="center"/>
          </w:tcPr>
          <w:p w:rsidR="00046C47" w:rsidRPr="00787D83" w:rsidRDefault="00046C47" w:rsidP="00AC1A23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С 10 августа 2019 года до 00 часов 07 сентября</w:t>
            </w:r>
          </w:p>
          <w:p w:rsidR="00046C47" w:rsidRPr="00787D83" w:rsidRDefault="00046C47" w:rsidP="00AC1A23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2019 года</w:t>
            </w:r>
          </w:p>
        </w:tc>
        <w:tc>
          <w:tcPr>
            <w:tcW w:w="2929" w:type="dxa"/>
            <w:vAlign w:val="center"/>
          </w:tcPr>
          <w:p w:rsidR="00B76433" w:rsidRPr="00787D83" w:rsidRDefault="00046C47" w:rsidP="00AC1A2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Граждане Российской Федераци</w:t>
            </w:r>
            <w:r w:rsidR="00B76433">
              <w:rPr>
                <w:rFonts w:ascii="Times New Roman" w:hAnsi="Times New Roman" w:cs="Times New Roman"/>
                <w:sz w:val="26"/>
                <w:szCs w:val="26"/>
              </w:rPr>
              <w:t>и, зарегистрированные кандидаты</w:t>
            </w:r>
          </w:p>
          <w:p w:rsidR="00046C47" w:rsidRPr="00787D83" w:rsidRDefault="00046C47" w:rsidP="00AC1A2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46C47" w:rsidRPr="00787D83" w:rsidTr="00142CA4">
        <w:tc>
          <w:tcPr>
            <w:tcW w:w="567" w:type="dxa"/>
            <w:vAlign w:val="center"/>
          </w:tcPr>
          <w:p w:rsidR="00046C47" w:rsidRPr="00787D83" w:rsidRDefault="00F26295" w:rsidP="00142C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4678" w:type="dxa"/>
            <w:gridSpan w:val="2"/>
            <w:vAlign w:val="center"/>
          </w:tcPr>
          <w:p w:rsidR="00046C47" w:rsidRPr="00787D83" w:rsidRDefault="00046C47" w:rsidP="00AC1A2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Запрет на публикацию (обнародование) данных о результатах выборов, в том числе размещение таких данных в информационно-телекоммуникационных сетях, доступ к которым не ограничен определенным кругом лиц (включая сеть «Интернет»)</w:t>
            </w:r>
          </w:p>
          <w:p w:rsidR="00046C47" w:rsidRPr="00787D83" w:rsidRDefault="00046C47" w:rsidP="00AC1A2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7" w:type="dxa"/>
            <w:vAlign w:val="center"/>
          </w:tcPr>
          <w:p w:rsidR="00046C47" w:rsidRPr="00787D83" w:rsidRDefault="00046C47" w:rsidP="00AC1A23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В день голосования до момента окончания голосования</w:t>
            </w:r>
          </w:p>
          <w:p w:rsidR="00046C47" w:rsidRPr="00787D83" w:rsidRDefault="00046C47" w:rsidP="00AC1A23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(п. 7 ст. 45 ФЗ, ч. 7 ст. 34 Закона РХ)</w:t>
            </w:r>
          </w:p>
        </w:tc>
        <w:tc>
          <w:tcPr>
            <w:tcW w:w="3119" w:type="dxa"/>
            <w:vAlign w:val="center"/>
          </w:tcPr>
          <w:p w:rsidR="00046C47" w:rsidRPr="00787D83" w:rsidRDefault="00046C47" w:rsidP="00AC1A23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8 сентября 2019 года</w:t>
            </w:r>
          </w:p>
          <w:p w:rsidR="00046C47" w:rsidRPr="00787D83" w:rsidRDefault="00046C47" w:rsidP="00AC1A23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 xml:space="preserve"> до 20 часов</w:t>
            </w:r>
          </w:p>
        </w:tc>
        <w:tc>
          <w:tcPr>
            <w:tcW w:w="2929" w:type="dxa"/>
            <w:vAlign w:val="center"/>
          </w:tcPr>
          <w:p w:rsidR="00046C47" w:rsidRPr="00787D83" w:rsidRDefault="00046C47" w:rsidP="00AC1A2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Граждане, организации телерадиовещания, </w:t>
            </w:r>
            <w:r w:rsidRPr="00787D83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редакции печатных </w:t>
            </w:r>
            <w:r w:rsidRPr="00787D83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изданий, организации публикующие (обнародующие) результаты опросов и прогнозы </w:t>
            </w:r>
            <w:r w:rsidRPr="00787D83">
              <w:rPr>
                <w:rFonts w:ascii="Times New Roman" w:hAnsi="Times New Roman" w:cs="Times New Roman"/>
                <w:sz w:val="26"/>
                <w:szCs w:val="26"/>
              </w:rPr>
              <w:br/>
              <w:t>результатов выборов</w:t>
            </w:r>
          </w:p>
        </w:tc>
      </w:tr>
      <w:tr w:rsidR="00046C47" w:rsidRPr="00787D83" w:rsidTr="00142CA4">
        <w:tc>
          <w:tcPr>
            <w:tcW w:w="567" w:type="dxa"/>
            <w:vAlign w:val="center"/>
          </w:tcPr>
          <w:p w:rsidR="00046C47" w:rsidRPr="00787D83" w:rsidRDefault="00F26295" w:rsidP="00142C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4678" w:type="dxa"/>
            <w:gridSpan w:val="2"/>
            <w:vAlign w:val="center"/>
          </w:tcPr>
          <w:p w:rsidR="00046C47" w:rsidRPr="00787D83" w:rsidRDefault="00046C47" w:rsidP="00AC1A2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Опубликование сведений о размере и других условиях оплаты</w:t>
            </w:r>
            <w:r w:rsidR="00414F7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печатной площади, услуг по размещению агитационных материалов представление их в ТИК вместе с информацией о дате и об источнике их опубликования, уведомлением о готовности предоставить эфирное время, печатную площадь для проведения предвыборной агитации, услуги по размещению агитационных материалов в сетевом издании</w:t>
            </w:r>
          </w:p>
        </w:tc>
        <w:tc>
          <w:tcPr>
            <w:tcW w:w="3827" w:type="dxa"/>
          </w:tcPr>
          <w:p w:rsidR="00046C47" w:rsidRPr="00787D83" w:rsidRDefault="00046C47" w:rsidP="00AC1A23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Не позднее чем через 30 дней со дня официального опубликования (публикации) решения о назначении выборов</w:t>
            </w:r>
          </w:p>
          <w:p w:rsidR="00046C47" w:rsidRPr="00787D83" w:rsidRDefault="00046C47" w:rsidP="00AC1A23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(п. 6 ст. 50 ФЗ, ч. 8 ст. 39 ЗРХ)</w:t>
            </w:r>
          </w:p>
        </w:tc>
        <w:tc>
          <w:tcPr>
            <w:tcW w:w="3119" w:type="dxa"/>
            <w:vAlign w:val="center"/>
          </w:tcPr>
          <w:p w:rsidR="00046C47" w:rsidRPr="00787D83" w:rsidRDefault="00046C47" w:rsidP="00AC1A23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Не позднее 20 июля 2019 года</w:t>
            </w:r>
          </w:p>
        </w:tc>
        <w:tc>
          <w:tcPr>
            <w:tcW w:w="2929" w:type="dxa"/>
            <w:vAlign w:val="center"/>
          </w:tcPr>
          <w:p w:rsidR="00046C47" w:rsidRPr="00787D83" w:rsidRDefault="00B76433" w:rsidP="00AC1A2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046C47" w:rsidRPr="00787D83">
              <w:rPr>
                <w:rFonts w:ascii="Times New Roman" w:hAnsi="Times New Roman" w:cs="Times New Roman"/>
                <w:sz w:val="26"/>
                <w:szCs w:val="26"/>
              </w:rPr>
              <w:t>едакции периодических печатных изданий</w:t>
            </w:r>
          </w:p>
        </w:tc>
      </w:tr>
      <w:tr w:rsidR="00046C47" w:rsidRPr="00787D83" w:rsidTr="00142CA4">
        <w:tc>
          <w:tcPr>
            <w:tcW w:w="567" w:type="dxa"/>
            <w:vAlign w:val="center"/>
          </w:tcPr>
          <w:p w:rsidR="00046C47" w:rsidRPr="00787D83" w:rsidRDefault="00F26295" w:rsidP="00142C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4678" w:type="dxa"/>
            <w:gridSpan w:val="2"/>
            <w:vAlign w:val="center"/>
          </w:tcPr>
          <w:p w:rsidR="00046C47" w:rsidRPr="00787D83" w:rsidRDefault="00046C47" w:rsidP="00AC1A2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Проведение жеребьевки в целях рас</w:t>
            </w:r>
            <w:r w:rsidR="00B76433">
              <w:rPr>
                <w:rFonts w:ascii="Times New Roman" w:hAnsi="Times New Roman" w:cs="Times New Roman"/>
                <w:sz w:val="26"/>
                <w:szCs w:val="26"/>
              </w:rPr>
              <w:t xml:space="preserve">пределения бесплатной </w:t>
            </w: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печатной площади</w:t>
            </w:r>
          </w:p>
          <w:p w:rsidR="00046C47" w:rsidRPr="00787D83" w:rsidRDefault="00046C47" w:rsidP="00AC1A2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7" w:type="dxa"/>
            <w:vAlign w:val="center"/>
          </w:tcPr>
          <w:p w:rsidR="00046C47" w:rsidRPr="00787D83" w:rsidRDefault="00046C47" w:rsidP="00AC1A23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Не позднее чем через три дня после завершения регистрации кандидатов</w:t>
            </w:r>
          </w:p>
          <w:p w:rsidR="00046C47" w:rsidRPr="00787D83" w:rsidRDefault="00B76433" w:rsidP="00AC1A23">
            <w:pPr>
              <w:pStyle w:val="21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</w:t>
            </w:r>
            <w:proofErr w:type="gramStart"/>
            <w:r>
              <w:rPr>
                <w:sz w:val="26"/>
                <w:szCs w:val="26"/>
              </w:rPr>
              <w:t>ч</w:t>
            </w:r>
            <w:proofErr w:type="gramEnd"/>
            <w:r>
              <w:rPr>
                <w:sz w:val="26"/>
                <w:szCs w:val="26"/>
              </w:rPr>
              <w:t>. 4</w:t>
            </w:r>
            <w:r w:rsidR="00046C47" w:rsidRPr="00787D83">
              <w:rPr>
                <w:sz w:val="26"/>
                <w:szCs w:val="26"/>
              </w:rPr>
              <w:t xml:space="preserve"> ст. 41 ЗРХ)</w:t>
            </w:r>
          </w:p>
        </w:tc>
        <w:tc>
          <w:tcPr>
            <w:tcW w:w="3119" w:type="dxa"/>
            <w:vAlign w:val="center"/>
          </w:tcPr>
          <w:p w:rsidR="00B76433" w:rsidRPr="00787D83" w:rsidRDefault="00B76433" w:rsidP="00AC1A23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Не позднее чем через три дня после завершения регистрации кандидатов</w:t>
            </w:r>
          </w:p>
          <w:p w:rsidR="00046C47" w:rsidRPr="00787D83" w:rsidRDefault="00046C47" w:rsidP="00AC1A23">
            <w:pPr>
              <w:pStyle w:val="21"/>
              <w:jc w:val="left"/>
              <w:rPr>
                <w:sz w:val="26"/>
                <w:szCs w:val="26"/>
              </w:rPr>
            </w:pPr>
          </w:p>
        </w:tc>
        <w:tc>
          <w:tcPr>
            <w:tcW w:w="2929" w:type="dxa"/>
            <w:vAlign w:val="center"/>
          </w:tcPr>
          <w:p w:rsidR="00046C47" w:rsidRPr="00787D83" w:rsidRDefault="00046C47" w:rsidP="00AC1A2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Редакция периодического печатного издания с участием заинтересованных лиц </w:t>
            </w:r>
          </w:p>
        </w:tc>
      </w:tr>
      <w:tr w:rsidR="00B76433" w:rsidRPr="00787D83" w:rsidTr="00142CA4">
        <w:tc>
          <w:tcPr>
            <w:tcW w:w="567" w:type="dxa"/>
            <w:vAlign w:val="center"/>
          </w:tcPr>
          <w:p w:rsidR="00B76433" w:rsidRPr="00787D83" w:rsidRDefault="00F26295" w:rsidP="00142C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4678" w:type="dxa"/>
            <w:gridSpan w:val="2"/>
            <w:vAlign w:val="center"/>
          </w:tcPr>
          <w:p w:rsidR="00B76433" w:rsidRPr="00787D83" w:rsidRDefault="00B76433" w:rsidP="00AC1A2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Проведение жеребьевки в целях рас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пределения платной </w:t>
            </w: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печатной площади</w:t>
            </w:r>
          </w:p>
          <w:p w:rsidR="00B76433" w:rsidRPr="00787D83" w:rsidRDefault="00B76433" w:rsidP="00AC1A2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7" w:type="dxa"/>
            <w:vAlign w:val="center"/>
          </w:tcPr>
          <w:p w:rsidR="00B76433" w:rsidRPr="00787D83" w:rsidRDefault="00B76433" w:rsidP="00AC1A23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Не позднее чем через три дня после завершения регистрации кандидатов</w:t>
            </w:r>
          </w:p>
          <w:p w:rsidR="00B76433" w:rsidRPr="00787D83" w:rsidRDefault="00B76433" w:rsidP="00AC1A23">
            <w:pPr>
              <w:pStyle w:val="21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</w:t>
            </w:r>
            <w:proofErr w:type="gramStart"/>
            <w:r>
              <w:rPr>
                <w:sz w:val="26"/>
                <w:szCs w:val="26"/>
              </w:rPr>
              <w:t>ч</w:t>
            </w:r>
            <w:proofErr w:type="gramEnd"/>
            <w:r>
              <w:rPr>
                <w:sz w:val="26"/>
                <w:szCs w:val="26"/>
              </w:rPr>
              <w:t>. 4</w:t>
            </w:r>
            <w:r w:rsidR="00533193">
              <w:rPr>
                <w:sz w:val="26"/>
                <w:szCs w:val="26"/>
              </w:rPr>
              <w:t>,8</w:t>
            </w:r>
            <w:r w:rsidRPr="00787D83">
              <w:rPr>
                <w:sz w:val="26"/>
                <w:szCs w:val="26"/>
              </w:rPr>
              <w:t xml:space="preserve"> ст. 41 ЗРХ)</w:t>
            </w:r>
          </w:p>
        </w:tc>
        <w:tc>
          <w:tcPr>
            <w:tcW w:w="3119" w:type="dxa"/>
            <w:vAlign w:val="center"/>
          </w:tcPr>
          <w:p w:rsidR="00B76433" w:rsidRPr="00787D83" w:rsidRDefault="00B76433" w:rsidP="00AC1A23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Не позднее чем через три дня после завершения регистрации кандидатов</w:t>
            </w:r>
          </w:p>
          <w:p w:rsidR="00B76433" w:rsidRPr="00787D83" w:rsidRDefault="00B76433" w:rsidP="00AC1A23">
            <w:pPr>
              <w:pStyle w:val="21"/>
              <w:jc w:val="left"/>
              <w:rPr>
                <w:sz w:val="26"/>
                <w:szCs w:val="26"/>
              </w:rPr>
            </w:pPr>
          </w:p>
        </w:tc>
        <w:tc>
          <w:tcPr>
            <w:tcW w:w="2929" w:type="dxa"/>
            <w:vAlign w:val="center"/>
          </w:tcPr>
          <w:p w:rsidR="00B76433" w:rsidRPr="00787D83" w:rsidRDefault="00B76433" w:rsidP="00AC1A2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Редакция периодического печатного издания с участием заинтересованных лиц </w:t>
            </w:r>
          </w:p>
        </w:tc>
      </w:tr>
      <w:tr w:rsidR="00B76433" w:rsidRPr="00787D83" w:rsidTr="00142CA4">
        <w:tc>
          <w:tcPr>
            <w:tcW w:w="567" w:type="dxa"/>
            <w:vAlign w:val="center"/>
          </w:tcPr>
          <w:p w:rsidR="00B76433" w:rsidRPr="00787D83" w:rsidRDefault="00F26295" w:rsidP="00142C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4678" w:type="dxa"/>
            <w:gridSpan w:val="2"/>
            <w:vAlign w:val="center"/>
          </w:tcPr>
          <w:p w:rsidR="00B76433" w:rsidRPr="00787D83" w:rsidRDefault="00B76433" w:rsidP="00AC1A2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Сообщение соответствующим редакциям периодических печатных изданий об отказе от использования печатной площади</w:t>
            </w:r>
          </w:p>
        </w:tc>
        <w:tc>
          <w:tcPr>
            <w:tcW w:w="3827" w:type="dxa"/>
            <w:vAlign w:val="center"/>
          </w:tcPr>
          <w:p w:rsidR="00B76433" w:rsidRPr="00787D83" w:rsidRDefault="00B76433" w:rsidP="00AC1A23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 xml:space="preserve">Не </w:t>
            </w:r>
            <w:proofErr w:type="gramStart"/>
            <w:r w:rsidRPr="00787D83">
              <w:rPr>
                <w:sz w:val="26"/>
                <w:szCs w:val="26"/>
              </w:rPr>
              <w:t>позднее</w:t>
            </w:r>
            <w:proofErr w:type="gramEnd"/>
            <w:r w:rsidRPr="00787D83">
              <w:rPr>
                <w:sz w:val="26"/>
                <w:szCs w:val="26"/>
              </w:rPr>
              <w:t xml:space="preserve"> чем за три дня </w:t>
            </w:r>
            <w:r w:rsidR="00533193">
              <w:rPr>
                <w:sz w:val="26"/>
                <w:szCs w:val="26"/>
              </w:rPr>
              <w:t xml:space="preserve">до </w:t>
            </w:r>
            <w:r w:rsidRPr="00787D83">
              <w:rPr>
                <w:sz w:val="26"/>
                <w:szCs w:val="26"/>
              </w:rPr>
              <w:t>дня публикации агитационных материалов</w:t>
            </w:r>
          </w:p>
          <w:p w:rsidR="00B76433" w:rsidRPr="00787D83" w:rsidRDefault="00B76433" w:rsidP="00AC1A23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(</w:t>
            </w:r>
            <w:proofErr w:type="gramStart"/>
            <w:r w:rsidR="00533193">
              <w:rPr>
                <w:sz w:val="26"/>
                <w:szCs w:val="26"/>
              </w:rPr>
              <w:t>ч</w:t>
            </w:r>
            <w:proofErr w:type="gramEnd"/>
            <w:r w:rsidR="00533193">
              <w:rPr>
                <w:sz w:val="26"/>
                <w:szCs w:val="26"/>
              </w:rPr>
              <w:t>. 8 ст. 40</w:t>
            </w:r>
            <w:r w:rsidR="00533193" w:rsidRPr="00787D83">
              <w:rPr>
                <w:sz w:val="26"/>
                <w:szCs w:val="26"/>
              </w:rPr>
              <w:t xml:space="preserve"> ЗРХ</w:t>
            </w:r>
            <w:r w:rsidR="00533193">
              <w:rPr>
                <w:sz w:val="26"/>
                <w:szCs w:val="26"/>
              </w:rPr>
              <w:t xml:space="preserve">, </w:t>
            </w:r>
            <w:r w:rsidRPr="00787D83">
              <w:rPr>
                <w:sz w:val="26"/>
                <w:szCs w:val="26"/>
              </w:rPr>
              <w:t>ч. 9 ст. 41 ЗРХ)</w:t>
            </w:r>
          </w:p>
        </w:tc>
        <w:tc>
          <w:tcPr>
            <w:tcW w:w="3119" w:type="dxa"/>
            <w:vAlign w:val="center"/>
          </w:tcPr>
          <w:p w:rsidR="00533193" w:rsidRPr="00787D83" w:rsidRDefault="00533193" w:rsidP="00AC1A23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 xml:space="preserve">Не </w:t>
            </w:r>
            <w:proofErr w:type="gramStart"/>
            <w:r w:rsidRPr="00787D83">
              <w:rPr>
                <w:sz w:val="26"/>
                <w:szCs w:val="26"/>
              </w:rPr>
              <w:t>позднее</w:t>
            </w:r>
            <w:proofErr w:type="gramEnd"/>
            <w:r w:rsidRPr="00787D83">
              <w:rPr>
                <w:sz w:val="26"/>
                <w:szCs w:val="26"/>
              </w:rPr>
              <w:t xml:space="preserve"> чем за три дня </w:t>
            </w:r>
            <w:r>
              <w:rPr>
                <w:sz w:val="26"/>
                <w:szCs w:val="26"/>
              </w:rPr>
              <w:t xml:space="preserve">до </w:t>
            </w:r>
            <w:r w:rsidRPr="00787D83">
              <w:rPr>
                <w:sz w:val="26"/>
                <w:szCs w:val="26"/>
              </w:rPr>
              <w:t>дня публикации агитационных материалов</w:t>
            </w:r>
          </w:p>
          <w:p w:rsidR="00B76433" w:rsidRPr="00787D83" w:rsidRDefault="00B76433" w:rsidP="00AC1A23">
            <w:pPr>
              <w:pStyle w:val="21"/>
              <w:jc w:val="left"/>
              <w:rPr>
                <w:sz w:val="26"/>
                <w:szCs w:val="26"/>
              </w:rPr>
            </w:pPr>
          </w:p>
        </w:tc>
        <w:tc>
          <w:tcPr>
            <w:tcW w:w="2929" w:type="dxa"/>
            <w:vAlign w:val="center"/>
          </w:tcPr>
          <w:p w:rsidR="00B76433" w:rsidRPr="00787D83" w:rsidRDefault="00B76433" w:rsidP="00AC1A23">
            <w:pPr>
              <w:pStyle w:val="5"/>
              <w:rPr>
                <w:szCs w:val="26"/>
              </w:rPr>
            </w:pPr>
            <w:r w:rsidRPr="00787D83">
              <w:rPr>
                <w:szCs w:val="26"/>
              </w:rPr>
              <w:t xml:space="preserve">Зарегистрированные </w:t>
            </w:r>
            <w:r w:rsidRPr="00787D83">
              <w:rPr>
                <w:szCs w:val="26"/>
              </w:rPr>
              <w:br/>
              <w:t>кандидаты</w:t>
            </w:r>
          </w:p>
        </w:tc>
      </w:tr>
      <w:tr w:rsidR="00B76433" w:rsidRPr="00787D83" w:rsidTr="00142CA4">
        <w:tc>
          <w:tcPr>
            <w:tcW w:w="567" w:type="dxa"/>
            <w:vAlign w:val="center"/>
          </w:tcPr>
          <w:p w:rsidR="00B76433" w:rsidRPr="00787D83" w:rsidRDefault="00F26295" w:rsidP="00142C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4678" w:type="dxa"/>
            <w:gridSpan w:val="2"/>
            <w:vAlign w:val="center"/>
          </w:tcPr>
          <w:p w:rsidR="00B76433" w:rsidRPr="00787D83" w:rsidRDefault="00B76433" w:rsidP="00AC1A2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Опубликование сведений о размере и </w:t>
            </w:r>
            <w:r w:rsidR="0023330A">
              <w:rPr>
                <w:rFonts w:ascii="Times New Roman" w:hAnsi="Times New Roman" w:cs="Times New Roman"/>
                <w:sz w:val="26"/>
                <w:szCs w:val="26"/>
              </w:rPr>
              <w:t>других условиях оплаты печатной площади,</w:t>
            </w: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 услуг </w:t>
            </w:r>
            <w:r w:rsidR="0023330A">
              <w:rPr>
                <w:rFonts w:ascii="Times New Roman" w:hAnsi="Times New Roman" w:cs="Times New Roman"/>
                <w:sz w:val="26"/>
                <w:szCs w:val="26"/>
              </w:rPr>
              <w:t>по размещению</w:t>
            </w: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 п</w:t>
            </w:r>
            <w:r w:rsidR="0023330A">
              <w:rPr>
                <w:rFonts w:ascii="Times New Roman" w:hAnsi="Times New Roman" w:cs="Times New Roman"/>
                <w:sz w:val="26"/>
                <w:szCs w:val="26"/>
              </w:rPr>
              <w:t>ечатных агитационных материалов,</w:t>
            </w:r>
          </w:p>
          <w:p w:rsidR="00B76433" w:rsidRPr="00787D83" w:rsidRDefault="0023330A" w:rsidP="00AC1A2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представление их</w:t>
            </w:r>
            <w:r w:rsidR="00B76433"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 в ТИК вместе 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уведомлением о готовности предоставить печатную площадь для проведения предвыборной агитации, услуги по размещению агитационных материалов в сетевом издании</w:t>
            </w:r>
          </w:p>
        </w:tc>
        <w:tc>
          <w:tcPr>
            <w:tcW w:w="3827" w:type="dxa"/>
            <w:vAlign w:val="center"/>
          </w:tcPr>
          <w:p w:rsidR="00B76433" w:rsidRPr="00787D83" w:rsidRDefault="00B76433" w:rsidP="00AC1A23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Не позднее чем через 30 дней со дня официального опубликования (публикации) решения о назначении выборов</w:t>
            </w:r>
          </w:p>
          <w:p w:rsidR="00B76433" w:rsidRPr="00787D83" w:rsidRDefault="00125401" w:rsidP="00AC1A23">
            <w:pPr>
              <w:pStyle w:val="21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(п. 6 ст. 50 ФЗ, ч. 8 ст. 39</w:t>
            </w:r>
            <w:r w:rsidR="00B76433" w:rsidRPr="00787D83">
              <w:rPr>
                <w:sz w:val="26"/>
                <w:szCs w:val="26"/>
              </w:rPr>
              <w:t xml:space="preserve"> ЗРХ)</w:t>
            </w:r>
          </w:p>
        </w:tc>
        <w:tc>
          <w:tcPr>
            <w:tcW w:w="3119" w:type="dxa"/>
            <w:vAlign w:val="center"/>
          </w:tcPr>
          <w:p w:rsidR="00125401" w:rsidRPr="00787D83" w:rsidRDefault="00125401" w:rsidP="00AC1A23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 xml:space="preserve">Не позднее </w:t>
            </w:r>
          </w:p>
          <w:p w:rsidR="00B76433" w:rsidRPr="00787D83" w:rsidRDefault="00125401" w:rsidP="00AC1A23">
            <w:pPr>
              <w:pStyle w:val="21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414F77">
              <w:rPr>
                <w:sz w:val="26"/>
                <w:szCs w:val="26"/>
              </w:rPr>
              <w:t xml:space="preserve"> июл</w:t>
            </w:r>
            <w:r w:rsidRPr="00787D83">
              <w:rPr>
                <w:sz w:val="26"/>
                <w:szCs w:val="26"/>
              </w:rPr>
              <w:t>я 2019 года</w:t>
            </w:r>
          </w:p>
        </w:tc>
        <w:tc>
          <w:tcPr>
            <w:tcW w:w="2929" w:type="dxa"/>
            <w:vAlign w:val="center"/>
          </w:tcPr>
          <w:p w:rsidR="00B76433" w:rsidRPr="00787D83" w:rsidRDefault="00B76433" w:rsidP="00AC1A23">
            <w:pPr>
              <w:pStyle w:val="5"/>
              <w:rPr>
                <w:szCs w:val="26"/>
              </w:rPr>
            </w:pPr>
            <w:r w:rsidRPr="00787D83">
              <w:rPr>
                <w:szCs w:val="26"/>
              </w:rPr>
              <w:t xml:space="preserve">Организации, </w:t>
            </w:r>
            <w:r w:rsidR="00125401">
              <w:rPr>
                <w:szCs w:val="26"/>
              </w:rPr>
              <w:t>редакции периодических печатных изданий, редакции сетевых изданий</w:t>
            </w:r>
          </w:p>
        </w:tc>
      </w:tr>
      <w:tr w:rsidR="00AA284B" w:rsidRPr="00787D83" w:rsidTr="00142CA4">
        <w:tc>
          <w:tcPr>
            <w:tcW w:w="567" w:type="dxa"/>
            <w:vAlign w:val="center"/>
          </w:tcPr>
          <w:p w:rsidR="00AA284B" w:rsidRPr="00787D83" w:rsidRDefault="00F26295" w:rsidP="00142C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4678" w:type="dxa"/>
            <w:gridSpan w:val="2"/>
            <w:vAlign w:val="center"/>
          </w:tcPr>
          <w:p w:rsidR="00AA284B" w:rsidRPr="00787D83" w:rsidRDefault="00AA284B" w:rsidP="00AA284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Опубликование сведений о размере 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других условиях оплаты работ или </w:t>
            </w: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 услуг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организаций и индивидуальных предпринимателей по изготовлению</w:t>
            </w: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 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ечатных агитационных материалов.</w:t>
            </w:r>
          </w:p>
          <w:p w:rsidR="00AA284B" w:rsidRPr="00787D83" w:rsidRDefault="00AA284B" w:rsidP="00AA284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Представление указанных сведений</w:t>
            </w: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 в ТИК</w:t>
            </w:r>
          </w:p>
        </w:tc>
        <w:tc>
          <w:tcPr>
            <w:tcW w:w="3827" w:type="dxa"/>
            <w:vAlign w:val="center"/>
          </w:tcPr>
          <w:p w:rsidR="00AA284B" w:rsidRPr="00787D83" w:rsidRDefault="00AA284B" w:rsidP="00F03A5A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Не позднее чем через 30 дней со дня официального опубликования (публикации) решения о назначении выборов</w:t>
            </w:r>
          </w:p>
          <w:p w:rsidR="00AA284B" w:rsidRPr="00787D83" w:rsidRDefault="00AA284B" w:rsidP="00F03A5A">
            <w:pPr>
              <w:pStyle w:val="21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(п. 1 ст. 54 ФЗ, ч. 1 ст. 42</w:t>
            </w:r>
            <w:r w:rsidRPr="00787D83">
              <w:rPr>
                <w:sz w:val="26"/>
                <w:szCs w:val="26"/>
              </w:rPr>
              <w:t xml:space="preserve"> ЗРХ)</w:t>
            </w:r>
          </w:p>
        </w:tc>
        <w:tc>
          <w:tcPr>
            <w:tcW w:w="3119" w:type="dxa"/>
            <w:vAlign w:val="center"/>
          </w:tcPr>
          <w:p w:rsidR="00AA284B" w:rsidRPr="00787D83" w:rsidRDefault="00AA284B" w:rsidP="00F03A5A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 xml:space="preserve">Не позднее </w:t>
            </w:r>
          </w:p>
          <w:p w:rsidR="00AA284B" w:rsidRPr="00787D83" w:rsidRDefault="00AA284B" w:rsidP="00F03A5A">
            <w:pPr>
              <w:pStyle w:val="21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414F77">
              <w:rPr>
                <w:sz w:val="26"/>
                <w:szCs w:val="26"/>
              </w:rPr>
              <w:t xml:space="preserve"> июл</w:t>
            </w:r>
            <w:r w:rsidRPr="00787D83">
              <w:rPr>
                <w:sz w:val="26"/>
                <w:szCs w:val="26"/>
              </w:rPr>
              <w:t>я 2019 года</w:t>
            </w:r>
          </w:p>
        </w:tc>
        <w:tc>
          <w:tcPr>
            <w:tcW w:w="2929" w:type="dxa"/>
            <w:vAlign w:val="center"/>
          </w:tcPr>
          <w:p w:rsidR="00AA284B" w:rsidRPr="00787D83" w:rsidRDefault="00AA284B" w:rsidP="00AA284B">
            <w:pPr>
              <w:pStyle w:val="5"/>
              <w:rPr>
                <w:szCs w:val="26"/>
              </w:rPr>
            </w:pPr>
            <w:r w:rsidRPr="00787D83">
              <w:rPr>
                <w:szCs w:val="26"/>
              </w:rPr>
              <w:t>Организации,</w:t>
            </w:r>
            <w:r>
              <w:rPr>
                <w:szCs w:val="26"/>
              </w:rPr>
              <w:t xml:space="preserve"> индивидуальные предприниматели, выполняющие работы или оказывающие услуги по изготовлению печатных агитационных материалов</w:t>
            </w:r>
          </w:p>
        </w:tc>
      </w:tr>
      <w:tr w:rsidR="00AA284B" w:rsidRPr="00787D83" w:rsidTr="00142CA4">
        <w:tc>
          <w:tcPr>
            <w:tcW w:w="567" w:type="dxa"/>
            <w:vAlign w:val="center"/>
          </w:tcPr>
          <w:p w:rsidR="00AA284B" w:rsidRPr="00787D83" w:rsidRDefault="00F26295" w:rsidP="00142C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4678" w:type="dxa"/>
            <w:gridSpan w:val="2"/>
            <w:vAlign w:val="center"/>
          </w:tcPr>
          <w:p w:rsidR="00AA284B" w:rsidRPr="00787D83" w:rsidRDefault="00AA284B" w:rsidP="00AA28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Представление в ТИК экземпляров печатных агитационных материалов или их копий, экземпляров аудиовизуальных агитационных материалов, фотографии иных агитационных материалов</w:t>
            </w:r>
          </w:p>
        </w:tc>
        <w:tc>
          <w:tcPr>
            <w:tcW w:w="3827" w:type="dxa"/>
            <w:vAlign w:val="center"/>
          </w:tcPr>
          <w:p w:rsidR="00AA284B" w:rsidRPr="00787D83" w:rsidRDefault="00AA284B" w:rsidP="00AA284B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До начала их распространени</w:t>
            </w:r>
          </w:p>
          <w:p w:rsidR="00AA284B" w:rsidRPr="00787D83" w:rsidRDefault="00AA284B" w:rsidP="00AA284B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(п. 3 ст. 54 ФЗ)</w:t>
            </w:r>
          </w:p>
        </w:tc>
        <w:tc>
          <w:tcPr>
            <w:tcW w:w="3119" w:type="dxa"/>
            <w:vAlign w:val="center"/>
          </w:tcPr>
          <w:p w:rsidR="00AA284B" w:rsidRPr="00787D83" w:rsidRDefault="00AA284B" w:rsidP="00AA284B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До начала их распространения</w:t>
            </w:r>
          </w:p>
        </w:tc>
        <w:tc>
          <w:tcPr>
            <w:tcW w:w="2929" w:type="dxa"/>
            <w:vAlign w:val="center"/>
          </w:tcPr>
          <w:p w:rsidR="00AA284B" w:rsidRPr="00787D83" w:rsidRDefault="00AA284B" w:rsidP="00AA284B">
            <w:pPr>
              <w:spacing w:after="0"/>
              <w:rPr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Кандидат</w:t>
            </w:r>
          </w:p>
          <w:p w:rsidR="00AA284B" w:rsidRPr="00787D83" w:rsidRDefault="00AA284B" w:rsidP="00AA284B">
            <w:pPr>
              <w:pStyle w:val="5"/>
              <w:rPr>
                <w:szCs w:val="26"/>
              </w:rPr>
            </w:pPr>
          </w:p>
        </w:tc>
      </w:tr>
      <w:tr w:rsidR="00AA284B" w:rsidRPr="00787D83" w:rsidTr="00142CA4">
        <w:tc>
          <w:tcPr>
            <w:tcW w:w="567" w:type="dxa"/>
            <w:vAlign w:val="center"/>
          </w:tcPr>
          <w:p w:rsidR="00AA284B" w:rsidRPr="00787D83" w:rsidRDefault="00F26295" w:rsidP="00142C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4678" w:type="dxa"/>
            <w:gridSpan w:val="2"/>
            <w:vAlign w:val="center"/>
          </w:tcPr>
          <w:p w:rsidR="00AA284B" w:rsidRPr="00787D83" w:rsidRDefault="00AA284B" w:rsidP="00AA28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Представление банку платежного документа о перечислении в полном объеме средств в оплату стоимости печатной площади</w:t>
            </w:r>
          </w:p>
        </w:tc>
        <w:tc>
          <w:tcPr>
            <w:tcW w:w="3827" w:type="dxa"/>
            <w:vAlign w:val="center"/>
          </w:tcPr>
          <w:p w:rsidR="00AA284B" w:rsidRPr="00787D83" w:rsidRDefault="00AA284B" w:rsidP="00AA284B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 xml:space="preserve">Не </w:t>
            </w:r>
            <w:proofErr w:type="gramStart"/>
            <w:r w:rsidRPr="00787D83">
              <w:rPr>
                <w:sz w:val="26"/>
                <w:szCs w:val="26"/>
              </w:rPr>
              <w:t>позднее</w:t>
            </w:r>
            <w:proofErr w:type="gramEnd"/>
            <w:r w:rsidRPr="00787D83">
              <w:rPr>
                <w:sz w:val="26"/>
                <w:szCs w:val="26"/>
              </w:rPr>
              <w:t xml:space="preserve"> чем за два дня до дня опубликования предвыборного агитационного материала</w:t>
            </w:r>
          </w:p>
          <w:p w:rsidR="00AA284B" w:rsidRPr="00787D83" w:rsidRDefault="00AA284B" w:rsidP="00AA284B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(</w:t>
            </w:r>
            <w:proofErr w:type="gramStart"/>
            <w:r>
              <w:rPr>
                <w:sz w:val="26"/>
                <w:szCs w:val="26"/>
              </w:rPr>
              <w:t>ч</w:t>
            </w:r>
            <w:proofErr w:type="gramEnd"/>
            <w:r>
              <w:rPr>
                <w:sz w:val="26"/>
                <w:szCs w:val="26"/>
              </w:rPr>
              <w:t>. 10 ст. 40</w:t>
            </w:r>
            <w:r w:rsidRPr="00787D83">
              <w:rPr>
                <w:sz w:val="26"/>
                <w:szCs w:val="26"/>
              </w:rPr>
              <w:t xml:space="preserve"> ЗРХ</w:t>
            </w:r>
            <w:r>
              <w:rPr>
                <w:sz w:val="26"/>
                <w:szCs w:val="26"/>
              </w:rPr>
              <w:t>,</w:t>
            </w:r>
            <w:r w:rsidRPr="00787D83">
              <w:rPr>
                <w:sz w:val="26"/>
                <w:szCs w:val="26"/>
              </w:rPr>
              <w:t xml:space="preserve"> ч. 13 ст. 41 ЗРХ)</w:t>
            </w:r>
          </w:p>
        </w:tc>
        <w:tc>
          <w:tcPr>
            <w:tcW w:w="3119" w:type="dxa"/>
            <w:vAlign w:val="center"/>
          </w:tcPr>
          <w:p w:rsidR="00AA284B" w:rsidRPr="00787D83" w:rsidRDefault="00AA284B" w:rsidP="00AA284B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 xml:space="preserve">Не </w:t>
            </w:r>
            <w:proofErr w:type="gramStart"/>
            <w:r w:rsidRPr="00787D83">
              <w:rPr>
                <w:sz w:val="26"/>
                <w:szCs w:val="26"/>
              </w:rPr>
              <w:t>позднее</w:t>
            </w:r>
            <w:proofErr w:type="gramEnd"/>
            <w:r w:rsidRPr="00787D83">
              <w:rPr>
                <w:sz w:val="26"/>
                <w:szCs w:val="26"/>
              </w:rPr>
              <w:t xml:space="preserve"> чем за два дня до дня опубликования предвыборного агитационного материала</w:t>
            </w:r>
          </w:p>
          <w:p w:rsidR="00AA284B" w:rsidRPr="00787D83" w:rsidRDefault="00AA284B" w:rsidP="00AA284B">
            <w:pPr>
              <w:pStyle w:val="21"/>
              <w:jc w:val="left"/>
              <w:rPr>
                <w:sz w:val="26"/>
                <w:szCs w:val="26"/>
              </w:rPr>
            </w:pPr>
          </w:p>
        </w:tc>
        <w:tc>
          <w:tcPr>
            <w:tcW w:w="2929" w:type="dxa"/>
            <w:vAlign w:val="center"/>
          </w:tcPr>
          <w:p w:rsidR="00AA284B" w:rsidRPr="00787D83" w:rsidRDefault="00AA284B" w:rsidP="00AA28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Зарегистрированные кандидаты</w:t>
            </w:r>
          </w:p>
        </w:tc>
      </w:tr>
      <w:tr w:rsidR="00AA284B" w:rsidRPr="00787D83" w:rsidTr="00142CA4">
        <w:trPr>
          <w:trHeight w:val="1252"/>
        </w:trPr>
        <w:tc>
          <w:tcPr>
            <w:tcW w:w="567" w:type="dxa"/>
            <w:vAlign w:val="center"/>
          </w:tcPr>
          <w:p w:rsidR="00AA284B" w:rsidRPr="00787D83" w:rsidRDefault="00F26295" w:rsidP="00142C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4678" w:type="dxa"/>
            <w:gridSpan w:val="2"/>
            <w:vAlign w:val="center"/>
          </w:tcPr>
          <w:p w:rsidR="00AA284B" w:rsidRPr="00787D83" w:rsidRDefault="00AA284B" w:rsidP="00AA28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Представление копии платежного документа с отметкой банка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организацию телерадиовещания или </w:t>
            </w: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в редакцию периодического печатного издания</w:t>
            </w:r>
          </w:p>
        </w:tc>
        <w:tc>
          <w:tcPr>
            <w:tcW w:w="3827" w:type="dxa"/>
            <w:vAlign w:val="center"/>
          </w:tcPr>
          <w:p w:rsidR="00AA284B" w:rsidRPr="00787D83" w:rsidRDefault="00AA284B" w:rsidP="00AA284B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До предоставления эфирного времени или печатной площади</w:t>
            </w:r>
          </w:p>
          <w:p w:rsidR="00AA284B" w:rsidRPr="00787D83" w:rsidRDefault="00AA284B" w:rsidP="00AA284B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(</w:t>
            </w:r>
            <w:proofErr w:type="gramStart"/>
            <w:r>
              <w:rPr>
                <w:sz w:val="26"/>
                <w:szCs w:val="26"/>
              </w:rPr>
              <w:t>ч</w:t>
            </w:r>
            <w:proofErr w:type="gramEnd"/>
            <w:r>
              <w:rPr>
                <w:sz w:val="26"/>
                <w:szCs w:val="26"/>
              </w:rPr>
              <w:t>. 10 ст. 40</w:t>
            </w:r>
            <w:r w:rsidRPr="00787D83">
              <w:rPr>
                <w:sz w:val="26"/>
                <w:szCs w:val="26"/>
              </w:rPr>
              <w:t xml:space="preserve"> ЗРХ</w:t>
            </w:r>
            <w:r>
              <w:rPr>
                <w:sz w:val="26"/>
                <w:szCs w:val="26"/>
              </w:rPr>
              <w:t>,</w:t>
            </w:r>
            <w:r w:rsidRPr="00787D83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ч.</w:t>
            </w:r>
            <w:r w:rsidRPr="00787D83">
              <w:rPr>
                <w:sz w:val="26"/>
                <w:szCs w:val="26"/>
              </w:rPr>
              <w:t>13 ст. 41 ЗРХ)</w:t>
            </w:r>
          </w:p>
        </w:tc>
        <w:tc>
          <w:tcPr>
            <w:tcW w:w="3119" w:type="dxa"/>
            <w:vAlign w:val="center"/>
          </w:tcPr>
          <w:p w:rsidR="00AA284B" w:rsidRPr="00787D83" w:rsidRDefault="00AA284B" w:rsidP="00AA284B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До предоставления эфирного времени или печатной площади</w:t>
            </w:r>
          </w:p>
          <w:p w:rsidR="00AA284B" w:rsidRPr="00787D83" w:rsidRDefault="00AA284B" w:rsidP="00AA284B">
            <w:pPr>
              <w:pStyle w:val="21"/>
              <w:jc w:val="left"/>
              <w:rPr>
                <w:sz w:val="26"/>
                <w:szCs w:val="26"/>
              </w:rPr>
            </w:pPr>
          </w:p>
        </w:tc>
        <w:tc>
          <w:tcPr>
            <w:tcW w:w="2929" w:type="dxa"/>
            <w:vAlign w:val="center"/>
          </w:tcPr>
          <w:p w:rsidR="00AA284B" w:rsidRPr="00787D83" w:rsidRDefault="00AA284B" w:rsidP="00AA28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Зарегистрированные кандидаты</w:t>
            </w:r>
          </w:p>
        </w:tc>
      </w:tr>
      <w:tr w:rsidR="00B36CAA" w:rsidRPr="00787D83" w:rsidTr="00142CA4">
        <w:trPr>
          <w:trHeight w:val="1252"/>
        </w:trPr>
        <w:tc>
          <w:tcPr>
            <w:tcW w:w="567" w:type="dxa"/>
            <w:vAlign w:val="center"/>
          </w:tcPr>
          <w:p w:rsidR="00B36CAA" w:rsidRPr="00787D83" w:rsidRDefault="00F26295" w:rsidP="00142C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4678" w:type="dxa"/>
            <w:gridSpan w:val="2"/>
            <w:vAlign w:val="center"/>
          </w:tcPr>
          <w:p w:rsidR="00B36CAA" w:rsidRPr="00787D83" w:rsidRDefault="00B36CAA" w:rsidP="00A8304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Подача заявки </w:t>
            </w:r>
            <w:proofErr w:type="gramStart"/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на аккредитацию СМИ для осуществления своих полномочий в помещении для голосования в день</w:t>
            </w:r>
            <w:proofErr w:type="gramEnd"/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 голосования</w:t>
            </w:r>
          </w:p>
        </w:tc>
        <w:tc>
          <w:tcPr>
            <w:tcW w:w="3827" w:type="dxa"/>
            <w:vAlign w:val="center"/>
          </w:tcPr>
          <w:p w:rsidR="00B36CAA" w:rsidRPr="00787D83" w:rsidRDefault="00A83042" w:rsidP="00A83042">
            <w:pPr>
              <w:pStyle w:val="21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ранее чем за 60 дней и н</w:t>
            </w:r>
            <w:r w:rsidR="00B36CAA" w:rsidRPr="00787D83">
              <w:rPr>
                <w:sz w:val="26"/>
                <w:szCs w:val="26"/>
              </w:rPr>
              <w:t xml:space="preserve">е </w:t>
            </w:r>
            <w:proofErr w:type="gramStart"/>
            <w:r w:rsidR="00B36CAA" w:rsidRPr="00787D83">
              <w:rPr>
                <w:sz w:val="26"/>
                <w:szCs w:val="26"/>
              </w:rPr>
              <w:t>позднее</w:t>
            </w:r>
            <w:proofErr w:type="gramEnd"/>
            <w:r w:rsidR="00B36CAA" w:rsidRPr="00787D83">
              <w:rPr>
                <w:sz w:val="26"/>
                <w:szCs w:val="26"/>
              </w:rPr>
              <w:t xml:space="preserve"> чем за 3 дня до дня голосования</w:t>
            </w:r>
          </w:p>
          <w:p w:rsidR="00B36CAA" w:rsidRPr="00787D83" w:rsidRDefault="00B36CAA" w:rsidP="00A83042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(п.11.2 ст. 30 ФЗ)</w:t>
            </w:r>
          </w:p>
        </w:tc>
        <w:tc>
          <w:tcPr>
            <w:tcW w:w="3119" w:type="dxa"/>
            <w:vAlign w:val="center"/>
          </w:tcPr>
          <w:p w:rsidR="00B36CAA" w:rsidRPr="00787D83" w:rsidRDefault="00A83042" w:rsidP="00A83042">
            <w:pPr>
              <w:pStyle w:val="21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 09 июля по</w:t>
            </w:r>
            <w:r w:rsidR="00B36CAA" w:rsidRPr="00787D83">
              <w:rPr>
                <w:sz w:val="26"/>
                <w:szCs w:val="26"/>
              </w:rPr>
              <w:t xml:space="preserve"> 04 сентября 2019 года</w:t>
            </w:r>
          </w:p>
        </w:tc>
        <w:tc>
          <w:tcPr>
            <w:tcW w:w="2929" w:type="dxa"/>
            <w:vAlign w:val="center"/>
          </w:tcPr>
          <w:p w:rsidR="00B36CAA" w:rsidRPr="00787D83" w:rsidRDefault="00B36CAA" w:rsidP="00A8304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Редакции СМИ</w:t>
            </w:r>
          </w:p>
        </w:tc>
      </w:tr>
      <w:tr w:rsidR="00B36CAA" w:rsidRPr="00787D83" w:rsidTr="00142CA4">
        <w:trPr>
          <w:cantSplit/>
        </w:trPr>
        <w:tc>
          <w:tcPr>
            <w:tcW w:w="15120" w:type="dxa"/>
            <w:gridSpan w:val="6"/>
            <w:vAlign w:val="center"/>
          </w:tcPr>
          <w:p w:rsidR="00B36CAA" w:rsidRPr="00787D83" w:rsidRDefault="00B36CAA" w:rsidP="00142CA4"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787D83">
              <w:rPr>
                <w:rFonts w:ascii="Times New Roman" w:hAnsi="Times New Roman" w:cs="Times New Roman"/>
                <w:i/>
                <w:iCs/>
              </w:rPr>
              <w:t>Финансирование выборов</w:t>
            </w:r>
          </w:p>
        </w:tc>
      </w:tr>
      <w:tr w:rsidR="00B36CAA" w:rsidRPr="00787D83" w:rsidTr="00142CA4">
        <w:tc>
          <w:tcPr>
            <w:tcW w:w="567" w:type="dxa"/>
            <w:vAlign w:val="center"/>
          </w:tcPr>
          <w:p w:rsidR="00B36CAA" w:rsidRPr="00787D83" w:rsidRDefault="00F26295" w:rsidP="00142C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4678" w:type="dxa"/>
            <w:gridSpan w:val="2"/>
            <w:vAlign w:val="center"/>
          </w:tcPr>
          <w:p w:rsidR="00B36CAA" w:rsidRPr="00787D83" w:rsidRDefault="00B36CAA" w:rsidP="00B36C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Финансирование расходов на подготовку и проведение выборов в соответствии с утвержденной бюджетной росписью о распр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еделении расходов соответствующего</w:t>
            </w: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 бюджета</w:t>
            </w:r>
          </w:p>
        </w:tc>
        <w:tc>
          <w:tcPr>
            <w:tcW w:w="3827" w:type="dxa"/>
            <w:vAlign w:val="center"/>
          </w:tcPr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Не позднее чем в десятидневный срок со дня официального опубликования (публикации) решения о назначении выборов</w:t>
            </w:r>
          </w:p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 xml:space="preserve">(п. </w:t>
            </w:r>
            <w:r>
              <w:rPr>
                <w:sz w:val="26"/>
                <w:szCs w:val="26"/>
              </w:rPr>
              <w:t xml:space="preserve">1 </w:t>
            </w:r>
            <w:r w:rsidRPr="00787D83">
              <w:rPr>
                <w:sz w:val="26"/>
                <w:szCs w:val="26"/>
              </w:rPr>
              <w:t>ст.57 ФЗ, ч. 1 ст. 43 Закона РХ)</w:t>
            </w:r>
          </w:p>
        </w:tc>
        <w:tc>
          <w:tcPr>
            <w:tcW w:w="3119" w:type="dxa"/>
            <w:vAlign w:val="center"/>
          </w:tcPr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 xml:space="preserve">Не позднее </w:t>
            </w:r>
          </w:p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29 июня 2019 года</w:t>
            </w:r>
          </w:p>
        </w:tc>
        <w:tc>
          <w:tcPr>
            <w:tcW w:w="2929" w:type="dxa"/>
            <w:vAlign w:val="center"/>
          </w:tcPr>
          <w:p w:rsidR="00B36CAA" w:rsidRPr="00787D83" w:rsidRDefault="00B36CAA" w:rsidP="00B36C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Глава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МО, финансовые органы МО</w:t>
            </w:r>
          </w:p>
        </w:tc>
      </w:tr>
      <w:tr w:rsidR="00B36CAA" w:rsidRPr="00787D83" w:rsidTr="00142CA4">
        <w:tc>
          <w:tcPr>
            <w:tcW w:w="567" w:type="dxa"/>
            <w:vAlign w:val="center"/>
          </w:tcPr>
          <w:p w:rsidR="00B36CAA" w:rsidRPr="00787D83" w:rsidRDefault="00F26295" w:rsidP="00142C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4678" w:type="dxa"/>
            <w:gridSpan w:val="2"/>
            <w:vAlign w:val="center"/>
          </w:tcPr>
          <w:p w:rsidR="00B36CAA" w:rsidRPr="00787D83" w:rsidRDefault="00B36CAA" w:rsidP="00B36C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Распределение средств на проведение выборов УИК</w:t>
            </w:r>
          </w:p>
        </w:tc>
        <w:tc>
          <w:tcPr>
            <w:tcW w:w="3827" w:type="dxa"/>
            <w:vAlign w:val="center"/>
          </w:tcPr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 xml:space="preserve">Не </w:t>
            </w:r>
            <w:proofErr w:type="gramStart"/>
            <w:r w:rsidRPr="00787D83">
              <w:rPr>
                <w:sz w:val="26"/>
                <w:szCs w:val="26"/>
              </w:rPr>
              <w:t>позднее</w:t>
            </w:r>
            <w:proofErr w:type="gramEnd"/>
            <w:r w:rsidRPr="00787D83">
              <w:rPr>
                <w:sz w:val="26"/>
                <w:szCs w:val="26"/>
              </w:rPr>
              <w:t xml:space="preserve"> чем за 30 дней до дня голосования</w:t>
            </w:r>
          </w:p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(</w:t>
            </w:r>
            <w:proofErr w:type="gramStart"/>
            <w:r w:rsidRPr="00787D83">
              <w:rPr>
                <w:sz w:val="26"/>
                <w:szCs w:val="26"/>
              </w:rPr>
              <w:t>ч</w:t>
            </w:r>
            <w:proofErr w:type="gramEnd"/>
            <w:r w:rsidRPr="00787D83">
              <w:rPr>
                <w:sz w:val="26"/>
                <w:szCs w:val="26"/>
              </w:rPr>
              <w:t>. 4 ст. 43 ЗРХ)</w:t>
            </w:r>
          </w:p>
        </w:tc>
        <w:tc>
          <w:tcPr>
            <w:tcW w:w="3119" w:type="dxa"/>
            <w:vAlign w:val="center"/>
          </w:tcPr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 xml:space="preserve">Не позднее </w:t>
            </w:r>
          </w:p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8 августа 2019 года</w:t>
            </w:r>
          </w:p>
        </w:tc>
        <w:tc>
          <w:tcPr>
            <w:tcW w:w="2929" w:type="dxa"/>
            <w:vAlign w:val="center"/>
          </w:tcPr>
          <w:p w:rsidR="00B36CAA" w:rsidRPr="00787D83" w:rsidRDefault="00B36CAA" w:rsidP="00B36C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ТИК</w:t>
            </w:r>
          </w:p>
        </w:tc>
      </w:tr>
      <w:tr w:rsidR="00B36CAA" w:rsidRPr="00787D83" w:rsidTr="00142CA4">
        <w:tc>
          <w:tcPr>
            <w:tcW w:w="567" w:type="dxa"/>
            <w:vAlign w:val="center"/>
          </w:tcPr>
          <w:p w:rsidR="00B36CAA" w:rsidRPr="00787D83" w:rsidRDefault="00F26295" w:rsidP="00142C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4678" w:type="dxa"/>
            <w:gridSpan w:val="2"/>
            <w:vAlign w:val="center"/>
          </w:tcPr>
          <w:p w:rsidR="00B36CAA" w:rsidRPr="00787D83" w:rsidRDefault="00B36CAA" w:rsidP="00B36C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Создание избирательных фондов кандидатов</w:t>
            </w:r>
          </w:p>
        </w:tc>
        <w:tc>
          <w:tcPr>
            <w:tcW w:w="3827" w:type="dxa"/>
            <w:vAlign w:val="center"/>
          </w:tcPr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В период после письменного уведомления комиссии о выдвижении кандидата до представления документов для его регистрации</w:t>
            </w:r>
          </w:p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(п. 1 ст. 58 ФЗ, ч. 1 ст. 44 ЗРХ)</w:t>
            </w:r>
          </w:p>
        </w:tc>
        <w:tc>
          <w:tcPr>
            <w:tcW w:w="3119" w:type="dxa"/>
            <w:vAlign w:val="center"/>
          </w:tcPr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В период после письменного уведомления комиссии о выдвижении кандидата до представления документов для его регистрации</w:t>
            </w:r>
          </w:p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</w:p>
        </w:tc>
        <w:tc>
          <w:tcPr>
            <w:tcW w:w="2929" w:type="dxa"/>
            <w:vAlign w:val="center"/>
          </w:tcPr>
          <w:p w:rsidR="00B36CAA" w:rsidRPr="00787D83" w:rsidRDefault="00B36CAA" w:rsidP="00B36C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Кандидаты</w:t>
            </w:r>
          </w:p>
        </w:tc>
      </w:tr>
      <w:tr w:rsidR="00B36CAA" w:rsidRPr="00787D83" w:rsidTr="00142CA4">
        <w:tc>
          <w:tcPr>
            <w:tcW w:w="567" w:type="dxa"/>
            <w:vAlign w:val="center"/>
          </w:tcPr>
          <w:p w:rsidR="00B36CAA" w:rsidRPr="00787D83" w:rsidRDefault="00F26295" w:rsidP="00142C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4678" w:type="dxa"/>
            <w:gridSpan w:val="2"/>
            <w:vAlign w:val="center"/>
          </w:tcPr>
          <w:p w:rsidR="00B36CAA" w:rsidRPr="00787D83" w:rsidRDefault="00B36CAA" w:rsidP="00B36C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Открытие специального избирательного счета для формирования избирательного фонда</w:t>
            </w:r>
          </w:p>
        </w:tc>
        <w:tc>
          <w:tcPr>
            <w:tcW w:w="3827" w:type="dxa"/>
            <w:vAlign w:val="center"/>
          </w:tcPr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 xml:space="preserve">После получения разрешения, выдаваемого </w:t>
            </w:r>
            <w:r>
              <w:rPr>
                <w:sz w:val="26"/>
                <w:szCs w:val="26"/>
              </w:rPr>
              <w:t>ТИК</w:t>
            </w:r>
          </w:p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(п. 11 ст. 58 ФЗ, ч. 1 ст. 45 ЗРХ)</w:t>
            </w:r>
          </w:p>
        </w:tc>
        <w:tc>
          <w:tcPr>
            <w:tcW w:w="3119" w:type="dxa"/>
            <w:vAlign w:val="center"/>
          </w:tcPr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 xml:space="preserve">После получения разрешения, выдаваемого </w:t>
            </w:r>
            <w:r>
              <w:rPr>
                <w:sz w:val="26"/>
                <w:szCs w:val="26"/>
              </w:rPr>
              <w:t>ТИК</w:t>
            </w:r>
          </w:p>
        </w:tc>
        <w:tc>
          <w:tcPr>
            <w:tcW w:w="2929" w:type="dxa"/>
            <w:vAlign w:val="center"/>
          </w:tcPr>
          <w:p w:rsidR="00B36CAA" w:rsidRPr="00787D83" w:rsidRDefault="00B36CAA" w:rsidP="00B36CAA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Кандидат, его </w:t>
            </w:r>
          </w:p>
          <w:p w:rsidR="00B36CAA" w:rsidRPr="00787D83" w:rsidRDefault="00B36CAA" w:rsidP="00B36CAA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уполномоченный </w:t>
            </w:r>
          </w:p>
          <w:p w:rsidR="00B36CAA" w:rsidRPr="00787D83" w:rsidRDefault="00B36CAA" w:rsidP="00B36CAA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представитель по финансовым вопросам</w:t>
            </w:r>
          </w:p>
        </w:tc>
      </w:tr>
      <w:tr w:rsidR="00B36CAA" w:rsidRPr="00787D83" w:rsidTr="00142CA4">
        <w:tc>
          <w:tcPr>
            <w:tcW w:w="567" w:type="dxa"/>
            <w:vAlign w:val="center"/>
          </w:tcPr>
          <w:p w:rsidR="00B36CAA" w:rsidRPr="00787D83" w:rsidRDefault="00F26295" w:rsidP="00142C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4678" w:type="dxa"/>
            <w:gridSpan w:val="2"/>
            <w:vAlign w:val="center"/>
          </w:tcPr>
          <w:p w:rsidR="00B36CAA" w:rsidRPr="00787D83" w:rsidRDefault="00B36CAA" w:rsidP="00B36C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Возврат пожертвований жертвователям в случае их внесения гражданином или юридическим лицом, не имеющим права осуществлять такое пожертвование, или с нарушением требований частей 1 и 2 статьи 46 Закона РХ либо в размерах, превышающих размеры, предусмотренные статьей 44 Закона РХ</w:t>
            </w:r>
          </w:p>
        </w:tc>
        <w:tc>
          <w:tcPr>
            <w:tcW w:w="3827" w:type="dxa"/>
            <w:vAlign w:val="center"/>
          </w:tcPr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Не позднее чем через 10 дней со дня поступления пожертвования на специальный избирательный счет</w:t>
            </w:r>
          </w:p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(</w:t>
            </w:r>
            <w:proofErr w:type="gramStart"/>
            <w:r w:rsidRPr="00787D83">
              <w:rPr>
                <w:sz w:val="26"/>
                <w:szCs w:val="26"/>
              </w:rPr>
              <w:t>ч</w:t>
            </w:r>
            <w:proofErr w:type="gramEnd"/>
            <w:r w:rsidRPr="00787D83">
              <w:rPr>
                <w:sz w:val="26"/>
                <w:szCs w:val="26"/>
              </w:rPr>
              <w:t>. 3 ст. 46 ЗРХ)</w:t>
            </w:r>
          </w:p>
        </w:tc>
        <w:tc>
          <w:tcPr>
            <w:tcW w:w="3119" w:type="dxa"/>
            <w:vAlign w:val="center"/>
          </w:tcPr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Не позднее чем через 10 дней со дня поступления пожертвования на специальный избирательный счет</w:t>
            </w:r>
          </w:p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</w:p>
        </w:tc>
        <w:tc>
          <w:tcPr>
            <w:tcW w:w="2929" w:type="dxa"/>
            <w:vAlign w:val="center"/>
          </w:tcPr>
          <w:p w:rsidR="00B36CAA" w:rsidRPr="00787D83" w:rsidRDefault="00B36CAA" w:rsidP="00B36C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Кандидат</w:t>
            </w:r>
          </w:p>
        </w:tc>
      </w:tr>
      <w:tr w:rsidR="00B36CAA" w:rsidRPr="00787D83" w:rsidTr="00414F77">
        <w:trPr>
          <w:trHeight w:val="557"/>
        </w:trPr>
        <w:tc>
          <w:tcPr>
            <w:tcW w:w="567" w:type="dxa"/>
            <w:vAlign w:val="center"/>
          </w:tcPr>
          <w:p w:rsidR="00B36CAA" w:rsidRPr="00787D83" w:rsidRDefault="00F26295" w:rsidP="00142C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4678" w:type="dxa"/>
            <w:gridSpan w:val="2"/>
            <w:vAlign w:val="center"/>
          </w:tcPr>
          <w:p w:rsidR="00B36CAA" w:rsidRPr="00787D83" w:rsidRDefault="00B36CAA" w:rsidP="00B36C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Перечисление пожертвования, внесенного анонимными жертвователями, в доход бюджета</w:t>
            </w:r>
          </w:p>
          <w:p w:rsidR="00B36CAA" w:rsidRPr="00787D83" w:rsidRDefault="00B36CAA" w:rsidP="00B36CA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6CAA" w:rsidRPr="00787D83" w:rsidRDefault="00B36CAA" w:rsidP="00B36CA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6CAA" w:rsidRPr="00787D83" w:rsidRDefault="00B36CAA" w:rsidP="00B36CA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7" w:type="dxa"/>
            <w:vAlign w:val="center"/>
          </w:tcPr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 xml:space="preserve">Не позднее чем через 10 дней со дня поступления пожертвования на специальный избирательный счет </w:t>
            </w:r>
          </w:p>
          <w:p w:rsidR="00B36CAA" w:rsidRPr="00F26295" w:rsidRDefault="00F26295" w:rsidP="00F26295">
            <w:pPr>
              <w:pStyle w:val="21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</w:t>
            </w:r>
            <w:proofErr w:type="gramStart"/>
            <w:r>
              <w:rPr>
                <w:sz w:val="26"/>
                <w:szCs w:val="26"/>
              </w:rPr>
              <w:t>ч</w:t>
            </w:r>
            <w:proofErr w:type="gramEnd"/>
            <w:r>
              <w:rPr>
                <w:sz w:val="26"/>
                <w:szCs w:val="26"/>
              </w:rPr>
              <w:t>. 4 ст. 46 ЗРХ)</w:t>
            </w:r>
          </w:p>
        </w:tc>
        <w:tc>
          <w:tcPr>
            <w:tcW w:w="3119" w:type="dxa"/>
            <w:vAlign w:val="center"/>
          </w:tcPr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Не позднее чем через 10 дней со дня поступления пожертвования на специальный избирательный счет</w:t>
            </w:r>
          </w:p>
        </w:tc>
        <w:tc>
          <w:tcPr>
            <w:tcW w:w="2929" w:type="dxa"/>
            <w:vAlign w:val="center"/>
          </w:tcPr>
          <w:p w:rsidR="00B36CAA" w:rsidRPr="00787D83" w:rsidRDefault="00B36CAA" w:rsidP="00B36C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Кандидат</w:t>
            </w:r>
          </w:p>
        </w:tc>
      </w:tr>
      <w:tr w:rsidR="00B36CAA" w:rsidRPr="00787D83" w:rsidTr="00142CA4">
        <w:tc>
          <w:tcPr>
            <w:tcW w:w="567" w:type="dxa"/>
            <w:vAlign w:val="center"/>
          </w:tcPr>
          <w:p w:rsidR="00B36CAA" w:rsidRPr="00787D83" w:rsidRDefault="00F26295" w:rsidP="00142C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4678" w:type="dxa"/>
            <w:gridSpan w:val="2"/>
            <w:vAlign w:val="center"/>
          </w:tcPr>
          <w:p w:rsidR="00B36CAA" w:rsidRPr="00787D83" w:rsidRDefault="00B36CAA" w:rsidP="00142CA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Представление итогового финансового отчета в ТИК</w:t>
            </w:r>
          </w:p>
        </w:tc>
        <w:tc>
          <w:tcPr>
            <w:tcW w:w="3827" w:type="dxa"/>
            <w:vAlign w:val="center"/>
          </w:tcPr>
          <w:p w:rsidR="00B36CAA" w:rsidRPr="00787D83" w:rsidRDefault="00B36CAA" w:rsidP="00142CA4">
            <w:pPr>
              <w:pStyle w:val="21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Не позднее чем через 30 дней со дня официального опубликования результатов выборов</w:t>
            </w:r>
          </w:p>
          <w:p w:rsidR="00B36CAA" w:rsidRPr="00787D83" w:rsidRDefault="00B36CAA" w:rsidP="00142CA4">
            <w:pPr>
              <w:pStyle w:val="21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(п. 9 ст. 59 ФЗ, ч. 2 ст. 47 ЗРХ)</w:t>
            </w:r>
          </w:p>
        </w:tc>
        <w:tc>
          <w:tcPr>
            <w:tcW w:w="3119" w:type="dxa"/>
            <w:vAlign w:val="center"/>
          </w:tcPr>
          <w:p w:rsidR="00B36CAA" w:rsidRPr="00787D83" w:rsidRDefault="00B36CAA" w:rsidP="00142CA4">
            <w:pPr>
              <w:pStyle w:val="21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Не позднее чем через 30 дней со дня официального опубликования результатов выборов</w:t>
            </w:r>
          </w:p>
          <w:p w:rsidR="00B36CAA" w:rsidRPr="00787D83" w:rsidRDefault="00B36CAA" w:rsidP="00142CA4">
            <w:pPr>
              <w:pStyle w:val="21"/>
              <w:jc w:val="center"/>
              <w:rPr>
                <w:sz w:val="26"/>
                <w:szCs w:val="26"/>
              </w:rPr>
            </w:pPr>
          </w:p>
        </w:tc>
        <w:tc>
          <w:tcPr>
            <w:tcW w:w="2929" w:type="dxa"/>
            <w:vAlign w:val="center"/>
          </w:tcPr>
          <w:p w:rsidR="00B36CAA" w:rsidRPr="00787D83" w:rsidRDefault="00B36CAA" w:rsidP="00B36CA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Кандидат</w:t>
            </w:r>
          </w:p>
        </w:tc>
      </w:tr>
      <w:tr w:rsidR="00B36CAA" w:rsidRPr="00787D83" w:rsidTr="00142CA4">
        <w:tc>
          <w:tcPr>
            <w:tcW w:w="567" w:type="dxa"/>
            <w:vAlign w:val="center"/>
          </w:tcPr>
          <w:p w:rsidR="00B36CAA" w:rsidRPr="00787D83" w:rsidRDefault="00B36CAA" w:rsidP="00142C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F2629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678" w:type="dxa"/>
            <w:gridSpan w:val="2"/>
            <w:vAlign w:val="center"/>
          </w:tcPr>
          <w:p w:rsidR="00B36CAA" w:rsidRPr="00787D83" w:rsidRDefault="00B36CAA" w:rsidP="00B36C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Передача копий финансовых отчетов кандидатов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избирательных объединений</w:t>
            </w: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 в СМИ для опубликования</w:t>
            </w:r>
          </w:p>
        </w:tc>
        <w:tc>
          <w:tcPr>
            <w:tcW w:w="3827" w:type="dxa"/>
            <w:vAlign w:val="center"/>
          </w:tcPr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Не позднее чем через пять дней со дня их получения</w:t>
            </w:r>
          </w:p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(п. 9 ст. 59 ФЗ, ч. 4 ст. 47 ЗРХ)</w:t>
            </w:r>
          </w:p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</w:p>
        </w:tc>
        <w:tc>
          <w:tcPr>
            <w:tcW w:w="3119" w:type="dxa"/>
            <w:vAlign w:val="center"/>
          </w:tcPr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Не позднее чем через пять дней со дня их получения</w:t>
            </w:r>
          </w:p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</w:p>
        </w:tc>
        <w:tc>
          <w:tcPr>
            <w:tcW w:w="2929" w:type="dxa"/>
            <w:vAlign w:val="center"/>
          </w:tcPr>
          <w:p w:rsidR="00B36CAA" w:rsidRPr="00787D83" w:rsidRDefault="00B36CAA" w:rsidP="00B36C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ТИК</w:t>
            </w:r>
          </w:p>
        </w:tc>
      </w:tr>
      <w:tr w:rsidR="00B36CAA" w:rsidRPr="00787D83" w:rsidTr="00142CA4">
        <w:tc>
          <w:tcPr>
            <w:tcW w:w="567" w:type="dxa"/>
            <w:vAlign w:val="center"/>
          </w:tcPr>
          <w:p w:rsidR="00B36CAA" w:rsidRPr="00787D83" w:rsidRDefault="00F26295" w:rsidP="00142C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4678" w:type="dxa"/>
            <w:gridSpan w:val="2"/>
            <w:vAlign w:val="center"/>
          </w:tcPr>
          <w:p w:rsidR="00B36CAA" w:rsidRPr="00787D83" w:rsidRDefault="00B36CAA" w:rsidP="00B36C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Представление ТИК сведений о поступлении и расходовании средств на специальных избирательных счетах кандидатов</w:t>
            </w:r>
          </w:p>
        </w:tc>
        <w:tc>
          <w:tcPr>
            <w:tcW w:w="3827" w:type="dxa"/>
            <w:vAlign w:val="center"/>
          </w:tcPr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Не реже одного раза в неделю, а менее чем за 10 дней до дня голосования – не реже одного раза в три операционных дня</w:t>
            </w:r>
          </w:p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(</w:t>
            </w:r>
            <w:proofErr w:type="gramStart"/>
            <w:r w:rsidRPr="00787D83">
              <w:rPr>
                <w:sz w:val="26"/>
                <w:szCs w:val="26"/>
              </w:rPr>
              <w:t>ч</w:t>
            </w:r>
            <w:proofErr w:type="gramEnd"/>
            <w:r w:rsidRPr="00787D83">
              <w:rPr>
                <w:sz w:val="26"/>
                <w:szCs w:val="26"/>
              </w:rPr>
              <w:t>. 5 ст. 47 ЗРХ)</w:t>
            </w:r>
          </w:p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</w:p>
        </w:tc>
        <w:tc>
          <w:tcPr>
            <w:tcW w:w="3119" w:type="dxa"/>
            <w:vAlign w:val="center"/>
          </w:tcPr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Не реже одного раза в неделю, а менее чем за 10 дней до дня голосования</w:t>
            </w:r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 xml:space="preserve">( </w:t>
            </w:r>
            <w:proofErr w:type="gramEnd"/>
            <w:r>
              <w:rPr>
                <w:sz w:val="26"/>
                <w:szCs w:val="26"/>
              </w:rPr>
              <w:t>28 августа 2019 года)</w:t>
            </w:r>
            <w:r w:rsidRPr="00787D83">
              <w:rPr>
                <w:sz w:val="26"/>
                <w:szCs w:val="26"/>
              </w:rPr>
              <w:t xml:space="preserve"> – не реже одного раза в три операционных дня</w:t>
            </w:r>
          </w:p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</w:p>
        </w:tc>
        <w:tc>
          <w:tcPr>
            <w:tcW w:w="2929" w:type="dxa"/>
            <w:vAlign w:val="center"/>
          </w:tcPr>
          <w:p w:rsidR="00B36CAA" w:rsidRPr="00787D83" w:rsidRDefault="00B36CAA" w:rsidP="00B36C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Сбербанк</w:t>
            </w:r>
          </w:p>
        </w:tc>
      </w:tr>
      <w:tr w:rsidR="00B36CAA" w:rsidRPr="00787D83" w:rsidTr="00142CA4">
        <w:tc>
          <w:tcPr>
            <w:tcW w:w="567" w:type="dxa"/>
            <w:vAlign w:val="center"/>
          </w:tcPr>
          <w:p w:rsidR="00B36CAA" w:rsidRPr="00787D83" w:rsidRDefault="00F26295" w:rsidP="00142C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4678" w:type="dxa"/>
            <w:gridSpan w:val="2"/>
            <w:vAlign w:val="center"/>
          </w:tcPr>
          <w:p w:rsidR="00B36CAA" w:rsidRPr="00787D83" w:rsidRDefault="00B36CAA" w:rsidP="00B36C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Опубликование полученных </w:t>
            </w:r>
            <w:proofErr w:type="gramStart"/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ТИК</w:t>
            </w:r>
            <w:proofErr w:type="gramEnd"/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 сведений о поступлении и расходовании средств избирательных фондов кандидатов</w:t>
            </w:r>
          </w:p>
        </w:tc>
        <w:tc>
          <w:tcPr>
            <w:tcW w:w="3827" w:type="dxa"/>
            <w:vAlign w:val="center"/>
          </w:tcPr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В течение трех дней со дня их получения</w:t>
            </w:r>
          </w:p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(п. 8 ст. 59 ФЗ, ч. 6 ст. 47 ЗРХ)</w:t>
            </w:r>
          </w:p>
        </w:tc>
        <w:tc>
          <w:tcPr>
            <w:tcW w:w="3119" w:type="dxa"/>
            <w:vAlign w:val="center"/>
          </w:tcPr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В течение трех дней со дня их получения</w:t>
            </w:r>
          </w:p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</w:p>
        </w:tc>
        <w:tc>
          <w:tcPr>
            <w:tcW w:w="2929" w:type="dxa"/>
            <w:vAlign w:val="center"/>
          </w:tcPr>
          <w:p w:rsidR="00B36CAA" w:rsidRPr="00787D83" w:rsidRDefault="00B36CAA" w:rsidP="00B36C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Муниципальные периодические печатные издания</w:t>
            </w:r>
          </w:p>
        </w:tc>
      </w:tr>
      <w:tr w:rsidR="00B36CAA" w:rsidRPr="00787D83" w:rsidTr="00142CA4">
        <w:tc>
          <w:tcPr>
            <w:tcW w:w="567" w:type="dxa"/>
            <w:vAlign w:val="center"/>
          </w:tcPr>
          <w:p w:rsidR="00B36CAA" w:rsidRPr="00787D83" w:rsidRDefault="00F26295" w:rsidP="00142C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4678" w:type="dxa"/>
            <w:gridSpan w:val="2"/>
            <w:vAlign w:val="center"/>
          </w:tcPr>
          <w:p w:rsidR="00B36CAA" w:rsidRPr="00787D83" w:rsidRDefault="00B36CAA" w:rsidP="00B36C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Передача сведений о поступлении и расходовании средств избирательных фондов кандидатов в ИК РХ для размещения на сайте ИК РХ</w:t>
            </w:r>
          </w:p>
        </w:tc>
        <w:tc>
          <w:tcPr>
            <w:tcW w:w="3827" w:type="dxa"/>
            <w:vAlign w:val="center"/>
          </w:tcPr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Один раз в две недели</w:t>
            </w:r>
          </w:p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(п.13, п.14, ст.58 ФЗ, ч. 1 ст. 47 ЗРХ)</w:t>
            </w:r>
          </w:p>
        </w:tc>
        <w:tc>
          <w:tcPr>
            <w:tcW w:w="3119" w:type="dxa"/>
            <w:vAlign w:val="center"/>
          </w:tcPr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Один раз в две недели</w:t>
            </w:r>
          </w:p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</w:p>
        </w:tc>
        <w:tc>
          <w:tcPr>
            <w:tcW w:w="2929" w:type="dxa"/>
            <w:vAlign w:val="center"/>
          </w:tcPr>
          <w:p w:rsidR="00B36CAA" w:rsidRPr="00787D83" w:rsidRDefault="00B36CAA" w:rsidP="00B36C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ТИК</w:t>
            </w:r>
          </w:p>
        </w:tc>
      </w:tr>
      <w:tr w:rsidR="00B36CAA" w:rsidRPr="00787D83" w:rsidTr="00142CA4">
        <w:tc>
          <w:tcPr>
            <w:tcW w:w="567" w:type="dxa"/>
            <w:vAlign w:val="center"/>
          </w:tcPr>
          <w:p w:rsidR="00B36CAA" w:rsidRPr="00787D83" w:rsidRDefault="00F26295" w:rsidP="00142C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4678" w:type="dxa"/>
            <w:gridSpan w:val="2"/>
            <w:vAlign w:val="center"/>
          </w:tcPr>
          <w:p w:rsidR="00B36CAA" w:rsidRPr="00787D83" w:rsidRDefault="00B36CAA" w:rsidP="00B36C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Перечисление неизрасходованных денежных средств, находящихся на специальном избирательном счете, гражданам и юридическим лицам, осуществившим добровольные пожертвования либо перечисления в избирательные фонды</w:t>
            </w:r>
          </w:p>
        </w:tc>
        <w:tc>
          <w:tcPr>
            <w:tcW w:w="3827" w:type="dxa"/>
            <w:vAlign w:val="center"/>
          </w:tcPr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После дня голосования</w:t>
            </w:r>
          </w:p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(п.11, ст.59 ФЗ, ч. 1 ст. 48 ЗРХ)</w:t>
            </w:r>
          </w:p>
        </w:tc>
        <w:tc>
          <w:tcPr>
            <w:tcW w:w="3119" w:type="dxa"/>
            <w:vAlign w:val="center"/>
          </w:tcPr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 xml:space="preserve">После </w:t>
            </w:r>
          </w:p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8 сентября 2019 года</w:t>
            </w:r>
          </w:p>
        </w:tc>
        <w:tc>
          <w:tcPr>
            <w:tcW w:w="2929" w:type="dxa"/>
            <w:vAlign w:val="center"/>
          </w:tcPr>
          <w:p w:rsidR="00B36CAA" w:rsidRPr="00787D83" w:rsidRDefault="00B36CAA" w:rsidP="00B36C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Кандидаты</w:t>
            </w:r>
          </w:p>
        </w:tc>
      </w:tr>
      <w:tr w:rsidR="00B36CAA" w:rsidRPr="00787D83" w:rsidTr="00142CA4">
        <w:tc>
          <w:tcPr>
            <w:tcW w:w="567" w:type="dxa"/>
            <w:vAlign w:val="center"/>
          </w:tcPr>
          <w:p w:rsidR="00B36CAA" w:rsidRPr="00787D83" w:rsidRDefault="00B36CAA" w:rsidP="00142C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F2629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678" w:type="dxa"/>
            <w:gridSpan w:val="2"/>
            <w:vAlign w:val="center"/>
          </w:tcPr>
          <w:p w:rsidR="00B36CAA" w:rsidRPr="00787D83" w:rsidRDefault="00B36CAA" w:rsidP="00B36C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Представление ТИК отчета о поступлении и расходовании средств бюджета, выделенных на подготовку и проведение выборов</w:t>
            </w:r>
          </w:p>
        </w:tc>
        <w:tc>
          <w:tcPr>
            <w:tcW w:w="3827" w:type="dxa"/>
            <w:vAlign w:val="center"/>
          </w:tcPr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Не позднее чем через 10 дней со дня голосования</w:t>
            </w:r>
          </w:p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(</w:t>
            </w:r>
            <w:proofErr w:type="gramStart"/>
            <w:r w:rsidRPr="00787D83">
              <w:rPr>
                <w:sz w:val="26"/>
                <w:szCs w:val="26"/>
              </w:rPr>
              <w:t>ч</w:t>
            </w:r>
            <w:proofErr w:type="gramEnd"/>
            <w:r w:rsidRPr="00787D83">
              <w:rPr>
                <w:sz w:val="26"/>
                <w:szCs w:val="26"/>
              </w:rPr>
              <w:t>. 7 ст. 49 ЗРХ)</w:t>
            </w:r>
          </w:p>
        </w:tc>
        <w:tc>
          <w:tcPr>
            <w:tcW w:w="3119" w:type="dxa"/>
            <w:vAlign w:val="center"/>
          </w:tcPr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 xml:space="preserve">Не позднее </w:t>
            </w:r>
          </w:p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18 сентября 2019 года</w:t>
            </w:r>
          </w:p>
        </w:tc>
        <w:tc>
          <w:tcPr>
            <w:tcW w:w="2929" w:type="dxa"/>
            <w:vAlign w:val="center"/>
          </w:tcPr>
          <w:p w:rsidR="00B36CAA" w:rsidRPr="00787D83" w:rsidRDefault="00B36CAA" w:rsidP="00B36C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УИК</w:t>
            </w:r>
          </w:p>
        </w:tc>
      </w:tr>
      <w:tr w:rsidR="00B36CAA" w:rsidRPr="00787D83" w:rsidTr="00142CA4">
        <w:tc>
          <w:tcPr>
            <w:tcW w:w="567" w:type="dxa"/>
            <w:vAlign w:val="center"/>
          </w:tcPr>
          <w:p w:rsidR="00B36CAA" w:rsidRPr="00787D83" w:rsidRDefault="00F26295" w:rsidP="00142C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4678" w:type="dxa"/>
            <w:gridSpan w:val="2"/>
            <w:vAlign w:val="center"/>
          </w:tcPr>
          <w:p w:rsidR="00B36CAA" w:rsidRPr="00787D83" w:rsidRDefault="00B36CAA" w:rsidP="00B36C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Представление в представительный орган МО отчета о поступлении и расходовании средств бюджета, выделенных на подготовку и проведение выборов</w:t>
            </w:r>
          </w:p>
        </w:tc>
        <w:tc>
          <w:tcPr>
            <w:tcW w:w="3827" w:type="dxa"/>
            <w:vAlign w:val="center"/>
          </w:tcPr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Не позднее чем через 45 дней со дня голосования</w:t>
            </w:r>
          </w:p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(</w:t>
            </w:r>
            <w:proofErr w:type="gramStart"/>
            <w:r w:rsidRPr="00787D83">
              <w:rPr>
                <w:sz w:val="26"/>
                <w:szCs w:val="26"/>
              </w:rPr>
              <w:t>ч</w:t>
            </w:r>
            <w:proofErr w:type="gramEnd"/>
            <w:r w:rsidRPr="00787D83">
              <w:rPr>
                <w:sz w:val="26"/>
                <w:szCs w:val="26"/>
              </w:rPr>
              <w:t>. 7 ст. 49 ЗРХ)</w:t>
            </w:r>
          </w:p>
        </w:tc>
        <w:tc>
          <w:tcPr>
            <w:tcW w:w="3119" w:type="dxa"/>
            <w:vAlign w:val="center"/>
          </w:tcPr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 xml:space="preserve">Не позднее </w:t>
            </w:r>
          </w:p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октября 2019</w:t>
            </w:r>
            <w:r w:rsidRPr="00787D83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929" w:type="dxa"/>
            <w:vAlign w:val="center"/>
          </w:tcPr>
          <w:p w:rsidR="00B36CAA" w:rsidRPr="00787D83" w:rsidRDefault="00B36CAA" w:rsidP="00B36C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ТИК</w:t>
            </w:r>
          </w:p>
        </w:tc>
      </w:tr>
      <w:tr w:rsidR="00B36CAA" w:rsidRPr="00787D83" w:rsidTr="00142CA4">
        <w:trPr>
          <w:cantSplit/>
        </w:trPr>
        <w:tc>
          <w:tcPr>
            <w:tcW w:w="15120" w:type="dxa"/>
            <w:gridSpan w:val="6"/>
            <w:vAlign w:val="center"/>
          </w:tcPr>
          <w:p w:rsidR="00B36CAA" w:rsidRPr="00787D83" w:rsidRDefault="00B36CAA" w:rsidP="00D479C7">
            <w:pPr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</w:p>
          <w:p w:rsidR="00B36CAA" w:rsidRPr="00787D83" w:rsidRDefault="00B36CAA" w:rsidP="00142CA4">
            <w:pPr>
              <w:pStyle w:val="6"/>
              <w:spacing w:line="360" w:lineRule="auto"/>
              <w:rPr>
                <w:color w:val="auto"/>
                <w:szCs w:val="26"/>
              </w:rPr>
            </w:pPr>
            <w:r w:rsidRPr="00787D83">
              <w:rPr>
                <w:color w:val="auto"/>
                <w:szCs w:val="26"/>
              </w:rPr>
              <w:t>Голосование и определение результатов выборов</w:t>
            </w:r>
          </w:p>
        </w:tc>
      </w:tr>
      <w:tr w:rsidR="00B36CAA" w:rsidRPr="00787D83" w:rsidTr="00142CA4">
        <w:tc>
          <w:tcPr>
            <w:tcW w:w="709" w:type="dxa"/>
            <w:gridSpan w:val="2"/>
            <w:vAlign w:val="center"/>
          </w:tcPr>
          <w:p w:rsidR="00B36CAA" w:rsidRPr="00787D83" w:rsidRDefault="00F26295" w:rsidP="00142C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4536" w:type="dxa"/>
            <w:vAlign w:val="center"/>
          </w:tcPr>
          <w:p w:rsidR="00B36CAA" w:rsidRPr="00787D83" w:rsidRDefault="00B36CAA" w:rsidP="00B36C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Утверждение формы и текста избирательного бюллетеня</w:t>
            </w:r>
          </w:p>
        </w:tc>
        <w:tc>
          <w:tcPr>
            <w:tcW w:w="3827" w:type="dxa"/>
            <w:vAlign w:val="center"/>
          </w:tcPr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 xml:space="preserve">Не </w:t>
            </w:r>
            <w:proofErr w:type="gramStart"/>
            <w:r w:rsidRPr="00787D83">
              <w:rPr>
                <w:sz w:val="26"/>
                <w:szCs w:val="26"/>
              </w:rPr>
              <w:t>позднее</w:t>
            </w:r>
            <w:proofErr w:type="gramEnd"/>
            <w:r w:rsidRPr="00787D83">
              <w:rPr>
                <w:sz w:val="26"/>
                <w:szCs w:val="26"/>
              </w:rPr>
              <w:t xml:space="preserve"> чем за 20 дней до дня голосования</w:t>
            </w:r>
          </w:p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(п.4 ст.63 ФЗ, ч. 4 ст. 52 ЗРХ)</w:t>
            </w:r>
          </w:p>
        </w:tc>
        <w:tc>
          <w:tcPr>
            <w:tcW w:w="3119" w:type="dxa"/>
            <w:vAlign w:val="center"/>
          </w:tcPr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Не позднее</w:t>
            </w:r>
          </w:p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18 августа 2019 года</w:t>
            </w:r>
          </w:p>
        </w:tc>
        <w:tc>
          <w:tcPr>
            <w:tcW w:w="2929" w:type="dxa"/>
            <w:vAlign w:val="center"/>
          </w:tcPr>
          <w:p w:rsidR="00B36CAA" w:rsidRPr="00787D83" w:rsidRDefault="00B36CAA" w:rsidP="00B36C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ТИК</w:t>
            </w:r>
          </w:p>
        </w:tc>
      </w:tr>
      <w:tr w:rsidR="00B36CAA" w:rsidRPr="00787D83" w:rsidTr="00142CA4">
        <w:tc>
          <w:tcPr>
            <w:tcW w:w="709" w:type="dxa"/>
            <w:gridSpan w:val="2"/>
            <w:vAlign w:val="center"/>
          </w:tcPr>
          <w:p w:rsidR="00B36CAA" w:rsidRPr="00787D83" w:rsidRDefault="00F26295" w:rsidP="00142C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4536" w:type="dxa"/>
            <w:vAlign w:val="center"/>
          </w:tcPr>
          <w:p w:rsidR="00B36CAA" w:rsidRPr="00787D83" w:rsidRDefault="00B36CAA" w:rsidP="00B36C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Изготовление избирательных бюллетеней</w:t>
            </w:r>
          </w:p>
        </w:tc>
        <w:tc>
          <w:tcPr>
            <w:tcW w:w="3827" w:type="dxa"/>
            <w:vAlign w:val="center"/>
          </w:tcPr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Не </w:t>
            </w:r>
            <w:proofErr w:type="gramStart"/>
            <w:r>
              <w:rPr>
                <w:sz w:val="26"/>
                <w:szCs w:val="26"/>
              </w:rPr>
              <w:t>позднее</w:t>
            </w:r>
            <w:proofErr w:type="gramEnd"/>
            <w:r>
              <w:rPr>
                <w:sz w:val="26"/>
                <w:szCs w:val="26"/>
              </w:rPr>
              <w:t xml:space="preserve"> чем за 11</w:t>
            </w:r>
            <w:r w:rsidRPr="00787D83">
              <w:rPr>
                <w:sz w:val="26"/>
                <w:szCs w:val="26"/>
              </w:rPr>
              <w:t xml:space="preserve"> дней до дня голосования</w:t>
            </w:r>
          </w:p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(</w:t>
            </w:r>
            <w:proofErr w:type="gramStart"/>
            <w:r w:rsidRPr="00787D83">
              <w:rPr>
                <w:sz w:val="26"/>
                <w:szCs w:val="26"/>
              </w:rPr>
              <w:t>ч</w:t>
            </w:r>
            <w:proofErr w:type="gramEnd"/>
            <w:r w:rsidRPr="00787D83">
              <w:rPr>
                <w:sz w:val="26"/>
                <w:szCs w:val="26"/>
              </w:rPr>
              <w:t>. 12 ст. 52 ЗРХ)</w:t>
            </w:r>
          </w:p>
        </w:tc>
        <w:tc>
          <w:tcPr>
            <w:tcW w:w="3119" w:type="dxa"/>
            <w:vAlign w:val="center"/>
          </w:tcPr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 xml:space="preserve">Не позднее </w:t>
            </w:r>
          </w:p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  <w:r w:rsidRPr="00787D83">
              <w:rPr>
                <w:sz w:val="26"/>
                <w:szCs w:val="26"/>
              </w:rPr>
              <w:t xml:space="preserve"> августа 2019 года</w:t>
            </w:r>
          </w:p>
        </w:tc>
        <w:tc>
          <w:tcPr>
            <w:tcW w:w="2929" w:type="dxa"/>
            <w:vAlign w:val="center"/>
          </w:tcPr>
          <w:p w:rsidR="00B36CAA" w:rsidRPr="00787D83" w:rsidRDefault="00B36CAA" w:rsidP="00B36CAA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Полиграфические </w:t>
            </w:r>
          </w:p>
          <w:p w:rsidR="00B36CAA" w:rsidRPr="00787D83" w:rsidRDefault="00B36CAA" w:rsidP="00B36CAA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рганизации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 заказу ТИК</w:t>
            </w:r>
          </w:p>
        </w:tc>
      </w:tr>
      <w:tr w:rsidR="00B36CAA" w:rsidRPr="00787D83" w:rsidTr="00142CA4">
        <w:tc>
          <w:tcPr>
            <w:tcW w:w="709" w:type="dxa"/>
            <w:gridSpan w:val="2"/>
            <w:vAlign w:val="center"/>
          </w:tcPr>
          <w:p w:rsidR="00B36CAA" w:rsidRPr="00787D83" w:rsidRDefault="00F26295" w:rsidP="00142C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4536" w:type="dxa"/>
            <w:vAlign w:val="center"/>
          </w:tcPr>
          <w:p w:rsidR="00B36CAA" w:rsidRPr="00787D83" w:rsidRDefault="00B36CAA" w:rsidP="00B36C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Передача избирательных бюллетеней УИК</w:t>
            </w:r>
          </w:p>
        </w:tc>
        <w:tc>
          <w:tcPr>
            <w:tcW w:w="3827" w:type="dxa"/>
            <w:vAlign w:val="center"/>
          </w:tcPr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 xml:space="preserve">Не </w:t>
            </w:r>
            <w:proofErr w:type="gramStart"/>
            <w:r w:rsidRPr="00787D83">
              <w:rPr>
                <w:sz w:val="26"/>
                <w:szCs w:val="26"/>
              </w:rPr>
              <w:t>позднее</w:t>
            </w:r>
            <w:proofErr w:type="gramEnd"/>
            <w:r w:rsidRPr="00787D83">
              <w:rPr>
                <w:sz w:val="26"/>
                <w:szCs w:val="26"/>
              </w:rPr>
              <w:t xml:space="preserve"> чем за один день до дня голосования (в том числе досрочного голосования)</w:t>
            </w:r>
          </w:p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(п. 13 ст. 63 ФЗ, ч. 16 ст. 52 ЗРХ)</w:t>
            </w:r>
          </w:p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</w:p>
        </w:tc>
        <w:tc>
          <w:tcPr>
            <w:tcW w:w="3119" w:type="dxa"/>
            <w:vAlign w:val="center"/>
          </w:tcPr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 xml:space="preserve">Не позднее </w:t>
            </w:r>
          </w:p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  <w:r w:rsidRPr="00787D83">
              <w:rPr>
                <w:sz w:val="26"/>
                <w:szCs w:val="26"/>
              </w:rPr>
              <w:t xml:space="preserve"> сентября 2019 год</w:t>
            </w:r>
            <w:proofErr w:type="gramStart"/>
            <w:r w:rsidRPr="00787D83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(</w:t>
            </w:r>
            <w:proofErr w:type="gramEnd"/>
            <w:r>
              <w:rPr>
                <w:sz w:val="26"/>
                <w:szCs w:val="26"/>
              </w:rPr>
              <w:t>для</w:t>
            </w:r>
            <w:r w:rsidRPr="00787D83">
              <w:rPr>
                <w:sz w:val="26"/>
                <w:szCs w:val="26"/>
              </w:rPr>
              <w:t xml:space="preserve"> досрочного голосования </w:t>
            </w:r>
            <w:r>
              <w:rPr>
                <w:sz w:val="26"/>
                <w:szCs w:val="26"/>
              </w:rPr>
              <w:t>н</w:t>
            </w:r>
            <w:r w:rsidRPr="00787D83">
              <w:rPr>
                <w:sz w:val="26"/>
                <w:szCs w:val="26"/>
              </w:rPr>
              <w:t xml:space="preserve">е позднее </w:t>
            </w:r>
          </w:p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02</w:t>
            </w:r>
            <w:r w:rsidRPr="00787D83">
              <w:rPr>
                <w:sz w:val="26"/>
                <w:szCs w:val="26"/>
              </w:rPr>
              <w:t xml:space="preserve"> сентября 2019)</w:t>
            </w:r>
            <w:proofErr w:type="gramEnd"/>
          </w:p>
        </w:tc>
        <w:tc>
          <w:tcPr>
            <w:tcW w:w="2929" w:type="dxa"/>
            <w:vAlign w:val="center"/>
          </w:tcPr>
          <w:p w:rsidR="00B36CAA" w:rsidRPr="00787D83" w:rsidRDefault="00B36CAA" w:rsidP="00B36C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ТИК</w:t>
            </w:r>
          </w:p>
        </w:tc>
      </w:tr>
      <w:tr w:rsidR="00B36CAA" w:rsidRPr="00787D83" w:rsidTr="00142CA4">
        <w:tc>
          <w:tcPr>
            <w:tcW w:w="709" w:type="dxa"/>
            <w:gridSpan w:val="2"/>
            <w:vAlign w:val="center"/>
          </w:tcPr>
          <w:p w:rsidR="00B36CAA" w:rsidRPr="00787D83" w:rsidRDefault="00F26295" w:rsidP="00142C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4536" w:type="dxa"/>
            <w:vAlign w:val="center"/>
          </w:tcPr>
          <w:p w:rsidR="00B36CAA" w:rsidRPr="00787D83" w:rsidRDefault="00B36CAA" w:rsidP="00B36C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Оповещение избирателей о времени и месте голосования</w:t>
            </w:r>
          </w:p>
        </w:tc>
        <w:tc>
          <w:tcPr>
            <w:tcW w:w="3827" w:type="dxa"/>
            <w:vAlign w:val="center"/>
          </w:tcPr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 xml:space="preserve">Не </w:t>
            </w:r>
            <w:proofErr w:type="gramStart"/>
            <w:r w:rsidRPr="00787D83">
              <w:rPr>
                <w:sz w:val="26"/>
                <w:szCs w:val="26"/>
              </w:rPr>
              <w:t>позднее</w:t>
            </w:r>
            <w:proofErr w:type="gramEnd"/>
            <w:r w:rsidRPr="00787D83">
              <w:rPr>
                <w:sz w:val="26"/>
                <w:szCs w:val="26"/>
              </w:rPr>
              <w:t xml:space="preserve"> чем за 10 дней до дня голосования</w:t>
            </w:r>
          </w:p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(п.2 ст.64 ФЗ, ч. 2 ст. 53 ЗРХ)</w:t>
            </w:r>
          </w:p>
        </w:tc>
        <w:tc>
          <w:tcPr>
            <w:tcW w:w="3119" w:type="dxa"/>
            <w:vAlign w:val="center"/>
          </w:tcPr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 xml:space="preserve">Не позднее </w:t>
            </w:r>
          </w:p>
          <w:p w:rsidR="00B36CAA" w:rsidRPr="00787D83" w:rsidRDefault="00B36CAA" w:rsidP="00B36CAA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28 августа 2019 года</w:t>
            </w:r>
          </w:p>
        </w:tc>
        <w:tc>
          <w:tcPr>
            <w:tcW w:w="2929" w:type="dxa"/>
            <w:vAlign w:val="center"/>
          </w:tcPr>
          <w:p w:rsidR="00B36CAA" w:rsidRPr="00787D83" w:rsidRDefault="00B36CAA" w:rsidP="00B36C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УИК</w:t>
            </w:r>
          </w:p>
        </w:tc>
      </w:tr>
      <w:tr w:rsidR="00B36CAA" w:rsidRPr="00787D83" w:rsidTr="00142CA4">
        <w:tc>
          <w:tcPr>
            <w:tcW w:w="709" w:type="dxa"/>
            <w:gridSpan w:val="2"/>
            <w:vAlign w:val="center"/>
          </w:tcPr>
          <w:p w:rsidR="00B36CAA" w:rsidRPr="00787D83" w:rsidRDefault="00F26295" w:rsidP="00142C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4536" w:type="dxa"/>
            <w:vAlign w:val="center"/>
          </w:tcPr>
          <w:p w:rsidR="00B36CAA" w:rsidRPr="00787D83" w:rsidRDefault="00B36CAA" w:rsidP="00A8304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Проведение досрочного голосования в ТИК</w:t>
            </w:r>
          </w:p>
        </w:tc>
        <w:tc>
          <w:tcPr>
            <w:tcW w:w="3827" w:type="dxa"/>
            <w:vAlign w:val="center"/>
          </w:tcPr>
          <w:p w:rsidR="00B36CAA" w:rsidRPr="00787D83" w:rsidRDefault="00B36CAA" w:rsidP="00A83042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За 10 – 4 дня до дня голосования</w:t>
            </w:r>
          </w:p>
          <w:p w:rsidR="00B36CAA" w:rsidRPr="00787D83" w:rsidRDefault="00B36CAA" w:rsidP="00A83042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(п. 2 ст. 65 ФЗ, ч.14 ст.54 ЗРХ)</w:t>
            </w:r>
          </w:p>
        </w:tc>
        <w:tc>
          <w:tcPr>
            <w:tcW w:w="3119" w:type="dxa"/>
            <w:vAlign w:val="center"/>
          </w:tcPr>
          <w:p w:rsidR="00B36CAA" w:rsidRPr="00787D83" w:rsidRDefault="00B36CAA" w:rsidP="00A83042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С 28 августа</w:t>
            </w:r>
          </w:p>
          <w:p w:rsidR="00B36CAA" w:rsidRPr="00787D83" w:rsidRDefault="00B36CAA" w:rsidP="00A83042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 xml:space="preserve"> по 3 сентября 2019 года</w:t>
            </w:r>
          </w:p>
        </w:tc>
        <w:tc>
          <w:tcPr>
            <w:tcW w:w="2929" w:type="dxa"/>
            <w:vAlign w:val="center"/>
          </w:tcPr>
          <w:p w:rsidR="00B36CAA" w:rsidRPr="00787D83" w:rsidRDefault="00B36CAA" w:rsidP="00A8304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ТИК</w:t>
            </w:r>
          </w:p>
        </w:tc>
      </w:tr>
      <w:tr w:rsidR="00B36CAA" w:rsidRPr="00787D83" w:rsidTr="00142CA4">
        <w:tc>
          <w:tcPr>
            <w:tcW w:w="709" w:type="dxa"/>
            <w:gridSpan w:val="2"/>
            <w:vAlign w:val="center"/>
          </w:tcPr>
          <w:p w:rsidR="00B36CAA" w:rsidRPr="00787D83" w:rsidRDefault="00F26295" w:rsidP="00142C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4536" w:type="dxa"/>
            <w:vAlign w:val="center"/>
          </w:tcPr>
          <w:p w:rsidR="00B36CAA" w:rsidRPr="00787D83" w:rsidRDefault="00B36CAA" w:rsidP="00A8304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Проведение досрочного голосования в УИК</w:t>
            </w:r>
          </w:p>
        </w:tc>
        <w:tc>
          <w:tcPr>
            <w:tcW w:w="3827" w:type="dxa"/>
            <w:vAlign w:val="center"/>
          </w:tcPr>
          <w:p w:rsidR="00B36CAA" w:rsidRPr="00787D83" w:rsidRDefault="00B36CAA" w:rsidP="00A83042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Не ранее чем за 3 дня до дня голосования</w:t>
            </w:r>
          </w:p>
          <w:p w:rsidR="00B36CAA" w:rsidRPr="00787D83" w:rsidRDefault="00B36CAA" w:rsidP="00A83042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(п. 2 ст. 65 ФЗ, ч.14 ст.54 ЗРХ)</w:t>
            </w:r>
          </w:p>
        </w:tc>
        <w:tc>
          <w:tcPr>
            <w:tcW w:w="3119" w:type="dxa"/>
            <w:vAlign w:val="center"/>
          </w:tcPr>
          <w:p w:rsidR="00B36CAA" w:rsidRPr="00787D83" w:rsidRDefault="00B36CAA" w:rsidP="00A83042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С 04 сентября</w:t>
            </w:r>
          </w:p>
          <w:p w:rsidR="00B36CAA" w:rsidRPr="00787D83" w:rsidRDefault="00B36CAA" w:rsidP="00A83042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по 07 сентября 2019 года</w:t>
            </w:r>
          </w:p>
        </w:tc>
        <w:tc>
          <w:tcPr>
            <w:tcW w:w="2929" w:type="dxa"/>
            <w:vAlign w:val="center"/>
          </w:tcPr>
          <w:p w:rsidR="00B36CAA" w:rsidRPr="00787D83" w:rsidRDefault="00B36CAA" w:rsidP="00A8304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УИК</w:t>
            </w:r>
          </w:p>
        </w:tc>
      </w:tr>
      <w:tr w:rsidR="00B36CAA" w:rsidRPr="00787D83" w:rsidTr="00142CA4">
        <w:tc>
          <w:tcPr>
            <w:tcW w:w="709" w:type="dxa"/>
            <w:gridSpan w:val="2"/>
            <w:vAlign w:val="center"/>
          </w:tcPr>
          <w:p w:rsidR="00B36CAA" w:rsidRPr="00787D83" w:rsidRDefault="00F26295" w:rsidP="00142C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4536" w:type="dxa"/>
            <w:vAlign w:val="center"/>
          </w:tcPr>
          <w:p w:rsidR="00B36CAA" w:rsidRPr="00787D83" w:rsidRDefault="00B36CAA" w:rsidP="00A8304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голосования  </w:t>
            </w:r>
          </w:p>
        </w:tc>
        <w:tc>
          <w:tcPr>
            <w:tcW w:w="3827" w:type="dxa"/>
            <w:vAlign w:val="center"/>
          </w:tcPr>
          <w:p w:rsidR="00B36CAA" w:rsidRPr="00787D83" w:rsidRDefault="00B36CAA" w:rsidP="00A83042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С 8 до 20 часов по местному времени</w:t>
            </w:r>
          </w:p>
          <w:p w:rsidR="00B36CAA" w:rsidRPr="00787D83" w:rsidRDefault="00B36CAA" w:rsidP="00A83042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(</w:t>
            </w:r>
            <w:proofErr w:type="gramStart"/>
            <w:r w:rsidRPr="00787D83">
              <w:rPr>
                <w:sz w:val="26"/>
                <w:szCs w:val="26"/>
              </w:rPr>
              <w:t>ч</w:t>
            </w:r>
            <w:proofErr w:type="gramEnd"/>
            <w:r w:rsidRPr="00787D83">
              <w:rPr>
                <w:sz w:val="26"/>
                <w:szCs w:val="26"/>
              </w:rPr>
              <w:t>. 1 ст. 53 ЗРХ)</w:t>
            </w:r>
          </w:p>
        </w:tc>
        <w:tc>
          <w:tcPr>
            <w:tcW w:w="3119" w:type="dxa"/>
            <w:vAlign w:val="center"/>
          </w:tcPr>
          <w:p w:rsidR="00B36CAA" w:rsidRPr="00787D83" w:rsidRDefault="00B36CAA" w:rsidP="00A83042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 xml:space="preserve">8 сентября 2019 года </w:t>
            </w:r>
          </w:p>
          <w:p w:rsidR="00B36CAA" w:rsidRPr="00787D83" w:rsidRDefault="00B36CAA" w:rsidP="00A83042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с 8 до 20 часов</w:t>
            </w:r>
          </w:p>
        </w:tc>
        <w:tc>
          <w:tcPr>
            <w:tcW w:w="2929" w:type="dxa"/>
            <w:vAlign w:val="center"/>
          </w:tcPr>
          <w:p w:rsidR="00B36CAA" w:rsidRPr="00787D83" w:rsidRDefault="00B36CAA" w:rsidP="00A8304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УИК</w:t>
            </w:r>
          </w:p>
        </w:tc>
      </w:tr>
      <w:tr w:rsidR="00B36CAA" w:rsidRPr="00787D83" w:rsidTr="00142CA4">
        <w:tc>
          <w:tcPr>
            <w:tcW w:w="709" w:type="dxa"/>
            <w:gridSpan w:val="2"/>
            <w:vAlign w:val="center"/>
          </w:tcPr>
          <w:p w:rsidR="00B36CAA" w:rsidRPr="00787D83" w:rsidRDefault="00F26295" w:rsidP="00142C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4536" w:type="dxa"/>
            <w:vAlign w:val="center"/>
          </w:tcPr>
          <w:p w:rsidR="00B36CAA" w:rsidRPr="00787D83" w:rsidRDefault="00B36CAA" w:rsidP="00A8304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Подача заявления (устного обращения) избирателя о предоставлении возможности проголосовать вне помещения для голосования</w:t>
            </w:r>
          </w:p>
        </w:tc>
        <w:tc>
          <w:tcPr>
            <w:tcW w:w="3827" w:type="dxa"/>
            <w:vAlign w:val="center"/>
          </w:tcPr>
          <w:p w:rsidR="00B36CAA" w:rsidRPr="00787D83" w:rsidRDefault="00B36CAA" w:rsidP="00A83042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 xml:space="preserve">В течение 10 дней до дня голосования, но не </w:t>
            </w:r>
            <w:proofErr w:type="gramStart"/>
            <w:r w:rsidRPr="00787D83">
              <w:rPr>
                <w:sz w:val="26"/>
                <w:szCs w:val="26"/>
              </w:rPr>
              <w:t>позднее</w:t>
            </w:r>
            <w:proofErr w:type="gramEnd"/>
            <w:r w:rsidRPr="00787D83">
              <w:rPr>
                <w:sz w:val="26"/>
                <w:szCs w:val="26"/>
              </w:rPr>
              <w:t xml:space="preserve"> чем за 6 часов до окончания времени голосования</w:t>
            </w:r>
          </w:p>
          <w:p w:rsidR="00B36CAA" w:rsidRPr="00787D83" w:rsidRDefault="00B36CAA" w:rsidP="00A83042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 xml:space="preserve"> (п. 5 ст. 66 ФЗ, ч. 5 ст. 55 ЗРХ)</w:t>
            </w:r>
          </w:p>
        </w:tc>
        <w:tc>
          <w:tcPr>
            <w:tcW w:w="3119" w:type="dxa"/>
            <w:vAlign w:val="center"/>
          </w:tcPr>
          <w:p w:rsidR="00B36CAA" w:rsidRPr="00787D83" w:rsidRDefault="00B36CAA" w:rsidP="00A83042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С 29 августа 2019 года, но не позднее 14 часов    8 сентября 2019 года</w:t>
            </w:r>
          </w:p>
        </w:tc>
        <w:tc>
          <w:tcPr>
            <w:tcW w:w="2929" w:type="dxa"/>
            <w:vAlign w:val="center"/>
          </w:tcPr>
          <w:p w:rsidR="00B36CAA" w:rsidRPr="00787D83" w:rsidRDefault="00B36CAA" w:rsidP="00A83042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Избиратели, которые внесены в список избирателей на данном избирательном участке и не могут самостоятельно по уважительным причинам прибыть в помещение </w:t>
            </w:r>
          </w:p>
          <w:p w:rsidR="00B36CAA" w:rsidRPr="00787D83" w:rsidRDefault="00B36CAA" w:rsidP="00A83042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для голосования</w:t>
            </w:r>
          </w:p>
        </w:tc>
      </w:tr>
      <w:tr w:rsidR="00B36CAA" w:rsidRPr="00787D83" w:rsidTr="00142CA4">
        <w:tc>
          <w:tcPr>
            <w:tcW w:w="709" w:type="dxa"/>
            <w:gridSpan w:val="2"/>
            <w:vAlign w:val="center"/>
          </w:tcPr>
          <w:p w:rsidR="00B36CAA" w:rsidRPr="00787D83" w:rsidRDefault="00F26295" w:rsidP="00142C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4536" w:type="dxa"/>
            <w:vAlign w:val="center"/>
          </w:tcPr>
          <w:p w:rsidR="00B36CAA" w:rsidRPr="00787D83" w:rsidRDefault="00B36CAA" w:rsidP="00A8304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Подсчет голосов избирателей на избирательном участке и составление протоколов об итогах голосования</w:t>
            </w:r>
          </w:p>
        </w:tc>
        <w:tc>
          <w:tcPr>
            <w:tcW w:w="3827" w:type="dxa"/>
            <w:vAlign w:val="center"/>
          </w:tcPr>
          <w:p w:rsidR="00B36CAA" w:rsidRPr="00787D83" w:rsidRDefault="00B36CAA" w:rsidP="00A83042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 xml:space="preserve">Сразу после окончания времени голосования и без перерыва до установления итогов голосования </w:t>
            </w:r>
          </w:p>
          <w:p w:rsidR="00B36CAA" w:rsidRPr="00787D83" w:rsidRDefault="00B36CAA" w:rsidP="00A83042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(п. 2 ст. 68 ФЗ, ч. 2 ст. 57 ЗРХ)</w:t>
            </w:r>
          </w:p>
        </w:tc>
        <w:tc>
          <w:tcPr>
            <w:tcW w:w="3119" w:type="dxa"/>
            <w:vAlign w:val="center"/>
          </w:tcPr>
          <w:p w:rsidR="00B36CAA" w:rsidRPr="00787D83" w:rsidRDefault="00B36CAA" w:rsidP="00A83042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С 20 часов 8 сентября 2019 года и до установления итогов голосования на избирательном участке</w:t>
            </w:r>
          </w:p>
        </w:tc>
        <w:tc>
          <w:tcPr>
            <w:tcW w:w="2929" w:type="dxa"/>
            <w:vAlign w:val="center"/>
          </w:tcPr>
          <w:p w:rsidR="00B36CAA" w:rsidRPr="00787D83" w:rsidRDefault="00B36CAA" w:rsidP="00A8304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УИК</w:t>
            </w:r>
          </w:p>
        </w:tc>
      </w:tr>
      <w:tr w:rsidR="00B36CAA" w:rsidRPr="00787D83" w:rsidTr="00142CA4">
        <w:tc>
          <w:tcPr>
            <w:tcW w:w="709" w:type="dxa"/>
            <w:gridSpan w:val="2"/>
            <w:vAlign w:val="center"/>
          </w:tcPr>
          <w:p w:rsidR="00B36CAA" w:rsidRPr="00787D83" w:rsidRDefault="00F26295" w:rsidP="00142C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4536" w:type="dxa"/>
            <w:vAlign w:val="center"/>
          </w:tcPr>
          <w:p w:rsidR="00B36CAA" w:rsidRPr="00787D83" w:rsidRDefault="00B36CAA" w:rsidP="00A8304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Выдача заверенной копии протокола об итогах голосования по требованию члена УИК, наблюдателя, иных лиц, указанных в пункте 3 статьи 30 ФЗ</w:t>
            </w:r>
          </w:p>
        </w:tc>
        <w:tc>
          <w:tcPr>
            <w:tcW w:w="3827" w:type="dxa"/>
            <w:vAlign w:val="center"/>
          </w:tcPr>
          <w:p w:rsidR="00B36CAA" w:rsidRPr="00787D83" w:rsidRDefault="00B36CAA" w:rsidP="00A83042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 xml:space="preserve">Немедленно после подписания протокола об итогах голосования </w:t>
            </w:r>
          </w:p>
          <w:p w:rsidR="00B36CAA" w:rsidRPr="00787D83" w:rsidRDefault="00B36CAA" w:rsidP="00A83042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(п. 29 ст. 68 ФЗ, ч. 25 ст. 57 ЗРХ)</w:t>
            </w:r>
          </w:p>
        </w:tc>
        <w:tc>
          <w:tcPr>
            <w:tcW w:w="3119" w:type="dxa"/>
            <w:vAlign w:val="center"/>
          </w:tcPr>
          <w:p w:rsidR="00B36CAA" w:rsidRPr="00787D83" w:rsidRDefault="00B36CAA" w:rsidP="00A83042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 xml:space="preserve">Немедленно после подписания протокола об итогах голосования </w:t>
            </w:r>
          </w:p>
          <w:p w:rsidR="00B36CAA" w:rsidRPr="00787D83" w:rsidRDefault="00B36CAA" w:rsidP="00A83042">
            <w:pPr>
              <w:pStyle w:val="21"/>
              <w:jc w:val="left"/>
              <w:rPr>
                <w:sz w:val="26"/>
                <w:szCs w:val="26"/>
              </w:rPr>
            </w:pPr>
          </w:p>
        </w:tc>
        <w:tc>
          <w:tcPr>
            <w:tcW w:w="2929" w:type="dxa"/>
            <w:vAlign w:val="center"/>
          </w:tcPr>
          <w:p w:rsidR="00B36CAA" w:rsidRPr="00787D83" w:rsidRDefault="00B36CAA" w:rsidP="00A8304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УИК</w:t>
            </w:r>
          </w:p>
        </w:tc>
      </w:tr>
      <w:tr w:rsidR="00B36CAA" w:rsidRPr="00787D83" w:rsidTr="00142CA4">
        <w:tc>
          <w:tcPr>
            <w:tcW w:w="709" w:type="dxa"/>
            <w:gridSpan w:val="2"/>
            <w:vAlign w:val="center"/>
          </w:tcPr>
          <w:p w:rsidR="00B36CAA" w:rsidRPr="00787D83" w:rsidRDefault="00F26295" w:rsidP="00142C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4536" w:type="dxa"/>
            <w:vAlign w:val="center"/>
          </w:tcPr>
          <w:p w:rsidR="00B36CAA" w:rsidRPr="00787D83" w:rsidRDefault="00B36CAA" w:rsidP="00A8304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Направление первого экземпляра протокола об итогах голосования в ТИК</w:t>
            </w:r>
          </w:p>
        </w:tc>
        <w:tc>
          <w:tcPr>
            <w:tcW w:w="3827" w:type="dxa"/>
            <w:vAlign w:val="center"/>
          </w:tcPr>
          <w:p w:rsidR="00B36CAA" w:rsidRPr="00787D83" w:rsidRDefault="00B36CAA" w:rsidP="00A83042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Незамедлительно после подписания его всеми присутствующими членами УИК с правом решающего голоса и выдачи его заверенных копий</w:t>
            </w:r>
          </w:p>
          <w:p w:rsidR="00B36CAA" w:rsidRPr="00787D83" w:rsidRDefault="00B36CAA" w:rsidP="00A83042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(п. 30 ст. 68 ФЗ, ч. 26 ст. 57 ЗРХ)</w:t>
            </w:r>
          </w:p>
        </w:tc>
        <w:tc>
          <w:tcPr>
            <w:tcW w:w="3119" w:type="dxa"/>
            <w:vAlign w:val="center"/>
          </w:tcPr>
          <w:p w:rsidR="00B36CAA" w:rsidRPr="00787D83" w:rsidRDefault="00B36CAA" w:rsidP="00A83042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Незамедлительно после подписания его всеми присутствующими членами УИК с правом решающего голоса и выдачи его заверенных копий</w:t>
            </w:r>
          </w:p>
          <w:p w:rsidR="00B36CAA" w:rsidRPr="00787D83" w:rsidRDefault="00B36CAA" w:rsidP="00A83042">
            <w:pPr>
              <w:pStyle w:val="21"/>
              <w:jc w:val="left"/>
              <w:rPr>
                <w:sz w:val="26"/>
                <w:szCs w:val="26"/>
              </w:rPr>
            </w:pPr>
          </w:p>
        </w:tc>
        <w:tc>
          <w:tcPr>
            <w:tcW w:w="2929" w:type="dxa"/>
            <w:vAlign w:val="center"/>
          </w:tcPr>
          <w:p w:rsidR="00B36CAA" w:rsidRPr="00787D83" w:rsidRDefault="00B36CAA" w:rsidP="00A8304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УИК</w:t>
            </w:r>
          </w:p>
        </w:tc>
      </w:tr>
      <w:tr w:rsidR="00B36CAA" w:rsidRPr="00787D83" w:rsidTr="00142CA4">
        <w:tc>
          <w:tcPr>
            <w:tcW w:w="709" w:type="dxa"/>
            <w:gridSpan w:val="2"/>
            <w:vAlign w:val="center"/>
          </w:tcPr>
          <w:p w:rsidR="00B36CAA" w:rsidRPr="00787D83" w:rsidRDefault="00F26295" w:rsidP="00142C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4536" w:type="dxa"/>
            <w:vAlign w:val="center"/>
          </w:tcPr>
          <w:p w:rsidR="00B36CAA" w:rsidRPr="00787D83" w:rsidRDefault="00B36CAA" w:rsidP="00A8304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Определение результатов выборов </w:t>
            </w:r>
            <w:r w:rsidR="00A83042">
              <w:rPr>
                <w:rFonts w:ascii="Times New Roman" w:hAnsi="Times New Roman" w:cs="Times New Roman"/>
                <w:sz w:val="26"/>
                <w:szCs w:val="26"/>
              </w:rPr>
              <w:t>по соответствующему одномандатному избирательному округу</w:t>
            </w:r>
          </w:p>
        </w:tc>
        <w:tc>
          <w:tcPr>
            <w:tcW w:w="3827" w:type="dxa"/>
            <w:vAlign w:val="center"/>
          </w:tcPr>
          <w:p w:rsidR="00B36CAA" w:rsidRPr="00787D83" w:rsidRDefault="00B36CAA" w:rsidP="00A83042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 xml:space="preserve">Не </w:t>
            </w:r>
            <w:proofErr w:type="gramStart"/>
            <w:r w:rsidRPr="00787D83">
              <w:rPr>
                <w:sz w:val="26"/>
                <w:szCs w:val="26"/>
              </w:rPr>
              <w:t>позднее</w:t>
            </w:r>
            <w:proofErr w:type="gramEnd"/>
            <w:r w:rsidRPr="00787D83">
              <w:rPr>
                <w:sz w:val="26"/>
                <w:szCs w:val="26"/>
              </w:rPr>
              <w:t xml:space="preserve"> чем на третий день со дня голосования</w:t>
            </w:r>
          </w:p>
          <w:p w:rsidR="00B36CAA" w:rsidRPr="00787D83" w:rsidRDefault="00B36CAA" w:rsidP="00A83042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(</w:t>
            </w:r>
            <w:proofErr w:type="gramStart"/>
            <w:r w:rsidRPr="00787D83">
              <w:rPr>
                <w:sz w:val="26"/>
                <w:szCs w:val="26"/>
              </w:rPr>
              <w:t>ч</w:t>
            </w:r>
            <w:proofErr w:type="gramEnd"/>
            <w:r w:rsidRPr="00787D83">
              <w:rPr>
                <w:sz w:val="26"/>
                <w:szCs w:val="26"/>
              </w:rPr>
              <w:t>. 1 ст. 59 ЗРХ)</w:t>
            </w:r>
          </w:p>
        </w:tc>
        <w:tc>
          <w:tcPr>
            <w:tcW w:w="3119" w:type="dxa"/>
            <w:vAlign w:val="center"/>
          </w:tcPr>
          <w:p w:rsidR="00B36CAA" w:rsidRPr="00787D83" w:rsidRDefault="00B36CAA" w:rsidP="00A83042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 xml:space="preserve">Не позднее </w:t>
            </w:r>
          </w:p>
          <w:p w:rsidR="00B36CAA" w:rsidRPr="00787D83" w:rsidRDefault="00B36CAA" w:rsidP="00A83042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10 сентября 2019 года</w:t>
            </w:r>
          </w:p>
        </w:tc>
        <w:tc>
          <w:tcPr>
            <w:tcW w:w="2929" w:type="dxa"/>
            <w:vAlign w:val="center"/>
          </w:tcPr>
          <w:p w:rsidR="00B36CAA" w:rsidRPr="00787D83" w:rsidRDefault="00B36CAA" w:rsidP="00A83042">
            <w:pPr>
              <w:pStyle w:val="7"/>
              <w:rPr>
                <w:color w:val="auto"/>
                <w:szCs w:val="26"/>
              </w:rPr>
            </w:pPr>
            <w:r w:rsidRPr="00787D83">
              <w:rPr>
                <w:color w:val="auto"/>
                <w:szCs w:val="26"/>
              </w:rPr>
              <w:t>ТИК</w:t>
            </w:r>
          </w:p>
        </w:tc>
      </w:tr>
      <w:tr w:rsidR="00B36CAA" w:rsidRPr="00787D83" w:rsidTr="00142CA4">
        <w:tc>
          <w:tcPr>
            <w:tcW w:w="709" w:type="dxa"/>
            <w:gridSpan w:val="2"/>
            <w:vAlign w:val="center"/>
          </w:tcPr>
          <w:p w:rsidR="00B36CAA" w:rsidRPr="00787D83" w:rsidRDefault="00B36CAA" w:rsidP="00142C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F26295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4536" w:type="dxa"/>
            <w:vAlign w:val="center"/>
          </w:tcPr>
          <w:p w:rsidR="00B36CAA" w:rsidRPr="00787D83" w:rsidRDefault="00B36CAA" w:rsidP="00A8304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Передача копий постан</w:t>
            </w:r>
            <w:r w:rsidR="00A83042">
              <w:rPr>
                <w:rFonts w:ascii="Times New Roman" w:hAnsi="Times New Roman" w:cs="Times New Roman"/>
                <w:sz w:val="26"/>
                <w:szCs w:val="26"/>
              </w:rPr>
              <w:t xml:space="preserve">овлений ТИК об утверждении </w:t>
            </w: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 результатов выборов</w:t>
            </w:r>
            <w:r w:rsidR="00A83042">
              <w:rPr>
                <w:rFonts w:ascii="Times New Roman" w:hAnsi="Times New Roman" w:cs="Times New Roman"/>
                <w:sz w:val="26"/>
                <w:szCs w:val="26"/>
              </w:rPr>
              <w:t xml:space="preserve"> депутатов представительного органа МО по одномандатным избирательным округам </w:t>
            </w: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в представительный орган МО, СМИ, в ИК РХ</w:t>
            </w:r>
          </w:p>
        </w:tc>
        <w:tc>
          <w:tcPr>
            <w:tcW w:w="3827" w:type="dxa"/>
            <w:vAlign w:val="center"/>
          </w:tcPr>
          <w:p w:rsidR="00B36CAA" w:rsidRPr="00787D83" w:rsidRDefault="00A83042" w:rsidP="00A83042">
            <w:pPr>
              <w:pStyle w:val="21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Незамедлительно п</w:t>
            </w:r>
            <w:r w:rsidR="00B36CAA" w:rsidRPr="00787D83">
              <w:rPr>
                <w:sz w:val="26"/>
                <w:szCs w:val="26"/>
              </w:rPr>
              <w:t>осле подписания ТИК постановления об утверждении общих результатов выборов</w:t>
            </w:r>
          </w:p>
          <w:p w:rsidR="00B36CAA" w:rsidRPr="00787D83" w:rsidRDefault="00B36CAA" w:rsidP="00A83042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(</w:t>
            </w:r>
            <w:proofErr w:type="gramStart"/>
            <w:r w:rsidRPr="00787D83">
              <w:rPr>
                <w:sz w:val="26"/>
                <w:szCs w:val="26"/>
              </w:rPr>
              <w:t>ч</w:t>
            </w:r>
            <w:proofErr w:type="gramEnd"/>
            <w:r w:rsidRPr="00787D83">
              <w:rPr>
                <w:sz w:val="26"/>
                <w:szCs w:val="26"/>
              </w:rPr>
              <w:t>. 3 ст. 62 Закона РХ)</w:t>
            </w:r>
          </w:p>
        </w:tc>
        <w:tc>
          <w:tcPr>
            <w:tcW w:w="3119" w:type="dxa"/>
            <w:vAlign w:val="center"/>
          </w:tcPr>
          <w:p w:rsidR="00B36CAA" w:rsidRPr="00787D83" w:rsidRDefault="00A83042" w:rsidP="00A83042">
            <w:pPr>
              <w:pStyle w:val="21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Незамедлительно п</w:t>
            </w:r>
            <w:r w:rsidRPr="00787D83">
              <w:rPr>
                <w:sz w:val="26"/>
                <w:szCs w:val="26"/>
              </w:rPr>
              <w:t xml:space="preserve">осле </w:t>
            </w:r>
            <w:r w:rsidR="00B36CAA" w:rsidRPr="00787D83">
              <w:rPr>
                <w:sz w:val="26"/>
                <w:szCs w:val="26"/>
              </w:rPr>
              <w:t xml:space="preserve"> подписания ТИК постановления об утверждении общих результатов выборов</w:t>
            </w:r>
          </w:p>
          <w:p w:rsidR="00B36CAA" w:rsidRPr="00787D83" w:rsidRDefault="00B36CAA" w:rsidP="00A83042">
            <w:pPr>
              <w:pStyle w:val="21"/>
              <w:jc w:val="left"/>
              <w:rPr>
                <w:sz w:val="26"/>
                <w:szCs w:val="26"/>
              </w:rPr>
            </w:pPr>
          </w:p>
        </w:tc>
        <w:tc>
          <w:tcPr>
            <w:tcW w:w="2929" w:type="dxa"/>
            <w:vAlign w:val="center"/>
          </w:tcPr>
          <w:p w:rsidR="00B36CAA" w:rsidRPr="00787D83" w:rsidRDefault="00B36CAA" w:rsidP="00A83042">
            <w:pPr>
              <w:pStyle w:val="7"/>
              <w:rPr>
                <w:color w:val="auto"/>
                <w:szCs w:val="26"/>
              </w:rPr>
            </w:pPr>
            <w:r w:rsidRPr="00787D83">
              <w:rPr>
                <w:color w:val="auto"/>
                <w:szCs w:val="26"/>
              </w:rPr>
              <w:t>ТИК</w:t>
            </w:r>
          </w:p>
        </w:tc>
      </w:tr>
      <w:tr w:rsidR="00B36CAA" w:rsidRPr="00787D83" w:rsidTr="00142CA4">
        <w:tc>
          <w:tcPr>
            <w:tcW w:w="709" w:type="dxa"/>
            <w:gridSpan w:val="2"/>
            <w:vAlign w:val="center"/>
          </w:tcPr>
          <w:p w:rsidR="00B36CAA" w:rsidRPr="00787D83" w:rsidRDefault="00F26295" w:rsidP="00142C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4536" w:type="dxa"/>
            <w:vAlign w:val="center"/>
          </w:tcPr>
          <w:p w:rsidR="00B36CAA" w:rsidRPr="00787D83" w:rsidRDefault="00B36CAA" w:rsidP="00142CA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Извещение кандидатов об избрании</w:t>
            </w:r>
          </w:p>
        </w:tc>
        <w:tc>
          <w:tcPr>
            <w:tcW w:w="3827" w:type="dxa"/>
            <w:vAlign w:val="center"/>
          </w:tcPr>
          <w:p w:rsidR="00B36CAA" w:rsidRPr="00787D83" w:rsidRDefault="00B36CAA" w:rsidP="00142CA4">
            <w:pPr>
              <w:pStyle w:val="21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После определения результатов выборов</w:t>
            </w:r>
          </w:p>
          <w:p w:rsidR="00B36CAA" w:rsidRPr="00787D83" w:rsidRDefault="00B36CAA" w:rsidP="00142CA4">
            <w:pPr>
              <w:pStyle w:val="21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(п.6 ст.70 ФЗ, ч.1 ст.65 ЗРХ)</w:t>
            </w:r>
          </w:p>
        </w:tc>
        <w:tc>
          <w:tcPr>
            <w:tcW w:w="3119" w:type="dxa"/>
            <w:vAlign w:val="center"/>
          </w:tcPr>
          <w:p w:rsidR="00B36CAA" w:rsidRPr="00787D83" w:rsidRDefault="00B36CAA" w:rsidP="00142CA4">
            <w:pPr>
              <w:pStyle w:val="21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После определения результатов выборов</w:t>
            </w:r>
          </w:p>
        </w:tc>
        <w:tc>
          <w:tcPr>
            <w:tcW w:w="2929" w:type="dxa"/>
            <w:vAlign w:val="center"/>
          </w:tcPr>
          <w:p w:rsidR="00B36CAA" w:rsidRPr="00787D83" w:rsidRDefault="00B36CAA" w:rsidP="00142CA4">
            <w:pPr>
              <w:pStyle w:val="7"/>
              <w:jc w:val="center"/>
              <w:rPr>
                <w:color w:val="auto"/>
                <w:szCs w:val="26"/>
              </w:rPr>
            </w:pPr>
            <w:r w:rsidRPr="00787D83">
              <w:rPr>
                <w:color w:val="auto"/>
                <w:szCs w:val="26"/>
              </w:rPr>
              <w:t>ТИК</w:t>
            </w:r>
          </w:p>
        </w:tc>
      </w:tr>
      <w:tr w:rsidR="00B36CAA" w:rsidRPr="00787D83" w:rsidTr="00142CA4">
        <w:tc>
          <w:tcPr>
            <w:tcW w:w="709" w:type="dxa"/>
            <w:gridSpan w:val="2"/>
            <w:vAlign w:val="center"/>
          </w:tcPr>
          <w:p w:rsidR="00B36CAA" w:rsidRPr="00787D83" w:rsidRDefault="00F26295" w:rsidP="00142C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</w:t>
            </w:r>
          </w:p>
        </w:tc>
        <w:tc>
          <w:tcPr>
            <w:tcW w:w="4536" w:type="dxa"/>
            <w:vAlign w:val="center"/>
          </w:tcPr>
          <w:p w:rsidR="00B36CAA" w:rsidRPr="00787D83" w:rsidRDefault="00B36CAA" w:rsidP="005A7D0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Представление избранным депутато</w:t>
            </w: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м Совета депутатов г</w:t>
            </w:r>
            <w:proofErr w:type="gramStart"/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орска копии приказа (иного документа) об освобождении его от обязанностей, несовместимых со статусом депутата, либо копии документов, удостоверяющих, что им было подано заявление об освобождении от таких обязанностей</w:t>
            </w:r>
          </w:p>
        </w:tc>
        <w:tc>
          <w:tcPr>
            <w:tcW w:w="3827" w:type="dxa"/>
            <w:vAlign w:val="center"/>
          </w:tcPr>
          <w:p w:rsidR="00B36CAA" w:rsidRPr="00787D83" w:rsidRDefault="00B36CAA" w:rsidP="005A7D03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В пятидневный срок после извещения</w:t>
            </w:r>
          </w:p>
          <w:p w:rsidR="00B36CAA" w:rsidRPr="00787D83" w:rsidRDefault="00B36CAA" w:rsidP="005A7D03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(п.6 ст.70 ФЗ, ч.1 ст.65 ЗРХ)</w:t>
            </w:r>
          </w:p>
        </w:tc>
        <w:tc>
          <w:tcPr>
            <w:tcW w:w="3119" w:type="dxa"/>
            <w:vAlign w:val="center"/>
          </w:tcPr>
          <w:p w:rsidR="00B36CAA" w:rsidRPr="00787D83" w:rsidRDefault="00B36CAA" w:rsidP="005A7D03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В пятидневный срок после извещения</w:t>
            </w:r>
          </w:p>
          <w:p w:rsidR="00B36CAA" w:rsidRPr="00787D83" w:rsidRDefault="00B36CAA" w:rsidP="005A7D03">
            <w:pPr>
              <w:pStyle w:val="21"/>
              <w:jc w:val="left"/>
              <w:rPr>
                <w:sz w:val="26"/>
                <w:szCs w:val="26"/>
              </w:rPr>
            </w:pPr>
          </w:p>
        </w:tc>
        <w:tc>
          <w:tcPr>
            <w:tcW w:w="2929" w:type="dxa"/>
            <w:vAlign w:val="center"/>
          </w:tcPr>
          <w:p w:rsidR="00B36CAA" w:rsidRPr="00787D83" w:rsidRDefault="00B36CAA" w:rsidP="005A7D03">
            <w:pPr>
              <w:pStyle w:val="7"/>
              <w:rPr>
                <w:color w:val="auto"/>
                <w:szCs w:val="26"/>
              </w:rPr>
            </w:pPr>
            <w:r w:rsidRPr="00787D83">
              <w:rPr>
                <w:color w:val="auto"/>
                <w:szCs w:val="26"/>
              </w:rPr>
              <w:t xml:space="preserve">Кандидат, избранный депутатом </w:t>
            </w:r>
            <w:r w:rsidR="00A83042">
              <w:rPr>
                <w:color w:val="auto"/>
                <w:szCs w:val="26"/>
              </w:rPr>
              <w:t>представительного органа МО</w:t>
            </w:r>
          </w:p>
        </w:tc>
      </w:tr>
      <w:tr w:rsidR="00B36CAA" w:rsidRPr="00787D83" w:rsidTr="00142CA4">
        <w:tc>
          <w:tcPr>
            <w:tcW w:w="709" w:type="dxa"/>
            <w:gridSpan w:val="2"/>
            <w:vAlign w:val="center"/>
          </w:tcPr>
          <w:p w:rsidR="00B36CAA" w:rsidRPr="00787D83" w:rsidRDefault="00F26295" w:rsidP="00142C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4536" w:type="dxa"/>
            <w:vAlign w:val="center"/>
          </w:tcPr>
          <w:p w:rsidR="00B36CAA" w:rsidRPr="00787D83" w:rsidRDefault="00A83042" w:rsidP="005A7D0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Регистрация избранного депутата</w:t>
            </w:r>
            <w:r w:rsidR="005A7D03">
              <w:rPr>
                <w:szCs w:val="26"/>
              </w:rPr>
              <w:t xml:space="preserve"> </w:t>
            </w:r>
            <w:r w:rsidR="005A7D03" w:rsidRPr="005A7D03">
              <w:rPr>
                <w:rFonts w:ascii="Times New Roman" w:hAnsi="Times New Roman" w:cs="Times New Roman"/>
                <w:sz w:val="26"/>
                <w:szCs w:val="26"/>
              </w:rPr>
              <w:t>представительного органа МО</w:t>
            </w:r>
            <w:r w:rsidR="00B36CAA"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 и выдача им удостоверений об избрании</w:t>
            </w:r>
          </w:p>
        </w:tc>
        <w:tc>
          <w:tcPr>
            <w:tcW w:w="3827" w:type="dxa"/>
            <w:vAlign w:val="center"/>
          </w:tcPr>
          <w:p w:rsidR="00B36CAA" w:rsidRPr="00787D83" w:rsidRDefault="00B36CAA" w:rsidP="005A7D03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В трехдневный срок после официального опубликования результатов выборов и выполнения требований, предусмотренных частью 1 статьи 65 ЗРХ</w:t>
            </w:r>
          </w:p>
          <w:p w:rsidR="00B36CAA" w:rsidRPr="00787D83" w:rsidRDefault="00B36CAA" w:rsidP="005A7D03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(</w:t>
            </w:r>
            <w:proofErr w:type="gramStart"/>
            <w:r w:rsidRPr="00787D83">
              <w:rPr>
                <w:sz w:val="26"/>
                <w:szCs w:val="26"/>
              </w:rPr>
              <w:t>ч</w:t>
            </w:r>
            <w:proofErr w:type="gramEnd"/>
            <w:r w:rsidRPr="00787D83">
              <w:rPr>
                <w:sz w:val="26"/>
                <w:szCs w:val="26"/>
              </w:rPr>
              <w:t>.3 ст.65 ЗРХ)</w:t>
            </w:r>
          </w:p>
        </w:tc>
        <w:tc>
          <w:tcPr>
            <w:tcW w:w="3119" w:type="dxa"/>
            <w:vAlign w:val="center"/>
          </w:tcPr>
          <w:p w:rsidR="00B36CAA" w:rsidRPr="00787D83" w:rsidRDefault="00B36CAA" w:rsidP="005A7D03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В трехдневный срок после официального опубликования результатов выборов и выполнения требований, предусмотренных частью 1 статьи 65 ЗРХ</w:t>
            </w:r>
          </w:p>
          <w:p w:rsidR="00B36CAA" w:rsidRPr="00787D83" w:rsidRDefault="00B36CAA" w:rsidP="005A7D03">
            <w:pPr>
              <w:pStyle w:val="21"/>
              <w:jc w:val="left"/>
              <w:rPr>
                <w:sz w:val="26"/>
                <w:szCs w:val="26"/>
              </w:rPr>
            </w:pPr>
          </w:p>
        </w:tc>
        <w:tc>
          <w:tcPr>
            <w:tcW w:w="2929" w:type="dxa"/>
            <w:vAlign w:val="center"/>
          </w:tcPr>
          <w:p w:rsidR="00B36CAA" w:rsidRPr="00787D83" w:rsidRDefault="00B36CAA" w:rsidP="005A7D03">
            <w:pPr>
              <w:pStyle w:val="7"/>
              <w:rPr>
                <w:color w:val="auto"/>
                <w:szCs w:val="26"/>
              </w:rPr>
            </w:pPr>
            <w:r w:rsidRPr="00787D83">
              <w:rPr>
                <w:color w:val="auto"/>
                <w:szCs w:val="26"/>
              </w:rPr>
              <w:t>ТИК</w:t>
            </w:r>
          </w:p>
        </w:tc>
      </w:tr>
      <w:tr w:rsidR="00B36CAA" w:rsidRPr="00787D83" w:rsidTr="00142CA4">
        <w:tc>
          <w:tcPr>
            <w:tcW w:w="709" w:type="dxa"/>
            <w:gridSpan w:val="2"/>
            <w:vAlign w:val="center"/>
          </w:tcPr>
          <w:p w:rsidR="00B36CAA" w:rsidRPr="00787D83" w:rsidRDefault="00F26295" w:rsidP="00142CA4">
            <w:pPr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</w:t>
            </w:r>
          </w:p>
        </w:tc>
        <w:tc>
          <w:tcPr>
            <w:tcW w:w="4536" w:type="dxa"/>
            <w:vAlign w:val="center"/>
          </w:tcPr>
          <w:p w:rsidR="00B36CAA" w:rsidRPr="00787D83" w:rsidRDefault="00B36CAA" w:rsidP="005A7D0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Направление общих данных о результатах выборов в СМИ</w:t>
            </w:r>
          </w:p>
        </w:tc>
        <w:tc>
          <w:tcPr>
            <w:tcW w:w="3827" w:type="dxa"/>
            <w:vAlign w:val="center"/>
          </w:tcPr>
          <w:p w:rsidR="00B36CAA" w:rsidRPr="00787D83" w:rsidRDefault="00B36CAA" w:rsidP="005A7D03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В течение одних суток после определения результатов выборов</w:t>
            </w:r>
          </w:p>
          <w:p w:rsidR="00B36CAA" w:rsidRPr="00787D83" w:rsidRDefault="00B36CAA" w:rsidP="005A7D03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 xml:space="preserve"> (п.2 ст.72 ФЗ</w:t>
            </w:r>
            <w:proofErr w:type="gramStart"/>
            <w:r w:rsidRPr="00787D83">
              <w:rPr>
                <w:sz w:val="26"/>
                <w:szCs w:val="26"/>
              </w:rPr>
              <w:t>,ч</w:t>
            </w:r>
            <w:proofErr w:type="gramEnd"/>
            <w:r w:rsidRPr="00787D83">
              <w:rPr>
                <w:sz w:val="26"/>
                <w:szCs w:val="26"/>
              </w:rPr>
              <w:t>. 2 ст. 66 ЗРХ)</w:t>
            </w:r>
          </w:p>
        </w:tc>
        <w:tc>
          <w:tcPr>
            <w:tcW w:w="3119" w:type="dxa"/>
            <w:vAlign w:val="center"/>
          </w:tcPr>
          <w:p w:rsidR="00B36CAA" w:rsidRPr="00787D83" w:rsidRDefault="00B36CAA" w:rsidP="005A7D03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В течение одних суток после определения результатов выборов</w:t>
            </w:r>
          </w:p>
        </w:tc>
        <w:tc>
          <w:tcPr>
            <w:tcW w:w="2929" w:type="dxa"/>
            <w:vAlign w:val="center"/>
          </w:tcPr>
          <w:p w:rsidR="00B36CAA" w:rsidRPr="00787D83" w:rsidRDefault="00B36CAA" w:rsidP="005A7D0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ТИК</w:t>
            </w:r>
          </w:p>
        </w:tc>
      </w:tr>
      <w:tr w:rsidR="00B36CAA" w:rsidRPr="00787D83" w:rsidTr="00142CA4">
        <w:tc>
          <w:tcPr>
            <w:tcW w:w="709" w:type="dxa"/>
            <w:gridSpan w:val="2"/>
            <w:vAlign w:val="center"/>
          </w:tcPr>
          <w:p w:rsidR="00B36CAA" w:rsidRPr="00787D83" w:rsidRDefault="00F26295" w:rsidP="00142CA4">
            <w:pPr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74</w:t>
            </w:r>
          </w:p>
        </w:tc>
        <w:tc>
          <w:tcPr>
            <w:tcW w:w="4536" w:type="dxa"/>
            <w:vAlign w:val="center"/>
          </w:tcPr>
          <w:p w:rsidR="00B36CAA" w:rsidRPr="00787D83" w:rsidRDefault="00B36CAA" w:rsidP="005A7D0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 xml:space="preserve">Официальное опубликование (обнародование) общих результатов выборов, а также данных о числе голосов избирателей, полученных каждым из кандидатов </w:t>
            </w:r>
          </w:p>
        </w:tc>
        <w:tc>
          <w:tcPr>
            <w:tcW w:w="3827" w:type="dxa"/>
            <w:vAlign w:val="center"/>
          </w:tcPr>
          <w:p w:rsidR="00B36CAA" w:rsidRPr="00787D83" w:rsidRDefault="00B36CAA" w:rsidP="005A7D03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Не позднее чем через один месяц со дня голосования</w:t>
            </w:r>
          </w:p>
          <w:p w:rsidR="00B36CAA" w:rsidRPr="00787D83" w:rsidRDefault="00B36CAA" w:rsidP="005A7D03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(п. 3 ст. 72 ФЗ, ч. 3 ст. 66 ЗРХ)</w:t>
            </w:r>
          </w:p>
        </w:tc>
        <w:tc>
          <w:tcPr>
            <w:tcW w:w="3119" w:type="dxa"/>
            <w:vAlign w:val="center"/>
          </w:tcPr>
          <w:p w:rsidR="00B36CAA" w:rsidRPr="00787D83" w:rsidRDefault="00B36CAA" w:rsidP="005A7D03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 xml:space="preserve">Не позднее </w:t>
            </w:r>
          </w:p>
          <w:p w:rsidR="00B36CAA" w:rsidRPr="00787D83" w:rsidRDefault="00B36CAA" w:rsidP="005A7D03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8 октября 2019 года</w:t>
            </w:r>
          </w:p>
        </w:tc>
        <w:tc>
          <w:tcPr>
            <w:tcW w:w="2929" w:type="dxa"/>
            <w:vAlign w:val="center"/>
          </w:tcPr>
          <w:p w:rsidR="00B36CAA" w:rsidRPr="00787D83" w:rsidRDefault="00B36CAA" w:rsidP="005A7D0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ТИК</w:t>
            </w:r>
          </w:p>
        </w:tc>
      </w:tr>
      <w:tr w:rsidR="00B36CAA" w:rsidRPr="00787D83" w:rsidTr="00142CA4">
        <w:tc>
          <w:tcPr>
            <w:tcW w:w="709" w:type="dxa"/>
            <w:gridSpan w:val="2"/>
            <w:vAlign w:val="center"/>
          </w:tcPr>
          <w:p w:rsidR="00B36CAA" w:rsidRPr="00787D83" w:rsidRDefault="00F26295" w:rsidP="00142CA4">
            <w:pPr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4536" w:type="dxa"/>
            <w:vAlign w:val="center"/>
          </w:tcPr>
          <w:p w:rsidR="00B36CAA" w:rsidRPr="00787D83" w:rsidRDefault="00B36CAA" w:rsidP="005A7D0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Официальное опубликование (обнародование) общих результатов выборов</w:t>
            </w:r>
          </w:p>
        </w:tc>
        <w:tc>
          <w:tcPr>
            <w:tcW w:w="3827" w:type="dxa"/>
            <w:vAlign w:val="center"/>
          </w:tcPr>
          <w:p w:rsidR="00B36CAA" w:rsidRPr="00787D83" w:rsidRDefault="00B36CAA" w:rsidP="005A7D03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В течение двух месяцев со дня голосования</w:t>
            </w:r>
          </w:p>
          <w:p w:rsidR="00B36CAA" w:rsidRPr="00787D83" w:rsidRDefault="00B36CAA" w:rsidP="005A7D03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(п. 4 ст. 72 ФЗ, ч. 4 ст. 66 ЗРХ)</w:t>
            </w:r>
          </w:p>
        </w:tc>
        <w:tc>
          <w:tcPr>
            <w:tcW w:w="3119" w:type="dxa"/>
            <w:vAlign w:val="center"/>
          </w:tcPr>
          <w:p w:rsidR="00B36CAA" w:rsidRPr="00787D83" w:rsidRDefault="00B36CAA" w:rsidP="005A7D03">
            <w:pPr>
              <w:pStyle w:val="21"/>
              <w:jc w:val="left"/>
              <w:rPr>
                <w:sz w:val="26"/>
                <w:szCs w:val="26"/>
              </w:rPr>
            </w:pPr>
            <w:r w:rsidRPr="00787D83">
              <w:rPr>
                <w:sz w:val="26"/>
                <w:szCs w:val="26"/>
              </w:rPr>
              <w:t>До 07 ноября 2019 года</w:t>
            </w:r>
          </w:p>
        </w:tc>
        <w:tc>
          <w:tcPr>
            <w:tcW w:w="2929" w:type="dxa"/>
            <w:vAlign w:val="center"/>
          </w:tcPr>
          <w:p w:rsidR="00B36CAA" w:rsidRPr="00787D83" w:rsidRDefault="00B36CAA" w:rsidP="005A7D0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7D83">
              <w:rPr>
                <w:rFonts w:ascii="Times New Roman" w:hAnsi="Times New Roman" w:cs="Times New Roman"/>
                <w:sz w:val="26"/>
                <w:szCs w:val="26"/>
              </w:rPr>
              <w:t>ТИК</w:t>
            </w:r>
          </w:p>
        </w:tc>
      </w:tr>
    </w:tbl>
    <w:p w:rsidR="000C25AC" w:rsidRPr="00787D83" w:rsidRDefault="000C25AC">
      <w:pPr>
        <w:rPr>
          <w:sz w:val="26"/>
          <w:szCs w:val="26"/>
        </w:rPr>
      </w:pPr>
    </w:p>
    <w:sectPr w:rsidR="000C25AC" w:rsidRPr="00787D83" w:rsidSect="00046C4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22FAA"/>
    <w:multiLevelType w:val="hybridMultilevel"/>
    <w:tmpl w:val="6FE88D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FF7F2F"/>
    <w:multiLevelType w:val="singleLevel"/>
    <w:tmpl w:val="0A1075D2"/>
    <w:lvl w:ilvl="0">
      <w:start w:val="1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046C47"/>
    <w:rsid w:val="0000078C"/>
    <w:rsid w:val="00046C47"/>
    <w:rsid w:val="0006556C"/>
    <w:rsid w:val="000C25AC"/>
    <w:rsid w:val="000E2BE7"/>
    <w:rsid w:val="00125401"/>
    <w:rsid w:val="00142CA4"/>
    <w:rsid w:val="001803EB"/>
    <w:rsid w:val="001C5167"/>
    <w:rsid w:val="0023330A"/>
    <w:rsid w:val="00414F77"/>
    <w:rsid w:val="0047505B"/>
    <w:rsid w:val="004B6A01"/>
    <w:rsid w:val="00533193"/>
    <w:rsid w:val="00564097"/>
    <w:rsid w:val="005A7D03"/>
    <w:rsid w:val="005B1F38"/>
    <w:rsid w:val="006C1D6F"/>
    <w:rsid w:val="00787D83"/>
    <w:rsid w:val="007E4F45"/>
    <w:rsid w:val="008D2528"/>
    <w:rsid w:val="009F1AAD"/>
    <w:rsid w:val="00A23C50"/>
    <w:rsid w:val="00A83042"/>
    <w:rsid w:val="00AA284B"/>
    <w:rsid w:val="00AC1A23"/>
    <w:rsid w:val="00B361E2"/>
    <w:rsid w:val="00B36CAA"/>
    <w:rsid w:val="00B76433"/>
    <w:rsid w:val="00C5392C"/>
    <w:rsid w:val="00CF0670"/>
    <w:rsid w:val="00D479C7"/>
    <w:rsid w:val="00D71486"/>
    <w:rsid w:val="00EC41A6"/>
    <w:rsid w:val="00F03A5A"/>
    <w:rsid w:val="00F21D85"/>
    <w:rsid w:val="00F22EE0"/>
    <w:rsid w:val="00F26295"/>
    <w:rsid w:val="00FC5FD1"/>
    <w:rsid w:val="00FD5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097"/>
  </w:style>
  <w:style w:type="paragraph" w:styleId="1">
    <w:name w:val="heading 1"/>
    <w:basedOn w:val="a"/>
    <w:next w:val="a"/>
    <w:link w:val="10"/>
    <w:qFormat/>
    <w:rsid w:val="00046C47"/>
    <w:pPr>
      <w:keepNext/>
      <w:autoSpaceDE w:val="0"/>
      <w:autoSpaceDN w:val="0"/>
      <w:adjustRightInd w:val="0"/>
      <w:spacing w:after="0" w:line="360" w:lineRule="auto"/>
      <w:ind w:firstLine="540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046C4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46C4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46C47"/>
    <w:pPr>
      <w:keepNext/>
      <w:spacing w:after="0" w:line="360" w:lineRule="auto"/>
      <w:jc w:val="center"/>
      <w:outlineLvl w:val="3"/>
    </w:pPr>
    <w:rPr>
      <w:rFonts w:ascii="Times New Roman" w:eastAsia="Times New Roman" w:hAnsi="Times New Roman" w:cs="Times New Roman"/>
      <w:sz w:val="26"/>
      <w:szCs w:val="20"/>
    </w:rPr>
  </w:style>
  <w:style w:type="paragraph" w:styleId="5">
    <w:name w:val="heading 5"/>
    <w:basedOn w:val="a"/>
    <w:next w:val="a"/>
    <w:link w:val="50"/>
    <w:qFormat/>
    <w:rsid w:val="00046C47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6"/>
      <w:szCs w:val="20"/>
    </w:rPr>
  </w:style>
  <w:style w:type="paragraph" w:styleId="6">
    <w:name w:val="heading 6"/>
    <w:basedOn w:val="a"/>
    <w:next w:val="a"/>
    <w:link w:val="60"/>
    <w:qFormat/>
    <w:rsid w:val="00046C47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i/>
      <w:iCs/>
      <w:color w:val="000000"/>
      <w:sz w:val="26"/>
      <w:szCs w:val="24"/>
    </w:rPr>
  </w:style>
  <w:style w:type="paragraph" w:styleId="7">
    <w:name w:val="heading 7"/>
    <w:basedOn w:val="a"/>
    <w:next w:val="a"/>
    <w:link w:val="70"/>
    <w:qFormat/>
    <w:rsid w:val="00046C4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color w:val="000000"/>
      <w:sz w:val="26"/>
      <w:szCs w:val="24"/>
    </w:rPr>
  </w:style>
  <w:style w:type="paragraph" w:styleId="8">
    <w:name w:val="heading 8"/>
    <w:basedOn w:val="a"/>
    <w:next w:val="a"/>
    <w:link w:val="80"/>
    <w:qFormat/>
    <w:rsid w:val="00046C47"/>
    <w:pPr>
      <w:keepNext/>
      <w:spacing w:after="0" w:line="240" w:lineRule="auto"/>
      <w:jc w:val="center"/>
      <w:outlineLvl w:val="7"/>
    </w:pPr>
    <w:rPr>
      <w:rFonts w:ascii="KhakCyr Times" w:eastAsia="Times New Roman" w:hAnsi="KhakCyr Times" w:cs="Times New Roman"/>
      <w:b/>
      <w:bCs/>
      <w:sz w:val="26"/>
      <w:szCs w:val="23"/>
    </w:rPr>
  </w:style>
  <w:style w:type="paragraph" w:styleId="9">
    <w:name w:val="heading 9"/>
    <w:basedOn w:val="a"/>
    <w:next w:val="a"/>
    <w:link w:val="90"/>
    <w:qFormat/>
    <w:rsid w:val="00046C47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6C47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rsid w:val="00046C47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046C47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046C47"/>
    <w:rPr>
      <w:rFonts w:ascii="Times New Roman" w:eastAsia="Times New Roman" w:hAnsi="Times New Roman" w:cs="Times New Roman"/>
      <w:sz w:val="26"/>
      <w:szCs w:val="20"/>
    </w:rPr>
  </w:style>
  <w:style w:type="character" w:customStyle="1" w:styleId="50">
    <w:name w:val="Заголовок 5 Знак"/>
    <w:basedOn w:val="a0"/>
    <w:link w:val="5"/>
    <w:rsid w:val="00046C47"/>
    <w:rPr>
      <w:rFonts w:ascii="Times New Roman" w:eastAsia="Times New Roman" w:hAnsi="Times New Roman" w:cs="Times New Roman"/>
      <w:sz w:val="26"/>
      <w:szCs w:val="20"/>
    </w:rPr>
  </w:style>
  <w:style w:type="character" w:customStyle="1" w:styleId="60">
    <w:name w:val="Заголовок 6 Знак"/>
    <w:basedOn w:val="a0"/>
    <w:link w:val="6"/>
    <w:rsid w:val="00046C47"/>
    <w:rPr>
      <w:rFonts w:ascii="Times New Roman" w:eastAsia="Times New Roman" w:hAnsi="Times New Roman" w:cs="Times New Roman"/>
      <w:b/>
      <w:bCs/>
      <w:i/>
      <w:iCs/>
      <w:color w:val="000000"/>
      <w:sz w:val="26"/>
      <w:szCs w:val="24"/>
    </w:rPr>
  </w:style>
  <w:style w:type="character" w:customStyle="1" w:styleId="70">
    <w:name w:val="Заголовок 7 Знак"/>
    <w:basedOn w:val="a0"/>
    <w:link w:val="7"/>
    <w:rsid w:val="00046C47"/>
    <w:rPr>
      <w:rFonts w:ascii="Times New Roman" w:eastAsia="Times New Roman" w:hAnsi="Times New Roman" w:cs="Times New Roman"/>
      <w:color w:val="000000"/>
      <w:sz w:val="26"/>
      <w:szCs w:val="24"/>
    </w:rPr>
  </w:style>
  <w:style w:type="character" w:customStyle="1" w:styleId="80">
    <w:name w:val="Заголовок 8 Знак"/>
    <w:basedOn w:val="a0"/>
    <w:link w:val="8"/>
    <w:rsid w:val="00046C47"/>
    <w:rPr>
      <w:rFonts w:ascii="KhakCyr Times" w:eastAsia="Times New Roman" w:hAnsi="KhakCyr Times" w:cs="Times New Roman"/>
      <w:b/>
      <w:bCs/>
      <w:sz w:val="26"/>
      <w:szCs w:val="23"/>
    </w:rPr>
  </w:style>
  <w:style w:type="character" w:customStyle="1" w:styleId="90">
    <w:name w:val="Заголовок 9 Знак"/>
    <w:basedOn w:val="a0"/>
    <w:link w:val="9"/>
    <w:rsid w:val="00046C47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"/>
    <w:basedOn w:val="a"/>
    <w:link w:val="a4"/>
    <w:semiHidden/>
    <w:rsid w:val="00046C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046C47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2"/>
    <w:basedOn w:val="a"/>
    <w:link w:val="22"/>
    <w:semiHidden/>
    <w:rsid w:val="00046C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semiHidden/>
    <w:rsid w:val="00046C47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semiHidden/>
    <w:rsid w:val="00046C47"/>
    <w:pPr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semiHidden/>
    <w:rsid w:val="00046C47"/>
    <w:rPr>
      <w:rFonts w:ascii="Times New Roman" w:eastAsia="Times New Roman" w:hAnsi="Times New Roman" w:cs="Times New Roman"/>
      <w:sz w:val="28"/>
      <w:szCs w:val="28"/>
    </w:rPr>
  </w:style>
  <w:style w:type="paragraph" w:styleId="23">
    <w:name w:val="Body Text Indent 2"/>
    <w:basedOn w:val="a"/>
    <w:link w:val="24"/>
    <w:semiHidden/>
    <w:rsid w:val="00046C47"/>
    <w:pPr>
      <w:autoSpaceDE w:val="0"/>
      <w:autoSpaceDN w:val="0"/>
      <w:adjustRightInd w:val="0"/>
      <w:spacing w:after="0" w:line="36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semiHidden/>
    <w:rsid w:val="00046C47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header"/>
    <w:basedOn w:val="a"/>
    <w:link w:val="a8"/>
    <w:semiHidden/>
    <w:rsid w:val="00046C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semiHidden/>
    <w:rsid w:val="00046C47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semiHidden/>
    <w:rsid w:val="00046C47"/>
  </w:style>
  <w:style w:type="paragraph" w:styleId="31">
    <w:name w:val="Body Text 3"/>
    <w:basedOn w:val="a"/>
    <w:link w:val="32"/>
    <w:semiHidden/>
    <w:rsid w:val="00046C47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szCs w:val="24"/>
    </w:rPr>
  </w:style>
  <w:style w:type="character" w:customStyle="1" w:styleId="32">
    <w:name w:val="Основной текст 3 Знак"/>
    <w:basedOn w:val="a0"/>
    <w:link w:val="31"/>
    <w:semiHidden/>
    <w:rsid w:val="00046C47"/>
    <w:rPr>
      <w:rFonts w:ascii="Times New Roman" w:eastAsia="Times New Roman" w:hAnsi="Times New Roman" w:cs="Times New Roman"/>
      <w:color w:val="000000"/>
      <w:sz w:val="26"/>
      <w:szCs w:val="24"/>
    </w:rPr>
  </w:style>
  <w:style w:type="paragraph" w:styleId="aa">
    <w:name w:val="caption"/>
    <w:basedOn w:val="a"/>
    <w:next w:val="a"/>
    <w:qFormat/>
    <w:rsid w:val="00046C47"/>
    <w:pPr>
      <w:spacing w:after="0" w:line="240" w:lineRule="auto"/>
      <w:jc w:val="center"/>
    </w:pPr>
    <w:rPr>
      <w:rFonts w:ascii="Times New Roman" w:eastAsia="Times New Roman" w:hAnsi="Times New Roman" w:cs="Times New Roman"/>
      <w:b/>
      <w:color w:val="000080"/>
      <w:sz w:val="28"/>
      <w:szCs w:val="24"/>
    </w:rPr>
  </w:style>
  <w:style w:type="paragraph" w:styleId="ab">
    <w:name w:val="Balloon Text"/>
    <w:basedOn w:val="a"/>
    <w:link w:val="ac"/>
    <w:semiHidden/>
    <w:rsid w:val="00046C47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046C4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1269</TotalTime>
  <Pages>18</Pages>
  <Words>3708</Words>
  <Characters>21141</Characters>
  <Application>Microsoft Office Word</Application>
  <DocSecurity>0</DocSecurity>
  <Lines>176</Lines>
  <Paragraphs>49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>КАЛЕНДАРНЫЙ ПЛАН</vt:lpstr>
      <vt:lpstr>    Дата официального опубликования</vt:lpstr>
      <vt:lpstr>    День голосования – 8 сентября  2019 года</vt:lpstr>
    </vt:vector>
  </TitlesOfParts>
  <Company>Microsoft</Company>
  <LinksUpToDate>false</LinksUpToDate>
  <CharactersWithSpaces>24800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8</cp:revision>
  <dcterms:created xsi:type="dcterms:W3CDTF">2019-05-16T08:49:00Z</dcterms:created>
  <dcterms:modified xsi:type="dcterms:W3CDTF">2019-06-18T07:59:00Z</dcterms:modified>
</cp:coreProperties>
</file>