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Default="00322878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</w:t>
      </w:r>
      <w:r w:rsidR="001E5F29">
        <w:rPr>
          <w:rFonts w:ascii="Times New Roman" w:hAnsi="Times New Roman" w:cs="Times New Roman"/>
          <w:b/>
          <w:sz w:val="26"/>
          <w:szCs w:val="26"/>
        </w:rPr>
        <w:t>19</w:t>
      </w:r>
      <w:r w:rsidRPr="00AE1172">
        <w:rPr>
          <w:rFonts w:ascii="Times New Roman" w:hAnsi="Times New Roman" w:cs="Times New Roman"/>
          <w:b/>
          <w:sz w:val="26"/>
          <w:szCs w:val="26"/>
        </w:rPr>
        <w:t>-2024 годы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B5649E">
            <w:pPr>
              <w:jc w:val="both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833237">
            <w:pPr>
              <w:jc w:val="both"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на ООО «Сорский горнообогатительный комбинат»</w:t>
            </w:r>
          </w:p>
        </w:tc>
        <w:tc>
          <w:tcPr>
            <w:tcW w:w="952" w:type="dxa"/>
          </w:tcPr>
          <w:p w:rsidR="00833237" w:rsidRPr="00B5649E" w:rsidRDefault="00040A49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2019</w:t>
            </w:r>
            <w:r w:rsidR="00833237" w:rsidRPr="00922DE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«Сорский горнообогатительный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B5649E">
              <w:rPr>
                <w:rStyle w:val="1"/>
                <w:rFonts w:eastAsia="Arial Narrow"/>
              </w:rPr>
              <w:lastRenderedPageBreak/>
              <w:t>объектов на ООО «Сорский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40A49" w:rsidRPr="00B5649E">
              <w:rPr>
                <w:rStyle w:val="1"/>
                <w:rFonts w:eastAsia="Arial Narrow"/>
              </w:rPr>
              <w:t>9-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322878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202</w:t>
            </w:r>
            <w:r w:rsidR="008032C7" w:rsidRPr="00B5649E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922DE2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«Сорский ферромолибденовый завод»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8032C7" w:rsidRDefault="008032C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032C7" w:rsidRPr="00922DE2" w:rsidRDefault="00996960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t>Инвестиционный проект «</w:t>
            </w:r>
            <w:r w:rsidR="008032C7" w:rsidRPr="00922DE2">
              <w:t>Переработка отработанных автомобильных шин</w:t>
            </w:r>
            <w:r w:rsidRPr="00922DE2">
              <w:t>»</w:t>
            </w:r>
            <w:r w:rsidR="009427E7" w:rsidRPr="00922DE2">
              <w:t xml:space="preserve"> на ЗАО «Карат-ЦМ»</w:t>
            </w:r>
          </w:p>
        </w:tc>
        <w:tc>
          <w:tcPr>
            <w:tcW w:w="952" w:type="dxa"/>
          </w:tcPr>
          <w:p w:rsidR="008032C7" w:rsidRPr="00922DE2" w:rsidRDefault="008032C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201</w:t>
            </w:r>
            <w:r w:rsidR="00040A49" w:rsidRPr="00922DE2">
              <w:rPr>
                <w:rStyle w:val="1"/>
                <w:rFonts w:eastAsia="Arial Narrow"/>
              </w:rPr>
              <w:t>9</w:t>
            </w:r>
            <w:r w:rsidRPr="00922DE2">
              <w:rPr>
                <w:rStyle w:val="1"/>
                <w:rFonts w:eastAsia="Arial Narrow"/>
              </w:rPr>
              <w:t>-2020</w:t>
            </w:r>
          </w:p>
        </w:tc>
        <w:tc>
          <w:tcPr>
            <w:tcW w:w="3260" w:type="dxa"/>
          </w:tcPr>
          <w:p w:rsidR="008032C7" w:rsidRPr="00922DE2" w:rsidRDefault="009427E7" w:rsidP="00322878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22DE2">
              <w:t>В результате переработки б/у шин получают 3 вида товарной продукции:</w:t>
            </w:r>
            <w:r w:rsidR="00322878" w:rsidRPr="00922DE2">
              <w:t xml:space="preserve"> </w:t>
            </w:r>
            <w:r w:rsidRPr="00922DE2">
              <w:t xml:space="preserve">- печное топливо (в жидком виде); </w:t>
            </w:r>
            <w:r w:rsidRPr="00922DE2">
              <w:tab/>
              <w:t xml:space="preserve">- углерод (сажа) для дальнейшей отправки на резино-технические заводы, для изготовления резиновых изделий; - металлокорт- для дальнейшей сдачи на пункты приема металлолома.  </w:t>
            </w:r>
            <w:r w:rsidRPr="00922DE2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9427E7" w:rsidRPr="00922DE2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922DE2">
              <w:rPr>
                <w:rStyle w:val="1"/>
                <w:rFonts w:eastAsia="Arial Narrow"/>
              </w:rPr>
              <w:t>Средства</w:t>
            </w:r>
          </w:p>
          <w:p w:rsidR="008032C7" w:rsidRPr="00922DE2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922DE2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922DE2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922DE2">
              <w:t>ЗАО «Карат-ЦМ»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1.1.5</w:t>
            </w:r>
          </w:p>
        </w:tc>
        <w:tc>
          <w:tcPr>
            <w:tcW w:w="2558" w:type="dxa"/>
            <w:gridSpan w:val="2"/>
          </w:tcPr>
          <w:p w:rsidR="008032C7" w:rsidRPr="008C0313" w:rsidRDefault="00996960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t>Инвестиционный проект «</w:t>
            </w:r>
            <w:r w:rsidR="009427E7" w:rsidRPr="008C0313">
              <w:t>Реконструкция производства строительных материалов</w:t>
            </w:r>
            <w:r w:rsidRPr="008C0313">
              <w:t>»</w:t>
            </w:r>
            <w:r w:rsidR="009427E7" w:rsidRPr="008C0313">
              <w:t xml:space="preserve"> на ЗАО «Карат-ЦМ»</w:t>
            </w:r>
          </w:p>
        </w:tc>
        <w:tc>
          <w:tcPr>
            <w:tcW w:w="952" w:type="dxa"/>
          </w:tcPr>
          <w:p w:rsidR="008032C7" w:rsidRPr="008C0313" w:rsidRDefault="00040A49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2019</w:t>
            </w:r>
            <w:r w:rsidR="009427E7" w:rsidRPr="008C0313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C0313" w:rsidRDefault="009427E7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C0313">
              <w:rPr>
                <w:rStyle w:val="1"/>
                <w:rFonts w:eastAsia="Arial Narrow"/>
              </w:rPr>
              <w:t>Средства</w:t>
            </w:r>
          </w:p>
          <w:p w:rsidR="008032C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8C0313">
              <w:t>ЗАО «Карат-ЦМ»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1E07B3">
            <w:pPr>
              <w:jc w:val="both"/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 xml:space="preserve">Муниципальная программа «Развитие сельскохозяйственного производства 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</w:t>
            </w:r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мест</w:t>
            </w:r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Сорска/ Первый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6D0F32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="006D0F32" w:rsidRPr="00DC7906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A972DB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Ватовская Ольга Васильевна</w:t>
            </w:r>
          </w:p>
        </w:tc>
      </w:tr>
      <w:tr w:rsidR="008B13A7" w:rsidRPr="00922DE2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EC3DAD" w:rsidRDefault="006D0F32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EC3DAD">
              <w:rPr>
                <w:rStyle w:val="1"/>
                <w:rFonts w:eastAsia="Arial Narrow"/>
              </w:rPr>
              <w:t>1.2.4</w:t>
            </w:r>
          </w:p>
        </w:tc>
        <w:tc>
          <w:tcPr>
            <w:tcW w:w="2558" w:type="dxa"/>
            <w:gridSpan w:val="2"/>
          </w:tcPr>
          <w:p w:rsidR="006D0F32" w:rsidRPr="00EC3DAD" w:rsidRDefault="006D0F32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3DAD">
              <w:rPr>
                <w:rFonts w:ascii="Times New Roman" w:hAnsi="Times New Roman" w:cs="Times New Roman"/>
              </w:rPr>
              <w:t>Инвестиционный проект «</w:t>
            </w:r>
            <w:r w:rsidR="00EC3DAD">
              <w:rPr>
                <w:rFonts w:ascii="Times New Roman" w:hAnsi="Times New Roman" w:cs="Times New Roman"/>
              </w:rPr>
              <w:t>Строительство сельскохозяйственного ранка</w:t>
            </w:r>
            <w:r w:rsidRPr="00EC3DAD">
              <w:rPr>
                <w:rFonts w:ascii="Times New Roman" w:hAnsi="Times New Roman" w:cs="Times New Roman"/>
              </w:rPr>
              <w:t>»</w:t>
            </w:r>
          </w:p>
          <w:p w:rsidR="006D0F32" w:rsidRPr="00EC3DAD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6D0F32" w:rsidRPr="00EC3DAD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EC3DAD">
              <w:rPr>
                <w:rStyle w:val="1"/>
                <w:rFonts w:eastAsia="Arial Narrow"/>
              </w:rPr>
              <w:t>20</w:t>
            </w:r>
            <w:r w:rsidR="00EC3DAD">
              <w:rPr>
                <w:rStyle w:val="1"/>
                <w:rFonts w:eastAsia="Arial Narrow"/>
              </w:rPr>
              <w:t>20</w:t>
            </w:r>
            <w:r w:rsidRPr="00EC3DAD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EC3DAD" w:rsidRDefault="006D0F32" w:rsidP="00EC3DAD">
            <w:pPr>
              <w:pStyle w:val="3"/>
              <w:shd w:val="clear" w:color="auto" w:fill="auto"/>
              <w:spacing w:after="0" w:line="220" w:lineRule="exact"/>
              <w:ind w:left="-7"/>
              <w:rPr>
                <w:rStyle w:val="1"/>
                <w:rFonts w:eastAsia="Arial Narrow"/>
              </w:rPr>
            </w:pPr>
            <w:r w:rsidRPr="00EC3DAD">
              <w:rPr>
                <w:rStyle w:val="1"/>
                <w:rFonts w:eastAsia="Arial Narrow"/>
              </w:rPr>
              <w:t>202</w:t>
            </w:r>
            <w:r w:rsidR="00EC3DAD">
              <w:rPr>
                <w:rStyle w:val="1"/>
                <w:rFonts w:eastAsia="Arial Narrow"/>
              </w:rPr>
              <w:t>2</w:t>
            </w:r>
          </w:p>
        </w:tc>
        <w:tc>
          <w:tcPr>
            <w:tcW w:w="3260" w:type="dxa"/>
          </w:tcPr>
          <w:p w:rsidR="006D0F32" w:rsidRPr="00EC3DAD" w:rsidRDefault="00A85DD2" w:rsidP="00A85DD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Строительство  </w:t>
            </w:r>
            <w:r w:rsidRPr="00A85DD2">
              <w:rPr>
                <w:rStyle w:val="1"/>
                <w:rFonts w:eastAsia="Arial Narrow"/>
              </w:rPr>
              <w:t>стационарного объекта торговли, предназначенного для круглогодичной реализации продукции</w:t>
            </w:r>
          </w:p>
        </w:tc>
        <w:tc>
          <w:tcPr>
            <w:tcW w:w="1915" w:type="dxa"/>
          </w:tcPr>
          <w:p w:rsidR="006D0F32" w:rsidRPr="00EC3DAD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EC3DAD">
              <w:rPr>
                <w:rStyle w:val="1"/>
                <w:rFonts w:eastAsia="Arial Narrow"/>
              </w:rPr>
              <w:t>Средства</w:t>
            </w:r>
          </w:p>
          <w:p w:rsidR="006D0F32" w:rsidRPr="00EC3DAD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EC3DAD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22DE2" w:rsidRPr="00EC3DAD" w:rsidRDefault="00B979E0" w:rsidP="00B979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EC1EAA">
              <w:rPr>
                <w:rFonts w:ascii="Times New Roman" w:hAnsi="Times New Roman" w:cs="Times New Roman"/>
                <w:sz w:val="24"/>
                <w:szCs w:val="24"/>
              </w:rPr>
              <w:t xml:space="preserve"> рынка сбыта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охозяйственной продукции, </w:t>
            </w:r>
            <w:r w:rsidRPr="00EC1EAA">
              <w:rPr>
                <w:rFonts w:ascii="Times New Roman" w:hAnsi="Times New Roman" w:cs="Times New Roman"/>
                <w:sz w:val="24"/>
                <w:szCs w:val="24"/>
              </w:rPr>
              <w:t>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1EAA">
              <w:rPr>
                <w:rFonts w:ascii="Times New Roman" w:hAnsi="Times New Roman" w:cs="Times New Roman"/>
                <w:sz w:val="24"/>
                <w:szCs w:val="24"/>
              </w:rPr>
              <w:t xml:space="preserve"> местных и республиканских сельхозпроизводителей на территории муниципального образования город Сорск</w:t>
            </w:r>
          </w:p>
        </w:tc>
        <w:tc>
          <w:tcPr>
            <w:tcW w:w="2355" w:type="dxa"/>
            <w:gridSpan w:val="2"/>
          </w:tcPr>
          <w:p w:rsidR="006D0F32" w:rsidRPr="00EC3DAD" w:rsidRDefault="006D0F32" w:rsidP="0025639A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C3DAD">
              <w:rPr>
                <w:rStyle w:val="1"/>
                <w:rFonts w:eastAsia="Arial Narrow"/>
              </w:rPr>
              <w:t xml:space="preserve">ИП </w:t>
            </w:r>
            <w:r w:rsidR="0025639A">
              <w:rPr>
                <w:rStyle w:val="1"/>
                <w:rFonts w:eastAsia="Arial Narrow"/>
              </w:rPr>
              <w:t>Хаврон Наталья Владимировна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1.2.5</w:t>
            </w:r>
          </w:p>
        </w:tc>
        <w:tc>
          <w:tcPr>
            <w:tcW w:w="2558" w:type="dxa"/>
            <w:gridSpan w:val="2"/>
          </w:tcPr>
          <w:p w:rsidR="00F0518B" w:rsidRPr="00922DE2" w:rsidRDefault="00F0518B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952" w:type="dxa"/>
          </w:tcPr>
          <w:p w:rsidR="00F0518B" w:rsidRPr="00922DE2" w:rsidRDefault="00F0518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B5649E" w:rsidRDefault="00F0518B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Организация ярмарок вакансий и рабочих мест. Информирование населения и работодателей о положении на рынке труда. Организация </w:t>
            </w:r>
            <w:r w:rsidRPr="00B5649E">
              <w:rPr>
                <w:rStyle w:val="1"/>
                <w:rFonts w:eastAsia="Arial Narrow"/>
              </w:rPr>
              <w:lastRenderedPageBreak/>
              <w:t>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 xml:space="preserve">Государственна я программа Республики Хакасия «Содействие </w:t>
            </w:r>
            <w:r w:rsidRPr="00B5649E">
              <w:rPr>
                <w:rStyle w:val="1"/>
                <w:rFonts w:eastAsia="Arial Narrow"/>
              </w:rPr>
              <w:lastRenderedPageBreak/>
              <w:t>занятости населения в Республике Хакасия (20</w:t>
            </w:r>
            <w:r w:rsidR="00040A49" w:rsidRPr="00B5649E">
              <w:rPr>
                <w:rStyle w:val="1"/>
                <w:rFonts w:eastAsia="Arial Narrow"/>
              </w:rPr>
              <w:t>19</w:t>
            </w:r>
            <w:r w:rsidRPr="00B5649E">
              <w:rPr>
                <w:rStyle w:val="1"/>
                <w:rFonts w:eastAsia="Arial Narrow"/>
              </w:rPr>
              <w:t xml:space="preserve"> - 20</w:t>
            </w:r>
            <w:r w:rsidR="00040A49" w:rsidRPr="00B5649E">
              <w:rPr>
                <w:rStyle w:val="1"/>
                <w:rFonts w:eastAsia="Arial Narrow"/>
              </w:rPr>
              <w:t>2</w:t>
            </w:r>
            <w:r w:rsidRPr="00B5649E"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г.Сорску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</w:t>
            </w:r>
            <w:r w:rsidR="006D0F32" w:rsidRPr="00B5649E">
              <w:rPr>
                <w:rStyle w:val="1"/>
                <w:rFonts w:eastAsia="Arial Narrow"/>
              </w:rPr>
              <w:lastRenderedPageBreak/>
              <w:t>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lastRenderedPageBreak/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Профессиональное 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t>201</w:t>
            </w:r>
            <w:r w:rsidR="00040A49" w:rsidRPr="00922DE2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>Организация профориентационной работы среди безработных граждан. Организация профобучения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Государственна я программа 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t>ГКУ РХ «Центр занятости населения» 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Государственна я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занятости населения города Сорска Республики Хакасия </w:t>
            </w:r>
          </w:p>
        </w:tc>
        <w:tc>
          <w:tcPr>
            <w:tcW w:w="952" w:type="dxa"/>
          </w:tcPr>
          <w:p w:rsidR="006D0F32" w:rsidRPr="00DC7906" w:rsidRDefault="006D0F32" w:rsidP="00DC7906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82090D" w:rsidRDefault="00175F85" w:rsidP="000D0C1B">
            <w:pPr>
              <w:jc w:val="both"/>
              <w:rPr>
                <w:rFonts w:ascii="Times New Roman" w:hAnsi="Times New Roman" w:cs="Times New Roman"/>
              </w:rPr>
            </w:pPr>
            <w:r w:rsidRPr="0082090D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82090D">
              <w:rPr>
                <w:rFonts w:ascii="Times New Roman" w:hAnsi="Times New Roman" w:cs="Times New Roman"/>
              </w:rPr>
              <w:lastRenderedPageBreak/>
              <w:t xml:space="preserve">«Профессиональное развитие муниципальных служащих, работников технической группы, централизованной бухгалтерии органов местного самоуправления города Сорска Республики Хакасия на </w:t>
            </w:r>
            <w:r w:rsidR="000D0C1B">
              <w:rPr>
                <w:rFonts w:ascii="Times New Roman" w:hAnsi="Times New Roman" w:cs="Times New Roman"/>
              </w:rPr>
              <w:t>2018-</w:t>
            </w:r>
            <w:r w:rsidRPr="0082090D">
              <w:rPr>
                <w:rFonts w:ascii="Times New Roman" w:hAnsi="Times New Roman" w:cs="Times New Roman"/>
              </w:rPr>
              <w:t>2020 годы»</w:t>
            </w:r>
          </w:p>
        </w:tc>
        <w:tc>
          <w:tcPr>
            <w:tcW w:w="952" w:type="dxa"/>
          </w:tcPr>
          <w:p w:rsidR="00175F85" w:rsidRPr="0082090D" w:rsidRDefault="00175F85" w:rsidP="00D75F6D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82090D">
              <w:rPr>
                <w:rStyle w:val="1"/>
                <w:rFonts w:eastAsia="Arial Narrow"/>
              </w:rPr>
              <w:lastRenderedPageBreak/>
              <w:t>201</w:t>
            </w:r>
            <w:r w:rsidR="00D75F6D">
              <w:rPr>
                <w:rStyle w:val="1"/>
                <w:rFonts w:eastAsia="Arial Narrow"/>
              </w:rPr>
              <w:t>9</w:t>
            </w:r>
            <w:r w:rsidRPr="0082090D">
              <w:rPr>
                <w:rStyle w:val="1"/>
                <w:rFonts w:eastAsia="Arial Narrow"/>
              </w:rPr>
              <w:t>-2020</w:t>
            </w:r>
          </w:p>
        </w:tc>
        <w:tc>
          <w:tcPr>
            <w:tcW w:w="3260" w:type="dxa"/>
          </w:tcPr>
          <w:p w:rsidR="00175F85" w:rsidRPr="0082090D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82090D">
              <w:rPr>
                <w:rStyle w:val="1"/>
                <w:rFonts w:eastAsia="Arial Narrow"/>
              </w:rPr>
              <w:t xml:space="preserve">Обучение и повышение квалификации работников </w:t>
            </w:r>
            <w:r w:rsidRPr="0082090D">
              <w:rPr>
                <w:rStyle w:val="1"/>
                <w:rFonts w:eastAsia="Arial Narrow"/>
              </w:rPr>
              <w:lastRenderedPageBreak/>
              <w:t>местного самоуправления и занятости</w:t>
            </w:r>
          </w:p>
        </w:tc>
        <w:tc>
          <w:tcPr>
            <w:tcW w:w="1915" w:type="dxa"/>
          </w:tcPr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82090D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82090D">
              <w:rPr>
                <w:rStyle w:val="1"/>
                <w:rFonts w:eastAsia="Arial Narrow"/>
              </w:rPr>
              <w:t>Увеличение</w:t>
            </w:r>
          </w:p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2090D">
              <w:rPr>
                <w:rStyle w:val="1"/>
                <w:rFonts w:eastAsia="Arial Narrow"/>
              </w:rPr>
              <w:lastRenderedPageBreak/>
              <w:t>кадров</w:t>
            </w:r>
          </w:p>
        </w:tc>
        <w:tc>
          <w:tcPr>
            <w:tcW w:w="2355" w:type="dxa"/>
            <w:gridSpan w:val="2"/>
          </w:tcPr>
          <w:p w:rsidR="00175F85" w:rsidRPr="0082090D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2090D">
              <w:lastRenderedPageBreak/>
              <w:t xml:space="preserve">Администрация города Сорска/ </w:t>
            </w:r>
            <w:r w:rsidRPr="0082090D">
              <w:lastRenderedPageBreak/>
              <w:t>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E27E26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</w:t>
            </w:r>
            <w:r w:rsidR="00E27E26">
              <w:t>1</w:t>
            </w:r>
          </w:p>
        </w:tc>
        <w:tc>
          <w:tcPr>
            <w:tcW w:w="2558" w:type="dxa"/>
            <w:gridSpan w:val="2"/>
          </w:tcPr>
          <w:p w:rsidR="00175F85" w:rsidRPr="00A20136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План мероприятий по улучшению демографической ситуации в</w:t>
            </w:r>
          </w:p>
          <w:p w:rsidR="00175F85" w:rsidRPr="00A20136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муниципальном образовании г.Сорск на 2017-2020 годы</w:t>
            </w:r>
          </w:p>
        </w:tc>
        <w:tc>
          <w:tcPr>
            <w:tcW w:w="952" w:type="dxa"/>
          </w:tcPr>
          <w:p w:rsidR="00175F85" w:rsidRPr="00A20136" w:rsidRDefault="00175F85" w:rsidP="00566FB1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A20136">
              <w:rPr>
                <w:rStyle w:val="1"/>
                <w:rFonts w:eastAsia="Arial Narrow"/>
              </w:rPr>
              <w:t>2019-</w:t>
            </w:r>
            <w:r w:rsidRPr="00A20136">
              <w:rPr>
                <w:rStyle w:val="1"/>
                <w:rFonts w:eastAsia="Arial Narrow"/>
              </w:rPr>
              <w:softHyphen/>
            </w:r>
          </w:p>
          <w:p w:rsidR="00175F85" w:rsidRPr="00A20136" w:rsidRDefault="00175F85" w:rsidP="00040A49">
            <w:pPr>
              <w:pStyle w:val="3"/>
              <w:shd w:val="clear" w:color="auto" w:fill="auto"/>
              <w:spacing w:after="0" w:line="274" w:lineRule="exact"/>
            </w:pPr>
            <w:r w:rsidRPr="00A20136"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175F85" w:rsidRPr="00A20136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175F85" w:rsidRPr="00A20136" w:rsidRDefault="00175F85" w:rsidP="00833237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175F85" w:rsidRPr="00A20136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Улучшение демографической ситуации в МО г.Сорск.</w:t>
            </w:r>
          </w:p>
        </w:tc>
        <w:tc>
          <w:tcPr>
            <w:tcW w:w="2355" w:type="dxa"/>
            <w:gridSpan w:val="2"/>
          </w:tcPr>
          <w:p w:rsidR="00175F85" w:rsidRPr="00A20136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20136">
              <w:rPr>
                <w:rStyle w:val="1"/>
                <w:rFonts w:eastAsia="Arial Narrow"/>
              </w:rPr>
              <w:t>Управление социальной поддержки г.Сорска, ГБУЗ РХ «Сорская ГБ»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286B62" w:rsidRDefault="00175F85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175F85" w:rsidRPr="00B5649E" w:rsidRDefault="00175F85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175F85" w:rsidRDefault="00175F85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175F85" w:rsidRPr="00286B62" w:rsidRDefault="00175F85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 xml:space="preserve">Муниципальная </w:t>
            </w:r>
            <w:r w:rsidRPr="00286B62">
              <w:rPr>
                <w:rStyle w:val="1"/>
                <w:rFonts w:eastAsia="Arial Narrow"/>
              </w:rPr>
              <w:lastRenderedPageBreak/>
              <w:t>программа «</w:t>
            </w:r>
            <w:r w:rsidRPr="00286B62">
              <w:t xml:space="preserve">Развитие системы образования в муниципальном образовании г.Сорск </w:t>
            </w:r>
          </w:p>
        </w:tc>
        <w:tc>
          <w:tcPr>
            <w:tcW w:w="952" w:type="dxa"/>
          </w:tcPr>
          <w:p w:rsidR="00175F85" w:rsidRPr="00286B62" w:rsidRDefault="00175F85" w:rsidP="00286B62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lastRenderedPageBreak/>
              <w:t>20</w:t>
            </w:r>
            <w:r w:rsidR="00286B62" w:rsidRPr="00286B62">
              <w:rPr>
                <w:rStyle w:val="1"/>
                <w:rFonts w:eastAsia="Arial Narrow"/>
              </w:rPr>
              <w:t>20-</w:t>
            </w:r>
            <w:r w:rsidR="00286B62" w:rsidRPr="00286B62">
              <w:rPr>
                <w:rStyle w:val="1"/>
                <w:rFonts w:eastAsia="Arial Narrow"/>
              </w:rPr>
              <w:lastRenderedPageBreak/>
              <w:t>2022</w:t>
            </w:r>
          </w:p>
        </w:tc>
        <w:tc>
          <w:tcPr>
            <w:tcW w:w="3260" w:type="dxa"/>
          </w:tcPr>
          <w:p w:rsidR="00175F85" w:rsidRPr="00286B62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lastRenderedPageBreak/>
              <w:t xml:space="preserve">Капитальный ремонт, </w:t>
            </w:r>
            <w:r w:rsidRPr="00286B62">
              <w:rPr>
                <w:rStyle w:val="1"/>
                <w:rFonts w:eastAsia="Arial Narrow"/>
              </w:rPr>
              <w:lastRenderedPageBreak/>
              <w:t>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175F85" w:rsidRPr="00286B62" w:rsidRDefault="00175F85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</w:t>
            </w:r>
            <w:r w:rsidR="00322878" w:rsidRPr="00286B62">
              <w:rPr>
                <w:rStyle w:val="1"/>
                <w:rFonts w:eastAsia="Arial Narrow"/>
              </w:rPr>
              <w:t xml:space="preserve"> </w:t>
            </w:r>
            <w:r w:rsidRPr="00286B62">
              <w:rPr>
                <w:rStyle w:val="1"/>
                <w:rFonts w:eastAsia="Arial Narrow"/>
              </w:rPr>
              <w:t>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</w:t>
            </w:r>
            <w:r w:rsidR="00322878" w:rsidRPr="00286B62">
              <w:rPr>
                <w:rStyle w:val="1"/>
                <w:rFonts w:eastAsia="Arial Narrow"/>
              </w:rPr>
              <w:t>.</w:t>
            </w:r>
          </w:p>
        </w:tc>
        <w:tc>
          <w:tcPr>
            <w:tcW w:w="1915" w:type="dxa"/>
          </w:tcPr>
          <w:p w:rsidR="00175F85" w:rsidRPr="00286B62" w:rsidRDefault="00175F85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Pr="00286B62" w:rsidRDefault="00175F85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lastRenderedPageBreak/>
              <w:t>программа</w:t>
            </w:r>
          </w:p>
        </w:tc>
        <w:tc>
          <w:tcPr>
            <w:tcW w:w="2866" w:type="dxa"/>
          </w:tcPr>
          <w:p w:rsidR="00175F85" w:rsidRPr="00286B62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lastRenderedPageBreak/>
              <w:t xml:space="preserve">Создание дополнительных </w:t>
            </w:r>
            <w:r w:rsidRPr="00286B62">
              <w:rPr>
                <w:rStyle w:val="1"/>
                <w:rFonts w:eastAsia="Arial Narrow"/>
              </w:rPr>
              <w:lastRenderedPageBreak/>
              <w:t>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175F85" w:rsidRPr="00286B62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175F85" w:rsidRPr="00286B62" w:rsidRDefault="00175F85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 xml:space="preserve">ОО администрации </w:t>
            </w:r>
            <w:r w:rsidRPr="00286B62">
              <w:rPr>
                <w:rFonts w:ascii="Times New Roman" w:hAnsi="Times New Roman" w:cs="Times New Roman"/>
              </w:rPr>
              <w:lastRenderedPageBreak/>
              <w:t>города Сорска/ Руководитель отдела образования администрации города Сорска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B5649E" w:rsidRDefault="00175F85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175F85" w:rsidRPr="00C92D09" w:rsidRDefault="00175F85" w:rsidP="00A972DB">
            <w:pPr>
              <w:jc w:val="both"/>
              <w:rPr>
                <w:rFonts w:ascii="Times New Roman" w:hAnsi="Times New Roman" w:cs="Times New Roman"/>
              </w:rPr>
            </w:pPr>
            <w:r w:rsidRPr="00C92D09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г.Сорск на 2017-2019 годы»</w:t>
            </w:r>
          </w:p>
        </w:tc>
        <w:tc>
          <w:tcPr>
            <w:tcW w:w="952" w:type="dxa"/>
          </w:tcPr>
          <w:p w:rsidR="00175F85" w:rsidRPr="00C92D09" w:rsidRDefault="00175F85" w:rsidP="00C92D09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</w:t>
            </w:r>
            <w:r w:rsidR="00C92D09" w:rsidRPr="00C92D09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175F85" w:rsidRPr="00C92D09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п/ст Ербинская. </w:t>
            </w:r>
            <w:r w:rsidRPr="00C92D09">
              <w:rPr>
                <w:rStyle w:val="1"/>
                <w:rFonts w:eastAsia="Arial Narrow"/>
              </w:rPr>
              <w:lastRenderedPageBreak/>
              <w:t>Организация и проведение общественных мероприятий, смотров, конкурсов;</w:t>
            </w:r>
          </w:p>
          <w:p w:rsidR="00175F85" w:rsidRPr="00C92D09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- Комплектование фондов муниципальных библиотек. Укрепление 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 базы библиотек. 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175F85" w:rsidRPr="00C92D09" w:rsidRDefault="00175F85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Pr="00C92D09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C92D09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г.Сорска в социально</w:t>
            </w:r>
            <w:r w:rsidRPr="00C92D09">
              <w:rPr>
                <w:rStyle w:val="1"/>
                <w:rFonts w:eastAsia="Arial Narrow"/>
              </w:rPr>
              <w:softHyphen/>
              <w:t xml:space="preserve">общественную жизнь; развитие культурного и духовного потенциала </w:t>
            </w:r>
            <w:r w:rsidRPr="00C92D09">
              <w:rPr>
                <w:rStyle w:val="1"/>
                <w:rFonts w:eastAsia="Arial Narrow"/>
              </w:rPr>
              <w:lastRenderedPageBreak/>
              <w:t>населения г.Сорска.</w:t>
            </w:r>
          </w:p>
        </w:tc>
        <w:tc>
          <w:tcPr>
            <w:tcW w:w="2355" w:type="dxa"/>
            <w:gridSpan w:val="2"/>
          </w:tcPr>
          <w:p w:rsidR="00175F85" w:rsidRPr="00C92D09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администрации г.Сорска, </w:t>
            </w:r>
            <w:r w:rsidRPr="00C92D09">
              <w:lastRenderedPageBreak/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B5649E" w:rsidRDefault="00175F85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175F85" w:rsidRPr="00DA0CCB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175F85" w:rsidRPr="00DA0CCB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175F85" w:rsidRPr="00DA0CCB" w:rsidRDefault="00175F85" w:rsidP="00DA0CC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175F85" w:rsidRPr="00DA0CCB" w:rsidRDefault="00175F85" w:rsidP="00922DE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 w:rsidR="00922DE2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175F85" w:rsidRPr="00DA0CC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(городские,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</w:t>
            </w:r>
            <w:r w:rsidR="00F0518B" w:rsidRPr="00DA0CCB">
              <w:rPr>
                <w:rStyle w:val="1"/>
                <w:rFonts w:eastAsia="Arial Narrow"/>
              </w:rPr>
              <w:t>оружений. Реконструкция здания б</w:t>
            </w:r>
            <w:r w:rsidRPr="00DA0CCB">
              <w:rPr>
                <w:rStyle w:val="1"/>
                <w:rFonts w:eastAsia="Arial Narrow"/>
              </w:rPr>
              <w:t>орцовского зала.</w:t>
            </w:r>
          </w:p>
        </w:tc>
        <w:tc>
          <w:tcPr>
            <w:tcW w:w="1915" w:type="dxa"/>
          </w:tcPr>
          <w:p w:rsidR="00175F85" w:rsidRPr="00DA0CCB" w:rsidRDefault="00175F85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175F85" w:rsidRPr="00DA0CCB" w:rsidRDefault="00175F85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DA0CCB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Увеличение количества спортивно-массовых и 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 мероприятий. Увеличение количества участников спортивно-массовых и 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 мероприятий</w:t>
            </w:r>
          </w:p>
        </w:tc>
        <w:tc>
          <w:tcPr>
            <w:tcW w:w="2355" w:type="dxa"/>
            <w:gridSpan w:val="2"/>
          </w:tcPr>
          <w:p w:rsidR="00175F85" w:rsidRPr="00DA0CCB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B5649E" w:rsidRDefault="00175F85" w:rsidP="00040A4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52921">
              <w:rPr>
                <w:rStyle w:val="115pt"/>
                <w:rFonts w:eastAsiaTheme="minorEastAsia"/>
              </w:rPr>
              <w:t>2.5. Организация туристских и рекреационных зон с целью эффективного использования природно-климатического потенциала г.Сорска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A779BE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2.5.</w:t>
            </w:r>
            <w:r w:rsidR="00A779BE">
              <w:rPr>
                <w:rStyle w:val="1"/>
                <w:rFonts w:eastAsia="Arial Narrow"/>
              </w:rPr>
              <w:t>1</w:t>
            </w:r>
          </w:p>
        </w:tc>
        <w:tc>
          <w:tcPr>
            <w:tcW w:w="2558" w:type="dxa"/>
            <w:gridSpan w:val="2"/>
          </w:tcPr>
          <w:p w:rsidR="00175F85" w:rsidRPr="00F52921" w:rsidRDefault="00175F85" w:rsidP="00A408E9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F52921">
              <w:rPr>
                <w:rStyle w:val="1"/>
                <w:rFonts w:eastAsia="Arial Narrow"/>
              </w:rPr>
              <w:t>Инвестиционный проект "</w:t>
            </w:r>
            <w:r w:rsidRPr="00F52921">
              <w:t>Товарное рыбопроизводство</w:t>
            </w:r>
            <w:r w:rsidRPr="00F52921">
              <w:rPr>
                <w:rStyle w:val="20"/>
                <w:rFonts w:eastAsia="Arial Narrow"/>
              </w:rPr>
              <w:t xml:space="preserve"> </w:t>
            </w:r>
            <w:r w:rsidRPr="00F52921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Pr="00F52921" w:rsidRDefault="00175F85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52921">
              <w:rPr>
                <w:rStyle w:val="1"/>
                <w:rFonts w:eastAsia="Arial Narrow"/>
              </w:rPr>
              <w:t>2019</w:t>
            </w:r>
            <w:r w:rsidRPr="00F52921">
              <w:rPr>
                <w:rStyle w:val="1"/>
                <w:rFonts w:eastAsia="Arial Narrow"/>
              </w:rPr>
              <w:softHyphen/>
              <w:t>-</w:t>
            </w:r>
          </w:p>
          <w:p w:rsidR="00175F85" w:rsidRPr="00F52921" w:rsidRDefault="00175F85" w:rsidP="00747C2E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52921">
              <w:rPr>
                <w:rStyle w:val="1"/>
                <w:rFonts w:eastAsia="Arial Narrow"/>
              </w:rPr>
              <w:t>202</w:t>
            </w:r>
            <w:r w:rsidR="00747C2E" w:rsidRPr="00F52921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F52921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F52921">
              <w:rPr>
                <w:rStyle w:val="1"/>
                <w:rFonts w:eastAsia="Arial Narrow"/>
              </w:rPr>
              <w:t>Освоение рыбопромыслового участка (пруд «Теплый») для осуществления товарного рыбопроизводства, Продвижение на внутреннем и внешнем рынках</w:t>
            </w:r>
          </w:p>
          <w:p w:rsidR="00175F85" w:rsidRPr="00F52921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  <w:r w:rsidRPr="00F52921">
              <w:rPr>
                <w:rStyle w:val="1"/>
                <w:rFonts w:eastAsia="Arial Narrow"/>
              </w:rPr>
              <w:t xml:space="preserve">конкурентоспособного </w:t>
            </w:r>
            <w:r w:rsidRPr="00F52921">
              <w:rPr>
                <w:rStyle w:val="1"/>
                <w:rFonts w:eastAsia="Arial Narrow"/>
              </w:rPr>
              <w:lastRenderedPageBreak/>
              <w:t>туристского продукта</w:t>
            </w:r>
          </w:p>
          <w:p w:rsidR="004B2ADC" w:rsidRPr="00F52921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</w:p>
          <w:p w:rsidR="004B2ADC" w:rsidRPr="00F52921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</w:p>
        </w:tc>
        <w:tc>
          <w:tcPr>
            <w:tcW w:w="1915" w:type="dxa"/>
          </w:tcPr>
          <w:p w:rsidR="00175F85" w:rsidRPr="00F52921" w:rsidRDefault="00175F85" w:rsidP="00A408E9">
            <w:pPr>
              <w:pStyle w:val="3"/>
              <w:shd w:val="clear" w:color="auto" w:fill="auto"/>
              <w:spacing w:after="120" w:line="220" w:lineRule="exact"/>
              <w:ind w:left="40"/>
            </w:pPr>
            <w:r w:rsidRPr="00F52921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175F85" w:rsidRPr="00F52921" w:rsidRDefault="00175F85" w:rsidP="00A408E9">
            <w:pPr>
              <w:pStyle w:val="3"/>
              <w:shd w:val="clear" w:color="auto" w:fill="auto"/>
              <w:spacing w:before="120" w:after="0" w:line="220" w:lineRule="exact"/>
              <w:ind w:left="40"/>
            </w:pPr>
            <w:r w:rsidRPr="00F52921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175F85" w:rsidRPr="00F52921" w:rsidRDefault="004B2ADC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52921">
              <w:t xml:space="preserve">Насыщение рынка города Сорска свежей и недорогой рыбной продукцией, учитывая близкое расположение водоема к г.Сорску и заинтересованность </w:t>
            </w:r>
            <w:r w:rsidRPr="00F52921">
              <w:lastRenderedPageBreak/>
              <w:t>населения охлажденными качественными морепродуктами.</w:t>
            </w:r>
            <w:r w:rsidRPr="00F52921">
              <w:rPr>
                <w:rStyle w:val="1"/>
                <w:rFonts w:eastAsia="Arial Narrow"/>
              </w:rPr>
              <w:t xml:space="preserve"> </w:t>
            </w:r>
            <w:r w:rsidR="00175F85" w:rsidRPr="00F52921">
              <w:rPr>
                <w:rStyle w:val="1"/>
                <w:rFonts w:eastAsia="Arial Narrow"/>
              </w:rPr>
              <w:t>Увеличение потока туристов, рост объема услуг, создание дополнительных рабочих мест</w:t>
            </w:r>
          </w:p>
        </w:tc>
        <w:tc>
          <w:tcPr>
            <w:tcW w:w="2355" w:type="dxa"/>
            <w:gridSpan w:val="2"/>
          </w:tcPr>
          <w:p w:rsidR="00175F85" w:rsidRPr="00F52921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F52921">
              <w:rPr>
                <w:rStyle w:val="1"/>
                <w:rFonts w:eastAsia="Arial Narrow"/>
              </w:rPr>
              <w:lastRenderedPageBreak/>
              <w:t>ЗАО «Карат-ЦМ»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B5649E" w:rsidRDefault="00175F85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lastRenderedPageBreak/>
              <w:t>2.6.Создание эффективной системы представления социальных услуг для ветеранов и инвалидов</w:t>
            </w:r>
            <w:r w:rsidR="00A972DB" w:rsidRPr="00F90FFB">
              <w:rPr>
                <w:rStyle w:val="115pt"/>
                <w:rFonts w:eastAsiaTheme="minorEastAsia"/>
              </w:rPr>
              <w:t>, детей-сирот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2.6.1</w:t>
            </w:r>
          </w:p>
        </w:tc>
        <w:tc>
          <w:tcPr>
            <w:tcW w:w="2558" w:type="dxa"/>
            <w:gridSpan w:val="2"/>
          </w:tcPr>
          <w:p w:rsidR="00175F85" w:rsidRPr="00F90FFB" w:rsidRDefault="00175F85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Pr="00F90FFB" w:rsidRDefault="00175F85" w:rsidP="00F90FFB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</w:t>
            </w:r>
            <w:r w:rsidR="00F90FFB" w:rsidRPr="00F90FFB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</w:p>
        </w:tc>
        <w:tc>
          <w:tcPr>
            <w:tcW w:w="1915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175F85" w:rsidRPr="00F90FFB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2.6.2</w:t>
            </w:r>
          </w:p>
        </w:tc>
        <w:tc>
          <w:tcPr>
            <w:tcW w:w="2558" w:type="dxa"/>
            <w:gridSpan w:val="2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 (2019-2021 годы)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Приспособление, реконструкция входных групп, лестниц, пандусных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175F85" w:rsidRPr="00F90FFB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Создание безбарьерной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175F85" w:rsidRPr="00F90FFB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2.6.3</w:t>
            </w:r>
          </w:p>
        </w:tc>
        <w:tc>
          <w:tcPr>
            <w:tcW w:w="2558" w:type="dxa"/>
            <w:gridSpan w:val="2"/>
          </w:tcPr>
          <w:p w:rsidR="00A972DB" w:rsidRPr="00A972DB" w:rsidRDefault="00A972DB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</w:t>
            </w:r>
            <w:r w:rsidRPr="00A972DB">
              <w:lastRenderedPageBreak/>
              <w:t xml:space="preserve">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  <w:r w:rsidR="00F90FFB">
              <w:rPr>
                <w:rStyle w:val="1"/>
                <w:rFonts w:eastAsia="Arial Narrow"/>
              </w:rPr>
              <w:t>-2021</w:t>
            </w:r>
          </w:p>
        </w:tc>
        <w:tc>
          <w:tcPr>
            <w:tcW w:w="3260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Проведение ремонта квартир для детей-сирот и детей, </w:t>
            </w:r>
            <w:r>
              <w:rPr>
                <w:rStyle w:val="1"/>
                <w:rFonts w:eastAsia="Arial Narrow"/>
              </w:rPr>
              <w:lastRenderedPageBreak/>
              <w:t>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6E5DA5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количества квартир, непригодных для </w:t>
            </w:r>
            <w:r>
              <w:rPr>
                <w:rStyle w:val="1"/>
                <w:rFonts w:eastAsia="Arial Narrow"/>
              </w:rPr>
              <w:lastRenderedPageBreak/>
              <w:t>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A972DB" w:rsidRPr="00E62987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lastRenderedPageBreak/>
              <w:t xml:space="preserve">Заместитель главы города по </w:t>
            </w:r>
            <w:r w:rsidRPr="00E62987">
              <w:lastRenderedPageBreak/>
              <w:t>социальным вопросам</w:t>
            </w:r>
            <w:r w:rsidR="006E5DA5">
              <w:t>/</w:t>
            </w:r>
            <w:r w:rsidR="006E5DA5"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2.7 Молодежная политика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A972DB" w:rsidRDefault="00A972DB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2.7.1</w:t>
            </w:r>
          </w:p>
        </w:tc>
        <w:tc>
          <w:tcPr>
            <w:tcW w:w="2558" w:type="dxa"/>
            <w:gridSpan w:val="2"/>
          </w:tcPr>
          <w:p w:rsidR="00A972DB" w:rsidRDefault="00A972DB" w:rsidP="002D4DBF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2D4DBF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г.Сорска.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A972DB" w:rsidRDefault="00A972DB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F92039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</w:t>
            </w:r>
            <w:r>
              <w:rPr>
                <w:rStyle w:val="1"/>
                <w:rFonts w:eastAsia="Arial Narrow"/>
              </w:rPr>
              <w:lastRenderedPageBreak/>
              <w:t>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lastRenderedPageBreak/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A972DB" w:rsidRDefault="00A972DB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547636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</w:t>
            </w:r>
            <w:r w:rsidR="0054763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Муниципальная программа «</w:t>
            </w:r>
            <w:r w:rsidRPr="00966293">
              <w:t>Повышение безопасности дорожного движения в муниципальном образовании город Сорск на 2018-2020 гг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2019-</w:t>
            </w:r>
          </w:p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A972DB" w:rsidRDefault="00A972DB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коррупции в муниципальном образовании г.Сорск 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г.Сорск</w:t>
            </w:r>
          </w:p>
        </w:tc>
        <w:tc>
          <w:tcPr>
            <w:tcW w:w="1915" w:type="dxa"/>
          </w:tcPr>
          <w:p w:rsidR="00A972DB" w:rsidRDefault="00A972DB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A972DB" w:rsidRDefault="00A972DB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</w:t>
            </w:r>
            <w:r w:rsidR="00F0518B">
              <w:rPr>
                <w:rStyle w:val="1"/>
                <w:rFonts w:eastAsia="Arial Narrow"/>
              </w:rPr>
              <w:t xml:space="preserve"> с</w:t>
            </w:r>
            <w:r>
              <w:rPr>
                <w:rStyle w:val="1"/>
                <w:rFonts w:eastAsia="Arial Narrow"/>
              </w:rPr>
              <w:t>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3.1.5</w:t>
            </w:r>
          </w:p>
        </w:tc>
        <w:tc>
          <w:tcPr>
            <w:tcW w:w="2558" w:type="dxa"/>
            <w:gridSpan w:val="2"/>
          </w:tcPr>
          <w:p w:rsidR="00A972DB" w:rsidRDefault="00A972DB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 xml:space="preserve">Защита населения и территорий муниципального </w:t>
            </w:r>
            <w:r w:rsidRPr="00966293">
              <w:lastRenderedPageBreak/>
              <w:t>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1211C6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lastRenderedPageBreak/>
              <w:t>20</w:t>
            </w:r>
            <w:r w:rsidR="001211C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322878" w:rsidRDefault="00A972DB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Обеспечение защиты населения и территории МО г.Сорск от ЧС и безопасности людей на водных объектах. </w:t>
            </w:r>
            <w:r>
              <w:rPr>
                <w:rStyle w:val="1"/>
                <w:rFonts w:eastAsia="Arial Narrow"/>
              </w:rPr>
              <w:lastRenderedPageBreak/>
              <w:t>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рисков и смягчение последствий при возникновении чрезвычайных ситуаций, </w:t>
            </w:r>
            <w:r>
              <w:rPr>
                <w:rStyle w:val="1"/>
                <w:rFonts w:eastAsia="Arial Narrow"/>
              </w:rPr>
              <w:lastRenderedPageBreak/>
              <w:t>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lastRenderedPageBreak/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5736C6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5736C6" w:rsidRDefault="005736C6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 xml:space="preserve"> 3.1.6</w:t>
            </w:r>
          </w:p>
        </w:tc>
        <w:tc>
          <w:tcPr>
            <w:tcW w:w="2558" w:type="dxa"/>
            <w:gridSpan w:val="2"/>
          </w:tcPr>
          <w:p w:rsidR="005736C6" w:rsidRDefault="005736C6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5736C6" w:rsidRDefault="005736C6" w:rsidP="001211C6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5736C6" w:rsidRDefault="00CD0283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CD0283" w:rsidRDefault="00CD0283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5736C6" w:rsidRDefault="00CD0283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5736C6" w:rsidRDefault="00CD0283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Улучшение социальной защищенности общества и техническая укрепленность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0411A2" w:rsidRPr="00C77483" w:rsidRDefault="000411A2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5736C6" w:rsidRPr="00C77483" w:rsidRDefault="005736C6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благоустройство территории муниципальных образований Республики Хакасия (2018 - 2022 годы)"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 xml:space="preserve">Муниципальная программа </w:t>
            </w:r>
            <w:r>
              <w:lastRenderedPageBreak/>
              <w:t>«</w:t>
            </w:r>
            <w:r w:rsidRPr="00C77483">
              <w:t>Формирование комфортной среды города Сорска на 2018-2022 годы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2019-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A972DB" w:rsidRPr="00CB6474" w:rsidRDefault="00A972DB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>Благоустройство наиболее посещаемой территории улицы Кирова города Сорск;</w:t>
            </w:r>
          </w:p>
          <w:p w:rsidR="00A972DB" w:rsidRPr="00C77483" w:rsidRDefault="00A972DB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Государственная программа Республики Хакасия, муниципальная программа г.Сорска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Благоустройство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г.Сорск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E004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A972DB" w:rsidRDefault="00A972DB" w:rsidP="003E4EE1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</w:t>
            </w:r>
            <w:r w:rsidR="003E4EE1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</w:t>
            </w:r>
            <w:r w:rsidRPr="00F352BC">
              <w:rPr>
                <w:rFonts w:ascii="Times New Roman" w:hAnsi="Times New Roman" w:cs="Times New Roman"/>
              </w:rPr>
              <w:t>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A972DB" w:rsidRPr="00FB291F" w:rsidRDefault="00A972DB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A972DB" w:rsidRDefault="00A972DB" w:rsidP="00D161E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</w:t>
            </w:r>
            <w:r w:rsidR="00D161E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г.Сорска: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г.Сорска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4.2.Доступность и комфортность жилья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  <w:r>
              <w:rPr>
                <w:rStyle w:val="1"/>
                <w:rFonts w:eastAsia="Arial Narrow"/>
              </w:rPr>
              <w:lastRenderedPageBreak/>
              <w:t>«</w:t>
            </w:r>
            <w:r w:rsidRPr="00F352BC">
              <w:t>Обеспечение жильем молодых семей в муниципальном образовании город Сорск на 2015-2020 годы</w:t>
            </w:r>
            <w:r w:rsidRPr="00F352BC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Формирование организационно-</w:t>
            </w:r>
            <w:r>
              <w:rPr>
                <w:rStyle w:val="1"/>
                <w:rFonts w:eastAsia="Arial Narrow"/>
              </w:rPr>
              <w:softHyphen/>
              <w:t xml:space="preserve">правовых и </w:t>
            </w:r>
            <w:r>
              <w:rPr>
                <w:rStyle w:val="1"/>
                <w:rFonts w:eastAsia="Arial Narrow"/>
              </w:rPr>
              <w:lastRenderedPageBreak/>
              <w:t>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Улучшение жилищных условий молодым семьям, </w:t>
            </w:r>
            <w:r>
              <w:rPr>
                <w:rStyle w:val="1"/>
                <w:rFonts w:eastAsia="Arial Narrow"/>
              </w:rPr>
              <w:lastRenderedPageBreak/>
              <w:t>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</w:t>
            </w:r>
            <w:r>
              <w:rPr>
                <w:rStyle w:val="1"/>
                <w:rFonts w:eastAsia="Arial Narrow"/>
              </w:rPr>
              <w:lastRenderedPageBreak/>
              <w:t xml:space="preserve">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040A49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lastRenderedPageBreak/>
              <w:t>4.3.Развитие инфраструктуры г.Сорска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 программа «</w:t>
            </w:r>
            <w:r w:rsidRPr="00175F85">
              <w:t>Комплексное развитие систем коммунальной инфраструктуры муниципального образования г.Сорск на 2011-2025 годы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line="220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175F85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A972DB" w:rsidRPr="00EA0CB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A0CBB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г.Сорска, ремонт кровли очистных сооружений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Сорска/ Первый заместитель главы города</w:t>
            </w:r>
            <w:r>
              <w:rPr>
                <w:rStyle w:val="1"/>
                <w:rFonts w:eastAsia="Arial Narrow"/>
              </w:rPr>
              <w:t xml:space="preserve"> 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программа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«</w:t>
            </w:r>
            <w:r w:rsidRPr="00175F85">
              <w:t>Энергосбережение и повышение энергоэффективности в муниципальном образовании город Сорск на 2011-2015 годы и на перспективу до 2020 года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A972DB" w:rsidRPr="00175F85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magenta"/>
              </w:rPr>
            </w:pPr>
            <w:r>
              <w:rPr>
                <w:rStyle w:val="1"/>
                <w:rFonts w:eastAsia="Arial Narrow"/>
              </w:rPr>
              <w:t>Мероприятия по повышению энергоэффективности и энергосбережения в системах коммунальной инфраструктуры. Модернизация систем энергоснабжения, систем теплоснабжения</w:t>
            </w:r>
            <w:r w:rsidRPr="002C398E">
              <w:rPr>
                <w:rStyle w:val="1"/>
                <w:rFonts w:eastAsia="Arial Narrow"/>
              </w:rPr>
              <w:t>. Мероприятия</w:t>
            </w:r>
            <w:r>
              <w:rPr>
                <w:rStyle w:val="1"/>
                <w:rFonts w:eastAsia="Arial Narrow"/>
              </w:rPr>
              <w:t xml:space="preserve"> по повышению энергоэффективности</w:t>
            </w:r>
            <w:r w:rsidRPr="002C398E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 xml:space="preserve">и энергосбережения в </w:t>
            </w:r>
            <w:r>
              <w:rPr>
                <w:rStyle w:val="1"/>
                <w:rFonts w:eastAsia="Arial Narrow"/>
              </w:rPr>
              <w:lastRenderedPageBreak/>
              <w:t>бюджетном секторе</w:t>
            </w:r>
            <w:r w:rsidRPr="002C398E">
              <w:rPr>
                <w:rStyle w:val="1"/>
                <w:rFonts w:eastAsia="Arial Narrow"/>
              </w:rPr>
              <w:t xml:space="preserve">. </w:t>
            </w:r>
            <w:r>
              <w:rPr>
                <w:rStyle w:val="1"/>
                <w:rFonts w:eastAsia="Arial Narrow"/>
              </w:rPr>
              <w:t>Мероприятия по повышению энергоэффективности и энергосбережения в жилищном фонде-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</w:t>
            </w:r>
            <w:r w:rsidR="004B2ADC">
              <w:rPr>
                <w:rStyle w:val="1"/>
                <w:rFonts w:eastAsia="Arial Narrow"/>
              </w:rPr>
              <w:t>Достижение 100% доли муниципальных учреждений к</w:t>
            </w:r>
            <w:r>
              <w:rPr>
                <w:rStyle w:val="1"/>
                <w:rFonts w:eastAsia="Arial Narrow"/>
              </w:rPr>
              <w:t xml:space="preserve"> 2020 году, соответствующих требованиям законодательства об энергосбережении и повышении </w:t>
            </w:r>
            <w:r>
              <w:rPr>
                <w:rStyle w:val="1"/>
                <w:rFonts w:eastAsia="Arial Narrow"/>
              </w:rPr>
              <w:lastRenderedPageBreak/>
              <w:t xml:space="preserve">энергоэффективности в РФ </w:t>
            </w:r>
          </w:p>
        </w:tc>
        <w:tc>
          <w:tcPr>
            <w:tcW w:w="2355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lastRenderedPageBreak/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 xml:space="preserve">4.4 Развитие </w:t>
            </w:r>
            <w:r w:rsidR="003D1B65">
              <w:rPr>
                <w:rStyle w:val="115pt"/>
                <w:rFonts w:eastAsiaTheme="minorEastAsia"/>
              </w:rPr>
              <w:t>дорожно-</w:t>
            </w:r>
            <w:r>
              <w:rPr>
                <w:rStyle w:val="115pt"/>
                <w:rFonts w:eastAsiaTheme="minorEastAsia"/>
              </w:rPr>
              <w:t>транспортной системы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A972DB" w:rsidRDefault="00A972DB" w:rsidP="00CD7A82">
            <w:pPr>
              <w:jc w:val="both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</w:t>
            </w:r>
            <w:r w:rsidR="00CD7A82">
              <w:rPr>
                <w:rStyle w:val="1"/>
                <w:rFonts w:eastAsia="Arial Narrow"/>
              </w:rPr>
              <w:t>20-2022</w:t>
            </w:r>
          </w:p>
          <w:p w:rsidR="00A972DB" w:rsidRDefault="00A972DB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A972DB" w:rsidRPr="0042664A" w:rsidRDefault="00A972DB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r w:rsidR="00CB2EC5">
              <w:rPr>
                <w:rStyle w:val="1"/>
                <w:rFonts w:eastAsia="Arial Narrow"/>
              </w:rPr>
              <w:t>г.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r w:rsidR="00CB2EC5">
              <w:t xml:space="preserve"> .Ремонт тротуаров. Ямочный ремонт.</w:t>
            </w:r>
          </w:p>
        </w:tc>
        <w:tc>
          <w:tcPr>
            <w:tcW w:w="1915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Сорска/ Первый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8AC" w:rsidRPr="00322878" w:rsidRDefault="00AF68A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AF68AC" w:rsidRPr="00322878" w:rsidRDefault="00AF68A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486765">
        <w:pPr>
          <w:pStyle w:val="aa"/>
          <w:jc w:val="right"/>
        </w:pPr>
        <w:fldSimple w:instr=" PAGE   \* MERGEFORMAT ">
          <w:r w:rsidR="001E5F29">
            <w:rPr>
              <w:noProof/>
            </w:rPr>
            <w:t>1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8AC" w:rsidRPr="00322878" w:rsidRDefault="00AF68A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AF68AC" w:rsidRPr="00322878" w:rsidRDefault="00AF68A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1172"/>
    <w:rsid w:val="000074AD"/>
    <w:rsid w:val="00022AF5"/>
    <w:rsid w:val="00040A49"/>
    <w:rsid w:val="000411A2"/>
    <w:rsid w:val="0005310D"/>
    <w:rsid w:val="00081265"/>
    <w:rsid w:val="000D0C1B"/>
    <w:rsid w:val="000D14BF"/>
    <w:rsid w:val="000F44B8"/>
    <w:rsid w:val="00120A48"/>
    <w:rsid w:val="001211C6"/>
    <w:rsid w:val="001345EF"/>
    <w:rsid w:val="00143B0B"/>
    <w:rsid w:val="001654D1"/>
    <w:rsid w:val="00175F85"/>
    <w:rsid w:val="001E07B3"/>
    <w:rsid w:val="001E5F29"/>
    <w:rsid w:val="0022242F"/>
    <w:rsid w:val="00252BAF"/>
    <w:rsid w:val="0025639A"/>
    <w:rsid w:val="00282966"/>
    <w:rsid w:val="00286B62"/>
    <w:rsid w:val="002C398E"/>
    <w:rsid w:val="002C7639"/>
    <w:rsid w:val="002D4DBF"/>
    <w:rsid w:val="003041D6"/>
    <w:rsid w:val="003118DE"/>
    <w:rsid w:val="0031253A"/>
    <w:rsid w:val="00322878"/>
    <w:rsid w:val="00323CF8"/>
    <w:rsid w:val="003B3952"/>
    <w:rsid w:val="003D1B65"/>
    <w:rsid w:val="003D1B6D"/>
    <w:rsid w:val="003E4EE1"/>
    <w:rsid w:val="0042664A"/>
    <w:rsid w:val="0043089B"/>
    <w:rsid w:val="00441C36"/>
    <w:rsid w:val="0045275B"/>
    <w:rsid w:val="00486765"/>
    <w:rsid w:val="004B2ADC"/>
    <w:rsid w:val="00504B80"/>
    <w:rsid w:val="0050647A"/>
    <w:rsid w:val="00540F06"/>
    <w:rsid w:val="00547636"/>
    <w:rsid w:val="00566FB1"/>
    <w:rsid w:val="005736C6"/>
    <w:rsid w:val="0059558D"/>
    <w:rsid w:val="00604253"/>
    <w:rsid w:val="006077F0"/>
    <w:rsid w:val="006413C6"/>
    <w:rsid w:val="0069290F"/>
    <w:rsid w:val="006D0F32"/>
    <w:rsid w:val="006E5DA5"/>
    <w:rsid w:val="006E79C2"/>
    <w:rsid w:val="00747C2E"/>
    <w:rsid w:val="00780034"/>
    <w:rsid w:val="007B5F96"/>
    <w:rsid w:val="007B6B49"/>
    <w:rsid w:val="008032C7"/>
    <w:rsid w:val="0082090D"/>
    <w:rsid w:val="00833237"/>
    <w:rsid w:val="008335D5"/>
    <w:rsid w:val="00891522"/>
    <w:rsid w:val="008964EC"/>
    <w:rsid w:val="008B13A7"/>
    <w:rsid w:val="008C0313"/>
    <w:rsid w:val="00922DE2"/>
    <w:rsid w:val="009427E7"/>
    <w:rsid w:val="009544DE"/>
    <w:rsid w:val="00966293"/>
    <w:rsid w:val="00976A35"/>
    <w:rsid w:val="00996960"/>
    <w:rsid w:val="009A13F3"/>
    <w:rsid w:val="009F23D8"/>
    <w:rsid w:val="00A20136"/>
    <w:rsid w:val="00A3211F"/>
    <w:rsid w:val="00A408E9"/>
    <w:rsid w:val="00A40F1D"/>
    <w:rsid w:val="00A443B1"/>
    <w:rsid w:val="00A779BE"/>
    <w:rsid w:val="00A85DD2"/>
    <w:rsid w:val="00A972DB"/>
    <w:rsid w:val="00AE1172"/>
    <w:rsid w:val="00AF0B00"/>
    <w:rsid w:val="00AF68AC"/>
    <w:rsid w:val="00B23C76"/>
    <w:rsid w:val="00B5649E"/>
    <w:rsid w:val="00B979E0"/>
    <w:rsid w:val="00C353AA"/>
    <w:rsid w:val="00C407BD"/>
    <w:rsid w:val="00C77483"/>
    <w:rsid w:val="00C81B7C"/>
    <w:rsid w:val="00C92D09"/>
    <w:rsid w:val="00CB2EC5"/>
    <w:rsid w:val="00CB6474"/>
    <w:rsid w:val="00CD0283"/>
    <w:rsid w:val="00CD7A82"/>
    <w:rsid w:val="00D161E3"/>
    <w:rsid w:val="00D4215B"/>
    <w:rsid w:val="00D75F6D"/>
    <w:rsid w:val="00DA0CCB"/>
    <w:rsid w:val="00DC7906"/>
    <w:rsid w:val="00E00450"/>
    <w:rsid w:val="00E27E26"/>
    <w:rsid w:val="00E62987"/>
    <w:rsid w:val="00E85753"/>
    <w:rsid w:val="00E94621"/>
    <w:rsid w:val="00EA0CBB"/>
    <w:rsid w:val="00EC3DAD"/>
    <w:rsid w:val="00F0518B"/>
    <w:rsid w:val="00F352BC"/>
    <w:rsid w:val="00F4502C"/>
    <w:rsid w:val="00F52921"/>
    <w:rsid w:val="00F90FFB"/>
    <w:rsid w:val="00F92039"/>
    <w:rsid w:val="00FB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14</Pages>
  <Words>3402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Ганеева Л.</cp:lastModifiedBy>
  <cp:revision>100</cp:revision>
  <cp:lastPrinted>2020-02-13T06:00:00Z</cp:lastPrinted>
  <dcterms:created xsi:type="dcterms:W3CDTF">2018-10-15T07:33:00Z</dcterms:created>
  <dcterms:modified xsi:type="dcterms:W3CDTF">2020-03-04T01:22:00Z</dcterms:modified>
</cp:coreProperties>
</file>