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B1D9E" w:rsidRDefault="00EB028E" w:rsidP="003F7FDE">
      <w:pPr>
        <w:pStyle w:val="a3"/>
        <w:jc w:val="right"/>
        <w:rPr>
          <w:sz w:val="26"/>
          <w:szCs w:val="26"/>
          <w:lang w:val="ru-RU"/>
        </w:rPr>
      </w:pPr>
      <w:r>
        <w:rPr>
          <w:sz w:val="26"/>
          <w:szCs w:val="26"/>
          <w:lang w:val="ru-RU"/>
        </w:rPr>
        <w:t>Приложение 2</w:t>
      </w:r>
    </w:p>
    <w:p w:rsidR="003F7FDE" w:rsidRDefault="00EB028E" w:rsidP="003F7FDE">
      <w:pPr>
        <w:pStyle w:val="a3"/>
        <w:jc w:val="right"/>
        <w:rPr>
          <w:sz w:val="26"/>
          <w:szCs w:val="26"/>
          <w:lang w:val="ru-RU"/>
        </w:rPr>
      </w:pPr>
      <w:r>
        <w:rPr>
          <w:sz w:val="26"/>
          <w:szCs w:val="26"/>
          <w:lang w:val="ru-RU"/>
        </w:rPr>
        <w:t xml:space="preserve"> к </w:t>
      </w:r>
      <w:r w:rsidR="009A4A1E">
        <w:rPr>
          <w:sz w:val="26"/>
          <w:szCs w:val="26"/>
          <w:lang w:val="ru-RU"/>
        </w:rPr>
        <w:t>п</w:t>
      </w:r>
      <w:r>
        <w:rPr>
          <w:sz w:val="26"/>
          <w:szCs w:val="26"/>
          <w:lang w:val="ru-RU"/>
        </w:rPr>
        <w:t>остановлению</w:t>
      </w:r>
      <w:r w:rsidR="003F7FDE">
        <w:rPr>
          <w:sz w:val="26"/>
          <w:szCs w:val="26"/>
          <w:lang w:val="ru-RU"/>
        </w:rPr>
        <w:t xml:space="preserve"> </w:t>
      </w:r>
    </w:p>
    <w:p w:rsidR="003F7FDE" w:rsidRDefault="003F7FDE" w:rsidP="003F7FDE">
      <w:pPr>
        <w:pStyle w:val="a3"/>
        <w:jc w:val="right"/>
        <w:rPr>
          <w:sz w:val="26"/>
          <w:szCs w:val="26"/>
          <w:lang w:val="ru-RU"/>
        </w:rPr>
      </w:pPr>
      <w:r>
        <w:rPr>
          <w:sz w:val="26"/>
          <w:szCs w:val="26"/>
          <w:lang w:val="ru-RU"/>
        </w:rPr>
        <w:t>администрации города Сорска</w:t>
      </w:r>
    </w:p>
    <w:p w:rsidR="003F7FDE" w:rsidRPr="003F7FDE" w:rsidRDefault="003F7FDE" w:rsidP="003F7FDE">
      <w:pPr>
        <w:pStyle w:val="a3"/>
        <w:jc w:val="right"/>
        <w:rPr>
          <w:sz w:val="26"/>
          <w:szCs w:val="26"/>
          <w:lang w:val="ru-RU"/>
        </w:rPr>
      </w:pPr>
      <w:r>
        <w:rPr>
          <w:sz w:val="26"/>
          <w:szCs w:val="26"/>
          <w:lang w:val="ru-RU"/>
        </w:rPr>
        <w:t>«</w:t>
      </w:r>
      <w:r w:rsidR="0035065C">
        <w:rPr>
          <w:sz w:val="26"/>
          <w:szCs w:val="26"/>
          <w:lang w:val="ru-RU"/>
        </w:rPr>
        <w:t>10</w:t>
      </w:r>
      <w:r>
        <w:rPr>
          <w:sz w:val="26"/>
          <w:szCs w:val="26"/>
          <w:lang w:val="ru-RU"/>
        </w:rPr>
        <w:t>_»__</w:t>
      </w:r>
      <w:r w:rsidR="0035065C">
        <w:rPr>
          <w:sz w:val="26"/>
          <w:szCs w:val="26"/>
          <w:lang w:val="ru-RU"/>
        </w:rPr>
        <w:t>11</w:t>
      </w:r>
      <w:r>
        <w:rPr>
          <w:sz w:val="26"/>
          <w:szCs w:val="26"/>
          <w:lang w:val="ru-RU"/>
        </w:rPr>
        <w:t>___20</w:t>
      </w:r>
      <w:r w:rsidR="0035065C">
        <w:rPr>
          <w:sz w:val="26"/>
          <w:szCs w:val="26"/>
          <w:lang w:val="ru-RU"/>
        </w:rPr>
        <w:t>20</w:t>
      </w:r>
      <w:r>
        <w:rPr>
          <w:sz w:val="26"/>
          <w:szCs w:val="26"/>
          <w:lang w:val="ru-RU"/>
        </w:rPr>
        <w:t>г №_</w:t>
      </w:r>
      <w:r w:rsidR="0035065C">
        <w:rPr>
          <w:sz w:val="26"/>
          <w:szCs w:val="26"/>
          <w:lang w:val="ru-RU"/>
        </w:rPr>
        <w:t>334</w:t>
      </w:r>
      <w:r>
        <w:rPr>
          <w:sz w:val="26"/>
          <w:szCs w:val="26"/>
          <w:lang w:val="ru-RU"/>
        </w:rPr>
        <w:t>-п</w:t>
      </w:r>
    </w:p>
    <w:p w:rsidR="00AB1D9E" w:rsidRPr="003F7FDE" w:rsidRDefault="00AB1D9E" w:rsidP="003F7FDE">
      <w:pPr>
        <w:pStyle w:val="a3"/>
        <w:rPr>
          <w:sz w:val="26"/>
          <w:szCs w:val="26"/>
          <w:lang w:val="ru-RU"/>
        </w:rPr>
      </w:pPr>
    </w:p>
    <w:p w:rsidR="00AB1D9E" w:rsidRPr="003F7FDE" w:rsidRDefault="00AB1D9E" w:rsidP="003F7FDE">
      <w:pPr>
        <w:pStyle w:val="a3"/>
        <w:rPr>
          <w:sz w:val="26"/>
          <w:szCs w:val="26"/>
          <w:lang w:val="ru-RU"/>
        </w:rPr>
      </w:pPr>
    </w:p>
    <w:p w:rsidR="00AB1D9E" w:rsidRPr="003F7FDE" w:rsidRDefault="00AB1D9E" w:rsidP="003F7FDE">
      <w:pPr>
        <w:pStyle w:val="a3"/>
        <w:rPr>
          <w:sz w:val="26"/>
          <w:szCs w:val="26"/>
          <w:lang w:val="ru-RU"/>
        </w:rPr>
      </w:pPr>
    </w:p>
    <w:p w:rsidR="00AB1D9E" w:rsidRPr="003F7FDE" w:rsidRDefault="00AB1D9E" w:rsidP="003F7FDE">
      <w:pPr>
        <w:pStyle w:val="a3"/>
        <w:rPr>
          <w:sz w:val="26"/>
          <w:szCs w:val="26"/>
          <w:lang w:val="ru-RU"/>
        </w:rPr>
      </w:pPr>
    </w:p>
    <w:p w:rsidR="00AB1D9E" w:rsidRPr="003F7FDE" w:rsidRDefault="00AB1D9E" w:rsidP="003F7FDE">
      <w:pPr>
        <w:pStyle w:val="a3"/>
        <w:rPr>
          <w:sz w:val="26"/>
          <w:szCs w:val="26"/>
          <w:lang w:val="ru-RU"/>
        </w:rPr>
      </w:pPr>
    </w:p>
    <w:p w:rsidR="00AB1D9E" w:rsidRPr="003F7FDE" w:rsidRDefault="00AB1D9E" w:rsidP="003F7FDE">
      <w:pPr>
        <w:pStyle w:val="a3"/>
        <w:rPr>
          <w:sz w:val="26"/>
          <w:szCs w:val="26"/>
          <w:lang w:val="ru-RU"/>
        </w:rPr>
      </w:pPr>
    </w:p>
    <w:p w:rsidR="00AB1D9E" w:rsidRPr="003F7FDE" w:rsidRDefault="00AB1D9E" w:rsidP="003F7FDE">
      <w:pPr>
        <w:pStyle w:val="a3"/>
        <w:rPr>
          <w:sz w:val="26"/>
          <w:szCs w:val="26"/>
          <w:lang w:val="ru-RU"/>
        </w:rPr>
      </w:pPr>
    </w:p>
    <w:p w:rsidR="00AB1D9E" w:rsidRDefault="00AB1D9E" w:rsidP="003F7FDE">
      <w:pPr>
        <w:pStyle w:val="a3"/>
        <w:spacing w:before="4"/>
        <w:rPr>
          <w:sz w:val="26"/>
          <w:szCs w:val="26"/>
          <w:lang w:val="ru-RU"/>
        </w:rPr>
      </w:pPr>
    </w:p>
    <w:p w:rsidR="00EB028E" w:rsidRDefault="00EB028E" w:rsidP="003F7FDE">
      <w:pPr>
        <w:pStyle w:val="a3"/>
        <w:spacing w:before="4"/>
        <w:rPr>
          <w:sz w:val="26"/>
          <w:szCs w:val="26"/>
          <w:lang w:val="ru-RU"/>
        </w:rPr>
      </w:pPr>
    </w:p>
    <w:p w:rsidR="00EB028E" w:rsidRDefault="00EB028E" w:rsidP="003F7FDE">
      <w:pPr>
        <w:pStyle w:val="a3"/>
        <w:spacing w:before="4"/>
        <w:rPr>
          <w:sz w:val="26"/>
          <w:szCs w:val="26"/>
          <w:lang w:val="ru-RU"/>
        </w:rPr>
      </w:pPr>
    </w:p>
    <w:p w:rsidR="00EB028E" w:rsidRDefault="00EB028E" w:rsidP="003F7FDE">
      <w:pPr>
        <w:pStyle w:val="a3"/>
        <w:spacing w:before="4"/>
        <w:rPr>
          <w:sz w:val="26"/>
          <w:szCs w:val="26"/>
          <w:lang w:val="ru-RU"/>
        </w:rPr>
      </w:pPr>
    </w:p>
    <w:p w:rsidR="00EB028E" w:rsidRDefault="00EB028E" w:rsidP="003F7FDE">
      <w:pPr>
        <w:pStyle w:val="a3"/>
        <w:spacing w:before="4"/>
        <w:rPr>
          <w:sz w:val="26"/>
          <w:szCs w:val="26"/>
          <w:lang w:val="ru-RU"/>
        </w:rPr>
      </w:pPr>
    </w:p>
    <w:p w:rsidR="00EB028E" w:rsidRPr="003F7FDE" w:rsidRDefault="00EB028E" w:rsidP="003F7FDE">
      <w:pPr>
        <w:pStyle w:val="a3"/>
        <w:spacing w:before="4"/>
        <w:rPr>
          <w:sz w:val="26"/>
          <w:szCs w:val="26"/>
          <w:lang w:val="ru-RU"/>
        </w:rPr>
      </w:pPr>
    </w:p>
    <w:p w:rsidR="00AB1D9E" w:rsidRPr="00EB028E" w:rsidRDefault="00AB1D9E" w:rsidP="003F7FDE">
      <w:pPr>
        <w:jc w:val="center"/>
        <w:rPr>
          <w:b/>
          <w:sz w:val="36"/>
          <w:szCs w:val="36"/>
          <w:lang w:val="ru-RU"/>
        </w:rPr>
      </w:pPr>
      <w:r w:rsidRPr="00EB028E">
        <w:rPr>
          <w:b/>
          <w:sz w:val="36"/>
          <w:szCs w:val="36"/>
          <w:lang w:val="ru-RU"/>
        </w:rPr>
        <w:t>КОМПЛЕКСНАЯ СХЕМА</w:t>
      </w:r>
    </w:p>
    <w:p w:rsidR="00AB1D9E" w:rsidRPr="00EB028E" w:rsidRDefault="00AB1D9E" w:rsidP="003F7FDE">
      <w:pPr>
        <w:jc w:val="center"/>
        <w:rPr>
          <w:b/>
          <w:sz w:val="36"/>
          <w:szCs w:val="36"/>
          <w:lang w:val="ru-RU"/>
        </w:rPr>
      </w:pPr>
      <w:r w:rsidRPr="00EB028E">
        <w:rPr>
          <w:b/>
          <w:sz w:val="36"/>
          <w:szCs w:val="36"/>
          <w:lang w:val="ru-RU"/>
        </w:rPr>
        <w:t xml:space="preserve">ОРГАНИЗАЦИИ ДОРОЖНОГО ДВИЖЕНИЯ </w:t>
      </w:r>
      <w:r w:rsidR="00561328" w:rsidRPr="00EB028E">
        <w:rPr>
          <w:b/>
          <w:sz w:val="36"/>
          <w:szCs w:val="36"/>
          <w:lang w:val="ru-RU"/>
        </w:rPr>
        <w:t xml:space="preserve">МУНИЦИПАЛЬНОГО ОБРАЗОВАНИЯ ГОРОД СОРСК </w:t>
      </w:r>
    </w:p>
    <w:p w:rsidR="00AB1D9E" w:rsidRPr="00EB028E" w:rsidRDefault="00AB1D9E" w:rsidP="003F7FDE">
      <w:pPr>
        <w:pStyle w:val="a3"/>
        <w:rPr>
          <w:b/>
          <w:sz w:val="36"/>
          <w:szCs w:val="36"/>
          <w:lang w:val="ru-RU"/>
        </w:rPr>
      </w:pPr>
    </w:p>
    <w:p w:rsidR="00AB1D9E" w:rsidRPr="00EB028E" w:rsidRDefault="00AB1D9E" w:rsidP="003F7FDE">
      <w:pPr>
        <w:pStyle w:val="a3"/>
        <w:rPr>
          <w:b/>
          <w:sz w:val="36"/>
          <w:szCs w:val="36"/>
          <w:lang w:val="ru-RU"/>
        </w:rPr>
      </w:pPr>
    </w:p>
    <w:p w:rsidR="00AB1D9E" w:rsidRPr="00EB028E" w:rsidRDefault="00AB1D9E" w:rsidP="003F7FDE">
      <w:pPr>
        <w:tabs>
          <w:tab w:val="left" w:pos="0"/>
        </w:tabs>
        <w:spacing w:before="229"/>
        <w:jc w:val="center"/>
        <w:rPr>
          <w:b/>
          <w:sz w:val="36"/>
          <w:szCs w:val="36"/>
          <w:lang w:val="ru-RU"/>
        </w:rPr>
      </w:pPr>
      <w:r w:rsidRPr="00EB028E">
        <w:rPr>
          <w:b/>
          <w:sz w:val="36"/>
          <w:szCs w:val="36"/>
          <w:lang w:val="ru-RU"/>
        </w:rPr>
        <w:t>3</w:t>
      </w:r>
      <w:r w:rsidR="00561328" w:rsidRPr="00EB028E">
        <w:rPr>
          <w:b/>
          <w:sz w:val="36"/>
          <w:szCs w:val="36"/>
          <w:lang w:val="ru-RU"/>
        </w:rPr>
        <w:t xml:space="preserve"> э</w:t>
      </w:r>
      <w:r w:rsidRPr="00EB028E">
        <w:rPr>
          <w:b/>
          <w:sz w:val="36"/>
          <w:szCs w:val="36"/>
          <w:lang w:val="ru-RU"/>
        </w:rPr>
        <w:t>тап</w:t>
      </w:r>
    </w:p>
    <w:p w:rsidR="00AB1D9E" w:rsidRPr="00EB028E" w:rsidRDefault="00AB1D9E" w:rsidP="003F7FDE">
      <w:pPr>
        <w:spacing w:before="229"/>
        <w:ind w:left="1848"/>
        <w:rPr>
          <w:b/>
          <w:sz w:val="36"/>
          <w:szCs w:val="36"/>
          <w:lang w:val="ru-RU"/>
        </w:rPr>
      </w:pPr>
    </w:p>
    <w:p w:rsidR="00AB1D9E" w:rsidRPr="003F7FDE" w:rsidRDefault="00AB1D9E" w:rsidP="003F7FDE">
      <w:pPr>
        <w:spacing w:before="229"/>
        <w:ind w:left="1848"/>
        <w:rPr>
          <w:b/>
          <w:sz w:val="26"/>
          <w:szCs w:val="26"/>
          <w:lang w:val="ru-RU"/>
        </w:rPr>
      </w:pPr>
    </w:p>
    <w:p w:rsidR="00AB1D9E" w:rsidRPr="003F7FDE" w:rsidRDefault="00AB1D9E" w:rsidP="003F7FDE">
      <w:pPr>
        <w:spacing w:before="229"/>
        <w:ind w:left="1848"/>
        <w:rPr>
          <w:b/>
          <w:sz w:val="26"/>
          <w:szCs w:val="26"/>
          <w:lang w:val="ru-RU"/>
        </w:rPr>
      </w:pPr>
    </w:p>
    <w:p w:rsidR="00AB1D9E" w:rsidRPr="003F7FDE" w:rsidRDefault="00AB1D9E" w:rsidP="003F7FDE">
      <w:pPr>
        <w:pStyle w:val="a3"/>
        <w:rPr>
          <w:b/>
          <w:sz w:val="26"/>
          <w:szCs w:val="26"/>
          <w:lang w:val="ru-RU"/>
        </w:rPr>
      </w:pPr>
    </w:p>
    <w:p w:rsidR="00AB1D9E" w:rsidRPr="003F7FDE" w:rsidRDefault="00AB1D9E" w:rsidP="003F7FDE">
      <w:pPr>
        <w:pStyle w:val="a3"/>
        <w:rPr>
          <w:b/>
          <w:sz w:val="26"/>
          <w:szCs w:val="26"/>
          <w:lang w:val="ru-RU"/>
        </w:rPr>
      </w:pPr>
    </w:p>
    <w:p w:rsidR="00AB1D9E" w:rsidRPr="003F7FDE" w:rsidRDefault="00AB1D9E" w:rsidP="003F7FDE">
      <w:pPr>
        <w:pStyle w:val="a3"/>
        <w:rPr>
          <w:b/>
          <w:sz w:val="26"/>
          <w:szCs w:val="26"/>
          <w:lang w:val="ru-RU"/>
        </w:rPr>
      </w:pPr>
    </w:p>
    <w:p w:rsidR="00AB1D9E" w:rsidRPr="003F7FDE" w:rsidRDefault="00AB1D9E" w:rsidP="003F7FDE">
      <w:pPr>
        <w:pStyle w:val="a3"/>
        <w:spacing w:after="1"/>
        <w:rPr>
          <w:b/>
          <w:sz w:val="26"/>
          <w:szCs w:val="26"/>
          <w:lang w:val="ru-RU"/>
        </w:rPr>
      </w:pPr>
    </w:p>
    <w:p w:rsidR="00AB1D9E" w:rsidRPr="003F7FDE" w:rsidRDefault="00AB1D9E" w:rsidP="003F7FDE">
      <w:pPr>
        <w:pStyle w:val="a3"/>
        <w:rPr>
          <w:b/>
          <w:sz w:val="26"/>
          <w:szCs w:val="26"/>
          <w:lang w:val="ru-RU"/>
        </w:rPr>
      </w:pPr>
    </w:p>
    <w:p w:rsidR="00AB1D9E" w:rsidRPr="003F7FDE" w:rsidRDefault="00AB1D9E" w:rsidP="003F7FDE">
      <w:pPr>
        <w:pStyle w:val="a3"/>
        <w:rPr>
          <w:b/>
          <w:sz w:val="26"/>
          <w:szCs w:val="26"/>
          <w:lang w:val="ru-RU"/>
        </w:rPr>
      </w:pPr>
    </w:p>
    <w:p w:rsidR="00AB1D9E" w:rsidRPr="003F7FDE" w:rsidRDefault="00AB1D9E" w:rsidP="003F7FDE">
      <w:pPr>
        <w:pStyle w:val="a3"/>
        <w:rPr>
          <w:b/>
          <w:sz w:val="26"/>
          <w:szCs w:val="26"/>
          <w:lang w:val="ru-RU"/>
        </w:rPr>
      </w:pPr>
    </w:p>
    <w:p w:rsidR="00AB1D9E" w:rsidRPr="003F7FDE" w:rsidRDefault="00AB1D9E" w:rsidP="003F7FDE">
      <w:pPr>
        <w:pStyle w:val="a3"/>
        <w:spacing w:before="3"/>
        <w:rPr>
          <w:b/>
          <w:sz w:val="26"/>
          <w:szCs w:val="26"/>
          <w:lang w:val="ru-RU"/>
        </w:rPr>
      </w:pPr>
    </w:p>
    <w:p w:rsidR="00AB1D9E" w:rsidRPr="003F7FDE" w:rsidRDefault="00AB1D9E" w:rsidP="003F7FDE">
      <w:pPr>
        <w:jc w:val="center"/>
        <w:rPr>
          <w:sz w:val="26"/>
          <w:szCs w:val="26"/>
          <w:lang w:val="ru-RU"/>
        </w:rPr>
      </w:pPr>
    </w:p>
    <w:p w:rsidR="00AB1D9E" w:rsidRPr="003F7FDE" w:rsidRDefault="00AB1D9E" w:rsidP="003F7FDE">
      <w:pPr>
        <w:rPr>
          <w:sz w:val="26"/>
          <w:szCs w:val="26"/>
          <w:lang w:val="ru-RU"/>
        </w:rPr>
      </w:pPr>
    </w:p>
    <w:p w:rsidR="00AB1D9E" w:rsidRDefault="00AB1D9E" w:rsidP="003F7FDE">
      <w:pPr>
        <w:rPr>
          <w:sz w:val="26"/>
          <w:szCs w:val="26"/>
          <w:lang w:val="ru-RU"/>
        </w:rPr>
      </w:pPr>
    </w:p>
    <w:p w:rsidR="00C927BB" w:rsidRDefault="00C927BB" w:rsidP="003F7FDE">
      <w:pPr>
        <w:rPr>
          <w:sz w:val="26"/>
          <w:szCs w:val="26"/>
          <w:lang w:val="ru-RU"/>
        </w:rPr>
      </w:pPr>
    </w:p>
    <w:p w:rsidR="00C927BB" w:rsidRPr="003F7FDE" w:rsidRDefault="00C927BB" w:rsidP="003F7FDE">
      <w:pPr>
        <w:rPr>
          <w:sz w:val="26"/>
          <w:szCs w:val="26"/>
          <w:lang w:val="ru-RU"/>
        </w:rPr>
      </w:pPr>
    </w:p>
    <w:p w:rsidR="00AB1D9E" w:rsidRPr="003F7FDE" w:rsidRDefault="00AB1D9E" w:rsidP="003F7FDE">
      <w:pPr>
        <w:rPr>
          <w:sz w:val="26"/>
          <w:szCs w:val="26"/>
          <w:lang w:val="ru-RU"/>
        </w:rPr>
      </w:pPr>
    </w:p>
    <w:p w:rsidR="00AB1D9E" w:rsidRDefault="00AB1D9E" w:rsidP="003F7FDE">
      <w:pPr>
        <w:rPr>
          <w:sz w:val="26"/>
          <w:szCs w:val="26"/>
          <w:lang w:val="ru-RU"/>
        </w:rPr>
      </w:pPr>
    </w:p>
    <w:p w:rsidR="00C927BB" w:rsidRDefault="00C927BB" w:rsidP="003F7FDE">
      <w:pPr>
        <w:rPr>
          <w:sz w:val="26"/>
          <w:szCs w:val="26"/>
          <w:lang w:val="ru-RU"/>
        </w:rPr>
      </w:pPr>
    </w:p>
    <w:p w:rsidR="00EB028E" w:rsidRPr="00EB028E" w:rsidRDefault="00EB028E" w:rsidP="003F7FDE">
      <w:pPr>
        <w:jc w:val="center"/>
        <w:rPr>
          <w:sz w:val="26"/>
          <w:szCs w:val="26"/>
          <w:lang w:val="ru-RU"/>
        </w:rPr>
      </w:pPr>
    </w:p>
    <w:p w:rsidR="00AB1D9E" w:rsidRPr="003F7FDE" w:rsidRDefault="00AB1D9E" w:rsidP="003F7FDE">
      <w:pPr>
        <w:rPr>
          <w:sz w:val="26"/>
          <w:szCs w:val="26"/>
        </w:rPr>
      </w:pPr>
    </w:p>
    <w:sdt>
      <w:sdtPr>
        <w:rPr>
          <w:rFonts w:ascii="Times New Roman" w:eastAsia="Times New Roman" w:hAnsi="Times New Roman" w:cs="Times New Roman"/>
          <w:b w:val="0"/>
          <w:bCs w:val="0"/>
          <w:color w:val="auto"/>
          <w:sz w:val="26"/>
          <w:szCs w:val="26"/>
          <w:lang w:val="en-US" w:eastAsia="en-US"/>
        </w:rPr>
        <w:id w:val="-1925706962"/>
      </w:sdtPr>
      <w:sdtContent>
        <w:p w:rsidR="00DB190C" w:rsidRPr="003F7FDE" w:rsidRDefault="00DB190C" w:rsidP="003F7FDE">
          <w:pPr>
            <w:pStyle w:val="a6"/>
            <w:spacing w:before="0" w:line="240" w:lineRule="auto"/>
            <w:ind w:firstLine="720"/>
            <w:jc w:val="center"/>
            <w:rPr>
              <w:rFonts w:ascii="Times New Roman" w:hAnsi="Times New Roman" w:cs="Times New Roman"/>
              <w:color w:val="auto"/>
              <w:sz w:val="26"/>
              <w:szCs w:val="26"/>
            </w:rPr>
          </w:pPr>
          <w:r w:rsidRPr="003F7FDE">
            <w:rPr>
              <w:rFonts w:ascii="Times New Roman" w:hAnsi="Times New Roman" w:cs="Times New Roman"/>
              <w:color w:val="auto"/>
              <w:sz w:val="26"/>
              <w:szCs w:val="26"/>
            </w:rPr>
            <w:t>Содержание</w:t>
          </w:r>
        </w:p>
        <w:p w:rsidR="00DB190C" w:rsidRPr="003F7FDE" w:rsidRDefault="00DB190C" w:rsidP="003F7FDE">
          <w:pPr>
            <w:ind w:firstLine="720"/>
            <w:jc w:val="both"/>
            <w:rPr>
              <w:sz w:val="26"/>
              <w:szCs w:val="26"/>
              <w:lang w:val="ru-RU" w:eastAsia="ru-RU"/>
            </w:rPr>
          </w:pPr>
        </w:p>
        <w:p w:rsidR="003637D2" w:rsidRPr="003F7FDE" w:rsidRDefault="0055497D" w:rsidP="003F7FDE">
          <w:pPr>
            <w:pStyle w:val="21"/>
            <w:spacing w:line="240" w:lineRule="auto"/>
            <w:rPr>
              <w:rFonts w:eastAsiaTheme="minorEastAsia"/>
              <w:noProof/>
              <w:lang w:bidi="ar-SA"/>
            </w:rPr>
          </w:pPr>
          <w:r w:rsidRPr="0055497D">
            <w:fldChar w:fldCharType="begin"/>
          </w:r>
          <w:r w:rsidR="00DB190C" w:rsidRPr="003F7FDE">
            <w:instrText xml:space="preserve"> TOC \o "1-3" \h \z \u </w:instrText>
          </w:r>
          <w:r w:rsidRPr="0055497D">
            <w:fldChar w:fldCharType="separate"/>
          </w:r>
          <w:hyperlink w:anchor="_Toc530013785" w:history="1">
            <w:r w:rsidR="003637D2" w:rsidRPr="003F7FDE">
              <w:rPr>
                <w:rStyle w:val="a7"/>
                <w:noProof/>
                <w:sz w:val="26"/>
                <w:szCs w:val="26"/>
              </w:rPr>
              <w:t>Определения</w:t>
            </w:r>
            <w:r w:rsidR="003637D2" w:rsidRPr="003F7FDE">
              <w:rPr>
                <w:noProof/>
                <w:webHidden/>
              </w:rPr>
              <w:tab/>
            </w:r>
            <w:r w:rsidR="003F7FDE">
              <w:rPr>
                <w:noProof/>
                <w:webHidden/>
              </w:rPr>
              <w:t>3</w:t>
            </w:r>
          </w:hyperlink>
        </w:p>
        <w:p w:rsidR="003637D2" w:rsidRPr="003F7FDE" w:rsidRDefault="0055497D" w:rsidP="003F7FDE">
          <w:pPr>
            <w:pStyle w:val="21"/>
            <w:spacing w:line="240" w:lineRule="auto"/>
            <w:rPr>
              <w:rFonts w:eastAsiaTheme="minorEastAsia"/>
              <w:noProof/>
              <w:lang w:bidi="ar-SA"/>
            </w:rPr>
          </w:pPr>
          <w:hyperlink w:anchor="_Toc530013786" w:history="1">
            <w:r w:rsidR="003637D2" w:rsidRPr="003F7FDE">
              <w:rPr>
                <w:rStyle w:val="a7"/>
                <w:noProof/>
                <w:sz w:val="26"/>
                <w:szCs w:val="26"/>
              </w:rPr>
              <w:t>Обозначения и со</w:t>
            </w:r>
            <w:bookmarkStart w:id="0" w:name="_GoBack"/>
            <w:bookmarkEnd w:id="0"/>
            <w:r w:rsidR="003637D2" w:rsidRPr="003F7FDE">
              <w:rPr>
                <w:rStyle w:val="a7"/>
                <w:noProof/>
                <w:sz w:val="26"/>
                <w:szCs w:val="26"/>
              </w:rPr>
              <w:t>кращения</w:t>
            </w:r>
            <w:r w:rsidR="003637D2" w:rsidRPr="003F7FDE">
              <w:rPr>
                <w:noProof/>
                <w:webHidden/>
              </w:rPr>
              <w:tab/>
            </w:r>
            <w:r w:rsidR="003F7FDE">
              <w:rPr>
                <w:noProof/>
                <w:webHidden/>
              </w:rPr>
              <w:t>4</w:t>
            </w:r>
          </w:hyperlink>
        </w:p>
        <w:p w:rsidR="003637D2" w:rsidRPr="003F7FDE" w:rsidRDefault="0055497D" w:rsidP="003F7FDE">
          <w:pPr>
            <w:pStyle w:val="10"/>
            <w:spacing w:line="240" w:lineRule="auto"/>
            <w:rPr>
              <w:rFonts w:eastAsiaTheme="minorEastAsia"/>
              <w:noProof/>
              <w:lang w:bidi="ar-SA"/>
            </w:rPr>
          </w:pPr>
          <w:hyperlink w:anchor="_Toc530013787" w:history="1">
            <w:r w:rsidR="003637D2" w:rsidRPr="003F7FDE">
              <w:rPr>
                <w:rStyle w:val="a7"/>
                <w:noProof/>
                <w:sz w:val="26"/>
                <w:szCs w:val="26"/>
              </w:rPr>
              <w:t>Введение</w:t>
            </w:r>
            <w:r w:rsidR="003637D2" w:rsidRPr="003F7FDE">
              <w:rPr>
                <w:noProof/>
                <w:webHidden/>
              </w:rPr>
              <w:tab/>
            </w:r>
            <w:r w:rsidR="003F7FDE">
              <w:rPr>
                <w:noProof/>
                <w:webHidden/>
              </w:rPr>
              <w:t>5</w:t>
            </w:r>
          </w:hyperlink>
        </w:p>
        <w:p w:rsidR="003637D2" w:rsidRPr="003F7FDE" w:rsidRDefault="0055497D" w:rsidP="003F7FDE">
          <w:pPr>
            <w:pStyle w:val="10"/>
            <w:spacing w:line="240" w:lineRule="auto"/>
            <w:rPr>
              <w:rFonts w:eastAsiaTheme="minorEastAsia"/>
              <w:noProof/>
              <w:lang w:bidi="ar-SA"/>
            </w:rPr>
          </w:pPr>
          <w:hyperlink w:anchor="_Toc530013788" w:history="1">
            <w:r w:rsidR="003637D2" w:rsidRPr="003F7FDE">
              <w:rPr>
                <w:rStyle w:val="a7"/>
                <w:noProof/>
                <w:sz w:val="26"/>
                <w:szCs w:val="26"/>
              </w:rPr>
              <w:t>1. РАЗРАБОТКА ПРОГРАММЫ МЕРОПРИЯТИЙ КСОДД НА</w:t>
            </w:r>
            <w:r w:rsidR="003637D2" w:rsidRPr="003F7FDE">
              <w:rPr>
                <w:noProof/>
                <w:webHidden/>
              </w:rPr>
              <w:tab/>
            </w:r>
          </w:hyperlink>
          <w:r w:rsidR="003F7FDE">
            <w:t>5</w:t>
          </w:r>
        </w:p>
        <w:p w:rsidR="003637D2" w:rsidRPr="003F7FDE" w:rsidRDefault="0055497D" w:rsidP="003F7FDE">
          <w:pPr>
            <w:pStyle w:val="10"/>
            <w:spacing w:line="240" w:lineRule="auto"/>
            <w:rPr>
              <w:rFonts w:eastAsiaTheme="minorEastAsia"/>
              <w:noProof/>
              <w:lang w:bidi="ar-SA"/>
            </w:rPr>
          </w:pPr>
          <w:hyperlink w:anchor="_Toc530013789" w:history="1">
            <w:r w:rsidR="003637D2" w:rsidRPr="003F7FDE">
              <w:rPr>
                <w:rStyle w:val="a7"/>
                <w:noProof/>
                <w:sz w:val="26"/>
                <w:szCs w:val="26"/>
              </w:rPr>
              <w:t>ПРОГНОЗНЫЕ ПЕРИОДЫ НА ТЕРРИТОРИИ МУНИЦИПАЛЬНОГО ОБРАЗОВАНИЯ ГОРОДСКОЙ ОКРУГ</w:t>
            </w:r>
            <w:r w:rsidR="00492EB8" w:rsidRPr="003F7FDE">
              <w:rPr>
                <w:rStyle w:val="a7"/>
                <w:noProof/>
                <w:sz w:val="26"/>
                <w:szCs w:val="26"/>
              </w:rPr>
              <w:t xml:space="preserve"> </w:t>
            </w:r>
            <w:r w:rsidR="003637D2" w:rsidRPr="003F7FDE">
              <w:rPr>
                <w:rStyle w:val="a7"/>
                <w:noProof/>
                <w:sz w:val="26"/>
                <w:szCs w:val="26"/>
              </w:rPr>
              <w:t>ГОРОД СОРСК</w:t>
            </w:r>
            <w:r w:rsidR="003637D2" w:rsidRPr="003F7FDE">
              <w:rPr>
                <w:noProof/>
                <w:webHidden/>
              </w:rPr>
              <w:tab/>
            </w:r>
            <w:r w:rsidR="003F7FDE">
              <w:rPr>
                <w:noProof/>
                <w:webHidden/>
              </w:rPr>
              <w:t>6</w:t>
            </w:r>
          </w:hyperlink>
        </w:p>
        <w:p w:rsidR="003637D2" w:rsidRPr="003F7FDE" w:rsidRDefault="0055497D" w:rsidP="003F7FDE">
          <w:pPr>
            <w:pStyle w:val="10"/>
            <w:spacing w:line="240" w:lineRule="auto"/>
            <w:rPr>
              <w:rFonts w:eastAsiaTheme="minorEastAsia"/>
              <w:noProof/>
              <w:lang w:bidi="ar-SA"/>
            </w:rPr>
          </w:pPr>
          <w:hyperlink w:anchor="_Toc530013790" w:history="1">
            <w:r w:rsidR="003637D2" w:rsidRPr="003F7FDE">
              <w:rPr>
                <w:rStyle w:val="a7"/>
                <w:noProof/>
                <w:sz w:val="26"/>
                <w:szCs w:val="26"/>
              </w:rPr>
              <w:t>1. Разработка мероприятий по развитию улично-дорожной сети муниципального образования городской округ город Сорск и организации движения легкового и грузового транспорта на краткосрочную перспективу до 2023 и  долгосрочную перспективу до 2032 года</w:t>
            </w:r>
            <w:r w:rsidR="003637D2" w:rsidRPr="003F7FDE">
              <w:rPr>
                <w:noProof/>
                <w:webHidden/>
              </w:rPr>
              <w:tab/>
            </w:r>
            <w:r w:rsidR="003F7FDE">
              <w:rPr>
                <w:noProof/>
                <w:webHidden/>
              </w:rPr>
              <w:t>6</w:t>
            </w:r>
          </w:hyperlink>
        </w:p>
        <w:p w:rsidR="003637D2" w:rsidRPr="003F7FDE" w:rsidRDefault="0055497D" w:rsidP="003F7FDE">
          <w:pPr>
            <w:pStyle w:val="10"/>
            <w:spacing w:line="240" w:lineRule="auto"/>
            <w:rPr>
              <w:rFonts w:eastAsiaTheme="minorEastAsia"/>
              <w:noProof/>
              <w:lang w:bidi="ar-SA"/>
            </w:rPr>
          </w:pPr>
          <w:hyperlink w:anchor="_Toc530013791" w:history="1">
            <w:r w:rsidR="003637D2" w:rsidRPr="003F7FDE">
              <w:rPr>
                <w:rStyle w:val="a7"/>
                <w:noProof/>
                <w:sz w:val="26"/>
                <w:szCs w:val="26"/>
              </w:rPr>
              <w:t>1.1Организационные мероприятия</w:t>
            </w:r>
            <w:r w:rsidR="003637D2" w:rsidRPr="003F7FDE">
              <w:rPr>
                <w:noProof/>
                <w:webHidden/>
              </w:rPr>
              <w:tab/>
            </w:r>
            <w:r w:rsidR="003F7FDE">
              <w:rPr>
                <w:noProof/>
                <w:webHidden/>
              </w:rPr>
              <w:t>6</w:t>
            </w:r>
          </w:hyperlink>
        </w:p>
        <w:p w:rsidR="003637D2" w:rsidRPr="003F7FDE" w:rsidRDefault="0055497D" w:rsidP="003F7FDE">
          <w:pPr>
            <w:pStyle w:val="10"/>
            <w:spacing w:line="240" w:lineRule="auto"/>
            <w:rPr>
              <w:rFonts w:eastAsiaTheme="minorEastAsia"/>
              <w:noProof/>
              <w:lang w:bidi="ar-SA"/>
            </w:rPr>
          </w:pPr>
          <w:hyperlink w:anchor="_Toc530013792" w:history="1">
            <w:r w:rsidR="003637D2" w:rsidRPr="003F7FDE">
              <w:rPr>
                <w:rStyle w:val="a7"/>
                <w:noProof/>
                <w:sz w:val="26"/>
                <w:szCs w:val="26"/>
              </w:rPr>
              <w:t>1.2 Реконструктивно - планировочные мероприятия</w:t>
            </w:r>
            <w:r w:rsidR="003637D2" w:rsidRPr="003F7FDE">
              <w:rPr>
                <w:noProof/>
                <w:webHidden/>
              </w:rPr>
              <w:tab/>
            </w:r>
            <w:r w:rsidRPr="003F7FDE">
              <w:rPr>
                <w:noProof/>
                <w:webHidden/>
              </w:rPr>
              <w:fldChar w:fldCharType="begin"/>
            </w:r>
            <w:r w:rsidR="003637D2" w:rsidRPr="003F7FDE">
              <w:rPr>
                <w:noProof/>
                <w:webHidden/>
              </w:rPr>
              <w:instrText xml:space="preserve"> PAGEREF _Toc530013792 \h </w:instrText>
            </w:r>
            <w:r w:rsidRPr="003F7FDE">
              <w:rPr>
                <w:noProof/>
                <w:webHidden/>
              </w:rPr>
            </w:r>
            <w:r w:rsidRPr="003F7FDE">
              <w:rPr>
                <w:noProof/>
                <w:webHidden/>
              </w:rPr>
              <w:fldChar w:fldCharType="separate"/>
            </w:r>
            <w:r w:rsidR="00EB028E">
              <w:rPr>
                <w:noProof/>
                <w:webHidden/>
              </w:rPr>
              <w:t>6</w:t>
            </w:r>
            <w:r w:rsidRPr="003F7FDE">
              <w:rPr>
                <w:noProof/>
                <w:webHidden/>
              </w:rPr>
              <w:fldChar w:fldCharType="end"/>
            </w:r>
          </w:hyperlink>
        </w:p>
        <w:p w:rsidR="003637D2" w:rsidRPr="003F7FDE" w:rsidRDefault="0055497D" w:rsidP="003F7FDE">
          <w:pPr>
            <w:pStyle w:val="10"/>
            <w:spacing w:line="240" w:lineRule="auto"/>
            <w:rPr>
              <w:rFonts w:eastAsiaTheme="minorEastAsia"/>
              <w:noProof/>
              <w:lang w:bidi="ar-SA"/>
            </w:rPr>
          </w:pPr>
          <w:hyperlink w:anchor="_Toc530013793" w:history="1">
            <w:r w:rsidR="003637D2" w:rsidRPr="003F7FDE">
              <w:rPr>
                <w:rStyle w:val="a7"/>
                <w:noProof/>
                <w:sz w:val="26"/>
                <w:szCs w:val="26"/>
              </w:rPr>
              <w:t>1.3 Мероприятия по организации движения грузового транспорта по территории муниципального образования городской округ город Сорск</w:t>
            </w:r>
            <w:r w:rsidR="003637D2" w:rsidRPr="003F7FDE">
              <w:rPr>
                <w:noProof/>
                <w:webHidden/>
              </w:rPr>
              <w:tab/>
            </w:r>
            <w:r w:rsidRPr="003F7FDE">
              <w:rPr>
                <w:noProof/>
                <w:webHidden/>
              </w:rPr>
              <w:fldChar w:fldCharType="begin"/>
            </w:r>
            <w:r w:rsidR="003637D2" w:rsidRPr="003F7FDE">
              <w:rPr>
                <w:noProof/>
                <w:webHidden/>
              </w:rPr>
              <w:instrText xml:space="preserve"> PAGEREF _Toc530013793 \h </w:instrText>
            </w:r>
            <w:r w:rsidRPr="003F7FDE">
              <w:rPr>
                <w:noProof/>
                <w:webHidden/>
              </w:rPr>
            </w:r>
            <w:r w:rsidRPr="003F7FDE">
              <w:rPr>
                <w:noProof/>
                <w:webHidden/>
              </w:rPr>
              <w:fldChar w:fldCharType="separate"/>
            </w:r>
            <w:r w:rsidR="00EB028E">
              <w:rPr>
                <w:noProof/>
                <w:webHidden/>
              </w:rPr>
              <w:t>7</w:t>
            </w:r>
            <w:r w:rsidRPr="003F7FDE">
              <w:rPr>
                <w:noProof/>
                <w:webHidden/>
              </w:rPr>
              <w:fldChar w:fldCharType="end"/>
            </w:r>
          </w:hyperlink>
        </w:p>
        <w:p w:rsidR="003637D2" w:rsidRPr="003F7FDE" w:rsidRDefault="0055497D" w:rsidP="003F7FDE">
          <w:pPr>
            <w:pStyle w:val="10"/>
            <w:spacing w:line="240" w:lineRule="auto"/>
            <w:rPr>
              <w:rFonts w:eastAsiaTheme="minorEastAsia"/>
              <w:noProof/>
              <w:lang w:bidi="ar-SA"/>
            </w:rPr>
          </w:pPr>
          <w:hyperlink w:anchor="_Toc530013794" w:history="1">
            <w:r w:rsidR="003637D2" w:rsidRPr="003F7FDE">
              <w:rPr>
                <w:rStyle w:val="a7"/>
                <w:noProof/>
                <w:sz w:val="26"/>
                <w:szCs w:val="26"/>
              </w:rPr>
              <w:t>2. Разработка мероприятий по оптимизации системы пассажирских перевозок на территории муниципального образования городской округ город Сорск на долгосрочную перспективу до 2032 г., с выделением первоочередных мероприятий на краткосрочную перспективу и среднесрочную перспективу</w:t>
            </w:r>
            <w:r w:rsidR="003637D2" w:rsidRPr="003F7FDE">
              <w:rPr>
                <w:noProof/>
                <w:webHidden/>
              </w:rPr>
              <w:tab/>
            </w:r>
            <w:r w:rsidRPr="003F7FDE">
              <w:rPr>
                <w:noProof/>
                <w:webHidden/>
              </w:rPr>
              <w:fldChar w:fldCharType="begin"/>
            </w:r>
            <w:r w:rsidR="003637D2" w:rsidRPr="003F7FDE">
              <w:rPr>
                <w:noProof/>
                <w:webHidden/>
              </w:rPr>
              <w:instrText xml:space="preserve"> PAGEREF _Toc530013794 \h </w:instrText>
            </w:r>
            <w:r w:rsidRPr="003F7FDE">
              <w:rPr>
                <w:noProof/>
                <w:webHidden/>
              </w:rPr>
            </w:r>
            <w:r w:rsidRPr="003F7FDE">
              <w:rPr>
                <w:noProof/>
                <w:webHidden/>
              </w:rPr>
              <w:fldChar w:fldCharType="separate"/>
            </w:r>
            <w:r w:rsidR="00EB028E">
              <w:rPr>
                <w:noProof/>
                <w:webHidden/>
              </w:rPr>
              <w:t>7</w:t>
            </w:r>
            <w:r w:rsidRPr="003F7FDE">
              <w:rPr>
                <w:noProof/>
                <w:webHidden/>
              </w:rPr>
              <w:fldChar w:fldCharType="end"/>
            </w:r>
          </w:hyperlink>
        </w:p>
        <w:p w:rsidR="003637D2" w:rsidRPr="003F7FDE" w:rsidRDefault="0055497D" w:rsidP="003F7FDE">
          <w:pPr>
            <w:pStyle w:val="10"/>
            <w:spacing w:line="240" w:lineRule="auto"/>
            <w:rPr>
              <w:rFonts w:eastAsiaTheme="minorEastAsia"/>
              <w:noProof/>
              <w:lang w:bidi="ar-SA"/>
            </w:rPr>
          </w:pPr>
          <w:hyperlink w:anchor="_Toc530013795" w:history="1">
            <w:r w:rsidR="003637D2" w:rsidRPr="003F7FDE">
              <w:rPr>
                <w:rStyle w:val="a7"/>
                <w:noProof/>
                <w:sz w:val="26"/>
                <w:szCs w:val="26"/>
              </w:rPr>
              <w:t>2.1 Мероприятия по повышению качества работы пассажирского транспорта</w:t>
            </w:r>
            <w:r w:rsidR="003637D2" w:rsidRPr="003F7FDE">
              <w:rPr>
                <w:noProof/>
                <w:webHidden/>
              </w:rPr>
              <w:tab/>
            </w:r>
            <w:r w:rsidRPr="003F7FDE">
              <w:rPr>
                <w:noProof/>
                <w:webHidden/>
              </w:rPr>
              <w:fldChar w:fldCharType="begin"/>
            </w:r>
            <w:r w:rsidR="003637D2" w:rsidRPr="003F7FDE">
              <w:rPr>
                <w:noProof/>
                <w:webHidden/>
              </w:rPr>
              <w:instrText xml:space="preserve"> PAGEREF _Toc530013795 \h </w:instrText>
            </w:r>
            <w:r w:rsidRPr="003F7FDE">
              <w:rPr>
                <w:noProof/>
                <w:webHidden/>
              </w:rPr>
            </w:r>
            <w:r w:rsidRPr="003F7FDE">
              <w:rPr>
                <w:noProof/>
                <w:webHidden/>
              </w:rPr>
              <w:fldChar w:fldCharType="separate"/>
            </w:r>
            <w:r w:rsidR="00EB028E">
              <w:rPr>
                <w:noProof/>
                <w:webHidden/>
              </w:rPr>
              <w:t>8</w:t>
            </w:r>
            <w:r w:rsidRPr="003F7FDE">
              <w:rPr>
                <w:noProof/>
                <w:webHidden/>
              </w:rPr>
              <w:fldChar w:fldCharType="end"/>
            </w:r>
          </w:hyperlink>
        </w:p>
        <w:p w:rsidR="003637D2" w:rsidRPr="003F7FDE" w:rsidRDefault="0055497D" w:rsidP="003F7FDE">
          <w:pPr>
            <w:pStyle w:val="10"/>
            <w:spacing w:line="240" w:lineRule="auto"/>
            <w:rPr>
              <w:rFonts w:eastAsiaTheme="minorEastAsia"/>
              <w:noProof/>
              <w:lang w:bidi="ar-SA"/>
            </w:rPr>
          </w:pPr>
          <w:hyperlink w:anchor="_Toc530013796" w:history="1">
            <w:r w:rsidR="003637D2" w:rsidRPr="003F7FDE">
              <w:rPr>
                <w:rStyle w:val="a7"/>
                <w:noProof/>
                <w:sz w:val="26"/>
                <w:szCs w:val="26"/>
              </w:rPr>
              <w:t>2.2 Создание системы информирования пассажиров на маршрутах пассажирского транспорта</w:t>
            </w:r>
            <w:r w:rsidR="003637D2" w:rsidRPr="003F7FDE">
              <w:rPr>
                <w:noProof/>
                <w:webHidden/>
              </w:rPr>
              <w:tab/>
            </w:r>
            <w:r w:rsidRPr="003F7FDE">
              <w:rPr>
                <w:noProof/>
                <w:webHidden/>
              </w:rPr>
              <w:fldChar w:fldCharType="begin"/>
            </w:r>
            <w:r w:rsidR="003637D2" w:rsidRPr="003F7FDE">
              <w:rPr>
                <w:noProof/>
                <w:webHidden/>
              </w:rPr>
              <w:instrText xml:space="preserve"> PAGEREF _Toc530013796 \h </w:instrText>
            </w:r>
            <w:r w:rsidRPr="003F7FDE">
              <w:rPr>
                <w:noProof/>
                <w:webHidden/>
              </w:rPr>
            </w:r>
            <w:r w:rsidRPr="003F7FDE">
              <w:rPr>
                <w:noProof/>
                <w:webHidden/>
              </w:rPr>
              <w:fldChar w:fldCharType="separate"/>
            </w:r>
            <w:r w:rsidR="00EB028E">
              <w:rPr>
                <w:noProof/>
                <w:webHidden/>
              </w:rPr>
              <w:t>8</w:t>
            </w:r>
            <w:r w:rsidRPr="003F7FDE">
              <w:rPr>
                <w:noProof/>
                <w:webHidden/>
              </w:rPr>
              <w:fldChar w:fldCharType="end"/>
            </w:r>
          </w:hyperlink>
        </w:p>
        <w:p w:rsidR="003637D2" w:rsidRPr="003F7FDE" w:rsidRDefault="0055497D" w:rsidP="003F7FDE">
          <w:pPr>
            <w:pStyle w:val="10"/>
            <w:spacing w:line="240" w:lineRule="auto"/>
            <w:rPr>
              <w:rFonts w:eastAsiaTheme="minorEastAsia"/>
              <w:noProof/>
              <w:lang w:bidi="ar-SA"/>
            </w:rPr>
          </w:pPr>
          <w:hyperlink w:anchor="_Toc530013797" w:history="1">
            <w:r w:rsidR="003637D2" w:rsidRPr="003F7FDE">
              <w:rPr>
                <w:rStyle w:val="a7"/>
                <w:noProof/>
                <w:sz w:val="26"/>
                <w:szCs w:val="26"/>
              </w:rPr>
              <w:t>2.3 Разработка предложений по развитию объектов инфраструктуры пассажирского транспорта</w:t>
            </w:r>
            <w:r w:rsidR="003637D2" w:rsidRPr="003F7FDE">
              <w:rPr>
                <w:noProof/>
                <w:webHidden/>
              </w:rPr>
              <w:tab/>
            </w:r>
            <w:r w:rsidRPr="003F7FDE">
              <w:rPr>
                <w:noProof/>
                <w:webHidden/>
              </w:rPr>
              <w:fldChar w:fldCharType="begin"/>
            </w:r>
            <w:r w:rsidR="003637D2" w:rsidRPr="003F7FDE">
              <w:rPr>
                <w:noProof/>
                <w:webHidden/>
              </w:rPr>
              <w:instrText xml:space="preserve"> PAGEREF _Toc530013797 \h </w:instrText>
            </w:r>
            <w:r w:rsidRPr="003F7FDE">
              <w:rPr>
                <w:noProof/>
                <w:webHidden/>
              </w:rPr>
            </w:r>
            <w:r w:rsidRPr="003F7FDE">
              <w:rPr>
                <w:noProof/>
                <w:webHidden/>
              </w:rPr>
              <w:fldChar w:fldCharType="separate"/>
            </w:r>
            <w:r w:rsidR="00EB028E">
              <w:rPr>
                <w:noProof/>
                <w:webHidden/>
              </w:rPr>
              <w:t>9</w:t>
            </w:r>
            <w:r w:rsidRPr="003F7FDE">
              <w:rPr>
                <w:noProof/>
                <w:webHidden/>
              </w:rPr>
              <w:fldChar w:fldCharType="end"/>
            </w:r>
          </w:hyperlink>
        </w:p>
        <w:p w:rsidR="003637D2" w:rsidRPr="003F7FDE" w:rsidRDefault="0055497D" w:rsidP="003F7FDE">
          <w:pPr>
            <w:pStyle w:val="10"/>
            <w:spacing w:line="240" w:lineRule="auto"/>
            <w:rPr>
              <w:rFonts w:eastAsiaTheme="minorEastAsia"/>
              <w:noProof/>
              <w:lang w:bidi="ar-SA"/>
            </w:rPr>
          </w:pPr>
          <w:hyperlink w:anchor="_Toc530013798" w:history="1">
            <w:r w:rsidR="003637D2" w:rsidRPr="003F7FDE">
              <w:rPr>
                <w:rStyle w:val="a7"/>
                <w:noProof/>
                <w:sz w:val="26"/>
                <w:szCs w:val="26"/>
              </w:rPr>
              <w:t>3. Разработка мероприятий по созданию условий для развития и совершенствования велосипедного и пешеходного движения на территории муниципального образования городской округ город Сорска</w:t>
            </w:r>
            <w:r w:rsidR="003637D2" w:rsidRPr="003F7FDE">
              <w:rPr>
                <w:noProof/>
                <w:webHidden/>
              </w:rPr>
              <w:tab/>
            </w:r>
            <w:r w:rsidRPr="003F7FDE">
              <w:rPr>
                <w:noProof/>
                <w:webHidden/>
              </w:rPr>
              <w:fldChar w:fldCharType="begin"/>
            </w:r>
            <w:r w:rsidR="003637D2" w:rsidRPr="003F7FDE">
              <w:rPr>
                <w:noProof/>
                <w:webHidden/>
              </w:rPr>
              <w:instrText xml:space="preserve"> PAGEREF _Toc530013798 \h </w:instrText>
            </w:r>
            <w:r w:rsidRPr="003F7FDE">
              <w:rPr>
                <w:noProof/>
                <w:webHidden/>
              </w:rPr>
            </w:r>
            <w:r w:rsidRPr="003F7FDE">
              <w:rPr>
                <w:noProof/>
                <w:webHidden/>
              </w:rPr>
              <w:fldChar w:fldCharType="separate"/>
            </w:r>
            <w:r w:rsidR="00EB028E">
              <w:rPr>
                <w:noProof/>
                <w:webHidden/>
              </w:rPr>
              <w:t>11</w:t>
            </w:r>
            <w:r w:rsidRPr="003F7FDE">
              <w:rPr>
                <w:noProof/>
                <w:webHidden/>
              </w:rPr>
              <w:fldChar w:fldCharType="end"/>
            </w:r>
          </w:hyperlink>
        </w:p>
        <w:p w:rsidR="003637D2" w:rsidRPr="003F7FDE" w:rsidRDefault="0055497D" w:rsidP="003F7FDE">
          <w:pPr>
            <w:pStyle w:val="10"/>
            <w:spacing w:line="240" w:lineRule="auto"/>
            <w:rPr>
              <w:rFonts w:eastAsiaTheme="minorEastAsia"/>
              <w:noProof/>
              <w:lang w:bidi="ar-SA"/>
            </w:rPr>
          </w:pPr>
          <w:hyperlink w:anchor="_Toc530013799" w:history="1">
            <w:r w:rsidR="003637D2" w:rsidRPr="003F7FDE">
              <w:rPr>
                <w:rStyle w:val="a7"/>
                <w:noProof/>
                <w:sz w:val="26"/>
                <w:szCs w:val="26"/>
              </w:rPr>
              <w:t>3.1 Развитие и доступность велоинфраструктуры во взаимосвязи с дорожно-транспортным комплексом и пешеходным движением.</w:t>
            </w:r>
            <w:r w:rsidR="003637D2" w:rsidRPr="003F7FDE">
              <w:rPr>
                <w:noProof/>
                <w:webHidden/>
              </w:rPr>
              <w:tab/>
            </w:r>
            <w:r w:rsidRPr="003F7FDE">
              <w:rPr>
                <w:noProof/>
                <w:webHidden/>
              </w:rPr>
              <w:fldChar w:fldCharType="begin"/>
            </w:r>
            <w:r w:rsidR="003637D2" w:rsidRPr="003F7FDE">
              <w:rPr>
                <w:noProof/>
                <w:webHidden/>
              </w:rPr>
              <w:instrText xml:space="preserve"> PAGEREF _Toc530013799 \h </w:instrText>
            </w:r>
            <w:r w:rsidRPr="003F7FDE">
              <w:rPr>
                <w:noProof/>
                <w:webHidden/>
              </w:rPr>
            </w:r>
            <w:r w:rsidRPr="003F7FDE">
              <w:rPr>
                <w:noProof/>
                <w:webHidden/>
              </w:rPr>
              <w:fldChar w:fldCharType="separate"/>
            </w:r>
            <w:r w:rsidR="00EB028E">
              <w:rPr>
                <w:noProof/>
                <w:webHidden/>
              </w:rPr>
              <w:t>12</w:t>
            </w:r>
            <w:r w:rsidRPr="003F7FDE">
              <w:rPr>
                <w:noProof/>
                <w:webHidden/>
              </w:rPr>
              <w:fldChar w:fldCharType="end"/>
            </w:r>
          </w:hyperlink>
        </w:p>
        <w:p w:rsidR="003637D2" w:rsidRPr="003F7FDE" w:rsidRDefault="0055497D" w:rsidP="003F7FDE">
          <w:pPr>
            <w:pStyle w:val="10"/>
            <w:spacing w:line="240" w:lineRule="auto"/>
            <w:rPr>
              <w:rFonts w:eastAsiaTheme="minorEastAsia"/>
              <w:noProof/>
              <w:lang w:bidi="ar-SA"/>
            </w:rPr>
          </w:pPr>
          <w:hyperlink w:anchor="_Toc530013800" w:history="1">
            <w:r w:rsidR="003637D2" w:rsidRPr="003F7FDE">
              <w:rPr>
                <w:rStyle w:val="a7"/>
                <w:noProof/>
                <w:sz w:val="26"/>
                <w:szCs w:val="26"/>
              </w:rPr>
              <w:t>3.2 Разработка мероприятий по совершенствованию условий пешеходного движения</w:t>
            </w:r>
            <w:r w:rsidR="003637D2" w:rsidRPr="003F7FDE">
              <w:rPr>
                <w:noProof/>
                <w:webHidden/>
              </w:rPr>
              <w:tab/>
            </w:r>
            <w:r w:rsidRPr="003F7FDE">
              <w:rPr>
                <w:noProof/>
                <w:webHidden/>
              </w:rPr>
              <w:fldChar w:fldCharType="begin"/>
            </w:r>
            <w:r w:rsidR="003637D2" w:rsidRPr="003F7FDE">
              <w:rPr>
                <w:noProof/>
                <w:webHidden/>
              </w:rPr>
              <w:instrText xml:space="preserve"> PAGEREF _Toc530013800 \h </w:instrText>
            </w:r>
            <w:r w:rsidRPr="003F7FDE">
              <w:rPr>
                <w:noProof/>
                <w:webHidden/>
              </w:rPr>
            </w:r>
            <w:r w:rsidRPr="003F7FDE">
              <w:rPr>
                <w:noProof/>
                <w:webHidden/>
              </w:rPr>
              <w:fldChar w:fldCharType="separate"/>
            </w:r>
            <w:r w:rsidR="00EB028E">
              <w:rPr>
                <w:noProof/>
                <w:webHidden/>
              </w:rPr>
              <w:t>14</w:t>
            </w:r>
            <w:r w:rsidRPr="003F7FDE">
              <w:rPr>
                <w:noProof/>
                <w:webHidden/>
              </w:rPr>
              <w:fldChar w:fldCharType="end"/>
            </w:r>
          </w:hyperlink>
        </w:p>
        <w:p w:rsidR="003637D2" w:rsidRPr="003F7FDE" w:rsidRDefault="0055497D" w:rsidP="003F7FDE">
          <w:pPr>
            <w:pStyle w:val="10"/>
            <w:spacing w:line="240" w:lineRule="auto"/>
            <w:rPr>
              <w:rFonts w:eastAsiaTheme="minorEastAsia"/>
              <w:noProof/>
              <w:lang w:bidi="ar-SA"/>
            </w:rPr>
          </w:pPr>
          <w:hyperlink w:anchor="_Toc530013801" w:history="1">
            <w:r w:rsidR="003637D2" w:rsidRPr="003F7FDE">
              <w:rPr>
                <w:rStyle w:val="a7"/>
                <w:noProof/>
                <w:sz w:val="26"/>
                <w:szCs w:val="26"/>
              </w:rPr>
              <w:t>3.2.1 Обустройство имеющихся пешеходных переходов современными техническими средствами организации дорожного движения (ТСОДД) и электроосвещением</w:t>
            </w:r>
            <w:r w:rsidR="003637D2" w:rsidRPr="003F7FDE">
              <w:rPr>
                <w:noProof/>
                <w:webHidden/>
              </w:rPr>
              <w:tab/>
            </w:r>
            <w:r w:rsidRPr="003F7FDE">
              <w:rPr>
                <w:noProof/>
                <w:webHidden/>
              </w:rPr>
              <w:fldChar w:fldCharType="begin"/>
            </w:r>
            <w:r w:rsidR="003637D2" w:rsidRPr="003F7FDE">
              <w:rPr>
                <w:noProof/>
                <w:webHidden/>
              </w:rPr>
              <w:instrText xml:space="preserve"> PAGEREF _Toc530013801 \h </w:instrText>
            </w:r>
            <w:r w:rsidRPr="003F7FDE">
              <w:rPr>
                <w:noProof/>
                <w:webHidden/>
              </w:rPr>
            </w:r>
            <w:r w:rsidRPr="003F7FDE">
              <w:rPr>
                <w:noProof/>
                <w:webHidden/>
              </w:rPr>
              <w:fldChar w:fldCharType="separate"/>
            </w:r>
            <w:r w:rsidR="00EB028E">
              <w:rPr>
                <w:noProof/>
                <w:webHidden/>
              </w:rPr>
              <w:t>16</w:t>
            </w:r>
            <w:r w:rsidRPr="003F7FDE">
              <w:rPr>
                <w:noProof/>
                <w:webHidden/>
              </w:rPr>
              <w:fldChar w:fldCharType="end"/>
            </w:r>
          </w:hyperlink>
        </w:p>
        <w:p w:rsidR="003637D2" w:rsidRPr="003F7FDE" w:rsidRDefault="0055497D" w:rsidP="003F7FDE">
          <w:pPr>
            <w:pStyle w:val="10"/>
            <w:spacing w:line="240" w:lineRule="auto"/>
            <w:rPr>
              <w:rFonts w:eastAsiaTheme="minorEastAsia"/>
              <w:noProof/>
              <w:lang w:bidi="ar-SA"/>
            </w:rPr>
          </w:pPr>
          <w:hyperlink w:anchor="_Toc530013802" w:history="1">
            <w:r w:rsidR="003637D2" w:rsidRPr="003F7FDE">
              <w:rPr>
                <w:rStyle w:val="a7"/>
                <w:noProof/>
                <w:sz w:val="26"/>
                <w:szCs w:val="26"/>
              </w:rPr>
              <w:t>3.2.3 Обеспечение доступности объектов для маломобильных групп населения</w:t>
            </w:r>
            <w:r w:rsidR="003637D2" w:rsidRPr="003F7FDE">
              <w:rPr>
                <w:noProof/>
                <w:webHidden/>
              </w:rPr>
              <w:tab/>
            </w:r>
            <w:r w:rsidRPr="003F7FDE">
              <w:rPr>
                <w:noProof/>
                <w:webHidden/>
              </w:rPr>
              <w:fldChar w:fldCharType="begin"/>
            </w:r>
            <w:r w:rsidR="003637D2" w:rsidRPr="003F7FDE">
              <w:rPr>
                <w:noProof/>
                <w:webHidden/>
              </w:rPr>
              <w:instrText xml:space="preserve"> PAGEREF _Toc530013802 \h </w:instrText>
            </w:r>
            <w:r w:rsidRPr="003F7FDE">
              <w:rPr>
                <w:noProof/>
                <w:webHidden/>
              </w:rPr>
            </w:r>
            <w:r w:rsidRPr="003F7FDE">
              <w:rPr>
                <w:noProof/>
                <w:webHidden/>
              </w:rPr>
              <w:fldChar w:fldCharType="separate"/>
            </w:r>
            <w:r w:rsidR="00EB028E">
              <w:rPr>
                <w:noProof/>
                <w:webHidden/>
              </w:rPr>
              <w:t>17</w:t>
            </w:r>
            <w:r w:rsidRPr="003F7FDE">
              <w:rPr>
                <w:noProof/>
                <w:webHidden/>
              </w:rPr>
              <w:fldChar w:fldCharType="end"/>
            </w:r>
          </w:hyperlink>
        </w:p>
        <w:p w:rsidR="003637D2" w:rsidRPr="003F7FDE" w:rsidRDefault="0055497D" w:rsidP="003F7FDE">
          <w:pPr>
            <w:pStyle w:val="10"/>
            <w:spacing w:line="240" w:lineRule="auto"/>
            <w:rPr>
              <w:rFonts w:eastAsiaTheme="minorEastAsia"/>
              <w:noProof/>
              <w:lang w:bidi="ar-SA"/>
            </w:rPr>
          </w:pPr>
          <w:hyperlink w:anchor="_Toc530013803" w:history="1">
            <w:r w:rsidR="003637D2" w:rsidRPr="003F7FDE">
              <w:rPr>
                <w:rStyle w:val="a7"/>
                <w:noProof/>
                <w:sz w:val="26"/>
                <w:szCs w:val="26"/>
              </w:rPr>
              <w:t>4. Разработка мероприятий по оптимизации парковочного пространства</w:t>
            </w:r>
            <w:r w:rsidR="003637D2" w:rsidRPr="003F7FDE">
              <w:rPr>
                <w:noProof/>
                <w:webHidden/>
              </w:rPr>
              <w:tab/>
            </w:r>
            <w:r w:rsidRPr="003F7FDE">
              <w:rPr>
                <w:noProof/>
                <w:webHidden/>
              </w:rPr>
              <w:fldChar w:fldCharType="begin"/>
            </w:r>
            <w:r w:rsidR="003637D2" w:rsidRPr="003F7FDE">
              <w:rPr>
                <w:noProof/>
                <w:webHidden/>
              </w:rPr>
              <w:instrText xml:space="preserve"> PAGEREF _Toc530013803 \h </w:instrText>
            </w:r>
            <w:r w:rsidRPr="003F7FDE">
              <w:rPr>
                <w:noProof/>
                <w:webHidden/>
              </w:rPr>
            </w:r>
            <w:r w:rsidRPr="003F7FDE">
              <w:rPr>
                <w:noProof/>
                <w:webHidden/>
              </w:rPr>
              <w:fldChar w:fldCharType="separate"/>
            </w:r>
            <w:r w:rsidR="00EB028E">
              <w:rPr>
                <w:noProof/>
                <w:webHidden/>
              </w:rPr>
              <w:t>18</w:t>
            </w:r>
            <w:r w:rsidRPr="003F7FDE">
              <w:rPr>
                <w:noProof/>
                <w:webHidden/>
              </w:rPr>
              <w:fldChar w:fldCharType="end"/>
            </w:r>
          </w:hyperlink>
        </w:p>
        <w:p w:rsidR="003637D2" w:rsidRPr="003F7FDE" w:rsidRDefault="0055497D" w:rsidP="003F7FDE">
          <w:pPr>
            <w:pStyle w:val="10"/>
            <w:spacing w:line="240" w:lineRule="auto"/>
            <w:rPr>
              <w:rFonts w:eastAsiaTheme="minorEastAsia"/>
              <w:noProof/>
              <w:lang w:bidi="ar-SA"/>
            </w:rPr>
          </w:pPr>
          <w:hyperlink w:anchor="_Toc530013804" w:history="1">
            <w:r w:rsidR="003637D2" w:rsidRPr="003F7FDE">
              <w:rPr>
                <w:rStyle w:val="a7"/>
                <w:noProof/>
                <w:sz w:val="26"/>
                <w:szCs w:val="26"/>
              </w:rPr>
              <w:t>5. Актуализация комплексной схемы организации дорожного движения</w:t>
            </w:r>
            <w:r w:rsidR="003637D2" w:rsidRPr="003F7FDE">
              <w:rPr>
                <w:noProof/>
                <w:webHidden/>
              </w:rPr>
              <w:tab/>
            </w:r>
            <w:r w:rsidRPr="003F7FDE">
              <w:rPr>
                <w:noProof/>
                <w:webHidden/>
              </w:rPr>
              <w:fldChar w:fldCharType="begin"/>
            </w:r>
            <w:r w:rsidR="003637D2" w:rsidRPr="003F7FDE">
              <w:rPr>
                <w:noProof/>
                <w:webHidden/>
              </w:rPr>
              <w:instrText xml:space="preserve"> PAGEREF _Toc530013804 \h </w:instrText>
            </w:r>
            <w:r w:rsidRPr="003F7FDE">
              <w:rPr>
                <w:noProof/>
                <w:webHidden/>
              </w:rPr>
            </w:r>
            <w:r w:rsidRPr="003F7FDE">
              <w:rPr>
                <w:noProof/>
                <w:webHidden/>
              </w:rPr>
              <w:fldChar w:fldCharType="separate"/>
            </w:r>
            <w:r w:rsidR="00EB028E">
              <w:rPr>
                <w:noProof/>
                <w:webHidden/>
              </w:rPr>
              <w:t>18</w:t>
            </w:r>
            <w:r w:rsidRPr="003F7FDE">
              <w:rPr>
                <w:noProof/>
                <w:webHidden/>
              </w:rPr>
              <w:fldChar w:fldCharType="end"/>
            </w:r>
          </w:hyperlink>
        </w:p>
        <w:p w:rsidR="003637D2" w:rsidRPr="003F7FDE" w:rsidRDefault="0055497D" w:rsidP="003F7FDE">
          <w:pPr>
            <w:pStyle w:val="21"/>
            <w:spacing w:line="240" w:lineRule="auto"/>
            <w:rPr>
              <w:rFonts w:eastAsiaTheme="minorEastAsia"/>
              <w:noProof/>
              <w:lang w:bidi="ar-SA"/>
            </w:rPr>
          </w:pPr>
          <w:hyperlink w:anchor="_Toc530013805" w:history="1">
            <w:r w:rsidR="003637D2" w:rsidRPr="003F7FDE">
              <w:rPr>
                <w:rStyle w:val="a7"/>
                <w:noProof/>
                <w:sz w:val="26"/>
                <w:szCs w:val="26"/>
              </w:rPr>
              <w:t>6. Разработка системы показателей и прогнозная оценка эффективности мероприятий.</w:t>
            </w:r>
            <w:r w:rsidR="003637D2" w:rsidRPr="003F7FDE">
              <w:rPr>
                <w:noProof/>
                <w:webHidden/>
              </w:rPr>
              <w:tab/>
            </w:r>
            <w:r w:rsidRPr="003F7FDE">
              <w:rPr>
                <w:noProof/>
                <w:webHidden/>
              </w:rPr>
              <w:fldChar w:fldCharType="begin"/>
            </w:r>
            <w:r w:rsidR="003637D2" w:rsidRPr="003F7FDE">
              <w:rPr>
                <w:noProof/>
                <w:webHidden/>
              </w:rPr>
              <w:instrText xml:space="preserve"> PAGEREF _Toc530013805 \h </w:instrText>
            </w:r>
            <w:r w:rsidRPr="003F7FDE">
              <w:rPr>
                <w:noProof/>
                <w:webHidden/>
              </w:rPr>
            </w:r>
            <w:r w:rsidRPr="003F7FDE">
              <w:rPr>
                <w:noProof/>
                <w:webHidden/>
              </w:rPr>
              <w:fldChar w:fldCharType="separate"/>
            </w:r>
            <w:r w:rsidR="00EB028E">
              <w:rPr>
                <w:noProof/>
                <w:webHidden/>
              </w:rPr>
              <w:t>19</w:t>
            </w:r>
            <w:r w:rsidRPr="003F7FDE">
              <w:rPr>
                <w:noProof/>
                <w:webHidden/>
              </w:rPr>
              <w:fldChar w:fldCharType="end"/>
            </w:r>
          </w:hyperlink>
        </w:p>
        <w:p w:rsidR="003637D2" w:rsidRPr="003F7FDE" w:rsidRDefault="0055497D" w:rsidP="003F7FDE">
          <w:pPr>
            <w:pStyle w:val="10"/>
            <w:spacing w:line="240" w:lineRule="auto"/>
            <w:rPr>
              <w:rFonts w:eastAsiaTheme="minorEastAsia"/>
              <w:noProof/>
              <w:lang w:bidi="ar-SA"/>
            </w:rPr>
          </w:pPr>
          <w:hyperlink w:anchor="_Toc530013806" w:history="1">
            <w:r w:rsidR="003637D2" w:rsidRPr="003F7FDE">
              <w:rPr>
                <w:rStyle w:val="a7"/>
                <w:noProof/>
                <w:sz w:val="26"/>
                <w:szCs w:val="26"/>
              </w:rPr>
              <w:t>Заключение</w:t>
            </w:r>
            <w:r w:rsidR="003637D2" w:rsidRPr="003F7FDE">
              <w:rPr>
                <w:noProof/>
                <w:webHidden/>
              </w:rPr>
              <w:tab/>
            </w:r>
            <w:r w:rsidRPr="003F7FDE">
              <w:rPr>
                <w:noProof/>
                <w:webHidden/>
              </w:rPr>
              <w:fldChar w:fldCharType="begin"/>
            </w:r>
            <w:r w:rsidR="003637D2" w:rsidRPr="003F7FDE">
              <w:rPr>
                <w:noProof/>
                <w:webHidden/>
              </w:rPr>
              <w:instrText xml:space="preserve"> PAGEREF _Toc530013806 \h </w:instrText>
            </w:r>
            <w:r w:rsidRPr="003F7FDE">
              <w:rPr>
                <w:noProof/>
                <w:webHidden/>
              </w:rPr>
            </w:r>
            <w:r w:rsidRPr="003F7FDE">
              <w:rPr>
                <w:noProof/>
                <w:webHidden/>
              </w:rPr>
              <w:fldChar w:fldCharType="separate"/>
            </w:r>
            <w:r w:rsidR="00EB028E">
              <w:rPr>
                <w:noProof/>
                <w:webHidden/>
              </w:rPr>
              <w:t>26</w:t>
            </w:r>
            <w:r w:rsidRPr="003F7FDE">
              <w:rPr>
                <w:noProof/>
                <w:webHidden/>
              </w:rPr>
              <w:fldChar w:fldCharType="end"/>
            </w:r>
          </w:hyperlink>
        </w:p>
        <w:p w:rsidR="003637D2" w:rsidRPr="003F7FDE" w:rsidRDefault="0055497D" w:rsidP="003F7FDE">
          <w:pPr>
            <w:pStyle w:val="10"/>
            <w:spacing w:line="240" w:lineRule="auto"/>
            <w:rPr>
              <w:rFonts w:eastAsiaTheme="minorEastAsia"/>
              <w:noProof/>
              <w:lang w:bidi="ar-SA"/>
            </w:rPr>
          </w:pPr>
          <w:hyperlink w:anchor="_Toc530013807" w:history="1">
            <w:r w:rsidR="003637D2" w:rsidRPr="003F7FDE">
              <w:rPr>
                <w:rStyle w:val="a7"/>
                <w:noProof/>
                <w:sz w:val="26"/>
                <w:szCs w:val="26"/>
              </w:rPr>
              <w:t>Список использованных источников</w:t>
            </w:r>
            <w:r w:rsidR="003637D2" w:rsidRPr="003F7FDE">
              <w:rPr>
                <w:noProof/>
                <w:webHidden/>
              </w:rPr>
              <w:tab/>
            </w:r>
            <w:r w:rsidRPr="003F7FDE">
              <w:rPr>
                <w:noProof/>
                <w:webHidden/>
              </w:rPr>
              <w:fldChar w:fldCharType="begin"/>
            </w:r>
            <w:r w:rsidR="003637D2" w:rsidRPr="003F7FDE">
              <w:rPr>
                <w:noProof/>
                <w:webHidden/>
              </w:rPr>
              <w:instrText xml:space="preserve"> PAGEREF _Toc530013807 \h </w:instrText>
            </w:r>
            <w:r w:rsidRPr="003F7FDE">
              <w:rPr>
                <w:noProof/>
                <w:webHidden/>
              </w:rPr>
            </w:r>
            <w:r w:rsidRPr="003F7FDE">
              <w:rPr>
                <w:noProof/>
                <w:webHidden/>
              </w:rPr>
              <w:fldChar w:fldCharType="separate"/>
            </w:r>
            <w:r w:rsidR="00EB028E">
              <w:rPr>
                <w:noProof/>
                <w:webHidden/>
              </w:rPr>
              <w:t>27</w:t>
            </w:r>
            <w:r w:rsidRPr="003F7FDE">
              <w:rPr>
                <w:noProof/>
                <w:webHidden/>
              </w:rPr>
              <w:fldChar w:fldCharType="end"/>
            </w:r>
          </w:hyperlink>
        </w:p>
        <w:p w:rsidR="00DB190C" w:rsidRPr="003F7FDE" w:rsidRDefault="0055497D" w:rsidP="003F7FDE">
          <w:pPr>
            <w:ind w:firstLine="720"/>
            <w:jc w:val="both"/>
            <w:rPr>
              <w:sz w:val="26"/>
              <w:szCs w:val="26"/>
            </w:rPr>
          </w:pPr>
          <w:r w:rsidRPr="003F7FDE">
            <w:rPr>
              <w:b/>
              <w:bCs/>
              <w:sz w:val="26"/>
              <w:szCs w:val="26"/>
            </w:rPr>
            <w:fldChar w:fldCharType="end"/>
          </w:r>
        </w:p>
      </w:sdtContent>
    </w:sdt>
    <w:p w:rsidR="00046232" w:rsidRPr="003F7FDE" w:rsidRDefault="00046232" w:rsidP="003F7FDE">
      <w:pPr>
        <w:pStyle w:val="a3"/>
        <w:spacing w:before="135"/>
        <w:ind w:left="1305"/>
        <w:rPr>
          <w:sz w:val="26"/>
          <w:szCs w:val="26"/>
          <w:lang w:val="ru-RU"/>
        </w:rPr>
      </w:pPr>
    </w:p>
    <w:p w:rsidR="00046232" w:rsidRPr="003F7FDE" w:rsidRDefault="00046232" w:rsidP="003F7FDE">
      <w:pPr>
        <w:pStyle w:val="a3"/>
        <w:spacing w:before="135"/>
        <w:ind w:left="1305"/>
        <w:rPr>
          <w:sz w:val="26"/>
          <w:szCs w:val="26"/>
          <w:lang w:val="ru-RU"/>
        </w:rPr>
      </w:pPr>
    </w:p>
    <w:p w:rsidR="00046232" w:rsidRPr="003F7FDE" w:rsidRDefault="00046232" w:rsidP="003F7FDE">
      <w:pPr>
        <w:pStyle w:val="a3"/>
        <w:spacing w:before="135"/>
        <w:ind w:left="1305"/>
        <w:rPr>
          <w:sz w:val="26"/>
          <w:szCs w:val="26"/>
          <w:lang w:val="ru-RU"/>
        </w:rPr>
      </w:pPr>
    </w:p>
    <w:p w:rsidR="00A45048" w:rsidRPr="003F7FDE" w:rsidRDefault="00A45048" w:rsidP="003F7FDE">
      <w:pPr>
        <w:jc w:val="both"/>
        <w:rPr>
          <w:sz w:val="26"/>
          <w:szCs w:val="26"/>
          <w:lang w:val="ru-RU"/>
        </w:rPr>
        <w:sectPr w:rsidR="00A45048" w:rsidRPr="003F7FDE" w:rsidSect="00C927BB">
          <w:footerReference w:type="default" r:id="rId7"/>
          <w:pgSz w:w="11910" w:h="16840"/>
          <w:pgMar w:top="567" w:right="851" w:bottom="1134" w:left="1701" w:header="0" w:footer="985" w:gutter="0"/>
          <w:cols w:space="720"/>
          <w:docGrid w:linePitch="299"/>
        </w:sectPr>
      </w:pPr>
    </w:p>
    <w:p w:rsidR="00046232" w:rsidRPr="003F7FDE" w:rsidRDefault="00046232" w:rsidP="003F7FDE">
      <w:pPr>
        <w:pStyle w:val="2"/>
        <w:jc w:val="center"/>
        <w:rPr>
          <w:rFonts w:ascii="Times New Roman" w:hAnsi="Times New Roman" w:cs="Times New Roman"/>
          <w:color w:val="000000" w:themeColor="text1"/>
        </w:rPr>
      </w:pPr>
      <w:bookmarkStart w:id="1" w:name="_Toc526214527"/>
      <w:bookmarkStart w:id="2" w:name="_Toc530013785"/>
      <w:r w:rsidRPr="003F7FDE">
        <w:rPr>
          <w:rFonts w:ascii="Times New Roman" w:hAnsi="Times New Roman" w:cs="Times New Roman"/>
          <w:color w:val="000000" w:themeColor="text1"/>
        </w:rPr>
        <w:lastRenderedPageBreak/>
        <w:t>Определения</w:t>
      </w:r>
      <w:bookmarkEnd w:id="1"/>
      <w:bookmarkEnd w:id="2"/>
    </w:p>
    <w:p w:rsidR="00046232" w:rsidRPr="003F7FDE" w:rsidRDefault="00046232" w:rsidP="003F7FDE">
      <w:pPr>
        <w:spacing w:before="247"/>
        <w:ind w:left="572" w:right="755"/>
        <w:jc w:val="center"/>
        <w:rPr>
          <w:color w:val="000000" w:themeColor="text1"/>
          <w:sz w:val="26"/>
          <w:szCs w:val="26"/>
          <w:lang w:val="ru-RU"/>
        </w:rPr>
      </w:pPr>
    </w:p>
    <w:p w:rsidR="00046232" w:rsidRPr="003F7FDE" w:rsidRDefault="00046232" w:rsidP="003F7FDE">
      <w:pPr>
        <w:ind w:firstLine="709"/>
        <w:jc w:val="both"/>
        <w:rPr>
          <w:color w:val="000000" w:themeColor="text1"/>
          <w:sz w:val="26"/>
          <w:szCs w:val="26"/>
          <w:lang w:val="ru-RU"/>
        </w:rPr>
      </w:pPr>
      <w:r w:rsidRPr="003F7FDE">
        <w:rPr>
          <w:b/>
          <w:i/>
          <w:color w:val="000000" w:themeColor="text1"/>
          <w:sz w:val="26"/>
          <w:szCs w:val="26"/>
          <w:lang w:val="ru-RU"/>
        </w:rPr>
        <w:t xml:space="preserve">Автомобильная дорога </w:t>
      </w:r>
      <w:r w:rsidRPr="003F7FDE">
        <w:rPr>
          <w:b/>
          <w:color w:val="000000" w:themeColor="text1"/>
          <w:sz w:val="26"/>
          <w:szCs w:val="26"/>
          <w:lang w:val="ru-RU"/>
        </w:rPr>
        <w:t xml:space="preserve">– </w:t>
      </w:r>
      <w:r w:rsidRPr="003F7FDE">
        <w:rPr>
          <w:color w:val="000000" w:themeColor="text1"/>
          <w:sz w:val="26"/>
          <w:szCs w:val="26"/>
          <w:lang w:val="ru-RU"/>
        </w:rPr>
        <w:t>объект транспортной инфраструктуры, предназначенный для движения транспортных средств и включающий в себя земельные участки в границах полосы отвода автомобильной дороги и расположенные на них или под ними конструктивные элементы и дорожные сооружения.</w:t>
      </w:r>
    </w:p>
    <w:p w:rsidR="00046232" w:rsidRPr="003F7FDE" w:rsidRDefault="00046232" w:rsidP="003F7FDE">
      <w:pPr>
        <w:ind w:firstLine="709"/>
        <w:jc w:val="both"/>
        <w:rPr>
          <w:b/>
          <w:color w:val="000000" w:themeColor="text1"/>
          <w:sz w:val="26"/>
          <w:szCs w:val="26"/>
          <w:lang w:val="ru-RU"/>
        </w:rPr>
      </w:pPr>
      <w:r w:rsidRPr="003F7FDE">
        <w:rPr>
          <w:b/>
          <w:i/>
          <w:color w:val="000000" w:themeColor="text1"/>
          <w:sz w:val="26"/>
          <w:szCs w:val="26"/>
          <w:lang w:val="ru-RU"/>
        </w:rPr>
        <w:t>Дорожная разметка</w:t>
      </w:r>
      <w:r w:rsidR="00492EB8" w:rsidRPr="003F7FDE">
        <w:rPr>
          <w:b/>
          <w:i/>
          <w:color w:val="000000" w:themeColor="text1"/>
          <w:sz w:val="26"/>
          <w:szCs w:val="26"/>
          <w:lang w:val="ru-RU"/>
        </w:rPr>
        <w:t xml:space="preserve"> </w:t>
      </w:r>
      <w:r w:rsidRPr="003F7FDE">
        <w:rPr>
          <w:b/>
          <w:color w:val="000000" w:themeColor="text1"/>
          <w:sz w:val="26"/>
          <w:szCs w:val="26"/>
          <w:lang w:val="ru-RU"/>
        </w:rPr>
        <w:t>–</w:t>
      </w:r>
      <w:r w:rsidR="00492EB8" w:rsidRPr="003F7FDE">
        <w:rPr>
          <w:b/>
          <w:color w:val="000000" w:themeColor="text1"/>
          <w:sz w:val="26"/>
          <w:szCs w:val="26"/>
          <w:lang w:val="ru-RU"/>
        </w:rPr>
        <w:t xml:space="preserve"> </w:t>
      </w:r>
      <w:r w:rsidRPr="003F7FDE">
        <w:rPr>
          <w:color w:val="000000" w:themeColor="text1"/>
          <w:sz w:val="26"/>
          <w:szCs w:val="26"/>
          <w:lang w:val="ru-RU"/>
        </w:rPr>
        <w:t>линии, надписи и другие обозначения на проезжей части, бордюрах, дорожных сооружениях и элементах обустройства дорог, информирующие участников дорожного движения об условиях и режимах движения на участке дороги.</w:t>
      </w:r>
    </w:p>
    <w:p w:rsidR="00046232" w:rsidRPr="003F7FDE" w:rsidRDefault="00473A0B" w:rsidP="003F7FDE">
      <w:pPr>
        <w:ind w:firstLine="709"/>
        <w:jc w:val="both"/>
        <w:rPr>
          <w:color w:val="000000" w:themeColor="text1"/>
          <w:sz w:val="26"/>
          <w:szCs w:val="26"/>
          <w:lang w:val="ru-RU"/>
        </w:rPr>
      </w:pPr>
      <w:r w:rsidRPr="003F7FDE">
        <w:rPr>
          <w:b/>
          <w:i/>
          <w:color w:val="000000" w:themeColor="text1"/>
          <w:sz w:val="26"/>
          <w:szCs w:val="26"/>
          <w:lang w:val="ru-RU"/>
        </w:rPr>
        <w:t>ДТП</w:t>
      </w:r>
      <w:r w:rsidR="00492EB8" w:rsidRPr="003F7FDE">
        <w:rPr>
          <w:b/>
          <w:i/>
          <w:color w:val="000000" w:themeColor="text1"/>
          <w:sz w:val="26"/>
          <w:szCs w:val="26"/>
          <w:lang w:val="ru-RU"/>
        </w:rPr>
        <w:t xml:space="preserve"> </w:t>
      </w:r>
      <w:r w:rsidR="00046232" w:rsidRPr="003F7FDE">
        <w:rPr>
          <w:b/>
          <w:color w:val="000000" w:themeColor="text1"/>
          <w:sz w:val="26"/>
          <w:szCs w:val="26"/>
          <w:lang w:val="ru-RU"/>
        </w:rPr>
        <w:t>–</w:t>
      </w:r>
      <w:r w:rsidR="00492EB8" w:rsidRPr="003F7FDE">
        <w:rPr>
          <w:b/>
          <w:color w:val="000000" w:themeColor="text1"/>
          <w:sz w:val="26"/>
          <w:szCs w:val="26"/>
          <w:lang w:val="ru-RU"/>
        </w:rPr>
        <w:t xml:space="preserve"> </w:t>
      </w:r>
      <w:r w:rsidR="00046232" w:rsidRPr="003F7FDE">
        <w:rPr>
          <w:color w:val="000000" w:themeColor="text1"/>
          <w:sz w:val="26"/>
          <w:szCs w:val="26"/>
          <w:lang w:val="ru-RU"/>
        </w:rPr>
        <w:t xml:space="preserve">событие, возникшее в процессе движения </w:t>
      </w:r>
      <w:r w:rsidRPr="003F7FDE">
        <w:rPr>
          <w:color w:val="000000" w:themeColor="text1"/>
          <w:sz w:val="26"/>
          <w:szCs w:val="26"/>
          <w:lang w:val="ru-RU"/>
        </w:rPr>
        <w:t>ТС</w:t>
      </w:r>
      <w:r w:rsidR="00046232" w:rsidRPr="003F7FDE">
        <w:rPr>
          <w:color w:val="000000" w:themeColor="text1"/>
          <w:sz w:val="26"/>
          <w:szCs w:val="26"/>
          <w:lang w:val="ru-RU"/>
        </w:rPr>
        <w:t xml:space="preserve"> и с его участием, при котором погибли или ранены люди, повреждены транспортные средства, сооружения, грузы либо причинен иной материальный ущерб.</w:t>
      </w:r>
    </w:p>
    <w:p w:rsidR="00046232" w:rsidRPr="003F7FDE" w:rsidRDefault="00046232" w:rsidP="003F7FDE">
      <w:pPr>
        <w:ind w:firstLine="709"/>
        <w:jc w:val="both"/>
        <w:rPr>
          <w:color w:val="000000" w:themeColor="text1"/>
          <w:sz w:val="26"/>
          <w:szCs w:val="26"/>
          <w:lang w:val="ru-RU"/>
        </w:rPr>
      </w:pPr>
      <w:r w:rsidRPr="003F7FDE">
        <w:rPr>
          <w:b/>
          <w:i/>
          <w:color w:val="000000" w:themeColor="text1"/>
          <w:sz w:val="26"/>
          <w:szCs w:val="26"/>
          <w:lang w:val="ru-RU"/>
        </w:rPr>
        <w:t xml:space="preserve">Дорожный знак </w:t>
      </w:r>
      <w:r w:rsidRPr="003F7FDE">
        <w:rPr>
          <w:b/>
          <w:color w:val="000000" w:themeColor="text1"/>
          <w:sz w:val="26"/>
          <w:szCs w:val="26"/>
          <w:lang w:val="ru-RU"/>
        </w:rPr>
        <w:t xml:space="preserve">– </w:t>
      </w:r>
      <w:r w:rsidRPr="003F7FDE">
        <w:rPr>
          <w:color w:val="000000" w:themeColor="text1"/>
          <w:sz w:val="26"/>
          <w:szCs w:val="26"/>
          <w:lang w:val="ru-RU"/>
        </w:rPr>
        <w:t xml:space="preserve">устройство в виде панели </w:t>
      </w:r>
      <w:r w:rsidR="00473A0B" w:rsidRPr="003F7FDE">
        <w:rPr>
          <w:color w:val="000000" w:themeColor="text1"/>
          <w:sz w:val="26"/>
          <w:szCs w:val="26"/>
          <w:lang w:val="ru-RU"/>
        </w:rPr>
        <w:t>с обозначениями</w:t>
      </w:r>
      <w:r w:rsidRPr="003F7FDE">
        <w:rPr>
          <w:color w:val="000000" w:themeColor="text1"/>
          <w:sz w:val="26"/>
          <w:szCs w:val="26"/>
          <w:lang w:val="ru-RU"/>
        </w:rPr>
        <w:t>/надписями, информирующими участников дорожного движения о дорожных условиях и режимах движения, расположении населенных пунктов и других объектов.</w:t>
      </w:r>
    </w:p>
    <w:p w:rsidR="00046232" w:rsidRPr="003F7FDE" w:rsidRDefault="00046232" w:rsidP="003F7FDE">
      <w:pPr>
        <w:ind w:firstLine="709"/>
        <w:jc w:val="both"/>
        <w:rPr>
          <w:color w:val="000000" w:themeColor="text1"/>
          <w:sz w:val="26"/>
          <w:szCs w:val="26"/>
          <w:lang w:val="ru-RU"/>
        </w:rPr>
      </w:pPr>
      <w:r w:rsidRPr="003F7FDE">
        <w:rPr>
          <w:b/>
          <w:i/>
          <w:color w:val="000000" w:themeColor="text1"/>
          <w:sz w:val="26"/>
          <w:szCs w:val="26"/>
          <w:lang w:val="ru-RU"/>
        </w:rPr>
        <w:t xml:space="preserve">Организация дорожного движения </w:t>
      </w:r>
      <w:r w:rsidRPr="003F7FDE">
        <w:rPr>
          <w:b/>
          <w:color w:val="000000" w:themeColor="text1"/>
          <w:sz w:val="26"/>
          <w:szCs w:val="26"/>
          <w:lang w:val="ru-RU"/>
        </w:rPr>
        <w:t xml:space="preserve">– </w:t>
      </w:r>
      <w:r w:rsidRPr="003F7FDE">
        <w:rPr>
          <w:color w:val="000000" w:themeColor="text1"/>
          <w:sz w:val="26"/>
          <w:szCs w:val="26"/>
          <w:lang w:val="ru-RU"/>
        </w:rPr>
        <w:t>комплекс мероприятий и распорядительных действий по управлению движением на дорогах.</w:t>
      </w:r>
    </w:p>
    <w:p w:rsidR="00046232" w:rsidRPr="003F7FDE" w:rsidRDefault="00046232" w:rsidP="003F7FDE">
      <w:pPr>
        <w:ind w:firstLine="709"/>
        <w:jc w:val="both"/>
        <w:rPr>
          <w:color w:val="000000" w:themeColor="text1"/>
          <w:sz w:val="26"/>
          <w:szCs w:val="26"/>
          <w:lang w:val="ru-RU"/>
        </w:rPr>
      </w:pPr>
      <w:r w:rsidRPr="003F7FDE">
        <w:rPr>
          <w:b/>
          <w:i/>
          <w:color w:val="000000" w:themeColor="text1"/>
          <w:sz w:val="26"/>
          <w:szCs w:val="26"/>
          <w:lang w:val="ru-RU"/>
        </w:rPr>
        <w:t xml:space="preserve">Проезжая часть </w:t>
      </w:r>
      <w:r w:rsidRPr="003F7FDE">
        <w:rPr>
          <w:b/>
          <w:color w:val="000000" w:themeColor="text1"/>
          <w:sz w:val="26"/>
          <w:szCs w:val="26"/>
          <w:lang w:val="ru-RU"/>
        </w:rPr>
        <w:t xml:space="preserve">– </w:t>
      </w:r>
      <w:r w:rsidRPr="003F7FDE">
        <w:rPr>
          <w:color w:val="000000" w:themeColor="text1"/>
          <w:sz w:val="26"/>
          <w:szCs w:val="26"/>
          <w:lang w:val="ru-RU"/>
        </w:rPr>
        <w:t>основной элемент дороги, предназначенный для непосредственного движения транспортных средств.</w:t>
      </w:r>
    </w:p>
    <w:p w:rsidR="00046232" w:rsidRPr="003F7FDE" w:rsidRDefault="00046232" w:rsidP="003F7FDE">
      <w:pPr>
        <w:ind w:firstLine="709"/>
        <w:jc w:val="both"/>
        <w:rPr>
          <w:color w:val="000000" w:themeColor="text1"/>
          <w:sz w:val="26"/>
          <w:szCs w:val="26"/>
          <w:lang w:val="ru-RU"/>
        </w:rPr>
      </w:pPr>
      <w:r w:rsidRPr="003F7FDE">
        <w:rPr>
          <w:b/>
          <w:color w:val="000000" w:themeColor="text1"/>
          <w:sz w:val="26"/>
          <w:szCs w:val="26"/>
          <w:lang w:val="ru-RU"/>
        </w:rPr>
        <w:t>Улично-дорожная сеть</w:t>
      </w:r>
      <w:r w:rsidR="00492EB8" w:rsidRPr="003F7FDE">
        <w:rPr>
          <w:b/>
          <w:color w:val="000000" w:themeColor="text1"/>
          <w:sz w:val="26"/>
          <w:szCs w:val="26"/>
          <w:lang w:val="ru-RU"/>
        </w:rPr>
        <w:t xml:space="preserve"> </w:t>
      </w:r>
      <w:r w:rsidRPr="003F7FDE">
        <w:rPr>
          <w:b/>
          <w:color w:val="000000" w:themeColor="text1"/>
          <w:sz w:val="26"/>
          <w:szCs w:val="26"/>
          <w:lang w:val="ru-RU"/>
        </w:rPr>
        <w:t>–</w:t>
      </w:r>
      <w:r w:rsidR="00492EB8" w:rsidRPr="003F7FDE">
        <w:rPr>
          <w:b/>
          <w:color w:val="000000" w:themeColor="text1"/>
          <w:sz w:val="26"/>
          <w:szCs w:val="26"/>
          <w:lang w:val="ru-RU"/>
        </w:rPr>
        <w:t xml:space="preserve"> </w:t>
      </w:r>
      <w:r w:rsidRPr="003F7FDE">
        <w:rPr>
          <w:color w:val="000000" w:themeColor="text1"/>
          <w:sz w:val="26"/>
          <w:szCs w:val="26"/>
          <w:lang w:val="ru-RU"/>
        </w:rPr>
        <w:t>совокупность участков улиц и дорог, объединенных по административному или географическому признаку.</w:t>
      </w:r>
    </w:p>
    <w:p w:rsidR="00046232" w:rsidRPr="003F7FDE" w:rsidRDefault="00046232" w:rsidP="003F7FDE">
      <w:pPr>
        <w:ind w:firstLine="709"/>
        <w:jc w:val="both"/>
        <w:rPr>
          <w:color w:val="000000" w:themeColor="text1"/>
          <w:sz w:val="26"/>
          <w:szCs w:val="26"/>
          <w:lang w:val="ru-RU"/>
        </w:rPr>
      </w:pPr>
      <w:r w:rsidRPr="003F7FDE">
        <w:rPr>
          <w:b/>
          <w:i/>
          <w:color w:val="000000" w:themeColor="text1"/>
          <w:sz w:val="26"/>
          <w:szCs w:val="26"/>
          <w:lang w:val="ru-RU"/>
        </w:rPr>
        <w:t xml:space="preserve">Технические средства организации дорожного движения </w:t>
      </w:r>
      <w:r w:rsidRPr="003F7FDE">
        <w:rPr>
          <w:b/>
          <w:color w:val="000000" w:themeColor="text1"/>
          <w:sz w:val="26"/>
          <w:szCs w:val="26"/>
          <w:lang w:val="ru-RU"/>
        </w:rPr>
        <w:t xml:space="preserve">– </w:t>
      </w:r>
      <w:r w:rsidRPr="003F7FDE">
        <w:rPr>
          <w:color w:val="000000" w:themeColor="text1"/>
          <w:sz w:val="26"/>
          <w:szCs w:val="26"/>
          <w:lang w:val="ru-RU"/>
        </w:rPr>
        <w:t xml:space="preserve">дорожные знаки, разметка, </w:t>
      </w:r>
      <w:r w:rsidR="00473A0B" w:rsidRPr="003F7FDE">
        <w:rPr>
          <w:color w:val="000000" w:themeColor="text1"/>
          <w:sz w:val="26"/>
          <w:szCs w:val="26"/>
          <w:lang w:val="ru-RU"/>
        </w:rPr>
        <w:t>светофоры, дорожные ограждения</w:t>
      </w:r>
      <w:r w:rsidRPr="003F7FDE">
        <w:rPr>
          <w:color w:val="000000" w:themeColor="text1"/>
          <w:sz w:val="26"/>
          <w:szCs w:val="26"/>
          <w:lang w:val="ru-RU"/>
        </w:rPr>
        <w:t>, предназначенные для информирования водителей об условиях движения по автомобильной дороге.</w:t>
      </w:r>
    </w:p>
    <w:p w:rsidR="00046232" w:rsidRPr="003F7FDE" w:rsidRDefault="00046232" w:rsidP="003F7FDE">
      <w:pPr>
        <w:ind w:firstLine="709"/>
        <w:jc w:val="both"/>
        <w:rPr>
          <w:b/>
          <w:color w:val="000000" w:themeColor="text1"/>
          <w:sz w:val="26"/>
          <w:szCs w:val="26"/>
          <w:lang w:val="ru-RU"/>
        </w:rPr>
      </w:pPr>
      <w:r w:rsidRPr="003F7FDE">
        <w:rPr>
          <w:b/>
          <w:i/>
          <w:color w:val="000000" w:themeColor="text1"/>
          <w:sz w:val="26"/>
          <w:szCs w:val="26"/>
          <w:lang w:val="ru-RU"/>
        </w:rPr>
        <w:t xml:space="preserve">Транспортный поток </w:t>
      </w:r>
      <w:r w:rsidRPr="003F7FDE">
        <w:rPr>
          <w:b/>
          <w:color w:val="000000" w:themeColor="text1"/>
          <w:sz w:val="26"/>
          <w:szCs w:val="26"/>
          <w:lang w:val="ru-RU"/>
        </w:rPr>
        <w:t xml:space="preserve">– </w:t>
      </w:r>
      <w:r w:rsidRPr="003F7FDE">
        <w:rPr>
          <w:color w:val="000000" w:themeColor="text1"/>
          <w:sz w:val="26"/>
          <w:szCs w:val="26"/>
          <w:lang w:val="ru-RU"/>
        </w:rPr>
        <w:t>совокупность транспортных единиц, совершающих упорядоченное движение в сечении выбранного перегона.</w:t>
      </w:r>
    </w:p>
    <w:p w:rsidR="00046232" w:rsidRPr="003F7FDE" w:rsidRDefault="00046232" w:rsidP="003F7FDE">
      <w:pPr>
        <w:ind w:firstLine="709"/>
        <w:jc w:val="both"/>
        <w:rPr>
          <w:b/>
          <w:color w:val="000000" w:themeColor="text1"/>
          <w:sz w:val="26"/>
          <w:szCs w:val="26"/>
          <w:lang w:val="ru-RU"/>
        </w:rPr>
      </w:pPr>
      <w:r w:rsidRPr="003F7FDE">
        <w:rPr>
          <w:b/>
          <w:i/>
          <w:color w:val="000000" w:themeColor="text1"/>
          <w:sz w:val="26"/>
          <w:szCs w:val="26"/>
          <w:lang w:val="ru-RU"/>
        </w:rPr>
        <w:t xml:space="preserve">Светофор </w:t>
      </w:r>
      <w:r w:rsidRPr="003F7FDE">
        <w:rPr>
          <w:b/>
          <w:color w:val="000000" w:themeColor="text1"/>
          <w:sz w:val="26"/>
          <w:szCs w:val="26"/>
          <w:lang w:val="ru-RU"/>
        </w:rPr>
        <w:t xml:space="preserve">– </w:t>
      </w:r>
      <w:r w:rsidRPr="003F7FDE">
        <w:rPr>
          <w:color w:val="000000" w:themeColor="text1"/>
          <w:sz w:val="26"/>
          <w:szCs w:val="26"/>
          <w:lang w:val="ru-RU"/>
        </w:rPr>
        <w:t>устройство, предназначенное для поочередного пропуска участников движения через определенный участок улично-дорожной сети.</w:t>
      </w:r>
      <w:bookmarkStart w:id="3" w:name="_Toc526214528"/>
    </w:p>
    <w:p w:rsidR="003F7FDE" w:rsidRDefault="003F7FDE" w:rsidP="003F7FDE">
      <w:pPr>
        <w:pStyle w:val="2"/>
        <w:tabs>
          <w:tab w:val="left" w:pos="4560"/>
          <w:tab w:val="center" w:pos="5459"/>
        </w:tabs>
        <w:spacing w:before="0"/>
        <w:jc w:val="center"/>
        <w:rPr>
          <w:rFonts w:ascii="Times New Roman" w:hAnsi="Times New Roman" w:cs="Times New Roman"/>
          <w:color w:val="000000" w:themeColor="text1"/>
        </w:rPr>
      </w:pPr>
      <w:bookmarkStart w:id="4" w:name="_Toc530013786"/>
    </w:p>
    <w:p w:rsidR="003F7FDE" w:rsidRDefault="003F7FDE" w:rsidP="003F7FDE">
      <w:pPr>
        <w:pStyle w:val="2"/>
        <w:tabs>
          <w:tab w:val="left" w:pos="4560"/>
          <w:tab w:val="center" w:pos="5459"/>
        </w:tabs>
        <w:spacing w:before="0"/>
        <w:jc w:val="center"/>
        <w:rPr>
          <w:rFonts w:ascii="Times New Roman" w:hAnsi="Times New Roman" w:cs="Times New Roman"/>
          <w:color w:val="000000" w:themeColor="text1"/>
        </w:rPr>
      </w:pPr>
    </w:p>
    <w:p w:rsidR="003F7FDE" w:rsidRDefault="003F7FDE" w:rsidP="003F7FDE">
      <w:pPr>
        <w:pStyle w:val="2"/>
        <w:tabs>
          <w:tab w:val="left" w:pos="4560"/>
          <w:tab w:val="center" w:pos="5459"/>
        </w:tabs>
        <w:spacing w:before="0"/>
        <w:jc w:val="center"/>
        <w:rPr>
          <w:rFonts w:ascii="Times New Roman" w:hAnsi="Times New Roman" w:cs="Times New Roman"/>
          <w:color w:val="000000" w:themeColor="text1"/>
        </w:rPr>
      </w:pPr>
    </w:p>
    <w:p w:rsidR="003F7FDE" w:rsidRDefault="003F7FDE" w:rsidP="003F7FDE">
      <w:pPr>
        <w:pStyle w:val="2"/>
        <w:tabs>
          <w:tab w:val="left" w:pos="4560"/>
          <w:tab w:val="center" w:pos="5459"/>
        </w:tabs>
        <w:spacing w:before="0"/>
        <w:jc w:val="center"/>
        <w:rPr>
          <w:rFonts w:ascii="Times New Roman" w:hAnsi="Times New Roman" w:cs="Times New Roman"/>
          <w:color w:val="000000" w:themeColor="text1"/>
        </w:rPr>
      </w:pPr>
    </w:p>
    <w:p w:rsidR="003F7FDE" w:rsidRDefault="003F7FDE" w:rsidP="003F7FDE">
      <w:pPr>
        <w:pStyle w:val="2"/>
        <w:tabs>
          <w:tab w:val="left" w:pos="4560"/>
          <w:tab w:val="center" w:pos="5459"/>
        </w:tabs>
        <w:spacing w:before="0"/>
        <w:jc w:val="center"/>
        <w:rPr>
          <w:rFonts w:ascii="Times New Roman" w:hAnsi="Times New Roman" w:cs="Times New Roman"/>
          <w:color w:val="000000" w:themeColor="text1"/>
        </w:rPr>
      </w:pPr>
    </w:p>
    <w:p w:rsidR="003F7FDE" w:rsidRDefault="003F7FDE" w:rsidP="003F7FDE">
      <w:pPr>
        <w:pStyle w:val="2"/>
        <w:tabs>
          <w:tab w:val="left" w:pos="4560"/>
          <w:tab w:val="center" w:pos="5459"/>
        </w:tabs>
        <w:spacing w:before="0"/>
        <w:jc w:val="center"/>
        <w:rPr>
          <w:rFonts w:ascii="Times New Roman" w:hAnsi="Times New Roman" w:cs="Times New Roman"/>
          <w:color w:val="000000" w:themeColor="text1"/>
        </w:rPr>
      </w:pPr>
    </w:p>
    <w:p w:rsidR="003F7FDE" w:rsidRDefault="003F7FDE" w:rsidP="003F7FDE">
      <w:pPr>
        <w:pStyle w:val="2"/>
        <w:tabs>
          <w:tab w:val="left" w:pos="4560"/>
          <w:tab w:val="center" w:pos="5459"/>
        </w:tabs>
        <w:spacing w:before="0"/>
        <w:jc w:val="center"/>
        <w:rPr>
          <w:rFonts w:ascii="Times New Roman" w:hAnsi="Times New Roman" w:cs="Times New Roman"/>
          <w:color w:val="000000" w:themeColor="text1"/>
        </w:rPr>
      </w:pPr>
    </w:p>
    <w:p w:rsidR="003F7FDE" w:rsidRDefault="003F7FDE" w:rsidP="003F7FDE">
      <w:pPr>
        <w:pStyle w:val="2"/>
        <w:tabs>
          <w:tab w:val="left" w:pos="4560"/>
          <w:tab w:val="center" w:pos="5459"/>
        </w:tabs>
        <w:spacing w:before="0"/>
        <w:jc w:val="center"/>
        <w:rPr>
          <w:rFonts w:ascii="Times New Roman" w:hAnsi="Times New Roman" w:cs="Times New Roman"/>
          <w:color w:val="000000" w:themeColor="text1"/>
        </w:rPr>
      </w:pPr>
    </w:p>
    <w:p w:rsidR="003F7FDE" w:rsidRDefault="003F7FDE" w:rsidP="003F7FDE">
      <w:pPr>
        <w:pStyle w:val="2"/>
        <w:tabs>
          <w:tab w:val="left" w:pos="4560"/>
          <w:tab w:val="center" w:pos="5459"/>
        </w:tabs>
        <w:spacing w:before="0"/>
        <w:jc w:val="center"/>
        <w:rPr>
          <w:rFonts w:ascii="Times New Roman" w:hAnsi="Times New Roman" w:cs="Times New Roman"/>
          <w:color w:val="000000" w:themeColor="text1"/>
        </w:rPr>
      </w:pPr>
    </w:p>
    <w:p w:rsidR="003F7FDE" w:rsidRDefault="003F7FDE" w:rsidP="003F7FDE">
      <w:pPr>
        <w:pStyle w:val="2"/>
        <w:tabs>
          <w:tab w:val="left" w:pos="4560"/>
          <w:tab w:val="center" w:pos="5459"/>
        </w:tabs>
        <w:spacing w:before="0"/>
        <w:jc w:val="center"/>
        <w:rPr>
          <w:rFonts w:ascii="Times New Roman" w:hAnsi="Times New Roman" w:cs="Times New Roman"/>
          <w:color w:val="000000" w:themeColor="text1"/>
        </w:rPr>
      </w:pPr>
    </w:p>
    <w:p w:rsidR="003F7FDE" w:rsidRDefault="003F7FDE" w:rsidP="003F7FDE">
      <w:pPr>
        <w:pStyle w:val="2"/>
        <w:tabs>
          <w:tab w:val="left" w:pos="4560"/>
          <w:tab w:val="center" w:pos="5459"/>
        </w:tabs>
        <w:spacing w:before="0"/>
        <w:jc w:val="center"/>
        <w:rPr>
          <w:rFonts w:ascii="Times New Roman" w:hAnsi="Times New Roman" w:cs="Times New Roman"/>
          <w:color w:val="000000" w:themeColor="text1"/>
        </w:rPr>
      </w:pPr>
    </w:p>
    <w:p w:rsidR="003F7FDE" w:rsidRDefault="003F7FDE" w:rsidP="003F7FDE">
      <w:pPr>
        <w:pStyle w:val="2"/>
        <w:tabs>
          <w:tab w:val="left" w:pos="4560"/>
          <w:tab w:val="center" w:pos="5459"/>
        </w:tabs>
        <w:spacing w:before="0"/>
        <w:jc w:val="center"/>
        <w:rPr>
          <w:rFonts w:ascii="Times New Roman" w:hAnsi="Times New Roman" w:cs="Times New Roman"/>
          <w:color w:val="000000" w:themeColor="text1"/>
        </w:rPr>
      </w:pPr>
    </w:p>
    <w:p w:rsidR="003F7FDE" w:rsidRDefault="003F7FDE" w:rsidP="003F7FDE">
      <w:pPr>
        <w:pStyle w:val="2"/>
        <w:tabs>
          <w:tab w:val="left" w:pos="4560"/>
          <w:tab w:val="center" w:pos="5459"/>
        </w:tabs>
        <w:spacing w:before="0"/>
        <w:jc w:val="center"/>
        <w:rPr>
          <w:rFonts w:ascii="Times New Roman" w:hAnsi="Times New Roman" w:cs="Times New Roman"/>
          <w:color w:val="000000" w:themeColor="text1"/>
        </w:rPr>
      </w:pPr>
    </w:p>
    <w:p w:rsidR="003F7FDE" w:rsidRDefault="003F7FDE" w:rsidP="003F7FDE">
      <w:pPr>
        <w:pStyle w:val="2"/>
        <w:tabs>
          <w:tab w:val="left" w:pos="4560"/>
          <w:tab w:val="center" w:pos="5459"/>
        </w:tabs>
        <w:spacing w:before="0"/>
        <w:jc w:val="center"/>
        <w:rPr>
          <w:rFonts w:ascii="Times New Roman" w:hAnsi="Times New Roman" w:cs="Times New Roman"/>
          <w:color w:val="000000" w:themeColor="text1"/>
        </w:rPr>
      </w:pPr>
    </w:p>
    <w:p w:rsidR="003F7FDE" w:rsidRDefault="003F7FDE" w:rsidP="003F7FDE">
      <w:pPr>
        <w:pStyle w:val="2"/>
        <w:tabs>
          <w:tab w:val="left" w:pos="4560"/>
          <w:tab w:val="center" w:pos="5459"/>
        </w:tabs>
        <w:spacing w:before="0"/>
        <w:jc w:val="center"/>
        <w:rPr>
          <w:rFonts w:ascii="Times New Roman" w:hAnsi="Times New Roman" w:cs="Times New Roman"/>
          <w:color w:val="000000" w:themeColor="text1"/>
        </w:rPr>
      </w:pPr>
    </w:p>
    <w:p w:rsidR="003F7FDE" w:rsidRPr="003F7FDE" w:rsidRDefault="003F7FDE" w:rsidP="003F7FDE">
      <w:pPr>
        <w:rPr>
          <w:lang w:val="ru-RU" w:eastAsia="ru-RU" w:bidi="ru-RU"/>
        </w:rPr>
      </w:pPr>
    </w:p>
    <w:p w:rsidR="00046232" w:rsidRPr="003F7FDE" w:rsidRDefault="00046232" w:rsidP="003F7FDE">
      <w:pPr>
        <w:pStyle w:val="2"/>
        <w:tabs>
          <w:tab w:val="left" w:pos="4560"/>
          <w:tab w:val="center" w:pos="5459"/>
        </w:tabs>
        <w:spacing w:before="0"/>
        <w:jc w:val="center"/>
        <w:rPr>
          <w:rFonts w:ascii="Times New Roman" w:hAnsi="Times New Roman" w:cs="Times New Roman"/>
          <w:color w:val="000000" w:themeColor="text1"/>
        </w:rPr>
      </w:pPr>
      <w:r w:rsidRPr="003F7FDE">
        <w:rPr>
          <w:rFonts w:ascii="Times New Roman" w:hAnsi="Times New Roman" w:cs="Times New Roman"/>
          <w:color w:val="000000" w:themeColor="text1"/>
        </w:rPr>
        <w:lastRenderedPageBreak/>
        <w:t>Обозначения и сокращения</w:t>
      </w:r>
      <w:bookmarkEnd w:id="3"/>
      <w:bookmarkEnd w:id="4"/>
    </w:p>
    <w:p w:rsidR="00046232" w:rsidRPr="003F7FDE" w:rsidRDefault="00046232" w:rsidP="003F7FDE">
      <w:pPr>
        <w:jc w:val="both"/>
        <w:rPr>
          <w:sz w:val="26"/>
          <w:szCs w:val="26"/>
          <w:lang w:val="ru-RU"/>
        </w:rPr>
      </w:pPr>
      <w:bookmarkStart w:id="5" w:name="_Toc526192514"/>
      <w:bookmarkStart w:id="6" w:name="_Toc526192696"/>
      <w:r w:rsidRPr="003F7FDE">
        <w:rPr>
          <w:sz w:val="26"/>
          <w:szCs w:val="26"/>
          <w:lang w:val="ru-RU"/>
        </w:rPr>
        <w:t>а/д</w:t>
      </w:r>
      <w:r w:rsidRPr="003F7FDE">
        <w:rPr>
          <w:sz w:val="26"/>
          <w:szCs w:val="26"/>
          <w:lang w:val="ru-RU"/>
        </w:rPr>
        <w:tab/>
        <w:t>– Автомобильная дорога</w:t>
      </w:r>
      <w:bookmarkEnd w:id="5"/>
      <w:bookmarkEnd w:id="6"/>
    </w:p>
    <w:p w:rsidR="00046232" w:rsidRPr="003F7FDE" w:rsidRDefault="00046232" w:rsidP="003F7FDE">
      <w:pPr>
        <w:jc w:val="both"/>
        <w:rPr>
          <w:sz w:val="26"/>
          <w:szCs w:val="26"/>
          <w:lang w:val="ru-RU"/>
        </w:rPr>
      </w:pPr>
      <w:bookmarkStart w:id="7" w:name="_Toc526192515"/>
      <w:bookmarkStart w:id="8" w:name="_Toc526192697"/>
      <w:r w:rsidRPr="003F7FDE">
        <w:rPr>
          <w:sz w:val="26"/>
          <w:szCs w:val="26"/>
          <w:lang w:val="ru-RU"/>
        </w:rPr>
        <w:t>БДД</w:t>
      </w:r>
      <w:r w:rsidRPr="003F7FDE">
        <w:rPr>
          <w:sz w:val="26"/>
          <w:szCs w:val="26"/>
          <w:lang w:val="ru-RU"/>
        </w:rPr>
        <w:tab/>
        <w:t>– Безопасность дорожного движения</w:t>
      </w:r>
      <w:bookmarkEnd w:id="7"/>
      <w:bookmarkEnd w:id="8"/>
    </w:p>
    <w:p w:rsidR="00046232" w:rsidRPr="003F7FDE" w:rsidRDefault="00046232" w:rsidP="003F7FDE">
      <w:pPr>
        <w:jc w:val="both"/>
        <w:rPr>
          <w:sz w:val="26"/>
          <w:szCs w:val="26"/>
          <w:lang w:val="ru-RU"/>
        </w:rPr>
      </w:pPr>
      <w:bookmarkStart w:id="9" w:name="_Toc526192516"/>
      <w:bookmarkStart w:id="10" w:name="_Toc526192698"/>
      <w:r w:rsidRPr="003F7FDE">
        <w:rPr>
          <w:sz w:val="26"/>
          <w:szCs w:val="26"/>
          <w:lang w:val="ru-RU"/>
        </w:rPr>
        <w:t>г.п.</w:t>
      </w:r>
      <w:r w:rsidRPr="003F7FDE">
        <w:rPr>
          <w:sz w:val="26"/>
          <w:szCs w:val="26"/>
          <w:lang w:val="ru-RU"/>
        </w:rPr>
        <w:tab/>
        <w:t>– Городское поселение</w:t>
      </w:r>
      <w:bookmarkEnd w:id="9"/>
      <w:bookmarkEnd w:id="10"/>
    </w:p>
    <w:p w:rsidR="00046232" w:rsidRPr="003F7FDE" w:rsidRDefault="00046232" w:rsidP="003F7FDE">
      <w:pPr>
        <w:jc w:val="both"/>
        <w:rPr>
          <w:sz w:val="26"/>
          <w:szCs w:val="26"/>
          <w:lang w:val="ru-RU"/>
        </w:rPr>
      </w:pPr>
      <w:bookmarkStart w:id="11" w:name="_Toc526192517"/>
      <w:bookmarkStart w:id="12" w:name="_Toc526192699"/>
      <w:r w:rsidRPr="003F7FDE">
        <w:rPr>
          <w:sz w:val="26"/>
          <w:szCs w:val="26"/>
          <w:lang w:val="ru-RU"/>
        </w:rPr>
        <w:t>г.</w:t>
      </w:r>
      <w:r w:rsidRPr="003F7FDE">
        <w:rPr>
          <w:sz w:val="26"/>
          <w:szCs w:val="26"/>
          <w:lang w:val="ru-RU"/>
        </w:rPr>
        <w:tab/>
        <w:t>– Город</w:t>
      </w:r>
      <w:bookmarkEnd w:id="11"/>
      <w:bookmarkEnd w:id="12"/>
    </w:p>
    <w:p w:rsidR="00046232" w:rsidRPr="003F7FDE" w:rsidRDefault="00046232" w:rsidP="003F7FDE">
      <w:pPr>
        <w:jc w:val="both"/>
        <w:rPr>
          <w:sz w:val="26"/>
          <w:szCs w:val="26"/>
          <w:lang w:val="ru-RU"/>
        </w:rPr>
      </w:pPr>
      <w:bookmarkStart w:id="13" w:name="_Toc526192518"/>
      <w:bookmarkStart w:id="14" w:name="_Toc526192700"/>
      <w:r w:rsidRPr="003F7FDE">
        <w:rPr>
          <w:sz w:val="26"/>
          <w:szCs w:val="26"/>
          <w:lang w:val="ru-RU"/>
        </w:rPr>
        <w:t>ДТП</w:t>
      </w:r>
      <w:r w:rsidRPr="003F7FDE">
        <w:rPr>
          <w:sz w:val="26"/>
          <w:szCs w:val="26"/>
          <w:lang w:val="ru-RU"/>
        </w:rPr>
        <w:tab/>
        <w:t>– Дорожно-транспортное происшествие</w:t>
      </w:r>
      <w:bookmarkEnd w:id="13"/>
      <w:bookmarkEnd w:id="14"/>
    </w:p>
    <w:p w:rsidR="00046232" w:rsidRPr="003F7FDE" w:rsidRDefault="00046232" w:rsidP="003F7FDE">
      <w:pPr>
        <w:jc w:val="both"/>
        <w:rPr>
          <w:sz w:val="26"/>
          <w:szCs w:val="26"/>
          <w:lang w:val="ru-RU"/>
        </w:rPr>
      </w:pPr>
      <w:bookmarkStart w:id="15" w:name="_Toc526192519"/>
      <w:bookmarkStart w:id="16" w:name="_Toc526192701"/>
      <w:r w:rsidRPr="003F7FDE">
        <w:rPr>
          <w:sz w:val="26"/>
          <w:szCs w:val="26"/>
          <w:lang w:val="ru-RU"/>
        </w:rPr>
        <w:t>ж/д</w:t>
      </w:r>
      <w:r w:rsidRPr="003F7FDE">
        <w:rPr>
          <w:sz w:val="26"/>
          <w:szCs w:val="26"/>
          <w:lang w:val="ru-RU"/>
        </w:rPr>
        <w:tab/>
        <w:t>– Железная дорога</w:t>
      </w:r>
      <w:bookmarkEnd w:id="15"/>
      <w:bookmarkEnd w:id="16"/>
    </w:p>
    <w:p w:rsidR="00046232" w:rsidRPr="003F7FDE" w:rsidRDefault="00046232" w:rsidP="003F7FDE">
      <w:pPr>
        <w:jc w:val="both"/>
        <w:rPr>
          <w:sz w:val="26"/>
          <w:szCs w:val="26"/>
          <w:lang w:val="ru-RU"/>
        </w:rPr>
      </w:pPr>
      <w:bookmarkStart w:id="17" w:name="_Toc526192520"/>
      <w:bookmarkStart w:id="18" w:name="_Toc526192702"/>
      <w:r w:rsidRPr="003F7FDE">
        <w:rPr>
          <w:sz w:val="26"/>
          <w:szCs w:val="26"/>
          <w:lang w:val="ru-RU"/>
        </w:rPr>
        <w:t>КСОДД</w:t>
      </w:r>
      <w:r w:rsidRPr="003F7FDE">
        <w:rPr>
          <w:sz w:val="26"/>
          <w:szCs w:val="26"/>
          <w:lang w:val="ru-RU"/>
        </w:rPr>
        <w:tab/>
        <w:t>– Комплексная схема организации дорожного движения</w:t>
      </w:r>
      <w:bookmarkEnd w:id="17"/>
      <w:bookmarkEnd w:id="18"/>
    </w:p>
    <w:p w:rsidR="00046232" w:rsidRPr="003F7FDE" w:rsidRDefault="00046232" w:rsidP="003F7FDE">
      <w:pPr>
        <w:jc w:val="both"/>
        <w:rPr>
          <w:sz w:val="26"/>
          <w:szCs w:val="26"/>
          <w:lang w:val="ru-RU"/>
        </w:rPr>
      </w:pPr>
      <w:bookmarkStart w:id="19" w:name="_Toc526192521"/>
      <w:bookmarkStart w:id="20" w:name="_Toc526192703"/>
      <w:r w:rsidRPr="003F7FDE">
        <w:rPr>
          <w:sz w:val="26"/>
          <w:szCs w:val="26"/>
          <w:lang w:val="ru-RU"/>
        </w:rPr>
        <w:t>ЛРТ</w:t>
      </w:r>
      <w:r w:rsidRPr="003F7FDE">
        <w:rPr>
          <w:sz w:val="26"/>
          <w:szCs w:val="26"/>
          <w:lang w:val="ru-RU"/>
        </w:rPr>
        <w:tab/>
        <w:t>– Легкорельсовый транспорт</w:t>
      </w:r>
      <w:bookmarkEnd w:id="19"/>
      <w:bookmarkEnd w:id="20"/>
    </w:p>
    <w:p w:rsidR="00046232" w:rsidRPr="003F7FDE" w:rsidRDefault="00046232" w:rsidP="003F7FDE">
      <w:pPr>
        <w:jc w:val="both"/>
        <w:rPr>
          <w:sz w:val="26"/>
          <w:szCs w:val="26"/>
          <w:lang w:val="ru-RU"/>
        </w:rPr>
      </w:pPr>
      <w:bookmarkStart w:id="21" w:name="_Toc526192522"/>
      <w:bookmarkStart w:id="22" w:name="_Toc526192704"/>
      <w:r w:rsidRPr="003F7FDE">
        <w:rPr>
          <w:sz w:val="26"/>
          <w:szCs w:val="26"/>
          <w:lang w:val="ru-RU"/>
        </w:rPr>
        <w:t>МПТ</w:t>
      </w:r>
      <w:r w:rsidRPr="003F7FDE">
        <w:rPr>
          <w:sz w:val="26"/>
          <w:szCs w:val="26"/>
          <w:lang w:val="ru-RU"/>
        </w:rPr>
        <w:tab/>
        <w:t>– Массовый пассажирский транспорт</w:t>
      </w:r>
      <w:bookmarkEnd w:id="21"/>
      <w:bookmarkEnd w:id="22"/>
    </w:p>
    <w:p w:rsidR="00046232" w:rsidRPr="003F7FDE" w:rsidRDefault="00046232" w:rsidP="003F7FDE">
      <w:pPr>
        <w:jc w:val="both"/>
        <w:rPr>
          <w:sz w:val="26"/>
          <w:szCs w:val="26"/>
          <w:lang w:val="ru-RU"/>
        </w:rPr>
      </w:pPr>
      <w:bookmarkStart w:id="23" w:name="_Toc526192523"/>
      <w:bookmarkStart w:id="24" w:name="_Toc526192705"/>
      <w:r w:rsidRPr="003F7FDE">
        <w:rPr>
          <w:sz w:val="26"/>
          <w:szCs w:val="26"/>
          <w:lang w:val="ru-RU"/>
        </w:rPr>
        <w:t>о.п.</w:t>
      </w:r>
      <w:r w:rsidRPr="003F7FDE">
        <w:rPr>
          <w:sz w:val="26"/>
          <w:szCs w:val="26"/>
          <w:lang w:val="ru-RU"/>
        </w:rPr>
        <w:tab/>
        <w:t>– Остановочный пункт</w:t>
      </w:r>
      <w:bookmarkEnd w:id="23"/>
      <w:bookmarkEnd w:id="24"/>
    </w:p>
    <w:p w:rsidR="00046232" w:rsidRPr="003F7FDE" w:rsidRDefault="00046232" w:rsidP="003F7FDE">
      <w:pPr>
        <w:jc w:val="both"/>
        <w:rPr>
          <w:sz w:val="26"/>
          <w:szCs w:val="26"/>
          <w:lang w:val="ru-RU"/>
        </w:rPr>
      </w:pPr>
      <w:bookmarkStart w:id="25" w:name="_Toc526192524"/>
      <w:bookmarkStart w:id="26" w:name="_Toc526192706"/>
      <w:r w:rsidRPr="003F7FDE">
        <w:rPr>
          <w:sz w:val="26"/>
          <w:szCs w:val="26"/>
          <w:lang w:val="ru-RU"/>
        </w:rPr>
        <w:t>ОДД</w:t>
      </w:r>
      <w:r w:rsidRPr="003F7FDE">
        <w:rPr>
          <w:sz w:val="26"/>
          <w:szCs w:val="26"/>
          <w:lang w:val="ru-RU"/>
        </w:rPr>
        <w:tab/>
        <w:t>– Организация дорожного движения</w:t>
      </w:r>
      <w:bookmarkEnd w:id="25"/>
      <w:bookmarkEnd w:id="26"/>
    </w:p>
    <w:p w:rsidR="00046232" w:rsidRPr="003F7FDE" w:rsidRDefault="00046232" w:rsidP="003F7FDE">
      <w:pPr>
        <w:jc w:val="both"/>
        <w:rPr>
          <w:sz w:val="26"/>
          <w:szCs w:val="26"/>
          <w:lang w:val="ru-RU"/>
        </w:rPr>
      </w:pPr>
      <w:bookmarkStart w:id="27" w:name="_Toc526192525"/>
      <w:bookmarkStart w:id="28" w:name="_Toc526192707"/>
      <w:r w:rsidRPr="003F7FDE">
        <w:rPr>
          <w:sz w:val="26"/>
          <w:szCs w:val="26"/>
          <w:lang w:val="ru-RU"/>
        </w:rPr>
        <w:t>ПДД</w:t>
      </w:r>
      <w:r w:rsidRPr="003F7FDE">
        <w:rPr>
          <w:sz w:val="26"/>
          <w:szCs w:val="26"/>
          <w:lang w:val="ru-RU"/>
        </w:rPr>
        <w:tab/>
        <w:t>– Правила дорожного движения</w:t>
      </w:r>
      <w:bookmarkEnd w:id="27"/>
      <w:bookmarkEnd w:id="28"/>
    </w:p>
    <w:p w:rsidR="00046232" w:rsidRPr="003F7FDE" w:rsidRDefault="00046232" w:rsidP="003F7FDE">
      <w:pPr>
        <w:jc w:val="both"/>
        <w:rPr>
          <w:sz w:val="26"/>
          <w:szCs w:val="26"/>
          <w:lang w:val="ru-RU"/>
        </w:rPr>
      </w:pPr>
      <w:bookmarkStart w:id="29" w:name="_Toc526192526"/>
      <w:bookmarkStart w:id="30" w:name="_Toc526192708"/>
      <w:r w:rsidRPr="003F7FDE">
        <w:rPr>
          <w:sz w:val="26"/>
          <w:szCs w:val="26"/>
          <w:lang w:val="ru-RU"/>
        </w:rPr>
        <w:t>Пл.</w:t>
      </w:r>
      <w:r w:rsidRPr="003F7FDE">
        <w:rPr>
          <w:sz w:val="26"/>
          <w:szCs w:val="26"/>
          <w:lang w:val="ru-RU"/>
        </w:rPr>
        <w:tab/>
        <w:t>– Платформа</w:t>
      </w:r>
      <w:bookmarkEnd w:id="29"/>
      <w:bookmarkEnd w:id="30"/>
    </w:p>
    <w:p w:rsidR="00046232" w:rsidRPr="003F7FDE" w:rsidRDefault="00046232" w:rsidP="003F7FDE">
      <w:pPr>
        <w:jc w:val="both"/>
        <w:rPr>
          <w:sz w:val="26"/>
          <w:szCs w:val="26"/>
          <w:lang w:val="ru-RU"/>
        </w:rPr>
      </w:pPr>
      <w:bookmarkStart w:id="31" w:name="_Toc526192527"/>
      <w:bookmarkStart w:id="32" w:name="_Toc526192709"/>
      <w:r w:rsidRPr="003F7FDE">
        <w:rPr>
          <w:sz w:val="26"/>
          <w:szCs w:val="26"/>
          <w:lang w:val="ru-RU"/>
        </w:rPr>
        <w:t>РФ</w:t>
      </w:r>
      <w:r w:rsidRPr="003F7FDE">
        <w:rPr>
          <w:sz w:val="26"/>
          <w:szCs w:val="26"/>
          <w:lang w:val="ru-RU"/>
        </w:rPr>
        <w:tab/>
        <w:t>– Российская Федерация</w:t>
      </w:r>
      <w:bookmarkEnd w:id="31"/>
      <w:bookmarkEnd w:id="32"/>
    </w:p>
    <w:p w:rsidR="00046232" w:rsidRPr="003F7FDE" w:rsidRDefault="00046232" w:rsidP="003F7FDE">
      <w:pPr>
        <w:jc w:val="both"/>
        <w:rPr>
          <w:sz w:val="26"/>
          <w:szCs w:val="26"/>
          <w:lang w:val="ru-RU"/>
        </w:rPr>
      </w:pPr>
      <w:bookmarkStart w:id="33" w:name="_Toc526192528"/>
      <w:bookmarkStart w:id="34" w:name="_Toc526192710"/>
      <w:r w:rsidRPr="003F7FDE">
        <w:rPr>
          <w:sz w:val="26"/>
          <w:szCs w:val="26"/>
          <w:lang w:val="ru-RU"/>
        </w:rPr>
        <w:t>Ст.</w:t>
      </w:r>
      <w:r w:rsidRPr="003F7FDE">
        <w:rPr>
          <w:sz w:val="26"/>
          <w:szCs w:val="26"/>
          <w:lang w:val="ru-RU"/>
        </w:rPr>
        <w:tab/>
        <w:t>– Станция</w:t>
      </w:r>
      <w:bookmarkEnd w:id="33"/>
      <w:bookmarkEnd w:id="34"/>
    </w:p>
    <w:p w:rsidR="00046232" w:rsidRPr="003F7FDE" w:rsidRDefault="00046232" w:rsidP="003F7FDE">
      <w:pPr>
        <w:jc w:val="both"/>
        <w:rPr>
          <w:sz w:val="26"/>
          <w:szCs w:val="26"/>
          <w:lang w:val="ru-RU"/>
        </w:rPr>
      </w:pPr>
      <w:bookmarkStart w:id="35" w:name="_Toc526192529"/>
      <w:bookmarkStart w:id="36" w:name="_Toc526192711"/>
      <w:r w:rsidRPr="003F7FDE">
        <w:rPr>
          <w:sz w:val="26"/>
          <w:szCs w:val="26"/>
          <w:lang w:val="ru-RU"/>
        </w:rPr>
        <w:t>СТП</w:t>
      </w:r>
      <w:r w:rsidRPr="003F7FDE">
        <w:rPr>
          <w:sz w:val="26"/>
          <w:szCs w:val="26"/>
          <w:lang w:val="ru-RU"/>
        </w:rPr>
        <w:tab/>
        <w:t>– Схема территориального планирования</w:t>
      </w:r>
      <w:bookmarkEnd w:id="35"/>
      <w:bookmarkEnd w:id="36"/>
    </w:p>
    <w:p w:rsidR="00046232" w:rsidRPr="003F7FDE" w:rsidRDefault="00046232" w:rsidP="003F7FDE">
      <w:pPr>
        <w:jc w:val="both"/>
        <w:rPr>
          <w:sz w:val="26"/>
          <w:szCs w:val="26"/>
          <w:lang w:val="ru-RU"/>
        </w:rPr>
      </w:pPr>
      <w:bookmarkStart w:id="37" w:name="_Toc526192530"/>
      <w:bookmarkStart w:id="38" w:name="_Toc526192712"/>
      <w:r w:rsidRPr="003F7FDE">
        <w:rPr>
          <w:sz w:val="26"/>
          <w:szCs w:val="26"/>
          <w:lang w:val="ru-RU"/>
        </w:rPr>
        <w:t>ТП</w:t>
      </w:r>
      <w:r w:rsidRPr="003F7FDE">
        <w:rPr>
          <w:sz w:val="26"/>
          <w:szCs w:val="26"/>
          <w:lang w:val="ru-RU"/>
        </w:rPr>
        <w:tab/>
        <w:t>– Транспортный поток</w:t>
      </w:r>
      <w:bookmarkEnd w:id="37"/>
      <w:bookmarkEnd w:id="38"/>
    </w:p>
    <w:p w:rsidR="00046232" w:rsidRPr="003F7FDE" w:rsidRDefault="00046232" w:rsidP="003F7FDE">
      <w:pPr>
        <w:jc w:val="both"/>
        <w:rPr>
          <w:sz w:val="26"/>
          <w:szCs w:val="26"/>
          <w:lang w:val="ru-RU"/>
        </w:rPr>
      </w:pPr>
      <w:bookmarkStart w:id="39" w:name="_Toc526192531"/>
      <w:bookmarkStart w:id="40" w:name="_Toc526192713"/>
      <w:r w:rsidRPr="003F7FDE">
        <w:rPr>
          <w:sz w:val="26"/>
          <w:szCs w:val="26"/>
          <w:lang w:val="ru-RU"/>
        </w:rPr>
        <w:t>ТС</w:t>
      </w:r>
      <w:r w:rsidRPr="003F7FDE">
        <w:rPr>
          <w:sz w:val="26"/>
          <w:szCs w:val="26"/>
          <w:lang w:val="ru-RU"/>
        </w:rPr>
        <w:tab/>
        <w:t>– Транспортное средство</w:t>
      </w:r>
      <w:bookmarkEnd w:id="39"/>
      <w:bookmarkEnd w:id="40"/>
    </w:p>
    <w:p w:rsidR="00046232" w:rsidRPr="003F7FDE" w:rsidRDefault="00046232" w:rsidP="003F7FDE">
      <w:pPr>
        <w:jc w:val="both"/>
        <w:rPr>
          <w:sz w:val="26"/>
          <w:szCs w:val="26"/>
          <w:lang w:val="ru-RU"/>
        </w:rPr>
      </w:pPr>
      <w:bookmarkStart w:id="41" w:name="_Toc526192532"/>
      <w:bookmarkStart w:id="42" w:name="_Toc526192714"/>
      <w:r w:rsidRPr="003F7FDE">
        <w:rPr>
          <w:sz w:val="26"/>
          <w:szCs w:val="26"/>
          <w:lang w:val="ru-RU"/>
        </w:rPr>
        <w:t>УДС</w:t>
      </w:r>
      <w:r w:rsidRPr="003F7FDE">
        <w:rPr>
          <w:sz w:val="26"/>
          <w:szCs w:val="26"/>
          <w:lang w:val="ru-RU"/>
        </w:rPr>
        <w:tab/>
        <w:t>– Улично-дорожная сеть</w:t>
      </w:r>
      <w:bookmarkEnd w:id="41"/>
      <w:bookmarkEnd w:id="42"/>
    </w:p>
    <w:p w:rsidR="00046232" w:rsidRPr="003F7FDE" w:rsidRDefault="00046232" w:rsidP="003F7FDE">
      <w:pPr>
        <w:jc w:val="both"/>
        <w:rPr>
          <w:sz w:val="26"/>
          <w:szCs w:val="26"/>
          <w:lang w:val="ru-RU"/>
        </w:rPr>
      </w:pPr>
      <w:bookmarkStart w:id="43" w:name="_Toc526192533"/>
      <w:bookmarkStart w:id="44" w:name="_Toc526192715"/>
      <w:r w:rsidRPr="003F7FDE">
        <w:rPr>
          <w:sz w:val="26"/>
          <w:szCs w:val="26"/>
          <w:lang w:val="ru-RU"/>
        </w:rPr>
        <w:t>МО</w:t>
      </w:r>
      <w:r w:rsidRPr="003F7FDE">
        <w:rPr>
          <w:sz w:val="26"/>
          <w:szCs w:val="26"/>
          <w:lang w:val="ru-RU"/>
        </w:rPr>
        <w:tab/>
        <w:t>– Муниципальное образование</w:t>
      </w:r>
      <w:bookmarkEnd w:id="43"/>
      <w:bookmarkEnd w:id="44"/>
    </w:p>
    <w:p w:rsidR="00046232" w:rsidRPr="003F7FDE" w:rsidRDefault="00046232" w:rsidP="003F7FDE">
      <w:pPr>
        <w:rPr>
          <w:sz w:val="26"/>
          <w:szCs w:val="26"/>
          <w:lang w:val="ru-RU"/>
        </w:rPr>
      </w:pPr>
    </w:p>
    <w:p w:rsidR="00046232" w:rsidRPr="003F7FDE" w:rsidRDefault="00046232" w:rsidP="003F7FDE">
      <w:pPr>
        <w:ind w:firstLine="709"/>
        <w:jc w:val="both"/>
        <w:rPr>
          <w:sz w:val="26"/>
          <w:szCs w:val="26"/>
          <w:lang w:val="ru-RU"/>
        </w:rPr>
      </w:pPr>
    </w:p>
    <w:p w:rsidR="00046232" w:rsidRPr="003F7FDE" w:rsidRDefault="00046232" w:rsidP="003F7FDE">
      <w:pPr>
        <w:ind w:firstLine="709"/>
        <w:jc w:val="both"/>
        <w:rPr>
          <w:sz w:val="26"/>
          <w:szCs w:val="26"/>
          <w:lang w:val="ru-RU"/>
        </w:rPr>
      </w:pPr>
    </w:p>
    <w:p w:rsidR="00046232" w:rsidRPr="003F7FDE" w:rsidRDefault="00046232" w:rsidP="003F7FDE">
      <w:pPr>
        <w:ind w:firstLine="709"/>
        <w:jc w:val="both"/>
        <w:rPr>
          <w:sz w:val="26"/>
          <w:szCs w:val="26"/>
          <w:lang w:val="ru-RU"/>
        </w:rPr>
      </w:pPr>
    </w:p>
    <w:p w:rsidR="00046232" w:rsidRPr="003F7FDE" w:rsidRDefault="00046232" w:rsidP="003F7FDE">
      <w:pPr>
        <w:ind w:firstLine="709"/>
        <w:jc w:val="both"/>
        <w:rPr>
          <w:sz w:val="26"/>
          <w:szCs w:val="26"/>
          <w:lang w:val="ru-RU"/>
        </w:rPr>
      </w:pPr>
    </w:p>
    <w:p w:rsidR="00046232" w:rsidRPr="003F7FDE" w:rsidRDefault="00046232" w:rsidP="003F7FDE">
      <w:pPr>
        <w:ind w:firstLine="709"/>
        <w:jc w:val="both"/>
        <w:rPr>
          <w:sz w:val="26"/>
          <w:szCs w:val="26"/>
          <w:lang w:val="ru-RU"/>
        </w:rPr>
      </w:pPr>
    </w:p>
    <w:p w:rsidR="00046232" w:rsidRPr="003F7FDE" w:rsidRDefault="00046232" w:rsidP="003F7FDE">
      <w:pPr>
        <w:ind w:firstLine="709"/>
        <w:jc w:val="both"/>
        <w:rPr>
          <w:sz w:val="26"/>
          <w:szCs w:val="26"/>
          <w:lang w:val="ru-RU"/>
        </w:rPr>
      </w:pPr>
    </w:p>
    <w:p w:rsidR="00046232" w:rsidRPr="003F7FDE" w:rsidRDefault="00046232" w:rsidP="003F7FDE">
      <w:pPr>
        <w:ind w:firstLine="709"/>
        <w:jc w:val="both"/>
        <w:rPr>
          <w:sz w:val="26"/>
          <w:szCs w:val="26"/>
          <w:lang w:val="ru-RU"/>
        </w:rPr>
      </w:pPr>
    </w:p>
    <w:p w:rsidR="00046232" w:rsidRDefault="00046232" w:rsidP="003F7FDE">
      <w:pPr>
        <w:ind w:firstLine="709"/>
        <w:jc w:val="both"/>
        <w:rPr>
          <w:sz w:val="26"/>
          <w:szCs w:val="26"/>
          <w:lang w:val="ru-RU"/>
        </w:rPr>
      </w:pPr>
    </w:p>
    <w:p w:rsidR="003F7FDE" w:rsidRDefault="003F7FDE" w:rsidP="003F7FDE">
      <w:pPr>
        <w:ind w:firstLine="709"/>
        <w:jc w:val="both"/>
        <w:rPr>
          <w:sz w:val="26"/>
          <w:szCs w:val="26"/>
          <w:lang w:val="ru-RU"/>
        </w:rPr>
      </w:pPr>
    </w:p>
    <w:p w:rsidR="003F7FDE" w:rsidRDefault="003F7FDE" w:rsidP="003F7FDE">
      <w:pPr>
        <w:ind w:firstLine="709"/>
        <w:jc w:val="both"/>
        <w:rPr>
          <w:sz w:val="26"/>
          <w:szCs w:val="26"/>
          <w:lang w:val="ru-RU"/>
        </w:rPr>
      </w:pPr>
    </w:p>
    <w:p w:rsidR="003F7FDE" w:rsidRDefault="003F7FDE" w:rsidP="003F7FDE">
      <w:pPr>
        <w:ind w:firstLine="709"/>
        <w:jc w:val="both"/>
        <w:rPr>
          <w:sz w:val="26"/>
          <w:szCs w:val="26"/>
          <w:lang w:val="ru-RU"/>
        </w:rPr>
      </w:pPr>
    </w:p>
    <w:p w:rsidR="003F7FDE" w:rsidRDefault="003F7FDE" w:rsidP="003F7FDE">
      <w:pPr>
        <w:ind w:firstLine="709"/>
        <w:jc w:val="both"/>
        <w:rPr>
          <w:sz w:val="26"/>
          <w:szCs w:val="26"/>
          <w:lang w:val="ru-RU"/>
        </w:rPr>
      </w:pPr>
    </w:p>
    <w:p w:rsidR="003F7FDE" w:rsidRDefault="003F7FDE" w:rsidP="003F7FDE">
      <w:pPr>
        <w:ind w:firstLine="709"/>
        <w:jc w:val="both"/>
        <w:rPr>
          <w:sz w:val="26"/>
          <w:szCs w:val="26"/>
          <w:lang w:val="ru-RU"/>
        </w:rPr>
      </w:pPr>
    </w:p>
    <w:p w:rsidR="003F7FDE" w:rsidRDefault="003F7FDE" w:rsidP="003F7FDE">
      <w:pPr>
        <w:ind w:firstLine="709"/>
        <w:jc w:val="both"/>
        <w:rPr>
          <w:sz w:val="26"/>
          <w:szCs w:val="26"/>
          <w:lang w:val="ru-RU"/>
        </w:rPr>
      </w:pPr>
    </w:p>
    <w:p w:rsidR="003F7FDE" w:rsidRDefault="003F7FDE" w:rsidP="003F7FDE">
      <w:pPr>
        <w:ind w:firstLine="709"/>
        <w:jc w:val="both"/>
        <w:rPr>
          <w:sz w:val="26"/>
          <w:szCs w:val="26"/>
          <w:lang w:val="ru-RU"/>
        </w:rPr>
      </w:pPr>
    </w:p>
    <w:p w:rsidR="003F7FDE" w:rsidRDefault="003F7FDE" w:rsidP="003F7FDE">
      <w:pPr>
        <w:ind w:firstLine="709"/>
        <w:jc w:val="both"/>
        <w:rPr>
          <w:sz w:val="26"/>
          <w:szCs w:val="26"/>
          <w:lang w:val="ru-RU"/>
        </w:rPr>
      </w:pPr>
    </w:p>
    <w:p w:rsidR="003F7FDE" w:rsidRDefault="003F7FDE" w:rsidP="003F7FDE">
      <w:pPr>
        <w:ind w:firstLine="709"/>
        <w:jc w:val="both"/>
        <w:rPr>
          <w:sz w:val="26"/>
          <w:szCs w:val="26"/>
          <w:lang w:val="ru-RU"/>
        </w:rPr>
      </w:pPr>
    </w:p>
    <w:p w:rsidR="003F7FDE" w:rsidRDefault="003F7FDE" w:rsidP="003F7FDE">
      <w:pPr>
        <w:ind w:firstLine="709"/>
        <w:jc w:val="both"/>
        <w:rPr>
          <w:sz w:val="26"/>
          <w:szCs w:val="26"/>
          <w:lang w:val="ru-RU"/>
        </w:rPr>
      </w:pPr>
    </w:p>
    <w:p w:rsidR="003F7FDE" w:rsidRDefault="003F7FDE" w:rsidP="003F7FDE">
      <w:pPr>
        <w:ind w:firstLine="709"/>
        <w:jc w:val="both"/>
        <w:rPr>
          <w:sz w:val="26"/>
          <w:szCs w:val="26"/>
          <w:lang w:val="ru-RU"/>
        </w:rPr>
      </w:pPr>
    </w:p>
    <w:p w:rsidR="003F7FDE" w:rsidRDefault="003F7FDE" w:rsidP="003F7FDE">
      <w:pPr>
        <w:ind w:firstLine="709"/>
        <w:jc w:val="both"/>
        <w:rPr>
          <w:sz w:val="26"/>
          <w:szCs w:val="26"/>
          <w:lang w:val="ru-RU"/>
        </w:rPr>
      </w:pPr>
    </w:p>
    <w:p w:rsidR="003F7FDE" w:rsidRDefault="003F7FDE" w:rsidP="003F7FDE">
      <w:pPr>
        <w:ind w:firstLine="709"/>
        <w:jc w:val="both"/>
        <w:rPr>
          <w:sz w:val="26"/>
          <w:szCs w:val="26"/>
          <w:lang w:val="ru-RU"/>
        </w:rPr>
      </w:pPr>
    </w:p>
    <w:p w:rsidR="003F7FDE" w:rsidRDefault="003F7FDE" w:rsidP="003F7FDE">
      <w:pPr>
        <w:ind w:firstLine="709"/>
        <w:jc w:val="both"/>
        <w:rPr>
          <w:sz w:val="26"/>
          <w:szCs w:val="26"/>
          <w:lang w:val="ru-RU"/>
        </w:rPr>
      </w:pPr>
    </w:p>
    <w:p w:rsidR="003F7FDE" w:rsidRDefault="003F7FDE" w:rsidP="003F7FDE">
      <w:pPr>
        <w:ind w:firstLine="709"/>
        <w:jc w:val="both"/>
        <w:rPr>
          <w:sz w:val="26"/>
          <w:szCs w:val="26"/>
          <w:lang w:val="ru-RU"/>
        </w:rPr>
      </w:pPr>
    </w:p>
    <w:p w:rsidR="003F7FDE" w:rsidRDefault="003F7FDE" w:rsidP="003F7FDE">
      <w:pPr>
        <w:ind w:firstLine="709"/>
        <w:jc w:val="both"/>
        <w:rPr>
          <w:sz w:val="26"/>
          <w:szCs w:val="26"/>
          <w:lang w:val="ru-RU"/>
        </w:rPr>
      </w:pPr>
    </w:p>
    <w:p w:rsidR="003F7FDE" w:rsidRPr="003F7FDE" w:rsidRDefault="003F7FDE" w:rsidP="003F7FDE">
      <w:pPr>
        <w:ind w:firstLine="709"/>
        <w:jc w:val="both"/>
        <w:rPr>
          <w:sz w:val="26"/>
          <w:szCs w:val="26"/>
          <w:lang w:val="ru-RU"/>
        </w:rPr>
      </w:pPr>
    </w:p>
    <w:p w:rsidR="00046232" w:rsidRPr="003F7FDE" w:rsidRDefault="00046232" w:rsidP="003F7FDE">
      <w:pPr>
        <w:ind w:firstLine="709"/>
        <w:jc w:val="both"/>
        <w:rPr>
          <w:sz w:val="26"/>
          <w:szCs w:val="26"/>
          <w:lang w:val="ru-RU"/>
        </w:rPr>
      </w:pPr>
    </w:p>
    <w:p w:rsidR="00046232" w:rsidRPr="003F7FDE" w:rsidRDefault="00046232" w:rsidP="003F7FDE">
      <w:pPr>
        <w:jc w:val="both"/>
        <w:rPr>
          <w:sz w:val="26"/>
          <w:szCs w:val="26"/>
          <w:lang w:val="ru-RU"/>
        </w:rPr>
      </w:pPr>
    </w:p>
    <w:p w:rsidR="00A45048" w:rsidRPr="003F7FDE" w:rsidRDefault="00046232" w:rsidP="003F7FDE">
      <w:pPr>
        <w:pStyle w:val="1"/>
        <w:spacing w:before="0"/>
        <w:ind w:left="0" w:firstLine="720"/>
        <w:jc w:val="center"/>
        <w:rPr>
          <w:sz w:val="26"/>
          <w:szCs w:val="26"/>
          <w:lang w:val="ru-RU"/>
        </w:rPr>
      </w:pPr>
      <w:bookmarkStart w:id="45" w:name="_Toc530013787"/>
      <w:r w:rsidRPr="003F7FDE">
        <w:rPr>
          <w:sz w:val="26"/>
          <w:szCs w:val="26"/>
          <w:lang w:val="ru-RU"/>
        </w:rPr>
        <w:t>Введение</w:t>
      </w:r>
      <w:bookmarkEnd w:id="45"/>
    </w:p>
    <w:p w:rsidR="00906A21" w:rsidRPr="003F7FDE" w:rsidRDefault="00906A21" w:rsidP="003F7FDE">
      <w:pPr>
        <w:rPr>
          <w:sz w:val="26"/>
          <w:szCs w:val="26"/>
          <w:lang w:val="ru-RU"/>
        </w:rPr>
      </w:pPr>
    </w:p>
    <w:p w:rsidR="00A45048" w:rsidRPr="003F7FDE" w:rsidRDefault="00F37D09" w:rsidP="003F7FDE">
      <w:pPr>
        <w:pStyle w:val="a3"/>
        <w:ind w:firstLine="720"/>
        <w:jc w:val="both"/>
        <w:rPr>
          <w:sz w:val="26"/>
          <w:szCs w:val="26"/>
          <w:lang w:val="ru-RU"/>
        </w:rPr>
      </w:pPr>
      <w:r w:rsidRPr="003F7FDE">
        <w:rPr>
          <w:sz w:val="26"/>
          <w:szCs w:val="26"/>
          <w:lang w:val="ru-RU"/>
        </w:rPr>
        <w:t>Транспорт и создающая условия его работы транспортная инфраструктура являются одной из системообразующих отраслей региональной экономики, обеспечивающей территориальную целостность регионов и единство его экономического пространства.</w:t>
      </w:r>
    </w:p>
    <w:p w:rsidR="00A45048" w:rsidRPr="003F7FDE" w:rsidRDefault="00F37D09" w:rsidP="003F7FDE">
      <w:pPr>
        <w:pStyle w:val="a3"/>
        <w:ind w:firstLine="720"/>
        <w:jc w:val="both"/>
        <w:rPr>
          <w:sz w:val="26"/>
          <w:szCs w:val="26"/>
          <w:lang w:val="ru-RU"/>
        </w:rPr>
      </w:pPr>
      <w:r w:rsidRPr="003F7FDE">
        <w:rPr>
          <w:sz w:val="26"/>
          <w:szCs w:val="26"/>
          <w:lang w:val="ru-RU"/>
        </w:rPr>
        <w:t>Развитие транспортной инфраструктуры является необходимым условием реализации инновационной модели экономического роста и улучшения качества жизни населения, как региона, так и отдельно взятого муниципального образования.</w:t>
      </w:r>
    </w:p>
    <w:p w:rsidR="00A45048" w:rsidRPr="003F7FDE" w:rsidRDefault="00F37D09" w:rsidP="003F7FDE">
      <w:pPr>
        <w:pStyle w:val="a3"/>
        <w:ind w:firstLine="720"/>
        <w:jc w:val="both"/>
        <w:rPr>
          <w:sz w:val="26"/>
          <w:szCs w:val="26"/>
          <w:lang w:val="ru-RU"/>
        </w:rPr>
      </w:pPr>
      <w:r w:rsidRPr="003F7FDE">
        <w:rPr>
          <w:sz w:val="26"/>
          <w:szCs w:val="26"/>
          <w:lang w:val="ru-RU"/>
        </w:rPr>
        <w:t>В последние десятилетия во многих крупных городах исчерпаны возможности экстенсивного развития транспортной инфраструктуры. Поэтому особую роль приобретает оптимальное планирование сетей, улучшение организации дорожного движения (далее – ОДД), оптимизация системы маршрутов общественного транспорта. Решение таких задач невозможно без моделирования транспортных сетей. Главная задача транспортной модели – определение и прогноз всех параметров функционирования транспортной сети, таких как интенсивность движения на всех элементах сети, объемы перевозок в сети общественного транспорта, средние скорости движения, задержки движения ит.д.</w:t>
      </w:r>
    </w:p>
    <w:p w:rsidR="00A45048" w:rsidRPr="003F7FDE" w:rsidRDefault="00F37D09" w:rsidP="003F7FDE">
      <w:pPr>
        <w:pStyle w:val="a3"/>
        <w:ind w:firstLine="720"/>
        <w:jc w:val="both"/>
        <w:rPr>
          <w:sz w:val="26"/>
          <w:szCs w:val="26"/>
          <w:lang w:val="ru-RU"/>
        </w:rPr>
      </w:pPr>
      <w:r w:rsidRPr="003F7FDE">
        <w:rPr>
          <w:sz w:val="26"/>
          <w:szCs w:val="26"/>
          <w:lang w:val="ru-RU"/>
        </w:rPr>
        <w:t>Анализ результатов обследования, включающего все виды транспорта, а также существующего социально-экономического развития района позволил разработать и откалибровать транспортную модель существующего состояния развития транспортной инфраструктуры.</w:t>
      </w:r>
    </w:p>
    <w:p w:rsidR="00A45048" w:rsidRPr="003F7FDE" w:rsidRDefault="00F37D09" w:rsidP="003F7FDE">
      <w:pPr>
        <w:pStyle w:val="a3"/>
        <w:ind w:firstLine="720"/>
        <w:jc w:val="both"/>
        <w:rPr>
          <w:sz w:val="26"/>
          <w:szCs w:val="26"/>
          <w:lang w:val="ru-RU"/>
        </w:rPr>
      </w:pPr>
      <w:r w:rsidRPr="003F7FDE">
        <w:rPr>
          <w:sz w:val="26"/>
          <w:szCs w:val="26"/>
          <w:lang w:val="ru-RU"/>
        </w:rPr>
        <w:t>Транспортная модель учитыва</w:t>
      </w:r>
      <w:r w:rsidR="000F2A77" w:rsidRPr="003F7FDE">
        <w:rPr>
          <w:sz w:val="26"/>
          <w:szCs w:val="26"/>
          <w:lang w:val="ru-RU"/>
        </w:rPr>
        <w:t>ет</w:t>
      </w:r>
      <w:r w:rsidRPr="003F7FDE">
        <w:rPr>
          <w:sz w:val="26"/>
          <w:szCs w:val="26"/>
          <w:lang w:val="ru-RU"/>
        </w:rPr>
        <w:t xml:space="preserve"> прогноз социально-экономического развития </w:t>
      </w:r>
      <w:r w:rsidR="000F2A77" w:rsidRPr="003F7FDE">
        <w:rPr>
          <w:sz w:val="26"/>
          <w:szCs w:val="26"/>
          <w:lang w:val="ru-RU"/>
        </w:rPr>
        <w:t>Республики Хакасия</w:t>
      </w:r>
      <w:r w:rsidRPr="003F7FDE">
        <w:rPr>
          <w:sz w:val="26"/>
          <w:szCs w:val="26"/>
          <w:lang w:val="ru-RU"/>
        </w:rPr>
        <w:t xml:space="preserve">, уровень автомобилизации, а также мероприятия, запланированные целевыми адресными программами, а также </w:t>
      </w:r>
      <w:r w:rsidR="00403B17" w:rsidRPr="003F7FDE">
        <w:rPr>
          <w:sz w:val="26"/>
          <w:szCs w:val="26"/>
          <w:lang w:val="ru-RU"/>
        </w:rPr>
        <w:t>мероприятия,</w:t>
      </w:r>
      <w:r w:rsidRPr="003F7FDE">
        <w:rPr>
          <w:sz w:val="26"/>
          <w:szCs w:val="26"/>
          <w:lang w:val="ru-RU"/>
        </w:rPr>
        <w:t xml:space="preserve"> предлагаемые в рамках</w:t>
      </w:r>
      <w:r w:rsidR="00157D65" w:rsidRPr="003F7FDE">
        <w:rPr>
          <w:sz w:val="26"/>
          <w:szCs w:val="26"/>
          <w:lang w:val="ru-RU"/>
        </w:rPr>
        <w:t xml:space="preserve"> </w:t>
      </w:r>
      <w:r w:rsidRPr="003F7FDE">
        <w:rPr>
          <w:sz w:val="26"/>
          <w:szCs w:val="26"/>
          <w:lang w:val="ru-RU"/>
        </w:rPr>
        <w:t>КСОДД.</w:t>
      </w:r>
    </w:p>
    <w:p w:rsidR="007B4E69" w:rsidRPr="003F7FDE" w:rsidRDefault="007B4E69" w:rsidP="003F7FDE">
      <w:pPr>
        <w:pStyle w:val="a3"/>
        <w:jc w:val="both"/>
        <w:rPr>
          <w:sz w:val="26"/>
          <w:szCs w:val="26"/>
          <w:lang w:val="ru-RU"/>
        </w:rPr>
      </w:pPr>
    </w:p>
    <w:p w:rsidR="00C10D24" w:rsidRPr="003F7FDE" w:rsidRDefault="00C10D24" w:rsidP="003F7FDE">
      <w:pPr>
        <w:pStyle w:val="1"/>
        <w:spacing w:before="0"/>
        <w:ind w:left="0"/>
        <w:jc w:val="center"/>
        <w:rPr>
          <w:sz w:val="26"/>
          <w:szCs w:val="26"/>
          <w:lang w:val="ru-RU"/>
        </w:rPr>
      </w:pPr>
      <w:bookmarkStart w:id="46" w:name="_bookmark15"/>
      <w:bookmarkStart w:id="47" w:name="_Toc530013788"/>
      <w:bookmarkEnd w:id="46"/>
      <w:r w:rsidRPr="003F7FDE">
        <w:rPr>
          <w:sz w:val="26"/>
          <w:szCs w:val="26"/>
          <w:lang w:val="ru-RU"/>
        </w:rPr>
        <w:t>1. РАЗРАБОТКА ПРОГРАММЫ МЕРОПРИЯТИЙ КСОДД НА</w:t>
      </w:r>
      <w:bookmarkEnd w:id="47"/>
    </w:p>
    <w:p w:rsidR="00C10D24" w:rsidRPr="003F7FDE" w:rsidRDefault="00C10D24" w:rsidP="003F7FDE">
      <w:pPr>
        <w:pStyle w:val="1"/>
        <w:spacing w:before="0"/>
        <w:ind w:left="0"/>
        <w:jc w:val="center"/>
        <w:rPr>
          <w:sz w:val="26"/>
          <w:szCs w:val="26"/>
          <w:lang w:val="ru-RU"/>
        </w:rPr>
      </w:pPr>
      <w:bookmarkStart w:id="48" w:name="_Toc530013789"/>
      <w:r w:rsidRPr="003F7FDE">
        <w:rPr>
          <w:sz w:val="26"/>
          <w:szCs w:val="26"/>
          <w:lang w:val="ru-RU"/>
        </w:rPr>
        <w:t xml:space="preserve">ПРОГНОЗНЫЕ ПЕРИОДЫ НА ТЕРРИТОРИИ </w:t>
      </w:r>
      <w:r w:rsidR="00561328" w:rsidRPr="003F7FDE">
        <w:rPr>
          <w:sz w:val="26"/>
          <w:szCs w:val="26"/>
          <w:lang w:val="ru-RU"/>
        </w:rPr>
        <w:t>МУНИЦИПАЛЬНОГО ОБРАЗОВАНИЯ ГОРОДСКОЙ ОКРУГ</w:t>
      </w:r>
      <w:r w:rsidR="00492EB8" w:rsidRPr="003F7FDE">
        <w:rPr>
          <w:sz w:val="26"/>
          <w:szCs w:val="26"/>
          <w:lang w:val="ru-RU"/>
        </w:rPr>
        <w:t xml:space="preserve"> </w:t>
      </w:r>
      <w:r w:rsidR="00561328" w:rsidRPr="003F7FDE">
        <w:rPr>
          <w:sz w:val="26"/>
          <w:szCs w:val="26"/>
          <w:lang w:val="ru-RU"/>
        </w:rPr>
        <w:t>ГОРОД СОРСК</w:t>
      </w:r>
      <w:bookmarkEnd w:id="48"/>
    </w:p>
    <w:p w:rsidR="00403B17" w:rsidRPr="003F7FDE" w:rsidRDefault="00C10D24" w:rsidP="003F7FDE">
      <w:pPr>
        <w:pStyle w:val="1"/>
        <w:spacing w:before="0"/>
        <w:ind w:left="0"/>
        <w:jc w:val="center"/>
        <w:rPr>
          <w:sz w:val="26"/>
          <w:szCs w:val="26"/>
          <w:lang w:val="ru-RU"/>
        </w:rPr>
      </w:pPr>
      <w:bookmarkStart w:id="49" w:name="_Toc530013790"/>
      <w:r w:rsidRPr="003F7FDE">
        <w:rPr>
          <w:sz w:val="26"/>
          <w:szCs w:val="26"/>
          <w:lang w:val="ru-RU"/>
        </w:rPr>
        <w:t>1</w:t>
      </w:r>
      <w:r w:rsidR="00E05AC0" w:rsidRPr="003F7FDE">
        <w:rPr>
          <w:sz w:val="26"/>
          <w:szCs w:val="26"/>
          <w:lang w:val="ru-RU"/>
        </w:rPr>
        <w:t>.</w:t>
      </w:r>
      <w:r w:rsidRPr="003F7FDE">
        <w:rPr>
          <w:sz w:val="26"/>
          <w:szCs w:val="26"/>
          <w:lang w:val="ru-RU"/>
        </w:rPr>
        <w:t xml:space="preserve"> Разработка мероприятий по развитию улично-дорожной сети </w:t>
      </w:r>
      <w:r w:rsidR="00561328" w:rsidRPr="003F7FDE">
        <w:rPr>
          <w:sz w:val="26"/>
          <w:szCs w:val="26"/>
          <w:lang w:val="ru-RU"/>
        </w:rPr>
        <w:t>муниципального образования городской округ город Сорск</w:t>
      </w:r>
      <w:r w:rsidRPr="003F7FDE">
        <w:rPr>
          <w:sz w:val="26"/>
          <w:szCs w:val="26"/>
          <w:lang w:val="ru-RU"/>
        </w:rPr>
        <w:t xml:space="preserve"> и организации движения легкового и грузового транспорта на крат</w:t>
      </w:r>
      <w:r w:rsidR="00492EB8" w:rsidRPr="003F7FDE">
        <w:rPr>
          <w:sz w:val="26"/>
          <w:szCs w:val="26"/>
          <w:lang w:val="ru-RU"/>
        </w:rPr>
        <w:t>косрочную перспективу до 2023 и</w:t>
      </w:r>
      <w:r w:rsidRPr="003F7FDE">
        <w:rPr>
          <w:sz w:val="26"/>
          <w:szCs w:val="26"/>
          <w:lang w:val="ru-RU"/>
        </w:rPr>
        <w:t xml:space="preserve"> долгосрочную перспективу до 2032 года</w:t>
      </w:r>
      <w:bookmarkEnd w:id="49"/>
    </w:p>
    <w:p w:rsidR="005C10AC" w:rsidRPr="003F7FDE" w:rsidRDefault="005C10AC" w:rsidP="003F7FDE">
      <w:pPr>
        <w:pStyle w:val="1"/>
        <w:spacing w:before="0"/>
        <w:ind w:left="0"/>
        <w:jc w:val="center"/>
        <w:rPr>
          <w:sz w:val="26"/>
          <w:szCs w:val="26"/>
          <w:lang w:val="ru-RU"/>
        </w:rPr>
      </w:pPr>
      <w:bookmarkStart w:id="50" w:name="_Toc530013791"/>
      <w:r w:rsidRPr="003F7FDE">
        <w:rPr>
          <w:sz w:val="26"/>
          <w:szCs w:val="26"/>
          <w:lang w:val="ru-RU"/>
        </w:rPr>
        <w:t>1.1Организационные мероприятия</w:t>
      </w:r>
      <w:bookmarkEnd w:id="50"/>
    </w:p>
    <w:p w:rsidR="005C10AC" w:rsidRPr="003F7FDE" w:rsidRDefault="005C10AC" w:rsidP="003F7FDE">
      <w:pPr>
        <w:rPr>
          <w:sz w:val="26"/>
          <w:szCs w:val="26"/>
          <w:lang w:val="ru-RU"/>
        </w:rPr>
      </w:pPr>
    </w:p>
    <w:p w:rsidR="005C10AC" w:rsidRPr="003F7FDE" w:rsidRDefault="005C10AC" w:rsidP="003F7FDE">
      <w:pPr>
        <w:ind w:firstLine="720"/>
        <w:jc w:val="both"/>
        <w:rPr>
          <w:sz w:val="26"/>
          <w:szCs w:val="26"/>
          <w:lang w:val="ru-RU"/>
        </w:rPr>
      </w:pPr>
      <w:r w:rsidRPr="003F7FDE">
        <w:rPr>
          <w:sz w:val="26"/>
          <w:szCs w:val="26"/>
          <w:lang w:val="ru-RU"/>
        </w:rPr>
        <w:t xml:space="preserve">К организационным мероприятиям относятся все мероприятия, которые не связаны с изменением основных физических параметров имеющейся улично-дорожной сети, а позволяют упорядочить движение и наиболее оптимально и равномерно перераспределить на нее имеющуюся нагрузку и использовать заложенный в нее ранее физический лимит пропускной способности. </w:t>
      </w:r>
    </w:p>
    <w:p w:rsidR="005C10AC" w:rsidRPr="003F7FDE" w:rsidRDefault="005C10AC" w:rsidP="003F7FDE">
      <w:pPr>
        <w:ind w:firstLine="720"/>
        <w:jc w:val="both"/>
        <w:rPr>
          <w:sz w:val="26"/>
          <w:szCs w:val="26"/>
          <w:lang w:val="ru-RU"/>
        </w:rPr>
      </w:pPr>
      <w:r w:rsidRPr="003F7FDE">
        <w:rPr>
          <w:sz w:val="26"/>
          <w:szCs w:val="26"/>
          <w:lang w:val="ru-RU"/>
        </w:rPr>
        <w:t xml:space="preserve">К числу основных мероприятий относятся следующие: </w:t>
      </w:r>
    </w:p>
    <w:p w:rsidR="005C10AC" w:rsidRPr="003F7FDE" w:rsidRDefault="005C10AC" w:rsidP="003F7FDE">
      <w:pPr>
        <w:ind w:firstLine="720"/>
        <w:jc w:val="both"/>
        <w:rPr>
          <w:sz w:val="26"/>
          <w:szCs w:val="26"/>
          <w:lang w:val="ru-RU"/>
        </w:rPr>
      </w:pPr>
      <w:r w:rsidRPr="003F7FDE">
        <w:rPr>
          <w:sz w:val="26"/>
          <w:szCs w:val="26"/>
          <w:lang w:val="ru-RU"/>
        </w:rPr>
        <w:t xml:space="preserve">- организация пешеходных переходов и пешеходных зон; </w:t>
      </w:r>
    </w:p>
    <w:p w:rsidR="005C10AC" w:rsidRPr="003F7FDE" w:rsidRDefault="005C10AC" w:rsidP="003F7FDE">
      <w:pPr>
        <w:ind w:firstLine="720"/>
        <w:jc w:val="both"/>
        <w:rPr>
          <w:sz w:val="26"/>
          <w:szCs w:val="26"/>
          <w:lang w:val="ru-RU"/>
        </w:rPr>
      </w:pPr>
      <w:r w:rsidRPr="003F7FDE">
        <w:rPr>
          <w:sz w:val="26"/>
          <w:szCs w:val="26"/>
          <w:lang w:val="ru-RU"/>
        </w:rPr>
        <w:t xml:space="preserve">- введение одностороннего движения. </w:t>
      </w:r>
    </w:p>
    <w:p w:rsidR="005C10AC" w:rsidRPr="003F7FDE" w:rsidRDefault="005C10AC" w:rsidP="003F7FDE">
      <w:pPr>
        <w:ind w:firstLine="720"/>
        <w:jc w:val="both"/>
        <w:rPr>
          <w:sz w:val="26"/>
          <w:szCs w:val="26"/>
          <w:lang w:val="ru-RU"/>
        </w:rPr>
      </w:pPr>
      <w:r w:rsidRPr="003F7FDE">
        <w:rPr>
          <w:sz w:val="26"/>
          <w:szCs w:val="26"/>
          <w:lang w:val="ru-RU"/>
        </w:rPr>
        <w:t xml:space="preserve">Новые пешеходные переходы устраиваются на пересечении улиц и в створе основных пешеходных маршрутов. В рамках данной работы предлагается </w:t>
      </w:r>
      <w:r w:rsidRPr="003F7FDE">
        <w:rPr>
          <w:sz w:val="26"/>
          <w:szCs w:val="26"/>
          <w:lang w:val="ru-RU"/>
        </w:rPr>
        <w:lastRenderedPageBreak/>
        <w:t xml:space="preserve">устройство </w:t>
      </w:r>
      <w:r w:rsidR="00CA01AA" w:rsidRPr="003F7FDE">
        <w:rPr>
          <w:sz w:val="26"/>
          <w:szCs w:val="26"/>
          <w:lang w:val="ru-RU"/>
        </w:rPr>
        <w:t>наземн</w:t>
      </w:r>
      <w:r w:rsidR="00AB1D9E" w:rsidRPr="003F7FDE">
        <w:rPr>
          <w:sz w:val="26"/>
          <w:szCs w:val="26"/>
          <w:lang w:val="ru-RU"/>
        </w:rPr>
        <w:t>ых</w:t>
      </w:r>
      <w:r w:rsidR="00CA01AA" w:rsidRPr="003F7FDE">
        <w:rPr>
          <w:sz w:val="26"/>
          <w:szCs w:val="26"/>
          <w:lang w:val="ru-RU"/>
        </w:rPr>
        <w:t xml:space="preserve"> пешеходн</w:t>
      </w:r>
      <w:r w:rsidR="00572F3C" w:rsidRPr="003F7FDE">
        <w:rPr>
          <w:sz w:val="26"/>
          <w:szCs w:val="26"/>
          <w:lang w:val="ru-RU"/>
        </w:rPr>
        <w:t>ых</w:t>
      </w:r>
      <w:r w:rsidRPr="003F7FDE">
        <w:rPr>
          <w:sz w:val="26"/>
          <w:szCs w:val="26"/>
          <w:lang w:val="ru-RU"/>
        </w:rPr>
        <w:t xml:space="preserve"> п</w:t>
      </w:r>
      <w:r w:rsidR="00CA01AA" w:rsidRPr="003F7FDE">
        <w:rPr>
          <w:sz w:val="26"/>
          <w:szCs w:val="26"/>
          <w:lang w:val="ru-RU"/>
        </w:rPr>
        <w:t xml:space="preserve">ерехода. </w:t>
      </w:r>
      <w:r w:rsidRPr="003F7FDE">
        <w:rPr>
          <w:sz w:val="26"/>
          <w:szCs w:val="26"/>
          <w:lang w:val="ru-RU"/>
        </w:rPr>
        <w:t xml:space="preserve">Дополнительное введение одностороннего движения на улицах </w:t>
      </w:r>
      <w:r w:rsidR="000F2A77" w:rsidRPr="003F7FDE">
        <w:rPr>
          <w:sz w:val="26"/>
          <w:szCs w:val="26"/>
          <w:lang w:val="ru-RU"/>
        </w:rPr>
        <w:t>города</w:t>
      </w:r>
      <w:r w:rsidRPr="003F7FDE">
        <w:rPr>
          <w:sz w:val="26"/>
          <w:szCs w:val="26"/>
          <w:lang w:val="ru-RU"/>
        </w:rPr>
        <w:t xml:space="preserve"> не способствует снижению уровня загрузки УДС, а следовательно нецелесообразно и ведет лишь к большим перепробегам транспортных средств.</w:t>
      </w:r>
    </w:p>
    <w:p w:rsidR="005C10AC" w:rsidRPr="003F7FDE" w:rsidRDefault="005C10AC" w:rsidP="003F7FDE">
      <w:pPr>
        <w:rPr>
          <w:sz w:val="26"/>
          <w:szCs w:val="26"/>
          <w:lang w:val="ru-RU"/>
        </w:rPr>
      </w:pPr>
    </w:p>
    <w:p w:rsidR="00BF2954" w:rsidRPr="003F7FDE" w:rsidRDefault="00E05AC0" w:rsidP="003F7FDE">
      <w:pPr>
        <w:pStyle w:val="1"/>
        <w:spacing w:before="0"/>
        <w:ind w:left="0"/>
        <w:jc w:val="center"/>
        <w:rPr>
          <w:sz w:val="26"/>
          <w:szCs w:val="26"/>
          <w:lang w:val="ru-RU"/>
        </w:rPr>
      </w:pPr>
      <w:bookmarkStart w:id="51" w:name="_Toc530013792"/>
      <w:r w:rsidRPr="003F7FDE">
        <w:rPr>
          <w:sz w:val="26"/>
          <w:szCs w:val="26"/>
          <w:lang w:val="ru-RU"/>
        </w:rPr>
        <w:t>1.</w:t>
      </w:r>
      <w:r w:rsidR="005C10AC" w:rsidRPr="003F7FDE">
        <w:rPr>
          <w:sz w:val="26"/>
          <w:szCs w:val="26"/>
          <w:lang w:val="ru-RU"/>
        </w:rPr>
        <w:t>2</w:t>
      </w:r>
      <w:r w:rsidR="00BF2954" w:rsidRPr="003F7FDE">
        <w:rPr>
          <w:sz w:val="26"/>
          <w:szCs w:val="26"/>
          <w:lang w:val="ru-RU"/>
        </w:rPr>
        <w:t xml:space="preserve"> Реконструктивно - планировочные мероприятия</w:t>
      </w:r>
      <w:bookmarkEnd w:id="51"/>
    </w:p>
    <w:p w:rsidR="00BF2954" w:rsidRPr="003F7FDE" w:rsidRDefault="00BF2954" w:rsidP="003F7FDE">
      <w:pPr>
        <w:rPr>
          <w:sz w:val="26"/>
          <w:szCs w:val="26"/>
          <w:lang w:val="ru-RU"/>
        </w:rPr>
      </w:pPr>
    </w:p>
    <w:p w:rsidR="00C10D24" w:rsidRPr="003F7FDE" w:rsidRDefault="00BF2954" w:rsidP="003F7FDE">
      <w:pPr>
        <w:ind w:firstLine="720"/>
        <w:jc w:val="both"/>
        <w:rPr>
          <w:sz w:val="26"/>
          <w:szCs w:val="26"/>
          <w:lang w:val="ru-RU"/>
        </w:rPr>
      </w:pPr>
      <w:r w:rsidRPr="003F7FDE">
        <w:rPr>
          <w:sz w:val="26"/>
          <w:szCs w:val="26"/>
          <w:lang w:val="ru-RU"/>
        </w:rPr>
        <w:t>Основной целью разработки реконструктивно-планировочных и организационных мероприятий является обоснование предложений по организации дорожного движения в увязке с развитием улично-дорожной сети, обеспечивающих необходимую безопасность движения и пропускную способность на период до 2032 года.</w:t>
      </w:r>
    </w:p>
    <w:p w:rsidR="00BF2954" w:rsidRPr="003F7FDE" w:rsidRDefault="00BF2954" w:rsidP="003F7FDE">
      <w:pPr>
        <w:ind w:firstLine="720"/>
        <w:jc w:val="both"/>
        <w:rPr>
          <w:sz w:val="26"/>
          <w:szCs w:val="26"/>
          <w:lang w:val="ru-RU"/>
        </w:rPr>
      </w:pPr>
      <w:r w:rsidRPr="003F7FDE">
        <w:rPr>
          <w:sz w:val="26"/>
          <w:szCs w:val="26"/>
          <w:lang w:val="ru-RU"/>
        </w:rPr>
        <w:t xml:space="preserve">Разработка реконструктивно-планировочных мероприятий проводилась на основе оценки и сопоставления интенсивности движения и пропускной способности существующей улично-дорожной сети, в ходе которого определялись коэффициенты загрузки элементов существующей сети транспортными потоками. Затем, на основании данных об уровне загрузки элементов улично-дорожной сети движением при существующем положении были определены основные направления совершенствования организации движения и реконструкции на них с оценкой их по конкретному обеспечению необходимой пропускной способности. </w:t>
      </w:r>
    </w:p>
    <w:p w:rsidR="00BF2954" w:rsidRPr="003F7FDE" w:rsidRDefault="00BF2954" w:rsidP="003F7FDE">
      <w:pPr>
        <w:ind w:firstLine="720"/>
        <w:jc w:val="both"/>
        <w:rPr>
          <w:sz w:val="26"/>
          <w:szCs w:val="26"/>
          <w:lang w:val="ru-RU"/>
        </w:rPr>
      </w:pPr>
      <w:r w:rsidRPr="003F7FDE">
        <w:rPr>
          <w:sz w:val="26"/>
          <w:szCs w:val="26"/>
          <w:lang w:val="ru-RU"/>
        </w:rPr>
        <w:t xml:space="preserve">К реконструктивно-планировочным мероприятиям относятся все мероприятия, связанные с изменением физических параметров имеющейся улично-дорожной сети, основными из которых являются: </w:t>
      </w:r>
    </w:p>
    <w:p w:rsidR="00BF2954" w:rsidRPr="003F7FDE" w:rsidRDefault="00BF2954" w:rsidP="003F7FDE">
      <w:pPr>
        <w:ind w:firstLine="720"/>
        <w:jc w:val="both"/>
        <w:rPr>
          <w:sz w:val="26"/>
          <w:szCs w:val="26"/>
          <w:lang w:val="ru-RU"/>
        </w:rPr>
      </w:pPr>
      <w:r w:rsidRPr="003F7FDE">
        <w:rPr>
          <w:sz w:val="26"/>
          <w:szCs w:val="26"/>
          <w:lang w:val="ru-RU"/>
        </w:rPr>
        <w:t xml:space="preserve">- уширение имеющихся улиц и дорог; </w:t>
      </w:r>
    </w:p>
    <w:p w:rsidR="00BF2954" w:rsidRPr="003F7FDE" w:rsidRDefault="00BF2954" w:rsidP="003F7FDE">
      <w:pPr>
        <w:ind w:firstLine="720"/>
        <w:jc w:val="both"/>
        <w:rPr>
          <w:sz w:val="26"/>
          <w:szCs w:val="26"/>
          <w:lang w:val="ru-RU"/>
        </w:rPr>
      </w:pPr>
      <w:r w:rsidRPr="003F7FDE">
        <w:rPr>
          <w:sz w:val="26"/>
          <w:szCs w:val="26"/>
          <w:lang w:val="ru-RU"/>
        </w:rPr>
        <w:t xml:space="preserve">- строительство новых улиц и дорог; </w:t>
      </w:r>
    </w:p>
    <w:p w:rsidR="009B64D5" w:rsidRPr="003F7FDE" w:rsidRDefault="00BF2954" w:rsidP="003F7FDE">
      <w:pPr>
        <w:ind w:firstLine="720"/>
        <w:jc w:val="both"/>
        <w:rPr>
          <w:sz w:val="26"/>
          <w:szCs w:val="26"/>
          <w:lang w:val="ru-RU"/>
        </w:rPr>
      </w:pPr>
      <w:r w:rsidRPr="003F7FDE">
        <w:rPr>
          <w:sz w:val="26"/>
          <w:szCs w:val="26"/>
          <w:lang w:val="ru-RU"/>
        </w:rPr>
        <w:t xml:space="preserve">Данные мероприятия применяются в том случае, когда физический лимит пропускной способности существующей улично-дорожной сети полностью исчерпан и применение организационных мероприятий никакого положительного эффекта уже не приносит, либо в целях перспективного развития территории, когда планируется увеличение населения, рабочих мест и мест тяготения населения, что в свою очередь может привести в будущем к дефициту дорожно-транспортной инфраструктуры. </w:t>
      </w:r>
    </w:p>
    <w:p w:rsidR="009B64D5" w:rsidRPr="003F7FDE" w:rsidRDefault="009B64D5" w:rsidP="003F7FDE">
      <w:pPr>
        <w:ind w:firstLine="720"/>
        <w:jc w:val="both"/>
        <w:rPr>
          <w:sz w:val="26"/>
          <w:szCs w:val="26"/>
          <w:lang w:val="ru-RU"/>
        </w:rPr>
      </w:pPr>
      <w:r w:rsidRPr="003F7FDE">
        <w:rPr>
          <w:sz w:val="26"/>
          <w:szCs w:val="26"/>
          <w:lang w:val="ru-RU"/>
        </w:rPr>
        <w:t>Перечень мероприятий представлен в таблице 1.</w:t>
      </w:r>
    </w:p>
    <w:p w:rsidR="009B64D5" w:rsidRPr="003F7FDE" w:rsidRDefault="009B64D5" w:rsidP="003F7FDE">
      <w:pPr>
        <w:ind w:firstLine="720"/>
        <w:jc w:val="both"/>
        <w:rPr>
          <w:sz w:val="26"/>
          <w:szCs w:val="26"/>
          <w:lang w:val="ru-RU"/>
        </w:rPr>
      </w:pPr>
    </w:p>
    <w:p w:rsidR="009B64D5" w:rsidRPr="003F7FDE" w:rsidRDefault="009B64D5" w:rsidP="003F7FDE">
      <w:pPr>
        <w:ind w:firstLine="720"/>
        <w:jc w:val="both"/>
        <w:rPr>
          <w:sz w:val="26"/>
          <w:szCs w:val="26"/>
          <w:lang w:val="ru-RU"/>
        </w:rPr>
      </w:pPr>
      <w:r w:rsidRPr="003F7FDE">
        <w:rPr>
          <w:sz w:val="26"/>
          <w:szCs w:val="26"/>
          <w:lang w:val="ru-RU"/>
        </w:rPr>
        <w:t>Таблица 1 - Реконструктивно-планировочные мероприятия.</w:t>
      </w:r>
    </w:p>
    <w:tbl>
      <w:tblPr>
        <w:tblStyle w:val="af0"/>
        <w:tblW w:w="0" w:type="auto"/>
        <w:tblLook w:val="04A0"/>
      </w:tblPr>
      <w:tblGrid>
        <w:gridCol w:w="907"/>
        <w:gridCol w:w="5660"/>
        <w:gridCol w:w="3005"/>
      </w:tblGrid>
      <w:tr w:rsidR="009B64D5" w:rsidRPr="003F7FDE" w:rsidTr="00561328">
        <w:tc>
          <w:tcPr>
            <w:tcW w:w="959" w:type="dxa"/>
            <w:vAlign w:val="center"/>
          </w:tcPr>
          <w:p w:rsidR="009B64D5" w:rsidRPr="003F7FDE" w:rsidRDefault="009B64D5" w:rsidP="003F7FDE">
            <w:pPr>
              <w:jc w:val="center"/>
              <w:rPr>
                <w:sz w:val="26"/>
                <w:szCs w:val="26"/>
                <w:lang w:val="ru-RU"/>
              </w:rPr>
            </w:pPr>
            <w:r w:rsidRPr="003F7FDE">
              <w:rPr>
                <w:sz w:val="26"/>
                <w:szCs w:val="26"/>
                <w:lang w:val="ru-RU"/>
              </w:rPr>
              <w:t>№ п/п</w:t>
            </w:r>
          </w:p>
        </w:tc>
        <w:tc>
          <w:tcPr>
            <w:tcW w:w="6237" w:type="dxa"/>
            <w:vAlign w:val="center"/>
          </w:tcPr>
          <w:p w:rsidR="009B64D5" w:rsidRPr="003F7FDE" w:rsidRDefault="009B64D5" w:rsidP="003F7FDE">
            <w:pPr>
              <w:jc w:val="center"/>
              <w:rPr>
                <w:sz w:val="26"/>
                <w:szCs w:val="26"/>
                <w:lang w:val="ru-RU"/>
              </w:rPr>
            </w:pPr>
            <w:r w:rsidRPr="003F7FDE">
              <w:rPr>
                <w:sz w:val="26"/>
                <w:szCs w:val="26"/>
                <w:lang w:val="ru-RU"/>
              </w:rPr>
              <w:t>Наименование мероприятия</w:t>
            </w:r>
          </w:p>
        </w:tc>
        <w:tc>
          <w:tcPr>
            <w:tcW w:w="3229" w:type="dxa"/>
            <w:vAlign w:val="center"/>
          </w:tcPr>
          <w:p w:rsidR="009B64D5" w:rsidRPr="003F7FDE" w:rsidRDefault="009B64D5" w:rsidP="003F7FDE">
            <w:pPr>
              <w:jc w:val="center"/>
              <w:rPr>
                <w:sz w:val="26"/>
                <w:szCs w:val="26"/>
                <w:lang w:val="ru-RU"/>
              </w:rPr>
            </w:pPr>
            <w:r w:rsidRPr="003F7FDE">
              <w:rPr>
                <w:sz w:val="26"/>
                <w:szCs w:val="26"/>
                <w:lang w:val="ru-RU"/>
              </w:rPr>
              <w:t>Срок исполнения</w:t>
            </w:r>
          </w:p>
        </w:tc>
      </w:tr>
      <w:tr w:rsidR="009B64D5" w:rsidRPr="003F7FDE" w:rsidTr="00561328">
        <w:tc>
          <w:tcPr>
            <w:tcW w:w="959" w:type="dxa"/>
            <w:vAlign w:val="center"/>
          </w:tcPr>
          <w:p w:rsidR="009B64D5" w:rsidRPr="003F7FDE" w:rsidRDefault="009B64D5" w:rsidP="003F7FDE">
            <w:pPr>
              <w:jc w:val="center"/>
              <w:rPr>
                <w:sz w:val="26"/>
                <w:szCs w:val="26"/>
                <w:lang w:val="ru-RU"/>
              </w:rPr>
            </w:pPr>
            <w:r w:rsidRPr="003F7FDE">
              <w:rPr>
                <w:sz w:val="26"/>
                <w:szCs w:val="26"/>
                <w:lang w:val="ru-RU"/>
              </w:rPr>
              <w:t>1</w:t>
            </w:r>
          </w:p>
        </w:tc>
        <w:tc>
          <w:tcPr>
            <w:tcW w:w="6237" w:type="dxa"/>
            <w:vAlign w:val="center"/>
          </w:tcPr>
          <w:p w:rsidR="00032BC4" w:rsidRPr="003F7FDE" w:rsidRDefault="00F735DE" w:rsidP="003F7FDE">
            <w:pPr>
              <w:jc w:val="center"/>
              <w:rPr>
                <w:sz w:val="26"/>
                <w:szCs w:val="26"/>
                <w:lang w:val="ru-RU" w:eastAsia="ru-RU"/>
              </w:rPr>
            </w:pPr>
            <w:r w:rsidRPr="003F7FDE">
              <w:rPr>
                <w:sz w:val="26"/>
                <w:szCs w:val="26"/>
                <w:lang w:val="ru-RU" w:eastAsia="ru-RU"/>
              </w:rPr>
              <w:t>Ремонт дорожного полотна г.</w:t>
            </w:r>
            <w:r w:rsidR="000052F5" w:rsidRPr="003F7FDE">
              <w:rPr>
                <w:sz w:val="26"/>
                <w:szCs w:val="26"/>
                <w:lang w:val="ru-RU" w:eastAsia="ru-RU"/>
              </w:rPr>
              <w:t xml:space="preserve"> </w:t>
            </w:r>
            <w:r w:rsidR="000F2A77" w:rsidRPr="003F7FDE">
              <w:rPr>
                <w:sz w:val="26"/>
                <w:szCs w:val="26"/>
                <w:lang w:val="ru-RU" w:eastAsia="ru-RU"/>
              </w:rPr>
              <w:t>Сорск</w:t>
            </w:r>
          </w:p>
          <w:p w:rsidR="009B64D5" w:rsidRPr="003F7FDE" w:rsidRDefault="00F735DE" w:rsidP="003F7FDE">
            <w:pPr>
              <w:jc w:val="center"/>
              <w:rPr>
                <w:sz w:val="26"/>
                <w:szCs w:val="26"/>
                <w:lang w:val="ru-RU"/>
              </w:rPr>
            </w:pPr>
            <w:r w:rsidRPr="003F7FDE">
              <w:rPr>
                <w:sz w:val="26"/>
                <w:szCs w:val="26"/>
                <w:lang w:val="ru-RU" w:eastAsia="ru-RU"/>
              </w:rPr>
              <w:t xml:space="preserve"> ул.</w:t>
            </w:r>
            <w:r w:rsidR="000052F5" w:rsidRPr="003F7FDE">
              <w:rPr>
                <w:sz w:val="26"/>
                <w:szCs w:val="26"/>
                <w:lang w:val="ru-RU" w:eastAsia="ru-RU"/>
              </w:rPr>
              <w:t xml:space="preserve"> </w:t>
            </w:r>
            <w:r w:rsidR="000F2A77" w:rsidRPr="003F7FDE">
              <w:rPr>
                <w:sz w:val="26"/>
                <w:szCs w:val="26"/>
                <w:lang w:val="ru-RU" w:eastAsia="ru-RU"/>
              </w:rPr>
              <w:t>Таежная</w:t>
            </w:r>
            <w:r w:rsidR="00492EB8" w:rsidRPr="003F7FDE">
              <w:rPr>
                <w:sz w:val="26"/>
                <w:szCs w:val="26"/>
                <w:lang w:val="ru-RU" w:eastAsia="ru-RU"/>
              </w:rPr>
              <w:t xml:space="preserve"> </w:t>
            </w:r>
            <w:r w:rsidR="00561328" w:rsidRPr="003F7FDE">
              <w:rPr>
                <w:sz w:val="26"/>
                <w:szCs w:val="26"/>
                <w:lang w:val="ru-RU" w:eastAsia="ru-RU"/>
              </w:rPr>
              <w:t>от дома № 10</w:t>
            </w:r>
            <w:r w:rsidR="000F2A77" w:rsidRPr="003F7FDE">
              <w:rPr>
                <w:sz w:val="26"/>
                <w:szCs w:val="26"/>
                <w:lang w:val="ru-RU" w:eastAsia="ru-RU"/>
              </w:rPr>
              <w:t xml:space="preserve"> до дома № 22</w:t>
            </w:r>
          </w:p>
        </w:tc>
        <w:tc>
          <w:tcPr>
            <w:tcW w:w="3229" w:type="dxa"/>
            <w:vAlign w:val="center"/>
          </w:tcPr>
          <w:p w:rsidR="009B64D5" w:rsidRPr="003F7FDE" w:rsidRDefault="00034364" w:rsidP="003F7FDE">
            <w:pPr>
              <w:jc w:val="center"/>
              <w:rPr>
                <w:sz w:val="26"/>
                <w:szCs w:val="26"/>
                <w:lang w:val="ru-RU"/>
              </w:rPr>
            </w:pPr>
            <w:r w:rsidRPr="003F7FDE">
              <w:rPr>
                <w:sz w:val="26"/>
                <w:szCs w:val="26"/>
                <w:lang w:val="ru-RU"/>
              </w:rPr>
              <w:t xml:space="preserve">2019 - </w:t>
            </w:r>
            <w:r w:rsidR="00F735DE" w:rsidRPr="003F7FDE">
              <w:rPr>
                <w:sz w:val="26"/>
                <w:szCs w:val="26"/>
                <w:lang w:val="ru-RU"/>
              </w:rPr>
              <w:t>2023</w:t>
            </w:r>
          </w:p>
        </w:tc>
      </w:tr>
      <w:tr w:rsidR="009B64D5" w:rsidRPr="003F7FDE" w:rsidTr="00561328">
        <w:tc>
          <w:tcPr>
            <w:tcW w:w="959" w:type="dxa"/>
            <w:tcBorders>
              <w:bottom w:val="single" w:sz="4" w:space="0" w:color="auto"/>
            </w:tcBorders>
            <w:vAlign w:val="center"/>
          </w:tcPr>
          <w:p w:rsidR="009B64D5" w:rsidRPr="003F7FDE" w:rsidRDefault="009B64D5" w:rsidP="003F7FDE">
            <w:pPr>
              <w:jc w:val="center"/>
              <w:rPr>
                <w:sz w:val="26"/>
                <w:szCs w:val="26"/>
                <w:lang w:val="ru-RU"/>
              </w:rPr>
            </w:pPr>
            <w:r w:rsidRPr="003F7FDE">
              <w:rPr>
                <w:sz w:val="26"/>
                <w:szCs w:val="26"/>
                <w:lang w:val="ru-RU"/>
              </w:rPr>
              <w:t>2</w:t>
            </w:r>
          </w:p>
        </w:tc>
        <w:tc>
          <w:tcPr>
            <w:tcW w:w="6237" w:type="dxa"/>
            <w:tcBorders>
              <w:bottom w:val="single" w:sz="4" w:space="0" w:color="auto"/>
            </w:tcBorders>
            <w:vAlign w:val="center"/>
          </w:tcPr>
          <w:p w:rsidR="009B64D5" w:rsidRPr="003F7FDE" w:rsidRDefault="00F735DE" w:rsidP="003F7FDE">
            <w:pPr>
              <w:jc w:val="center"/>
              <w:rPr>
                <w:sz w:val="26"/>
                <w:szCs w:val="26"/>
                <w:lang w:val="ru-RU"/>
              </w:rPr>
            </w:pPr>
            <w:r w:rsidRPr="003F7FDE">
              <w:rPr>
                <w:sz w:val="26"/>
                <w:szCs w:val="26"/>
                <w:lang w:val="ru-RU"/>
              </w:rPr>
              <w:t xml:space="preserve">Капитальный ремонт </w:t>
            </w:r>
            <w:r w:rsidR="000F2A77" w:rsidRPr="003F7FDE">
              <w:rPr>
                <w:sz w:val="26"/>
                <w:szCs w:val="26"/>
                <w:lang w:val="ru-RU"/>
              </w:rPr>
              <w:t>дороги перекресток</w:t>
            </w:r>
            <w:r w:rsidR="00034364" w:rsidRPr="003F7FDE">
              <w:rPr>
                <w:sz w:val="26"/>
                <w:szCs w:val="26"/>
                <w:lang w:val="ru-RU"/>
              </w:rPr>
              <w:t xml:space="preserve"> ул. </w:t>
            </w:r>
            <w:r w:rsidR="000F2A77" w:rsidRPr="003F7FDE">
              <w:rPr>
                <w:sz w:val="26"/>
                <w:szCs w:val="26"/>
                <w:lang w:val="ru-RU"/>
              </w:rPr>
              <w:t>Во</w:t>
            </w:r>
            <w:r w:rsidR="004B516B" w:rsidRPr="003F7FDE">
              <w:rPr>
                <w:sz w:val="26"/>
                <w:szCs w:val="26"/>
                <w:lang w:val="ru-RU"/>
              </w:rPr>
              <w:t>донапорная и ул. Садовая (</w:t>
            </w:r>
            <w:r w:rsidR="000F2A77" w:rsidRPr="003F7FDE">
              <w:rPr>
                <w:sz w:val="26"/>
                <w:szCs w:val="26"/>
                <w:lang w:val="ru-RU"/>
              </w:rPr>
              <w:t xml:space="preserve">около здания </w:t>
            </w:r>
            <w:r w:rsidR="00492EB8" w:rsidRPr="003F7FDE">
              <w:rPr>
                <w:sz w:val="26"/>
                <w:szCs w:val="26"/>
                <w:lang w:val="ru-RU"/>
              </w:rPr>
              <w:t>Кирова 17А</w:t>
            </w:r>
            <w:r w:rsidR="000F2A77" w:rsidRPr="003F7FDE">
              <w:rPr>
                <w:sz w:val="26"/>
                <w:szCs w:val="26"/>
                <w:lang w:val="ru-RU"/>
              </w:rPr>
              <w:t>)</w:t>
            </w:r>
          </w:p>
        </w:tc>
        <w:tc>
          <w:tcPr>
            <w:tcW w:w="3229" w:type="dxa"/>
            <w:tcBorders>
              <w:bottom w:val="single" w:sz="4" w:space="0" w:color="auto"/>
            </w:tcBorders>
            <w:vAlign w:val="center"/>
          </w:tcPr>
          <w:p w:rsidR="009B64D5" w:rsidRPr="003F7FDE" w:rsidRDefault="00034364" w:rsidP="003F7FDE">
            <w:pPr>
              <w:jc w:val="center"/>
              <w:rPr>
                <w:sz w:val="26"/>
                <w:szCs w:val="26"/>
                <w:lang w:val="ru-RU"/>
              </w:rPr>
            </w:pPr>
            <w:r w:rsidRPr="003F7FDE">
              <w:rPr>
                <w:sz w:val="26"/>
                <w:szCs w:val="26"/>
                <w:lang w:val="ru-RU"/>
              </w:rPr>
              <w:t>2019 - 20</w:t>
            </w:r>
            <w:r w:rsidR="00DD64C2" w:rsidRPr="003F7FDE">
              <w:rPr>
                <w:sz w:val="26"/>
                <w:szCs w:val="26"/>
                <w:lang w:val="ru-RU"/>
              </w:rPr>
              <w:t>23</w:t>
            </w:r>
          </w:p>
        </w:tc>
      </w:tr>
      <w:tr w:rsidR="00034364" w:rsidRPr="003F7FDE" w:rsidTr="00561328">
        <w:tc>
          <w:tcPr>
            <w:tcW w:w="959" w:type="dxa"/>
            <w:tcBorders>
              <w:top w:val="single" w:sz="4" w:space="0" w:color="auto"/>
              <w:left w:val="single" w:sz="4" w:space="0" w:color="auto"/>
              <w:bottom w:val="single" w:sz="4" w:space="0" w:color="auto"/>
              <w:right w:val="single" w:sz="4" w:space="0" w:color="auto"/>
            </w:tcBorders>
            <w:vAlign w:val="center"/>
          </w:tcPr>
          <w:p w:rsidR="00034364" w:rsidRPr="003F7FDE" w:rsidRDefault="00034364" w:rsidP="003F7FDE">
            <w:pPr>
              <w:jc w:val="center"/>
              <w:rPr>
                <w:sz w:val="26"/>
                <w:szCs w:val="26"/>
                <w:lang w:val="ru-RU"/>
              </w:rPr>
            </w:pPr>
            <w:r w:rsidRPr="003F7FDE">
              <w:rPr>
                <w:sz w:val="26"/>
                <w:szCs w:val="26"/>
                <w:lang w:val="ru-RU"/>
              </w:rPr>
              <w:t>3</w:t>
            </w:r>
          </w:p>
        </w:tc>
        <w:tc>
          <w:tcPr>
            <w:tcW w:w="6237" w:type="dxa"/>
            <w:tcBorders>
              <w:top w:val="single" w:sz="4" w:space="0" w:color="auto"/>
              <w:left w:val="single" w:sz="4" w:space="0" w:color="auto"/>
              <w:bottom w:val="single" w:sz="4" w:space="0" w:color="auto"/>
              <w:right w:val="single" w:sz="4" w:space="0" w:color="auto"/>
            </w:tcBorders>
            <w:vAlign w:val="center"/>
          </w:tcPr>
          <w:p w:rsidR="00034364" w:rsidRPr="003F7FDE" w:rsidRDefault="00DD64C2" w:rsidP="003F7FDE">
            <w:pPr>
              <w:jc w:val="center"/>
              <w:rPr>
                <w:sz w:val="26"/>
                <w:szCs w:val="26"/>
                <w:lang w:val="ru-RU"/>
              </w:rPr>
            </w:pPr>
            <w:r w:rsidRPr="003F7FDE">
              <w:rPr>
                <w:sz w:val="26"/>
                <w:szCs w:val="26"/>
                <w:lang w:val="ru-RU" w:eastAsia="ru-RU"/>
              </w:rPr>
              <w:t>Ремонт придворовой территории по ул. Кирова 30</w:t>
            </w:r>
          </w:p>
        </w:tc>
        <w:tc>
          <w:tcPr>
            <w:tcW w:w="3229" w:type="dxa"/>
            <w:tcBorders>
              <w:top w:val="single" w:sz="4" w:space="0" w:color="auto"/>
              <w:left w:val="single" w:sz="4" w:space="0" w:color="auto"/>
              <w:bottom w:val="single" w:sz="4" w:space="0" w:color="auto"/>
              <w:right w:val="single" w:sz="4" w:space="0" w:color="auto"/>
            </w:tcBorders>
            <w:vAlign w:val="center"/>
          </w:tcPr>
          <w:p w:rsidR="00034364" w:rsidRPr="003F7FDE" w:rsidRDefault="00034364" w:rsidP="003F7FDE">
            <w:pPr>
              <w:jc w:val="center"/>
              <w:rPr>
                <w:sz w:val="26"/>
                <w:szCs w:val="26"/>
                <w:lang w:val="ru-RU"/>
              </w:rPr>
            </w:pPr>
            <w:r w:rsidRPr="003F7FDE">
              <w:rPr>
                <w:sz w:val="26"/>
                <w:szCs w:val="26"/>
                <w:lang w:val="ru-RU"/>
              </w:rPr>
              <w:t>2019 - 2023</w:t>
            </w:r>
          </w:p>
        </w:tc>
      </w:tr>
    </w:tbl>
    <w:p w:rsidR="00034364" w:rsidRPr="003F7FDE" w:rsidRDefault="00034364" w:rsidP="003F7FDE">
      <w:pPr>
        <w:rPr>
          <w:sz w:val="26"/>
          <w:szCs w:val="26"/>
          <w:lang w:val="ru-RU"/>
        </w:rPr>
      </w:pPr>
    </w:p>
    <w:p w:rsidR="00034364" w:rsidRPr="003F7FDE" w:rsidRDefault="00034364" w:rsidP="003F7FDE">
      <w:pPr>
        <w:jc w:val="right"/>
        <w:rPr>
          <w:sz w:val="26"/>
          <w:szCs w:val="26"/>
          <w:lang w:val="ru-RU"/>
        </w:rPr>
      </w:pPr>
      <w:r w:rsidRPr="003F7FDE">
        <w:rPr>
          <w:sz w:val="26"/>
          <w:szCs w:val="26"/>
          <w:lang w:val="ru-RU"/>
        </w:rPr>
        <w:t>Продолжение таблицы 1</w:t>
      </w:r>
    </w:p>
    <w:tbl>
      <w:tblPr>
        <w:tblStyle w:val="af0"/>
        <w:tblW w:w="0" w:type="auto"/>
        <w:tblLook w:val="04A0"/>
      </w:tblPr>
      <w:tblGrid>
        <w:gridCol w:w="904"/>
        <w:gridCol w:w="5509"/>
        <w:gridCol w:w="3159"/>
      </w:tblGrid>
      <w:tr w:rsidR="00DD64C2" w:rsidRPr="003F7FDE" w:rsidTr="00561328">
        <w:tc>
          <w:tcPr>
            <w:tcW w:w="959" w:type="dxa"/>
            <w:vAlign w:val="center"/>
          </w:tcPr>
          <w:p w:rsidR="00DD64C2" w:rsidRPr="003F7FDE" w:rsidRDefault="00DD64C2" w:rsidP="003F7FDE">
            <w:pPr>
              <w:jc w:val="center"/>
              <w:rPr>
                <w:sz w:val="26"/>
                <w:szCs w:val="26"/>
                <w:lang w:val="ru-RU"/>
              </w:rPr>
            </w:pPr>
            <w:r w:rsidRPr="003F7FDE">
              <w:rPr>
                <w:sz w:val="26"/>
                <w:szCs w:val="26"/>
                <w:lang w:val="ru-RU"/>
              </w:rPr>
              <w:t>4</w:t>
            </w:r>
          </w:p>
        </w:tc>
        <w:tc>
          <w:tcPr>
            <w:tcW w:w="5991" w:type="dxa"/>
            <w:vAlign w:val="center"/>
          </w:tcPr>
          <w:p w:rsidR="00DD64C2" w:rsidRPr="003F7FDE" w:rsidRDefault="00561328" w:rsidP="003F7FDE">
            <w:pPr>
              <w:jc w:val="center"/>
              <w:rPr>
                <w:sz w:val="26"/>
                <w:szCs w:val="26"/>
                <w:lang w:val="ru-RU" w:eastAsia="ru-RU"/>
              </w:rPr>
            </w:pPr>
            <w:r w:rsidRPr="003F7FDE">
              <w:rPr>
                <w:sz w:val="26"/>
                <w:szCs w:val="26"/>
                <w:lang w:val="ru-RU" w:eastAsia="ru-RU"/>
              </w:rPr>
              <w:t>Р</w:t>
            </w:r>
            <w:r w:rsidR="00DD64C2" w:rsidRPr="003F7FDE">
              <w:rPr>
                <w:sz w:val="26"/>
                <w:szCs w:val="26"/>
                <w:lang w:val="ru-RU" w:eastAsia="ru-RU"/>
              </w:rPr>
              <w:t>ем</w:t>
            </w:r>
            <w:r w:rsidR="00492EB8" w:rsidRPr="003F7FDE">
              <w:rPr>
                <w:sz w:val="26"/>
                <w:szCs w:val="26"/>
                <w:lang w:val="ru-RU" w:eastAsia="ru-RU"/>
              </w:rPr>
              <w:t>онт дороги «Сорск – а. Колтаров</w:t>
            </w:r>
            <w:r w:rsidR="00DD64C2" w:rsidRPr="003F7FDE">
              <w:rPr>
                <w:sz w:val="26"/>
                <w:szCs w:val="26"/>
                <w:lang w:val="ru-RU" w:eastAsia="ru-RU"/>
              </w:rPr>
              <w:t>»</w:t>
            </w:r>
          </w:p>
        </w:tc>
        <w:tc>
          <w:tcPr>
            <w:tcW w:w="3475" w:type="dxa"/>
            <w:vAlign w:val="center"/>
          </w:tcPr>
          <w:p w:rsidR="00DD64C2" w:rsidRPr="003F7FDE" w:rsidRDefault="00DD64C2" w:rsidP="003F7FDE">
            <w:pPr>
              <w:jc w:val="center"/>
              <w:rPr>
                <w:sz w:val="26"/>
                <w:szCs w:val="26"/>
                <w:lang w:val="ru-RU"/>
              </w:rPr>
            </w:pPr>
            <w:r w:rsidRPr="003F7FDE">
              <w:rPr>
                <w:sz w:val="26"/>
                <w:szCs w:val="26"/>
                <w:lang w:val="ru-RU"/>
              </w:rPr>
              <w:t>2019 - 2023</w:t>
            </w:r>
          </w:p>
        </w:tc>
      </w:tr>
      <w:tr w:rsidR="00034364" w:rsidRPr="003F7FDE" w:rsidTr="00561328">
        <w:tc>
          <w:tcPr>
            <w:tcW w:w="959" w:type="dxa"/>
            <w:vAlign w:val="center"/>
          </w:tcPr>
          <w:p w:rsidR="00034364" w:rsidRPr="003F7FDE" w:rsidRDefault="00DD64C2" w:rsidP="003F7FDE">
            <w:pPr>
              <w:jc w:val="center"/>
              <w:rPr>
                <w:sz w:val="26"/>
                <w:szCs w:val="26"/>
                <w:lang w:val="ru-RU"/>
              </w:rPr>
            </w:pPr>
            <w:r w:rsidRPr="003F7FDE">
              <w:rPr>
                <w:sz w:val="26"/>
                <w:szCs w:val="26"/>
                <w:lang w:val="ru-RU"/>
              </w:rPr>
              <w:t>5</w:t>
            </w:r>
          </w:p>
        </w:tc>
        <w:tc>
          <w:tcPr>
            <w:tcW w:w="5991" w:type="dxa"/>
            <w:vAlign w:val="center"/>
          </w:tcPr>
          <w:p w:rsidR="00034364" w:rsidRPr="003F7FDE" w:rsidRDefault="000A29AA" w:rsidP="003F7FDE">
            <w:pPr>
              <w:jc w:val="center"/>
              <w:rPr>
                <w:sz w:val="26"/>
                <w:szCs w:val="26"/>
                <w:lang w:val="ru-RU" w:eastAsia="ru-RU"/>
              </w:rPr>
            </w:pPr>
            <w:r w:rsidRPr="003F7FDE">
              <w:rPr>
                <w:sz w:val="26"/>
                <w:szCs w:val="26"/>
                <w:lang w:val="ru-RU" w:eastAsia="ru-RU"/>
              </w:rPr>
              <w:t>Капитальный ремонт дороги по ул. 50 лет Октября в г. Сорске</w:t>
            </w:r>
          </w:p>
        </w:tc>
        <w:tc>
          <w:tcPr>
            <w:tcW w:w="3475" w:type="dxa"/>
            <w:vAlign w:val="center"/>
          </w:tcPr>
          <w:p w:rsidR="00034364" w:rsidRPr="003F7FDE" w:rsidRDefault="00034364" w:rsidP="003F7FDE">
            <w:pPr>
              <w:jc w:val="center"/>
              <w:rPr>
                <w:sz w:val="26"/>
                <w:szCs w:val="26"/>
                <w:lang w:val="ru-RU"/>
              </w:rPr>
            </w:pPr>
            <w:r w:rsidRPr="003F7FDE">
              <w:rPr>
                <w:sz w:val="26"/>
                <w:szCs w:val="26"/>
                <w:lang w:val="ru-RU"/>
              </w:rPr>
              <w:t>2019 - 20</w:t>
            </w:r>
            <w:r w:rsidR="00002F87" w:rsidRPr="003F7FDE">
              <w:rPr>
                <w:sz w:val="26"/>
                <w:szCs w:val="26"/>
                <w:lang w:val="ru-RU"/>
              </w:rPr>
              <w:t>23</w:t>
            </w:r>
          </w:p>
        </w:tc>
      </w:tr>
      <w:tr w:rsidR="00034364" w:rsidRPr="003F7FDE" w:rsidTr="00561328">
        <w:tc>
          <w:tcPr>
            <w:tcW w:w="959" w:type="dxa"/>
            <w:vAlign w:val="center"/>
          </w:tcPr>
          <w:p w:rsidR="00034364" w:rsidRPr="003F7FDE" w:rsidRDefault="00DD64C2" w:rsidP="003F7FDE">
            <w:pPr>
              <w:jc w:val="center"/>
              <w:rPr>
                <w:sz w:val="26"/>
                <w:szCs w:val="26"/>
                <w:lang w:val="ru-RU"/>
              </w:rPr>
            </w:pPr>
            <w:r w:rsidRPr="003F7FDE">
              <w:rPr>
                <w:sz w:val="26"/>
                <w:szCs w:val="26"/>
                <w:lang w:val="ru-RU"/>
              </w:rPr>
              <w:lastRenderedPageBreak/>
              <w:t>6</w:t>
            </w:r>
          </w:p>
        </w:tc>
        <w:tc>
          <w:tcPr>
            <w:tcW w:w="5991" w:type="dxa"/>
            <w:vAlign w:val="center"/>
          </w:tcPr>
          <w:p w:rsidR="00034364" w:rsidRPr="003F7FDE" w:rsidRDefault="000A29AA" w:rsidP="003F7FDE">
            <w:pPr>
              <w:jc w:val="center"/>
              <w:rPr>
                <w:sz w:val="26"/>
                <w:szCs w:val="26"/>
                <w:lang w:val="ru-RU" w:eastAsia="ru-RU"/>
              </w:rPr>
            </w:pPr>
            <w:r w:rsidRPr="003F7FDE">
              <w:rPr>
                <w:sz w:val="26"/>
                <w:szCs w:val="26"/>
                <w:lang w:val="ru-RU" w:eastAsia="ru-RU"/>
              </w:rPr>
              <w:t>Капитальный ремонт дороги по ул. Дружбы в г. Сорске</w:t>
            </w:r>
          </w:p>
        </w:tc>
        <w:tc>
          <w:tcPr>
            <w:tcW w:w="3475" w:type="dxa"/>
            <w:vAlign w:val="center"/>
          </w:tcPr>
          <w:p w:rsidR="00034364" w:rsidRPr="003F7FDE" w:rsidRDefault="00034364" w:rsidP="003F7FDE">
            <w:pPr>
              <w:jc w:val="center"/>
              <w:rPr>
                <w:sz w:val="26"/>
                <w:szCs w:val="26"/>
                <w:lang w:val="ru-RU"/>
              </w:rPr>
            </w:pPr>
            <w:r w:rsidRPr="003F7FDE">
              <w:rPr>
                <w:sz w:val="26"/>
                <w:szCs w:val="26"/>
                <w:lang w:val="ru-RU"/>
              </w:rPr>
              <w:t>2019 - 20</w:t>
            </w:r>
            <w:r w:rsidR="00002F87" w:rsidRPr="003F7FDE">
              <w:rPr>
                <w:sz w:val="26"/>
                <w:szCs w:val="26"/>
                <w:lang w:val="ru-RU"/>
              </w:rPr>
              <w:t>23</w:t>
            </w:r>
          </w:p>
        </w:tc>
      </w:tr>
      <w:tr w:rsidR="00034364" w:rsidRPr="003F7FDE" w:rsidTr="00561328">
        <w:tc>
          <w:tcPr>
            <w:tcW w:w="959" w:type="dxa"/>
            <w:vAlign w:val="center"/>
          </w:tcPr>
          <w:p w:rsidR="00034364" w:rsidRPr="003F7FDE" w:rsidRDefault="00DD64C2" w:rsidP="003F7FDE">
            <w:pPr>
              <w:jc w:val="center"/>
              <w:rPr>
                <w:sz w:val="26"/>
                <w:szCs w:val="26"/>
                <w:lang w:val="ru-RU"/>
              </w:rPr>
            </w:pPr>
            <w:r w:rsidRPr="003F7FDE">
              <w:rPr>
                <w:sz w:val="26"/>
                <w:szCs w:val="26"/>
                <w:lang w:val="ru-RU"/>
              </w:rPr>
              <w:t>7</w:t>
            </w:r>
          </w:p>
        </w:tc>
        <w:tc>
          <w:tcPr>
            <w:tcW w:w="5991" w:type="dxa"/>
            <w:vAlign w:val="center"/>
          </w:tcPr>
          <w:p w:rsidR="00034364" w:rsidRPr="003F7FDE" w:rsidRDefault="00561328" w:rsidP="003F7FDE">
            <w:pPr>
              <w:jc w:val="center"/>
              <w:rPr>
                <w:sz w:val="26"/>
                <w:szCs w:val="26"/>
                <w:lang w:val="ru-RU"/>
              </w:rPr>
            </w:pPr>
            <w:r w:rsidRPr="003F7FDE">
              <w:rPr>
                <w:sz w:val="26"/>
                <w:szCs w:val="26"/>
                <w:lang w:val="ru-RU" w:eastAsia="ru-RU"/>
              </w:rPr>
              <w:t>Р</w:t>
            </w:r>
            <w:r w:rsidR="00DD64C2" w:rsidRPr="003F7FDE">
              <w:rPr>
                <w:sz w:val="26"/>
                <w:szCs w:val="26"/>
                <w:lang w:val="ru-RU" w:eastAsia="ru-RU"/>
              </w:rPr>
              <w:t>емонт дороги в п.ст. Ербинская по ул. Совхозная</w:t>
            </w:r>
          </w:p>
        </w:tc>
        <w:tc>
          <w:tcPr>
            <w:tcW w:w="3475" w:type="dxa"/>
            <w:vAlign w:val="center"/>
          </w:tcPr>
          <w:p w:rsidR="00034364" w:rsidRPr="003F7FDE" w:rsidRDefault="00034364" w:rsidP="003F7FDE">
            <w:pPr>
              <w:jc w:val="center"/>
              <w:rPr>
                <w:sz w:val="26"/>
                <w:szCs w:val="26"/>
                <w:lang w:val="ru-RU"/>
              </w:rPr>
            </w:pPr>
            <w:r w:rsidRPr="003F7FDE">
              <w:rPr>
                <w:sz w:val="26"/>
                <w:szCs w:val="26"/>
                <w:lang w:val="ru-RU"/>
              </w:rPr>
              <w:t>2019 - 20</w:t>
            </w:r>
            <w:r w:rsidR="00DD64C2" w:rsidRPr="003F7FDE">
              <w:rPr>
                <w:sz w:val="26"/>
                <w:szCs w:val="26"/>
                <w:lang w:val="ru-RU"/>
              </w:rPr>
              <w:t>32</w:t>
            </w:r>
          </w:p>
        </w:tc>
      </w:tr>
      <w:tr w:rsidR="00034364" w:rsidRPr="003F7FDE" w:rsidTr="00561328">
        <w:tc>
          <w:tcPr>
            <w:tcW w:w="959" w:type="dxa"/>
            <w:vAlign w:val="center"/>
          </w:tcPr>
          <w:p w:rsidR="00034364" w:rsidRPr="003F7FDE" w:rsidRDefault="00DD64C2" w:rsidP="003F7FDE">
            <w:pPr>
              <w:jc w:val="center"/>
              <w:rPr>
                <w:sz w:val="26"/>
                <w:szCs w:val="26"/>
                <w:lang w:val="ru-RU"/>
              </w:rPr>
            </w:pPr>
            <w:r w:rsidRPr="003F7FDE">
              <w:rPr>
                <w:sz w:val="26"/>
                <w:szCs w:val="26"/>
                <w:lang w:val="ru-RU"/>
              </w:rPr>
              <w:t>8</w:t>
            </w:r>
          </w:p>
        </w:tc>
        <w:tc>
          <w:tcPr>
            <w:tcW w:w="5991" w:type="dxa"/>
            <w:vAlign w:val="center"/>
          </w:tcPr>
          <w:p w:rsidR="00034364" w:rsidRPr="003F7FDE" w:rsidRDefault="00561328" w:rsidP="003F7FDE">
            <w:pPr>
              <w:jc w:val="center"/>
              <w:rPr>
                <w:sz w:val="26"/>
                <w:szCs w:val="26"/>
                <w:lang w:val="ru-RU"/>
              </w:rPr>
            </w:pPr>
            <w:r w:rsidRPr="003F7FDE">
              <w:rPr>
                <w:sz w:val="26"/>
                <w:szCs w:val="26"/>
                <w:lang w:val="ru-RU" w:eastAsia="ru-RU"/>
              </w:rPr>
              <w:t>Р</w:t>
            </w:r>
            <w:r w:rsidR="00DD64C2" w:rsidRPr="003F7FDE">
              <w:rPr>
                <w:sz w:val="26"/>
                <w:szCs w:val="26"/>
                <w:lang w:val="ru-RU" w:eastAsia="ru-RU"/>
              </w:rPr>
              <w:t>емонт дороги в п.ст. Ербинская по ул. МПС</w:t>
            </w:r>
          </w:p>
        </w:tc>
        <w:tc>
          <w:tcPr>
            <w:tcW w:w="3475" w:type="dxa"/>
            <w:vAlign w:val="center"/>
          </w:tcPr>
          <w:p w:rsidR="00034364" w:rsidRPr="003F7FDE" w:rsidRDefault="00034364" w:rsidP="003F7FDE">
            <w:pPr>
              <w:jc w:val="center"/>
              <w:rPr>
                <w:sz w:val="26"/>
                <w:szCs w:val="26"/>
              </w:rPr>
            </w:pPr>
            <w:r w:rsidRPr="003F7FDE">
              <w:rPr>
                <w:sz w:val="26"/>
                <w:szCs w:val="26"/>
                <w:lang w:val="ru-RU"/>
              </w:rPr>
              <w:t>2019 - 20</w:t>
            </w:r>
            <w:r w:rsidR="00DD64C2" w:rsidRPr="003F7FDE">
              <w:rPr>
                <w:sz w:val="26"/>
                <w:szCs w:val="26"/>
                <w:lang w:val="ru-RU"/>
              </w:rPr>
              <w:t>32</w:t>
            </w:r>
          </w:p>
        </w:tc>
      </w:tr>
      <w:tr w:rsidR="00034364" w:rsidRPr="003F7FDE" w:rsidTr="00561328">
        <w:tc>
          <w:tcPr>
            <w:tcW w:w="959" w:type="dxa"/>
            <w:vAlign w:val="center"/>
          </w:tcPr>
          <w:p w:rsidR="00034364" w:rsidRPr="003F7FDE" w:rsidRDefault="00DD64C2" w:rsidP="003F7FDE">
            <w:pPr>
              <w:jc w:val="center"/>
              <w:rPr>
                <w:sz w:val="26"/>
                <w:szCs w:val="26"/>
                <w:lang w:val="ru-RU"/>
              </w:rPr>
            </w:pPr>
            <w:r w:rsidRPr="003F7FDE">
              <w:rPr>
                <w:sz w:val="26"/>
                <w:szCs w:val="26"/>
                <w:lang w:val="ru-RU"/>
              </w:rPr>
              <w:t>9</w:t>
            </w:r>
          </w:p>
        </w:tc>
        <w:tc>
          <w:tcPr>
            <w:tcW w:w="5991" w:type="dxa"/>
            <w:vAlign w:val="center"/>
          </w:tcPr>
          <w:p w:rsidR="00034364" w:rsidRPr="003F7FDE" w:rsidRDefault="00561328" w:rsidP="003F7FDE">
            <w:pPr>
              <w:jc w:val="center"/>
              <w:rPr>
                <w:sz w:val="26"/>
                <w:szCs w:val="26"/>
                <w:lang w:val="ru-RU"/>
              </w:rPr>
            </w:pPr>
            <w:r w:rsidRPr="003F7FDE">
              <w:rPr>
                <w:sz w:val="26"/>
                <w:szCs w:val="26"/>
                <w:lang w:val="ru-RU" w:eastAsia="ru-RU"/>
              </w:rPr>
              <w:t>Р</w:t>
            </w:r>
            <w:r w:rsidR="00DD64C2" w:rsidRPr="003F7FDE">
              <w:rPr>
                <w:sz w:val="26"/>
                <w:szCs w:val="26"/>
                <w:lang w:val="ru-RU" w:eastAsia="ru-RU"/>
              </w:rPr>
              <w:t>емонт дороги в п. Подхоз</w:t>
            </w:r>
            <w:r w:rsidR="00492EB8" w:rsidRPr="003F7FDE">
              <w:rPr>
                <w:sz w:val="26"/>
                <w:szCs w:val="26"/>
                <w:lang w:val="ru-RU" w:eastAsia="ru-RU"/>
              </w:rPr>
              <w:t xml:space="preserve"> </w:t>
            </w:r>
            <w:r w:rsidR="00DD64C2" w:rsidRPr="003F7FDE">
              <w:rPr>
                <w:sz w:val="26"/>
                <w:szCs w:val="26"/>
                <w:lang w:val="ru-RU" w:eastAsia="ru-RU"/>
              </w:rPr>
              <w:t>по ул. Луговая</w:t>
            </w:r>
          </w:p>
        </w:tc>
        <w:tc>
          <w:tcPr>
            <w:tcW w:w="3475" w:type="dxa"/>
            <w:vAlign w:val="center"/>
          </w:tcPr>
          <w:p w:rsidR="00034364" w:rsidRPr="003F7FDE" w:rsidRDefault="00034364" w:rsidP="003F7FDE">
            <w:pPr>
              <w:jc w:val="center"/>
              <w:rPr>
                <w:sz w:val="26"/>
                <w:szCs w:val="26"/>
              </w:rPr>
            </w:pPr>
            <w:r w:rsidRPr="003F7FDE">
              <w:rPr>
                <w:sz w:val="26"/>
                <w:szCs w:val="26"/>
                <w:lang w:val="ru-RU"/>
              </w:rPr>
              <w:t>2019 - 20</w:t>
            </w:r>
            <w:r w:rsidR="00DD64C2" w:rsidRPr="003F7FDE">
              <w:rPr>
                <w:sz w:val="26"/>
                <w:szCs w:val="26"/>
                <w:lang w:val="ru-RU"/>
              </w:rPr>
              <w:t>32</w:t>
            </w:r>
          </w:p>
        </w:tc>
      </w:tr>
      <w:tr w:rsidR="00034364" w:rsidRPr="003F7FDE" w:rsidTr="00561328">
        <w:tc>
          <w:tcPr>
            <w:tcW w:w="959" w:type="dxa"/>
            <w:vAlign w:val="center"/>
          </w:tcPr>
          <w:p w:rsidR="00034364" w:rsidRPr="003F7FDE" w:rsidRDefault="00DD64C2" w:rsidP="003F7FDE">
            <w:pPr>
              <w:jc w:val="center"/>
              <w:rPr>
                <w:sz w:val="26"/>
                <w:szCs w:val="26"/>
                <w:lang w:val="ru-RU"/>
              </w:rPr>
            </w:pPr>
            <w:r w:rsidRPr="003F7FDE">
              <w:rPr>
                <w:sz w:val="26"/>
                <w:szCs w:val="26"/>
                <w:lang w:val="ru-RU"/>
              </w:rPr>
              <w:t>10</w:t>
            </w:r>
          </w:p>
        </w:tc>
        <w:tc>
          <w:tcPr>
            <w:tcW w:w="5991" w:type="dxa"/>
            <w:vAlign w:val="center"/>
          </w:tcPr>
          <w:p w:rsidR="00034364" w:rsidRPr="003F7FDE" w:rsidRDefault="00561328" w:rsidP="003F7FDE">
            <w:pPr>
              <w:jc w:val="center"/>
              <w:rPr>
                <w:sz w:val="26"/>
                <w:szCs w:val="26"/>
                <w:lang w:val="ru-RU"/>
              </w:rPr>
            </w:pPr>
            <w:r w:rsidRPr="003F7FDE">
              <w:rPr>
                <w:sz w:val="26"/>
                <w:szCs w:val="26"/>
                <w:lang w:val="ru-RU" w:eastAsia="ru-RU"/>
              </w:rPr>
              <w:t>Р</w:t>
            </w:r>
            <w:r w:rsidR="00DD64C2" w:rsidRPr="003F7FDE">
              <w:rPr>
                <w:sz w:val="26"/>
                <w:szCs w:val="26"/>
                <w:lang w:val="ru-RU" w:eastAsia="ru-RU"/>
              </w:rPr>
              <w:t>емонт дороги в п. Подхоз</w:t>
            </w:r>
            <w:r w:rsidR="00492EB8" w:rsidRPr="003F7FDE">
              <w:rPr>
                <w:sz w:val="26"/>
                <w:szCs w:val="26"/>
                <w:lang w:val="ru-RU" w:eastAsia="ru-RU"/>
              </w:rPr>
              <w:t xml:space="preserve"> </w:t>
            </w:r>
            <w:r w:rsidR="00DD64C2" w:rsidRPr="003F7FDE">
              <w:rPr>
                <w:sz w:val="26"/>
                <w:szCs w:val="26"/>
                <w:lang w:val="ru-RU" w:eastAsia="ru-RU"/>
              </w:rPr>
              <w:t>по ул. Мира</w:t>
            </w:r>
          </w:p>
        </w:tc>
        <w:tc>
          <w:tcPr>
            <w:tcW w:w="3475" w:type="dxa"/>
            <w:vAlign w:val="center"/>
          </w:tcPr>
          <w:p w:rsidR="00034364" w:rsidRPr="003F7FDE" w:rsidRDefault="00034364" w:rsidP="003F7FDE">
            <w:pPr>
              <w:jc w:val="center"/>
              <w:rPr>
                <w:sz w:val="26"/>
                <w:szCs w:val="26"/>
              </w:rPr>
            </w:pPr>
            <w:r w:rsidRPr="003F7FDE">
              <w:rPr>
                <w:sz w:val="26"/>
                <w:szCs w:val="26"/>
                <w:lang w:val="ru-RU"/>
              </w:rPr>
              <w:t>2019 - 20</w:t>
            </w:r>
            <w:r w:rsidR="00DD64C2" w:rsidRPr="003F7FDE">
              <w:rPr>
                <w:sz w:val="26"/>
                <w:szCs w:val="26"/>
                <w:lang w:val="ru-RU"/>
              </w:rPr>
              <w:t>32</w:t>
            </w:r>
          </w:p>
        </w:tc>
      </w:tr>
      <w:tr w:rsidR="00034364" w:rsidRPr="003F7FDE" w:rsidTr="00561328">
        <w:tc>
          <w:tcPr>
            <w:tcW w:w="959" w:type="dxa"/>
            <w:vAlign w:val="center"/>
          </w:tcPr>
          <w:p w:rsidR="00034364" w:rsidRPr="003F7FDE" w:rsidRDefault="00DD64C2" w:rsidP="003F7FDE">
            <w:pPr>
              <w:jc w:val="center"/>
              <w:rPr>
                <w:sz w:val="26"/>
                <w:szCs w:val="26"/>
                <w:lang w:val="ru-RU"/>
              </w:rPr>
            </w:pPr>
            <w:r w:rsidRPr="003F7FDE">
              <w:rPr>
                <w:sz w:val="26"/>
                <w:szCs w:val="26"/>
                <w:lang w:val="ru-RU"/>
              </w:rPr>
              <w:t>11</w:t>
            </w:r>
          </w:p>
        </w:tc>
        <w:tc>
          <w:tcPr>
            <w:tcW w:w="5991" w:type="dxa"/>
            <w:vAlign w:val="center"/>
          </w:tcPr>
          <w:p w:rsidR="00034364" w:rsidRPr="003F7FDE" w:rsidRDefault="00561328" w:rsidP="003F7FDE">
            <w:pPr>
              <w:jc w:val="center"/>
              <w:rPr>
                <w:sz w:val="26"/>
                <w:szCs w:val="26"/>
                <w:lang w:val="ru-RU"/>
              </w:rPr>
            </w:pPr>
            <w:r w:rsidRPr="003F7FDE">
              <w:rPr>
                <w:sz w:val="26"/>
                <w:szCs w:val="26"/>
                <w:lang w:val="ru-RU" w:eastAsia="ru-RU"/>
              </w:rPr>
              <w:t>Р</w:t>
            </w:r>
            <w:r w:rsidR="00DD64C2" w:rsidRPr="003F7FDE">
              <w:rPr>
                <w:sz w:val="26"/>
                <w:szCs w:val="26"/>
                <w:lang w:val="ru-RU" w:eastAsia="ru-RU"/>
              </w:rPr>
              <w:t>емонт дороги в п. Подхоз</w:t>
            </w:r>
            <w:r w:rsidR="00492EB8" w:rsidRPr="003F7FDE">
              <w:rPr>
                <w:sz w:val="26"/>
                <w:szCs w:val="26"/>
                <w:lang w:val="ru-RU" w:eastAsia="ru-RU"/>
              </w:rPr>
              <w:t xml:space="preserve"> </w:t>
            </w:r>
            <w:r w:rsidR="00DD64C2" w:rsidRPr="003F7FDE">
              <w:rPr>
                <w:sz w:val="26"/>
                <w:szCs w:val="26"/>
                <w:lang w:val="ru-RU" w:eastAsia="ru-RU"/>
              </w:rPr>
              <w:t>по ул. Дзержинского</w:t>
            </w:r>
          </w:p>
        </w:tc>
        <w:tc>
          <w:tcPr>
            <w:tcW w:w="3475" w:type="dxa"/>
            <w:vAlign w:val="center"/>
          </w:tcPr>
          <w:p w:rsidR="00034364" w:rsidRPr="003F7FDE" w:rsidRDefault="00DD64C2" w:rsidP="003F7FDE">
            <w:pPr>
              <w:jc w:val="center"/>
              <w:rPr>
                <w:sz w:val="26"/>
                <w:szCs w:val="26"/>
              </w:rPr>
            </w:pPr>
            <w:r w:rsidRPr="003F7FDE">
              <w:rPr>
                <w:sz w:val="26"/>
                <w:szCs w:val="26"/>
                <w:lang w:val="ru-RU"/>
              </w:rPr>
              <w:t>2019 - 2032</w:t>
            </w:r>
          </w:p>
        </w:tc>
      </w:tr>
      <w:tr w:rsidR="00034364" w:rsidRPr="003F7FDE" w:rsidTr="00561328">
        <w:tc>
          <w:tcPr>
            <w:tcW w:w="959" w:type="dxa"/>
            <w:vAlign w:val="center"/>
          </w:tcPr>
          <w:p w:rsidR="00034364" w:rsidRPr="003F7FDE" w:rsidRDefault="00DD64C2" w:rsidP="003F7FDE">
            <w:pPr>
              <w:jc w:val="center"/>
              <w:rPr>
                <w:sz w:val="26"/>
                <w:szCs w:val="26"/>
                <w:lang w:val="ru-RU"/>
              </w:rPr>
            </w:pPr>
            <w:r w:rsidRPr="003F7FDE">
              <w:rPr>
                <w:sz w:val="26"/>
                <w:szCs w:val="26"/>
                <w:lang w:val="ru-RU"/>
              </w:rPr>
              <w:t>12</w:t>
            </w:r>
          </w:p>
        </w:tc>
        <w:tc>
          <w:tcPr>
            <w:tcW w:w="5991" w:type="dxa"/>
            <w:vAlign w:val="center"/>
          </w:tcPr>
          <w:p w:rsidR="00034364" w:rsidRPr="003F7FDE" w:rsidRDefault="00561328" w:rsidP="003F7FDE">
            <w:pPr>
              <w:jc w:val="center"/>
              <w:rPr>
                <w:sz w:val="26"/>
                <w:szCs w:val="26"/>
                <w:lang w:val="ru-RU"/>
              </w:rPr>
            </w:pPr>
            <w:r w:rsidRPr="003F7FDE">
              <w:rPr>
                <w:sz w:val="26"/>
                <w:szCs w:val="26"/>
                <w:lang w:val="ru-RU" w:eastAsia="ru-RU"/>
              </w:rPr>
              <w:t>Р</w:t>
            </w:r>
            <w:r w:rsidR="00DD64C2" w:rsidRPr="003F7FDE">
              <w:rPr>
                <w:sz w:val="26"/>
                <w:szCs w:val="26"/>
                <w:lang w:val="ru-RU" w:eastAsia="ru-RU"/>
              </w:rPr>
              <w:t>емонт дороги в п. Подхоз</w:t>
            </w:r>
            <w:r w:rsidR="00492EB8" w:rsidRPr="003F7FDE">
              <w:rPr>
                <w:sz w:val="26"/>
                <w:szCs w:val="26"/>
                <w:lang w:val="ru-RU" w:eastAsia="ru-RU"/>
              </w:rPr>
              <w:t xml:space="preserve"> </w:t>
            </w:r>
            <w:r w:rsidR="00DD64C2" w:rsidRPr="003F7FDE">
              <w:rPr>
                <w:sz w:val="26"/>
                <w:szCs w:val="26"/>
                <w:lang w:val="ru-RU" w:eastAsia="ru-RU"/>
              </w:rPr>
              <w:t>по ул. 50 лет Октября</w:t>
            </w:r>
          </w:p>
        </w:tc>
        <w:tc>
          <w:tcPr>
            <w:tcW w:w="3475" w:type="dxa"/>
            <w:vAlign w:val="center"/>
          </w:tcPr>
          <w:p w:rsidR="00034364" w:rsidRPr="003F7FDE" w:rsidRDefault="00DD64C2" w:rsidP="003F7FDE">
            <w:pPr>
              <w:jc w:val="center"/>
              <w:rPr>
                <w:sz w:val="26"/>
                <w:szCs w:val="26"/>
              </w:rPr>
            </w:pPr>
            <w:r w:rsidRPr="003F7FDE">
              <w:rPr>
                <w:sz w:val="26"/>
                <w:szCs w:val="26"/>
                <w:lang w:val="ru-RU"/>
              </w:rPr>
              <w:t>2019 - 2032</w:t>
            </w:r>
          </w:p>
        </w:tc>
      </w:tr>
      <w:tr w:rsidR="00034364" w:rsidRPr="003F7FDE" w:rsidTr="00561328">
        <w:tc>
          <w:tcPr>
            <w:tcW w:w="959" w:type="dxa"/>
            <w:vAlign w:val="center"/>
          </w:tcPr>
          <w:p w:rsidR="00034364" w:rsidRPr="003F7FDE" w:rsidRDefault="00DD64C2" w:rsidP="003F7FDE">
            <w:pPr>
              <w:jc w:val="center"/>
              <w:rPr>
                <w:sz w:val="26"/>
                <w:szCs w:val="26"/>
                <w:lang w:val="ru-RU"/>
              </w:rPr>
            </w:pPr>
            <w:r w:rsidRPr="003F7FDE">
              <w:rPr>
                <w:sz w:val="26"/>
                <w:szCs w:val="26"/>
                <w:lang w:val="ru-RU"/>
              </w:rPr>
              <w:t>13</w:t>
            </w:r>
          </w:p>
        </w:tc>
        <w:tc>
          <w:tcPr>
            <w:tcW w:w="5991" w:type="dxa"/>
            <w:vAlign w:val="center"/>
          </w:tcPr>
          <w:p w:rsidR="00034364" w:rsidRPr="003F7FDE" w:rsidRDefault="00561328" w:rsidP="003F7FDE">
            <w:pPr>
              <w:jc w:val="center"/>
              <w:rPr>
                <w:sz w:val="26"/>
                <w:szCs w:val="26"/>
                <w:lang w:val="ru-RU"/>
              </w:rPr>
            </w:pPr>
            <w:r w:rsidRPr="003F7FDE">
              <w:rPr>
                <w:sz w:val="26"/>
                <w:szCs w:val="26"/>
                <w:lang w:val="ru-RU" w:eastAsia="ru-RU"/>
              </w:rPr>
              <w:t>Р</w:t>
            </w:r>
            <w:r w:rsidR="00DD64C2" w:rsidRPr="003F7FDE">
              <w:rPr>
                <w:sz w:val="26"/>
                <w:szCs w:val="26"/>
                <w:lang w:val="ru-RU" w:eastAsia="ru-RU"/>
              </w:rPr>
              <w:t>емонт дороги в п. Подхоз</w:t>
            </w:r>
            <w:r w:rsidR="00492EB8" w:rsidRPr="003F7FDE">
              <w:rPr>
                <w:sz w:val="26"/>
                <w:szCs w:val="26"/>
                <w:lang w:val="ru-RU" w:eastAsia="ru-RU"/>
              </w:rPr>
              <w:t xml:space="preserve"> </w:t>
            </w:r>
            <w:r w:rsidR="00DD64C2" w:rsidRPr="003F7FDE">
              <w:rPr>
                <w:sz w:val="26"/>
                <w:szCs w:val="26"/>
                <w:lang w:val="ru-RU" w:eastAsia="ru-RU"/>
              </w:rPr>
              <w:t>по ул. Центральная</w:t>
            </w:r>
          </w:p>
        </w:tc>
        <w:tc>
          <w:tcPr>
            <w:tcW w:w="3475" w:type="dxa"/>
            <w:vAlign w:val="center"/>
          </w:tcPr>
          <w:p w:rsidR="00034364" w:rsidRPr="003F7FDE" w:rsidRDefault="00034364" w:rsidP="003F7FDE">
            <w:pPr>
              <w:jc w:val="center"/>
              <w:rPr>
                <w:sz w:val="26"/>
                <w:szCs w:val="26"/>
              </w:rPr>
            </w:pPr>
            <w:r w:rsidRPr="003F7FDE">
              <w:rPr>
                <w:sz w:val="26"/>
                <w:szCs w:val="26"/>
                <w:lang w:val="ru-RU"/>
              </w:rPr>
              <w:t>2019 - 20</w:t>
            </w:r>
            <w:r w:rsidR="00DD64C2" w:rsidRPr="003F7FDE">
              <w:rPr>
                <w:sz w:val="26"/>
                <w:szCs w:val="26"/>
                <w:lang w:val="ru-RU"/>
              </w:rPr>
              <w:t>32</w:t>
            </w:r>
          </w:p>
        </w:tc>
      </w:tr>
      <w:tr w:rsidR="00034364" w:rsidRPr="003F7FDE" w:rsidTr="00561328">
        <w:tc>
          <w:tcPr>
            <w:tcW w:w="959" w:type="dxa"/>
            <w:vAlign w:val="center"/>
          </w:tcPr>
          <w:p w:rsidR="00034364" w:rsidRPr="003F7FDE" w:rsidRDefault="00DD64C2" w:rsidP="003F7FDE">
            <w:pPr>
              <w:jc w:val="center"/>
              <w:rPr>
                <w:sz w:val="26"/>
                <w:szCs w:val="26"/>
                <w:lang w:val="ru-RU"/>
              </w:rPr>
            </w:pPr>
            <w:r w:rsidRPr="003F7FDE">
              <w:rPr>
                <w:sz w:val="26"/>
                <w:szCs w:val="26"/>
                <w:lang w:val="ru-RU"/>
              </w:rPr>
              <w:t>14</w:t>
            </w:r>
          </w:p>
        </w:tc>
        <w:tc>
          <w:tcPr>
            <w:tcW w:w="5991" w:type="dxa"/>
            <w:vAlign w:val="center"/>
          </w:tcPr>
          <w:p w:rsidR="00034364" w:rsidRPr="003F7FDE" w:rsidRDefault="00561328" w:rsidP="003F7FDE">
            <w:pPr>
              <w:jc w:val="center"/>
              <w:rPr>
                <w:color w:val="000000"/>
                <w:sz w:val="26"/>
                <w:szCs w:val="26"/>
                <w:lang w:val="ru-RU" w:eastAsia="ru-RU"/>
              </w:rPr>
            </w:pPr>
            <w:r w:rsidRPr="003F7FDE">
              <w:rPr>
                <w:sz w:val="26"/>
                <w:szCs w:val="26"/>
                <w:lang w:val="ru-RU" w:eastAsia="ru-RU"/>
              </w:rPr>
              <w:t>Р</w:t>
            </w:r>
            <w:r w:rsidR="00DD64C2" w:rsidRPr="003F7FDE">
              <w:rPr>
                <w:sz w:val="26"/>
                <w:szCs w:val="26"/>
                <w:lang w:val="ru-RU" w:eastAsia="ru-RU"/>
              </w:rPr>
              <w:t>емонт дороги в г. Сорск</w:t>
            </w:r>
            <w:r w:rsidR="00157D65" w:rsidRPr="003F7FDE">
              <w:rPr>
                <w:sz w:val="26"/>
                <w:szCs w:val="26"/>
                <w:lang w:val="ru-RU" w:eastAsia="ru-RU"/>
              </w:rPr>
              <w:t xml:space="preserve"> </w:t>
            </w:r>
            <w:r w:rsidR="00DD64C2" w:rsidRPr="003F7FDE">
              <w:rPr>
                <w:sz w:val="26"/>
                <w:szCs w:val="26"/>
                <w:lang w:val="ru-RU" w:eastAsia="ru-RU"/>
              </w:rPr>
              <w:t>по ул. Садовая</w:t>
            </w:r>
          </w:p>
        </w:tc>
        <w:tc>
          <w:tcPr>
            <w:tcW w:w="3475" w:type="dxa"/>
            <w:vAlign w:val="center"/>
          </w:tcPr>
          <w:p w:rsidR="00034364" w:rsidRPr="003F7FDE" w:rsidRDefault="00034364" w:rsidP="003F7FDE">
            <w:pPr>
              <w:jc w:val="center"/>
              <w:rPr>
                <w:sz w:val="26"/>
                <w:szCs w:val="26"/>
                <w:lang w:val="ru-RU"/>
              </w:rPr>
            </w:pPr>
            <w:r w:rsidRPr="003F7FDE">
              <w:rPr>
                <w:sz w:val="26"/>
                <w:szCs w:val="26"/>
                <w:lang w:val="ru-RU"/>
              </w:rPr>
              <w:t>2019 - 20</w:t>
            </w:r>
            <w:r w:rsidR="00DD64C2" w:rsidRPr="003F7FDE">
              <w:rPr>
                <w:sz w:val="26"/>
                <w:szCs w:val="26"/>
                <w:lang w:val="ru-RU"/>
              </w:rPr>
              <w:t>32</w:t>
            </w:r>
          </w:p>
        </w:tc>
      </w:tr>
      <w:tr w:rsidR="00034364" w:rsidRPr="003F7FDE" w:rsidTr="00561328">
        <w:tc>
          <w:tcPr>
            <w:tcW w:w="959" w:type="dxa"/>
            <w:vAlign w:val="center"/>
          </w:tcPr>
          <w:p w:rsidR="00034364" w:rsidRPr="003F7FDE" w:rsidRDefault="00DD64C2" w:rsidP="003F7FDE">
            <w:pPr>
              <w:jc w:val="center"/>
              <w:rPr>
                <w:sz w:val="26"/>
                <w:szCs w:val="26"/>
                <w:lang w:val="ru-RU"/>
              </w:rPr>
            </w:pPr>
            <w:r w:rsidRPr="003F7FDE">
              <w:rPr>
                <w:sz w:val="26"/>
                <w:szCs w:val="26"/>
                <w:lang w:val="ru-RU"/>
              </w:rPr>
              <w:t>15</w:t>
            </w:r>
          </w:p>
        </w:tc>
        <w:tc>
          <w:tcPr>
            <w:tcW w:w="5991" w:type="dxa"/>
            <w:vAlign w:val="center"/>
          </w:tcPr>
          <w:p w:rsidR="00034364" w:rsidRPr="003F7FDE" w:rsidRDefault="00561328" w:rsidP="003F7FDE">
            <w:pPr>
              <w:jc w:val="center"/>
              <w:rPr>
                <w:color w:val="000000"/>
                <w:sz w:val="26"/>
                <w:szCs w:val="26"/>
                <w:lang w:val="ru-RU" w:eastAsia="ru-RU"/>
              </w:rPr>
            </w:pPr>
            <w:r w:rsidRPr="003F7FDE">
              <w:rPr>
                <w:sz w:val="26"/>
                <w:szCs w:val="26"/>
                <w:lang w:val="ru-RU" w:eastAsia="ru-RU"/>
              </w:rPr>
              <w:t>Р</w:t>
            </w:r>
            <w:r w:rsidR="00DD64C2" w:rsidRPr="003F7FDE">
              <w:rPr>
                <w:sz w:val="26"/>
                <w:szCs w:val="26"/>
                <w:lang w:val="ru-RU" w:eastAsia="ru-RU"/>
              </w:rPr>
              <w:t>емонт дороги в г. Сорск</w:t>
            </w:r>
            <w:r w:rsidR="00157D65" w:rsidRPr="003F7FDE">
              <w:rPr>
                <w:sz w:val="26"/>
                <w:szCs w:val="26"/>
                <w:lang w:val="ru-RU" w:eastAsia="ru-RU"/>
              </w:rPr>
              <w:t xml:space="preserve"> </w:t>
            </w:r>
            <w:r w:rsidR="00DD64C2" w:rsidRPr="003F7FDE">
              <w:rPr>
                <w:sz w:val="26"/>
                <w:szCs w:val="26"/>
                <w:lang w:val="ru-RU" w:eastAsia="ru-RU"/>
              </w:rPr>
              <w:t>по переулку Грибной</w:t>
            </w:r>
          </w:p>
        </w:tc>
        <w:tc>
          <w:tcPr>
            <w:tcW w:w="3475" w:type="dxa"/>
            <w:vAlign w:val="center"/>
          </w:tcPr>
          <w:p w:rsidR="00034364" w:rsidRPr="003F7FDE" w:rsidRDefault="00034364" w:rsidP="003F7FDE">
            <w:pPr>
              <w:jc w:val="center"/>
              <w:rPr>
                <w:sz w:val="26"/>
                <w:szCs w:val="26"/>
                <w:lang w:val="ru-RU"/>
              </w:rPr>
            </w:pPr>
            <w:r w:rsidRPr="003F7FDE">
              <w:rPr>
                <w:sz w:val="26"/>
                <w:szCs w:val="26"/>
                <w:lang w:val="ru-RU"/>
              </w:rPr>
              <w:t>2019 - 2023</w:t>
            </w:r>
          </w:p>
        </w:tc>
      </w:tr>
      <w:tr w:rsidR="00034364" w:rsidRPr="003F7FDE" w:rsidTr="00561328">
        <w:tc>
          <w:tcPr>
            <w:tcW w:w="959" w:type="dxa"/>
            <w:vAlign w:val="center"/>
          </w:tcPr>
          <w:p w:rsidR="00034364" w:rsidRPr="003F7FDE" w:rsidRDefault="00DD64C2" w:rsidP="003F7FDE">
            <w:pPr>
              <w:jc w:val="center"/>
              <w:rPr>
                <w:sz w:val="26"/>
                <w:szCs w:val="26"/>
                <w:lang w:val="ru-RU"/>
              </w:rPr>
            </w:pPr>
            <w:r w:rsidRPr="003F7FDE">
              <w:rPr>
                <w:sz w:val="26"/>
                <w:szCs w:val="26"/>
                <w:lang w:val="ru-RU"/>
              </w:rPr>
              <w:t>16</w:t>
            </w:r>
          </w:p>
        </w:tc>
        <w:tc>
          <w:tcPr>
            <w:tcW w:w="5991" w:type="dxa"/>
            <w:vAlign w:val="center"/>
          </w:tcPr>
          <w:p w:rsidR="00034364" w:rsidRPr="003F7FDE" w:rsidRDefault="00561328" w:rsidP="003F7FDE">
            <w:pPr>
              <w:jc w:val="center"/>
              <w:rPr>
                <w:color w:val="000000"/>
                <w:sz w:val="26"/>
                <w:szCs w:val="26"/>
                <w:lang w:val="ru-RU" w:eastAsia="ru-RU"/>
              </w:rPr>
            </w:pPr>
            <w:r w:rsidRPr="003F7FDE">
              <w:rPr>
                <w:sz w:val="26"/>
                <w:szCs w:val="26"/>
                <w:lang w:val="ru-RU" w:eastAsia="ru-RU"/>
              </w:rPr>
              <w:t>Р</w:t>
            </w:r>
            <w:r w:rsidR="00DD64C2" w:rsidRPr="003F7FDE">
              <w:rPr>
                <w:sz w:val="26"/>
                <w:szCs w:val="26"/>
                <w:lang w:val="ru-RU" w:eastAsia="ru-RU"/>
              </w:rPr>
              <w:t>емонт дороги в г. Сорск</w:t>
            </w:r>
            <w:r w:rsidR="00157D65" w:rsidRPr="003F7FDE">
              <w:rPr>
                <w:sz w:val="26"/>
                <w:szCs w:val="26"/>
                <w:lang w:val="ru-RU" w:eastAsia="ru-RU"/>
              </w:rPr>
              <w:t xml:space="preserve"> </w:t>
            </w:r>
            <w:r w:rsidR="00DD64C2" w:rsidRPr="003F7FDE">
              <w:rPr>
                <w:sz w:val="26"/>
                <w:szCs w:val="26"/>
                <w:lang w:val="ru-RU" w:eastAsia="ru-RU"/>
              </w:rPr>
              <w:t>по ул. Карпинского</w:t>
            </w:r>
          </w:p>
        </w:tc>
        <w:tc>
          <w:tcPr>
            <w:tcW w:w="3475" w:type="dxa"/>
            <w:vAlign w:val="center"/>
          </w:tcPr>
          <w:p w:rsidR="00034364" w:rsidRPr="003F7FDE" w:rsidRDefault="00034364" w:rsidP="003F7FDE">
            <w:pPr>
              <w:jc w:val="center"/>
              <w:rPr>
                <w:sz w:val="26"/>
                <w:szCs w:val="26"/>
                <w:lang w:val="ru-RU"/>
              </w:rPr>
            </w:pPr>
            <w:r w:rsidRPr="003F7FDE">
              <w:rPr>
                <w:sz w:val="26"/>
                <w:szCs w:val="26"/>
                <w:lang w:val="ru-RU"/>
              </w:rPr>
              <w:t>2019 - 20</w:t>
            </w:r>
            <w:r w:rsidR="00DD64C2" w:rsidRPr="003F7FDE">
              <w:rPr>
                <w:sz w:val="26"/>
                <w:szCs w:val="26"/>
                <w:lang w:val="ru-RU"/>
              </w:rPr>
              <w:t>32</w:t>
            </w:r>
          </w:p>
        </w:tc>
      </w:tr>
      <w:tr w:rsidR="00034364" w:rsidRPr="003F7FDE" w:rsidTr="00561328">
        <w:tc>
          <w:tcPr>
            <w:tcW w:w="959" w:type="dxa"/>
            <w:vAlign w:val="center"/>
          </w:tcPr>
          <w:p w:rsidR="00034364" w:rsidRPr="003F7FDE" w:rsidRDefault="00DD64C2" w:rsidP="003F7FDE">
            <w:pPr>
              <w:jc w:val="center"/>
              <w:rPr>
                <w:sz w:val="26"/>
                <w:szCs w:val="26"/>
                <w:lang w:val="ru-RU"/>
              </w:rPr>
            </w:pPr>
            <w:r w:rsidRPr="003F7FDE">
              <w:rPr>
                <w:sz w:val="26"/>
                <w:szCs w:val="26"/>
                <w:lang w:val="ru-RU"/>
              </w:rPr>
              <w:t>17</w:t>
            </w:r>
          </w:p>
        </w:tc>
        <w:tc>
          <w:tcPr>
            <w:tcW w:w="5991" w:type="dxa"/>
            <w:vAlign w:val="center"/>
          </w:tcPr>
          <w:p w:rsidR="00034364" w:rsidRPr="003F7FDE" w:rsidRDefault="00561328" w:rsidP="003F7FDE">
            <w:pPr>
              <w:jc w:val="center"/>
              <w:rPr>
                <w:color w:val="000000"/>
                <w:sz w:val="26"/>
                <w:szCs w:val="26"/>
                <w:lang w:val="ru-RU" w:eastAsia="ru-RU"/>
              </w:rPr>
            </w:pPr>
            <w:r w:rsidRPr="003F7FDE">
              <w:rPr>
                <w:sz w:val="26"/>
                <w:szCs w:val="26"/>
                <w:lang w:val="ru-RU" w:eastAsia="ru-RU"/>
              </w:rPr>
              <w:t>Р</w:t>
            </w:r>
            <w:r w:rsidR="00DD64C2" w:rsidRPr="003F7FDE">
              <w:rPr>
                <w:sz w:val="26"/>
                <w:szCs w:val="26"/>
                <w:lang w:val="ru-RU" w:eastAsia="ru-RU"/>
              </w:rPr>
              <w:t>емонт дороги в г. Сорск</w:t>
            </w:r>
            <w:r w:rsidR="00157D65" w:rsidRPr="003F7FDE">
              <w:rPr>
                <w:sz w:val="26"/>
                <w:szCs w:val="26"/>
                <w:lang w:val="ru-RU" w:eastAsia="ru-RU"/>
              </w:rPr>
              <w:t xml:space="preserve"> </w:t>
            </w:r>
            <w:r w:rsidR="00DD64C2" w:rsidRPr="003F7FDE">
              <w:rPr>
                <w:sz w:val="26"/>
                <w:szCs w:val="26"/>
                <w:lang w:val="ru-RU" w:eastAsia="ru-RU"/>
              </w:rPr>
              <w:t>по ул. Молодежная</w:t>
            </w:r>
          </w:p>
        </w:tc>
        <w:tc>
          <w:tcPr>
            <w:tcW w:w="3475" w:type="dxa"/>
            <w:vAlign w:val="center"/>
          </w:tcPr>
          <w:p w:rsidR="00034364" w:rsidRPr="003F7FDE" w:rsidRDefault="00DD64C2" w:rsidP="003F7FDE">
            <w:pPr>
              <w:jc w:val="center"/>
              <w:rPr>
                <w:sz w:val="26"/>
                <w:szCs w:val="26"/>
                <w:lang w:val="ru-RU"/>
              </w:rPr>
            </w:pPr>
            <w:r w:rsidRPr="003F7FDE">
              <w:rPr>
                <w:sz w:val="26"/>
                <w:szCs w:val="26"/>
                <w:lang w:val="ru-RU"/>
              </w:rPr>
              <w:t>2019 - 2032</w:t>
            </w:r>
          </w:p>
        </w:tc>
      </w:tr>
      <w:tr w:rsidR="00034364" w:rsidRPr="003F7FDE" w:rsidTr="00561328">
        <w:tc>
          <w:tcPr>
            <w:tcW w:w="959" w:type="dxa"/>
            <w:vAlign w:val="center"/>
          </w:tcPr>
          <w:p w:rsidR="00034364" w:rsidRPr="003F7FDE" w:rsidRDefault="00DD64C2" w:rsidP="003F7FDE">
            <w:pPr>
              <w:jc w:val="center"/>
              <w:rPr>
                <w:sz w:val="26"/>
                <w:szCs w:val="26"/>
                <w:lang w:val="ru-RU"/>
              </w:rPr>
            </w:pPr>
            <w:r w:rsidRPr="003F7FDE">
              <w:rPr>
                <w:sz w:val="26"/>
                <w:szCs w:val="26"/>
                <w:lang w:val="ru-RU"/>
              </w:rPr>
              <w:t>18</w:t>
            </w:r>
          </w:p>
        </w:tc>
        <w:tc>
          <w:tcPr>
            <w:tcW w:w="5991" w:type="dxa"/>
            <w:vAlign w:val="center"/>
          </w:tcPr>
          <w:p w:rsidR="00034364" w:rsidRPr="003F7FDE" w:rsidRDefault="00561328" w:rsidP="003F7FDE">
            <w:pPr>
              <w:jc w:val="center"/>
              <w:rPr>
                <w:color w:val="000000"/>
                <w:sz w:val="26"/>
                <w:szCs w:val="26"/>
                <w:lang w:val="ru-RU" w:eastAsia="ru-RU"/>
              </w:rPr>
            </w:pPr>
            <w:r w:rsidRPr="003F7FDE">
              <w:rPr>
                <w:sz w:val="26"/>
                <w:szCs w:val="26"/>
                <w:lang w:val="ru-RU" w:eastAsia="ru-RU"/>
              </w:rPr>
              <w:t>Р</w:t>
            </w:r>
            <w:r w:rsidR="00DD64C2" w:rsidRPr="003F7FDE">
              <w:rPr>
                <w:sz w:val="26"/>
                <w:szCs w:val="26"/>
                <w:lang w:val="ru-RU" w:eastAsia="ru-RU"/>
              </w:rPr>
              <w:t>емонт дороги в г. Сорск</w:t>
            </w:r>
            <w:r w:rsidR="00157D65" w:rsidRPr="003F7FDE">
              <w:rPr>
                <w:sz w:val="26"/>
                <w:szCs w:val="26"/>
                <w:lang w:val="ru-RU" w:eastAsia="ru-RU"/>
              </w:rPr>
              <w:t xml:space="preserve"> </w:t>
            </w:r>
            <w:r w:rsidR="00DD64C2" w:rsidRPr="003F7FDE">
              <w:rPr>
                <w:sz w:val="26"/>
                <w:szCs w:val="26"/>
                <w:lang w:val="ru-RU" w:eastAsia="ru-RU"/>
              </w:rPr>
              <w:t>по ул. Обручева</w:t>
            </w:r>
          </w:p>
        </w:tc>
        <w:tc>
          <w:tcPr>
            <w:tcW w:w="3475" w:type="dxa"/>
            <w:vAlign w:val="center"/>
          </w:tcPr>
          <w:p w:rsidR="00034364" w:rsidRPr="003F7FDE" w:rsidRDefault="00DD64C2" w:rsidP="003F7FDE">
            <w:pPr>
              <w:jc w:val="center"/>
              <w:rPr>
                <w:sz w:val="26"/>
                <w:szCs w:val="26"/>
                <w:lang w:val="ru-RU"/>
              </w:rPr>
            </w:pPr>
            <w:r w:rsidRPr="003F7FDE">
              <w:rPr>
                <w:sz w:val="26"/>
                <w:szCs w:val="26"/>
                <w:lang w:val="ru-RU"/>
              </w:rPr>
              <w:t>2019 - 2032</w:t>
            </w:r>
          </w:p>
        </w:tc>
      </w:tr>
      <w:tr w:rsidR="00DD64C2" w:rsidRPr="003F7FDE" w:rsidTr="00561328">
        <w:tc>
          <w:tcPr>
            <w:tcW w:w="959" w:type="dxa"/>
            <w:vAlign w:val="center"/>
          </w:tcPr>
          <w:p w:rsidR="00DD64C2" w:rsidRPr="003F7FDE" w:rsidRDefault="00DD64C2" w:rsidP="003F7FDE">
            <w:pPr>
              <w:jc w:val="center"/>
              <w:rPr>
                <w:sz w:val="26"/>
                <w:szCs w:val="26"/>
                <w:lang w:val="ru-RU"/>
              </w:rPr>
            </w:pPr>
            <w:r w:rsidRPr="003F7FDE">
              <w:rPr>
                <w:sz w:val="26"/>
                <w:szCs w:val="26"/>
                <w:lang w:val="ru-RU"/>
              </w:rPr>
              <w:t>19</w:t>
            </w:r>
          </w:p>
        </w:tc>
        <w:tc>
          <w:tcPr>
            <w:tcW w:w="5991" w:type="dxa"/>
            <w:vAlign w:val="center"/>
          </w:tcPr>
          <w:p w:rsidR="00DD64C2" w:rsidRPr="003F7FDE" w:rsidRDefault="00561328" w:rsidP="003F7FDE">
            <w:pPr>
              <w:jc w:val="center"/>
              <w:rPr>
                <w:sz w:val="26"/>
                <w:szCs w:val="26"/>
                <w:lang w:val="ru-RU" w:eastAsia="ru-RU"/>
              </w:rPr>
            </w:pPr>
            <w:r w:rsidRPr="003F7FDE">
              <w:rPr>
                <w:sz w:val="26"/>
                <w:szCs w:val="26"/>
                <w:lang w:val="ru-RU" w:eastAsia="ru-RU"/>
              </w:rPr>
              <w:t>Р</w:t>
            </w:r>
            <w:r w:rsidR="000422C8" w:rsidRPr="003F7FDE">
              <w:rPr>
                <w:sz w:val="26"/>
                <w:szCs w:val="26"/>
                <w:lang w:val="ru-RU" w:eastAsia="ru-RU"/>
              </w:rPr>
              <w:t>емонт дороги в г. Сорск</w:t>
            </w:r>
            <w:r w:rsidR="00157D65" w:rsidRPr="003F7FDE">
              <w:rPr>
                <w:sz w:val="26"/>
                <w:szCs w:val="26"/>
                <w:lang w:val="ru-RU" w:eastAsia="ru-RU"/>
              </w:rPr>
              <w:t xml:space="preserve"> </w:t>
            </w:r>
            <w:r w:rsidR="000422C8" w:rsidRPr="003F7FDE">
              <w:rPr>
                <w:sz w:val="26"/>
                <w:szCs w:val="26"/>
                <w:lang w:val="ru-RU" w:eastAsia="ru-RU"/>
              </w:rPr>
              <w:t>по ул. Буровая</w:t>
            </w:r>
          </w:p>
        </w:tc>
        <w:tc>
          <w:tcPr>
            <w:tcW w:w="3475" w:type="dxa"/>
            <w:vAlign w:val="center"/>
          </w:tcPr>
          <w:p w:rsidR="00DD64C2" w:rsidRPr="003F7FDE" w:rsidRDefault="000422C8" w:rsidP="003F7FDE">
            <w:pPr>
              <w:jc w:val="center"/>
              <w:rPr>
                <w:sz w:val="26"/>
                <w:szCs w:val="26"/>
                <w:lang w:val="ru-RU"/>
              </w:rPr>
            </w:pPr>
            <w:r w:rsidRPr="003F7FDE">
              <w:rPr>
                <w:sz w:val="26"/>
                <w:szCs w:val="26"/>
                <w:lang w:val="ru-RU"/>
              </w:rPr>
              <w:t>2019 - 2032</w:t>
            </w:r>
          </w:p>
        </w:tc>
      </w:tr>
      <w:tr w:rsidR="00DD64C2" w:rsidRPr="003F7FDE" w:rsidTr="00561328">
        <w:tc>
          <w:tcPr>
            <w:tcW w:w="959" w:type="dxa"/>
            <w:vAlign w:val="center"/>
          </w:tcPr>
          <w:p w:rsidR="00DD64C2" w:rsidRPr="003F7FDE" w:rsidRDefault="00DD64C2" w:rsidP="003F7FDE">
            <w:pPr>
              <w:jc w:val="center"/>
              <w:rPr>
                <w:sz w:val="26"/>
                <w:szCs w:val="26"/>
                <w:lang w:val="ru-RU"/>
              </w:rPr>
            </w:pPr>
            <w:r w:rsidRPr="003F7FDE">
              <w:rPr>
                <w:sz w:val="26"/>
                <w:szCs w:val="26"/>
                <w:lang w:val="ru-RU"/>
              </w:rPr>
              <w:t>20</w:t>
            </w:r>
          </w:p>
        </w:tc>
        <w:tc>
          <w:tcPr>
            <w:tcW w:w="5991" w:type="dxa"/>
            <w:vAlign w:val="center"/>
          </w:tcPr>
          <w:p w:rsidR="00DD64C2" w:rsidRPr="003F7FDE" w:rsidRDefault="00561328" w:rsidP="003F7FDE">
            <w:pPr>
              <w:jc w:val="center"/>
              <w:rPr>
                <w:sz w:val="26"/>
                <w:szCs w:val="26"/>
                <w:lang w:val="ru-RU" w:eastAsia="ru-RU"/>
              </w:rPr>
            </w:pPr>
            <w:r w:rsidRPr="003F7FDE">
              <w:rPr>
                <w:sz w:val="26"/>
                <w:szCs w:val="26"/>
                <w:lang w:val="ru-RU" w:eastAsia="ru-RU"/>
              </w:rPr>
              <w:t>Р</w:t>
            </w:r>
            <w:r w:rsidR="000422C8" w:rsidRPr="003F7FDE">
              <w:rPr>
                <w:sz w:val="26"/>
                <w:szCs w:val="26"/>
                <w:lang w:val="ru-RU" w:eastAsia="ru-RU"/>
              </w:rPr>
              <w:t>емонт дороги в г. Сорск</w:t>
            </w:r>
            <w:r w:rsidR="00157D65" w:rsidRPr="003F7FDE">
              <w:rPr>
                <w:sz w:val="26"/>
                <w:szCs w:val="26"/>
                <w:lang w:val="ru-RU" w:eastAsia="ru-RU"/>
              </w:rPr>
              <w:t xml:space="preserve"> </w:t>
            </w:r>
            <w:r w:rsidR="000422C8" w:rsidRPr="003F7FDE">
              <w:rPr>
                <w:sz w:val="26"/>
                <w:szCs w:val="26"/>
                <w:lang w:val="ru-RU" w:eastAsia="ru-RU"/>
              </w:rPr>
              <w:t>по ул. Новая</w:t>
            </w:r>
          </w:p>
        </w:tc>
        <w:tc>
          <w:tcPr>
            <w:tcW w:w="3475" w:type="dxa"/>
            <w:vAlign w:val="center"/>
          </w:tcPr>
          <w:p w:rsidR="00DD64C2" w:rsidRPr="003F7FDE" w:rsidRDefault="000422C8" w:rsidP="003F7FDE">
            <w:pPr>
              <w:jc w:val="center"/>
              <w:rPr>
                <w:sz w:val="26"/>
                <w:szCs w:val="26"/>
                <w:lang w:val="ru-RU"/>
              </w:rPr>
            </w:pPr>
            <w:r w:rsidRPr="003F7FDE">
              <w:rPr>
                <w:sz w:val="26"/>
                <w:szCs w:val="26"/>
                <w:lang w:val="ru-RU"/>
              </w:rPr>
              <w:t>2019 - 2032</w:t>
            </w:r>
          </w:p>
        </w:tc>
      </w:tr>
      <w:tr w:rsidR="00DD64C2" w:rsidRPr="003F7FDE" w:rsidTr="00561328">
        <w:tc>
          <w:tcPr>
            <w:tcW w:w="959" w:type="dxa"/>
            <w:vAlign w:val="center"/>
          </w:tcPr>
          <w:p w:rsidR="00DD64C2" w:rsidRPr="003F7FDE" w:rsidRDefault="00DD64C2" w:rsidP="003F7FDE">
            <w:pPr>
              <w:jc w:val="center"/>
              <w:rPr>
                <w:sz w:val="26"/>
                <w:szCs w:val="26"/>
                <w:lang w:val="ru-RU"/>
              </w:rPr>
            </w:pPr>
            <w:r w:rsidRPr="003F7FDE">
              <w:rPr>
                <w:sz w:val="26"/>
                <w:szCs w:val="26"/>
                <w:lang w:val="ru-RU"/>
              </w:rPr>
              <w:t>21</w:t>
            </w:r>
          </w:p>
        </w:tc>
        <w:tc>
          <w:tcPr>
            <w:tcW w:w="5991" w:type="dxa"/>
            <w:vAlign w:val="center"/>
          </w:tcPr>
          <w:p w:rsidR="00DD64C2" w:rsidRPr="003F7FDE" w:rsidRDefault="000422C8" w:rsidP="003F7FDE">
            <w:pPr>
              <w:jc w:val="center"/>
              <w:rPr>
                <w:sz w:val="26"/>
                <w:szCs w:val="26"/>
                <w:lang w:val="ru-RU" w:eastAsia="ru-RU"/>
              </w:rPr>
            </w:pPr>
            <w:r w:rsidRPr="003F7FDE">
              <w:rPr>
                <w:sz w:val="26"/>
                <w:szCs w:val="26"/>
                <w:lang w:val="ru-RU" w:eastAsia="ru-RU"/>
              </w:rPr>
              <w:t>Капитальный ремонт дороги в г. Сорск</w:t>
            </w:r>
            <w:r w:rsidR="00157D65" w:rsidRPr="003F7FDE">
              <w:rPr>
                <w:sz w:val="26"/>
                <w:szCs w:val="26"/>
                <w:lang w:val="ru-RU" w:eastAsia="ru-RU"/>
              </w:rPr>
              <w:t xml:space="preserve"> </w:t>
            </w:r>
            <w:r w:rsidRPr="003F7FDE">
              <w:rPr>
                <w:sz w:val="26"/>
                <w:szCs w:val="26"/>
                <w:lang w:val="ru-RU" w:eastAsia="ru-RU"/>
              </w:rPr>
              <w:t>по ул. Поспелова</w:t>
            </w:r>
          </w:p>
        </w:tc>
        <w:tc>
          <w:tcPr>
            <w:tcW w:w="3475" w:type="dxa"/>
            <w:vAlign w:val="center"/>
          </w:tcPr>
          <w:p w:rsidR="00DD64C2" w:rsidRPr="003F7FDE" w:rsidRDefault="000422C8" w:rsidP="003F7FDE">
            <w:pPr>
              <w:jc w:val="center"/>
              <w:rPr>
                <w:sz w:val="26"/>
                <w:szCs w:val="26"/>
                <w:lang w:val="ru-RU"/>
              </w:rPr>
            </w:pPr>
            <w:r w:rsidRPr="003F7FDE">
              <w:rPr>
                <w:sz w:val="26"/>
                <w:szCs w:val="26"/>
                <w:lang w:val="ru-RU"/>
              </w:rPr>
              <w:t>2019 - 2032</w:t>
            </w:r>
          </w:p>
        </w:tc>
      </w:tr>
    </w:tbl>
    <w:p w:rsidR="00034364" w:rsidRPr="003F7FDE" w:rsidRDefault="00034364" w:rsidP="003F7FDE">
      <w:pPr>
        <w:ind w:firstLine="720"/>
        <w:jc w:val="both"/>
        <w:rPr>
          <w:sz w:val="26"/>
          <w:szCs w:val="26"/>
          <w:lang w:val="ru-RU"/>
        </w:rPr>
      </w:pPr>
    </w:p>
    <w:p w:rsidR="00C10D24" w:rsidRPr="003F7FDE" w:rsidRDefault="00501460" w:rsidP="003F7FDE">
      <w:pPr>
        <w:ind w:firstLine="720"/>
        <w:jc w:val="both"/>
        <w:rPr>
          <w:sz w:val="26"/>
          <w:szCs w:val="26"/>
          <w:lang w:val="ru-RU"/>
        </w:rPr>
      </w:pPr>
      <w:r w:rsidRPr="003F7FDE">
        <w:rPr>
          <w:sz w:val="26"/>
          <w:szCs w:val="26"/>
          <w:lang w:val="ru-RU"/>
        </w:rPr>
        <w:t xml:space="preserve">На перспективу до 2023 и 2032 года с учетом прогнозного увеличения транспортных потоков ситуация существенно не ухудшится при условии содержания </w:t>
      </w:r>
      <w:r w:rsidR="004B516B" w:rsidRPr="003F7FDE">
        <w:rPr>
          <w:sz w:val="26"/>
          <w:szCs w:val="26"/>
          <w:lang w:val="ru-RU"/>
        </w:rPr>
        <w:t xml:space="preserve">УДС </w:t>
      </w:r>
      <w:r w:rsidR="00572F3C" w:rsidRPr="003F7FDE">
        <w:rPr>
          <w:sz w:val="26"/>
          <w:szCs w:val="26"/>
          <w:lang w:val="ru-RU"/>
        </w:rPr>
        <w:t xml:space="preserve">в нормативно - </w:t>
      </w:r>
      <w:r w:rsidRPr="003F7FDE">
        <w:rPr>
          <w:sz w:val="26"/>
          <w:szCs w:val="26"/>
          <w:lang w:val="ru-RU"/>
        </w:rPr>
        <w:t xml:space="preserve">техническом состоянии. </w:t>
      </w:r>
      <w:r w:rsidR="00BF2954" w:rsidRPr="003F7FDE">
        <w:rPr>
          <w:sz w:val="26"/>
          <w:szCs w:val="26"/>
          <w:lang w:val="ru-RU"/>
        </w:rPr>
        <w:t xml:space="preserve">При дальнейшем развитии и строительстве нового жилья необходимо предусматривать строительство дорог с твердым покрытием </w:t>
      </w:r>
      <w:r w:rsidR="00034364" w:rsidRPr="003F7FDE">
        <w:rPr>
          <w:sz w:val="26"/>
          <w:szCs w:val="26"/>
          <w:lang w:val="ru-RU"/>
        </w:rPr>
        <w:t xml:space="preserve">и с тротуарами для пешеходного движения, </w:t>
      </w:r>
      <w:r w:rsidR="00BF2954" w:rsidRPr="003F7FDE">
        <w:rPr>
          <w:sz w:val="26"/>
          <w:szCs w:val="26"/>
          <w:lang w:val="ru-RU"/>
        </w:rPr>
        <w:t>с целью обеспечения транспортной доступности новых районов и повышения уровня комфорта населения при перемещениях. Также новые дороги позволят выбирать альтернативные маршруты движения и увеличат связность существующей улично-дорожной сети.</w:t>
      </w:r>
    </w:p>
    <w:p w:rsidR="00DE7275" w:rsidRPr="003F7FDE" w:rsidRDefault="00DE7275" w:rsidP="003F7FDE">
      <w:pPr>
        <w:rPr>
          <w:sz w:val="26"/>
          <w:szCs w:val="26"/>
          <w:lang w:val="ru-RU"/>
        </w:rPr>
      </w:pPr>
    </w:p>
    <w:p w:rsidR="00045AF9" w:rsidRPr="003F7FDE" w:rsidRDefault="00045AF9" w:rsidP="003F7FDE">
      <w:pPr>
        <w:pStyle w:val="1"/>
        <w:spacing w:before="0"/>
        <w:ind w:left="0" w:firstLine="720"/>
        <w:jc w:val="center"/>
        <w:rPr>
          <w:sz w:val="26"/>
          <w:szCs w:val="26"/>
          <w:lang w:val="ru-RU"/>
        </w:rPr>
      </w:pPr>
      <w:bookmarkStart w:id="52" w:name="_Toc530013793"/>
      <w:r w:rsidRPr="003F7FDE">
        <w:rPr>
          <w:sz w:val="26"/>
          <w:szCs w:val="26"/>
          <w:lang w:val="ru-RU"/>
        </w:rPr>
        <w:t>1</w:t>
      </w:r>
      <w:r w:rsidR="00E05AC0" w:rsidRPr="003F7FDE">
        <w:rPr>
          <w:sz w:val="26"/>
          <w:szCs w:val="26"/>
          <w:lang w:val="ru-RU"/>
        </w:rPr>
        <w:t>.3</w:t>
      </w:r>
      <w:r w:rsidRPr="003F7FDE">
        <w:rPr>
          <w:sz w:val="26"/>
          <w:szCs w:val="26"/>
          <w:lang w:val="ru-RU"/>
        </w:rPr>
        <w:t xml:space="preserve"> Мероприятия по организации движения грузового транспорта по территории </w:t>
      </w:r>
      <w:r w:rsidR="00561328" w:rsidRPr="003F7FDE">
        <w:rPr>
          <w:sz w:val="26"/>
          <w:szCs w:val="26"/>
          <w:lang w:val="ru-RU"/>
        </w:rPr>
        <w:t>муниципального образования городской округ город Сорск</w:t>
      </w:r>
      <w:bookmarkEnd w:id="52"/>
    </w:p>
    <w:p w:rsidR="00045AF9" w:rsidRPr="003F7FDE" w:rsidRDefault="00045AF9" w:rsidP="003F7FDE">
      <w:pPr>
        <w:rPr>
          <w:sz w:val="26"/>
          <w:szCs w:val="26"/>
          <w:lang w:val="ru-RU"/>
        </w:rPr>
      </w:pPr>
    </w:p>
    <w:p w:rsidR="000422C8" w:rsidRPr="003F7FDE" w:rsidRDefault="00045AF9" w:rsidP="003F7FDE">
      <w:pPr>
        <w:ind w:firstLine="720"/>
        <w:jc w:val="both"/>
        <w:rPr>
          <w:sz w:val="26"/>
          <w:szCs w:val="26"/>
          <w:lang w:val="ru-RU"/>
        </w:rPr>
      </w:pPr>
      <w:r w:rsidRPr="003F7FDE">
        <w:rPr>
          <w:sz w:val="26"/>
          <w:szCs w:val="26"/>
          <w:lang w:val="ru-RU"/>
        </w:rPr>
        <w:t xml:space="preserve">Для </w:t>
      </w:r>
      <w:r w:rsidR="000422C8" w:rsidRPr="003F7FDE">
        <w:rPr>
          <w:sz w:val="26"/>
          <w:szCs w:val="26"/>
          <w:lang w:val="ru-RU"/>
        </w:rPr>
        <w:t>ограничения</w:t>
      </w:r>
      <w:r w:rsidRPr="003F7FDE">
        <w:rPr>
          <w:sz w:val="26"/>
          <w:szCs w:val="26"/>
          <w:lang w:val="ru-RU"/>
        </w:rPr>
        <w:t xml:space="preserve"> движения </w:t>
      </w:r>
      <w:r w:rsidR="000422C8" w:rsidRPr="003F7FDE">
        <w:rPr>
          <w:sz w:val="26"/>
          <w:szCs w:val="26"/>
          <w:lang w:val="ru-RU"/>
        </w:rPr>
        <w:t xml:space="preserve">грузового </w:t>
      </w:r>
      <w:r w:rsidRPr="003F7FDE">
        <w:rPr>
          <w:sz w:val="26"/>
          <w:szCs w:val="26"/>
          <w:lang w:val="ru-RU"/>
        </w:rPr>
        <w:t>транспорта по УДС и разрешения въезда в черту города грузового транспорта,</w:t>
      </w:r>
      <w:r w:rsidR="000422C8" w:rsidRPr="003F7FDE">
        <w:rPr>
          <w:sz w:val="26"/>
          <w:szCs w:val="26"/>
          <w:lang w:val="ru-RU"/>
        </w:rPr>
        <w:t xml:space="preserve"> обслуживающего предприятия,</w:t>
      </w:r>
      <w:r w:rsidRPr="003F7FDE">
        <w:rPr>
          <w:sz w:val="26"/>
          <w:szCs w:val="26"/>
          <w:lang w:val="ru-RU"/>
        </w:rPr>
        <w:t xml:space="preserve"> требуется замена существующих знаков 3.4 «Движение грузового транспорта запрещено» на дорожн</w:t>
      </w:r>
      <w:r w:rsidR="000422C8" w:rsidRPr="003F7FDE">
        <w:rPr>
          <w:sz w:val="26"/>
          <w:szCs w:val="26"/>
          <w:lang w:val="ru-RU"/>
        </w:rPr>
        <w:t>ые</w:t>
      </w:r>
      <w:r w:rsidRPr="003F7FDE">
        <w:rPr>
          <w:sz w:val="26"/>
          <w:szCs w:val="26"/>
          <w:lang w:val="ru-RU"/>
        </w:rPr>
        <w:t xml:space="preserve"> знак</w:t>
      </w:r>
      <w:r w:rsidR="000422C8" w:rsidRPr="003F7FDE">
        <w:rPr>
          <w:sz w:val="26"/>
          <w:szCs w:val="26"/>
          <w:lang w:val="ru-RU"/>
        </w:rPr>
        <w:t>и</w:t>
      </w:r>
      <w:r w:rsidRPr="003F7FDE">
        <w:rPr>
          <w:sz w:val="26"/>
          <w:szCs w:val="26"/>
          <w:lang w:val="ru-RU"/>
        </w:rPr>
        <w:t xml:space="preserve"> 3.2 «Въезд запрещен» и 8.4.1. «Грузовой транспорт».</w:t>
      </w:r>
    </w:p>
    <w:p w:rsidR="00045AF9" w:rsidRPr="003F7FDE" w:rsidRDefault="00045AF9" w:rsidP="003F7FDE">
      <w:pPr>
        <w:ind w:firstLine="720"/>
        <w:jc w:val="both"/>
        <w:rPr>
          <w:sz w:val="26"/>
          <w:szCs w:val="26"/>
          <w:lang w:val="ru-RU"/>
        </w:rPr>
      </w:pPr>
      <w:r w:rsidRPr="003F7FDE">
        <w:rPr>
          <w:sz w:val="26"/>
          <w:szCs w:val="26"/>
          <w:lang w:val="ru-RU"/>
        </w:rPr>
        <w:t xml:space="preserve">Для информирования водителей грузового транспорта о маршрутах движения в </w:t>
      </w:r>
      <w:r w:rsidR="00D201F2" w:rsidRPr="003F7FDE">
        <w:rPr>
          <w:sz w:val="26"/>
          <w:szCs w:val="26"/>
          <w:lang w:val="ru-RU"/>
        </w:rPr>
        <w:t>муниципальном образовании</w:t>
      </w:r>
      <w:r w:rsidR="00157D65" w:rsidRPr="003F7FDE">
        <w:rPr>
          <w:sz w:val="26"/>
          <w:szCs w:val="26"/>
          <w:lang w:val="ru-RU"/>
        </w:rPr>
        <w:t xml:space="preserve"> </w:t>
      </w:r>
      <w:r w:rsidRPr="003F7FDE">
        <w:rPr>
          <w:sz w:val="26"/>
          <w:szCs w:val="26"/>
          <w:lang w:val="ru-RU"/>
        </w:rPr>
        <w:t>предлагается произвести установку на въездах в город и основных пересечениях информационные щиты с указанием маршрутов движения большегрузного транспорта.</w:t>
      </w:r>
    </w:p>
    <w:p w:rsidR="00C42FD2" w:rsidRPr="003F7FDE" w:rsidRDefault="00C42FD2" w:rsidP="003F7FDE">
      <w:pPr>
        <w:rPr>
          <w:sz w:val="26"/>
          <w:szCs w:val="26"/>
          <w:lang w:val="ru-RU"/>
        </w:rPr>
      </w:pPr>
    </w:p>
    <w:p w:rsidR="00E05AC0" w:rsidRPr="003F7FDE" w:rsidRDefault="00E05AC0" w:rsidP="003F7FDE">
      <w:pPr>
        <w:pStyle w:val="1"/>
        <w:spacing w:before="0"/>
        <w:ind w:left="0" w:firstLine="720"/>
        <w:jc w:val="center"/>
        <w:rPr>
          <w:sz w:val="26"/>
          <w:szCs w:val="26"/>
          <w:lang w:val="ru-RU"/>
        </w:rPr>
      </w:pPr>
      <w:bookmarkStart w:id="53" w:name="_Toc530013794"/>
      <w:r w:rsidRPr="003F7FDE">
        <w:rPr>
          <w:sz w:val="26"/>
          <w:szCs w:val="26"/>
          <w:lang w:val="ru-RU"/>
        </w:rPr>
        <w:t xml:space="preserve">2. Разработка мероприятий по оптимизации системы пассажирских перевозок на территории </w:t>
      </w:r>
      <w:r w:rsidR="00561328" w:rsidRPr="003F7FDE">
        <w:rPr>
          <w:sz w:val="26"/>
          <w:szCs w:val="26"/>
          <w:lang w:val="ru-RU"/>
        </w:rPr>
        <w:t>муниципального образования городской округ город Сорск</w:t>
      </w:r>
      <w:r w:rsidRPr="003F7FDE">
        <w:rPr>
          <w:sz w:val="26"/>
          <w:szCs w:val="26"/>
          <w:lang w:val="ru-RU"/>
        </w:rPr>
        <w:t xml:space="preserve"> на долгосрочную перспективу до 2032 г., с выделением первоочередных </w:t>
      </w:r>
      <w:r w:rsidRPr="003F7FDE">
        <w:rPr>
          <w:sz w:val="26"/>
          <w:szCs w:val="26"/>
          <w:lang w:val="ru-RU"/>
        </w:rPr>
        <w:lastRenderedPageBreak/>
        <w:t>мероприятий на краткосрочную перспективу и среднесрочную перспективу</w:t>
      </w:r>
      <w:bookmarkEnd w:id="53"/>
    </w:p>
    <w:p w:rsidR="00E05AC0" w:rsidRPr="003F7FDE" w:rsidRDefault="00E05AC0" w:rsidP="003F7FDE">
      <w:pPr>
        <w:pStyle w:val="1"/>
        <w:spacing w:before="0"/>
        <w:ind w:left="0" w:firstLine="720"/>
        <w:jc w:val="center"/>
        <w:rPr>
          <w:sz w:val="26"/>
          <w:szCs w:val="26"/>
          <w:lang w:val="ru-RU"/>
        </w:rPr>
      </w:pPr>
      <w:bookmarkStart w:id="54" w:name="_Toc530013795"/>
      <w:r w:rsidRPr="003F7FDE">
        <w:rPr>
          <w:sz w:val="26"/>
          <w:szCs w:val="26"/>
          <w:lang w:val="ru-RU"/>
        </w:rPr>
        <w:t>2.1 Мероприятия по повышению качества работы пассажирского транспорта</w:t>
      </w:r>
      <w:bookmarkEnd w:id="54"/>
    </w:p>
    <w:p w:rsidR="00E05AC0" w:rsidRPr="003F7FDE" w:rsidRDefault="00E05AC0" w:rsidP="003F7FDE">
      <w:pPr>
        <w:rPr>
          <w:sz w:val="26"/>
          <w:szCs w:val="26"/>
          <w:lang w:val="ru-RU"/>
        </w:rPr>
      </w:pPr>
    </w:p>
    <w:p w:rsidR="00E05AC0" w:rsidRPr="003F7FDE" w:rsidRDefault="00E05AC0" w:rsidP="003F7FDE">
      <w:pPr>
        <w:ind w:firstLine="720"/>
        <w:jc w:val="both"/>
        <w:rPr>
          <w:sz w:val="26"/>
          <w:szCs w:val="26"/>
          <w:lang w:val="ru-RU"/>
        </w:rPr>
      </w:pPr>
      <w:r w:rsidRPr="003F7FDE">
        <w:rPr>
          <w:sz w:val="26"/>
          <w:szCs w:val="26"/>
          <w:lang w:val="ru-RU"/>
        </w:rPr>
        <w:t xml:space="preserve">Существование сбоев работы автобусов на маршрутах регулярных перевозок пассажиров (нарушения установленного расписания движения) свидетельствует о невысоком уровне качества работы пассажирского транспорта общего пользования. </w:t>
      </w:r>
    </w:p>
    <w:p w:rsidR="00E05AC0" w:rsidRPr="003F7FDE" w:rsidRDefault="00E05AC0" w:rsidP="003F7FDE">
      <w:pPr>
        <w:ind w:firstLine="720"/>
        <w:jc w:val="both"/>
        <w:rPr>
          <w:sz w:val="26"/>
          <w:szCs w:val="26"/>
          <w:lang w:val="ru-RU"/>
        </w:rPr>
      </w:pPr>
      <w:r w:rsidRPr="003F7FDE">
        <w:rPr>
          <w:sz w:val="26"/>
          <w:szCs w:val="26"/>
          <w:lang w:val="ru-RU"/>
        </w:rPr>
        <w:t>В настоящее время на городских маршрутах диспетчерское управление осуществляется самостоятельно в ручном режиме на конечных пунктах маршрутов. В сложившейся ситуации формирование интегрированной системы диспетчерского управления на территории</w:t>
      </w:r>
      <w:r w:rsidR="00157D65" w:rsidRPr="003F7FDE">
        <w:rPr>
          <w:sz w:val="26"/>
          <w:szCs w:val="26"/>
          <w:lang w:val="ru-RU"/>
        </w:rPr>
        <w:t xml:space="preserve"> </w:t>
      </w:r>
      <w:r w:rsidR="00D201F2" w:rsidRPr="003F7FDE">
        <w:rPr>
          <w:sz w:val="26"/>
          <w:szCs w:val="26"/>
          <w:lang w:val="ru-RU"/>
        </w:rPr>
        <w:t>муниципального образования</w:t>
      </w:r>
      <w:r w:rsidRPr="003F7FDE">
        <w:rPr>
          <w:sz w:val="26"/>
          <w:szCs w:val="26"/>
          <w:lang w:val="ru-RU"/>
        </w:rPr>
        <w:t xml:space="preserve">, предполагающей централизацию системы диспетчерского руководства движением транспорта на маршрутах, не требуется. </w:t>
      </w:r>
    </w:p>
    <w:p w:rsidR="00E05AC0" w:rsidRPr="003F7FDE" w:rsidRDefault="00E05AC0" w:rsidP="003F7FDE">
      <w:pPr>
        <w:ind w:firstLine="720"/>
        <w:jc w:val="both"/>
        <w:rPr>
          <w:sz w:val="26"/>
          <w:szCs w:val="26"/>
          <w:lang w:val="ru-RU"/>
        </w:rPr>
      </w:pPr>
      <w:r w:rsidRPr="003F7FDE">
        <w:rPr>
          <w:sz w:val="26"/>
          <w:szCs w:val="26"/>
          <w:lang w:val="ru-RU"/>
        </w:rPr>
        <w:t xml:space="preserve">С целью улучшения качества пассажирских перевозок, коммерческим перевозчикам предлагается к реализации ряд мероприятий: </w:t>
      </w:r>
    </w:p>
    <w:p w:rsidR="00E05AC0" w:rsidRPr="003F7FDE" w:rsidRDefault="00E05AC0" w:rsidP="003F7FDE">
      <w:pPr>
        <w:ind w:firstLine="720"/>
        <w:jc w:val="both"/>
        <w:rPr>
          <w:sz w:val="26"/>
          <w:szCs w:val="26"/>
          <w:lang w:val="ru-RU"/>
        </w:rPr>
      </w:pPr>
      <w:r w:rsidRPr="003F7FDE">
        <w:rPr>
          <w:sz w:val="26"/>
          <w:szCs w:val="26"/>
          <w:lang w:val="ru-RU"/>
        </w:rPr>
        <w:t xml:space="preserve">- осуществление контроля технического состояния ТС, выпускаемых на маршруты; </w:t>
      </w:r>
    </w:p>
    <w:p w:rsidR="00E05AC0" w:rsidRPr="003F7FDE" w:rsidRDefault="007B4E69" w:rsidP="003F7FDE">
      <w:pPr>
        <w:ind w:firstLine="720"/>
        <w:jc w:val="both"/>
        <w:rPr>
          <w:sz w:val="26"/>
          <w:szCs w:val="26"/>
          <w:lang w:val="ru-RU"/>
        </w:rPr>
      </w:pPr>
      <w:r w:rsidRPr="003F7FDE">
        <w:rPr>
          <w:sz w:val="26"/>
          <w:szCs w:val="26"/>
          <w:lang w:val="ru-RU"/>
        </w:rPr>
        <w:t>- осуществление контроля</w:t>
      </w:r>
      <w:r w:rsidR="00E05AC0" w:rsidRPr="003F7FDE">
        <w:rPr>
          <w:sz w:val="26"/>
          <w:szCs w:val="26"/>
          <w:lang w:val="ru-RU"/>
        </w:rPr>
        <w:t xml:space="preserve"> маршрутного расписания автобусов общего пользования; </w:t>
      </w:r>
    </w:p>
    <w:p w:rsidR="00E05AC0" w:rsidRPr="003F7FDE" w:rsidRDefault="00E05AC0" w:rsidP="003F7FDE">
      <w:pPr>
        <w:ind w:firstLine="720"/>
        <w:jc w:val="both"/>
        <w:rPr>
          <w:sz w:val="26"/>
          <w:szCs w:val="26"/>
          <w:lang w:val="ru-RU"/>
        </w:rPr>
      </w:pPr>
      <w:r w:rsidRPr="003F7FDE">
        <w:rPr>
          <w:sz w:val="26"/>
          <w:szCs w:val="26"/>
          <w:lang w:val="ru-RU"/>
        </w:rPr>
        <w:t>- ведение оперативного учета полноты и регулярности рейсов, анализ</w:t>
      </w:r>
      <w:r w:rsidR="00E24CDE" w:rsidRPr="003F7FDE">
        <w:rPr>
          <w:sz w:val="26"/>
          <w:szCs w:val="26"/>
          <w:lang w:val="ru-RU"/>
        </w:rPr>
        <w:t xml:space="preserve"> процесса перевозок пассажиров </w:t>
      </w:r>
      <w:r w:rsidRPr="003F7FDE">
        <w:rPr>
          <w:sz w:val="26"/>
          <w:szCs w:val="26"/>
          <w:lang w:val="ru-RU"/>
        </w:rPr>
        <w:t xml:space="preserve">автобусным транспортом общего пользования; </w:t>
      </w:r>
    </w:p>
    <w:p w:rsidR="00E05AC0" w:rsidRPr="003F7FDE" w:rsidRDefault="00E05AC0" w:rsidP="003F7FDE">
      <w:pPr>
        <w:ind w:firstLine="720"/>
        <w:jc w:val="both"/>
        <w:rPr>
          <w:sz w:val="26"/>
          <w:szCs w:val="26"/>
          <w:lang w:val="ru-RU"/>
        </w:rPr>
      </w:pPr>
      <w:r w:rsidRPr="003F7FDE">
        <w:rPr>
          <w:sz w:val="26"/>
          <w:szCs w:val="26"/>
          <w:lang w:val="ru-RU"/>
        </w:rPr>
        <w:t xml:space="preserve">- обеспечение оперативного сопровождения перевозок пассажиров, включая учет дорожных и погодных факторов, поступающих по информации, поступающей от водителей и видеокамер, установленных в автобусах; </w:t>
      </w:r>
    </w:p>
    <w:p w:rsidR="00E05AC0" w:rsidRPr="003F7FDE" w:rsidRDefault="00E05AC0" w:rsidP="003F7FDE">
      <w:pPr>
        <w:ind w:firstLine="720"/>
        <w:jc w:val="both"/>
        <w:rPr>
          <w:sz w:val="26"/>
          <w:szCs w:val="26"/>
          <w:lang w:val="ru-RU"/>
        </w:rPr>
      </w:pPr>
      <w:r w:rsidRPr="003F7FDE">
        <w:rPr>
          <w:sz w:val="26"/>
          <w:szCs w:val="26"/>
          <w:lang w:val="ru-RU"/>
        </w:rPr>
        <w:t>- выполнение работ по регулированию работы транспорта на маршрутах, в том числе при отклонении автобусов от расписания, по предупреждению и ликвидации сбоев работы транспорта на маршрутах</w:t>
      </w:r>
      <w:r w:rsidR="00E24CDE" w:rsidRPr="003F7FDE">
        <w:rPr>
          <w:sz w:val="26"/>
          <w:szCs w:val="26"/>
          <w:lang w:val="ru-RU"/>
        </w:rPr>
        <w:t>;</w:t>
      </w:r>
    </w:p>
    <w:p w:rsidR="00E24CDE" w:rsidRPr="003F7FDE" w:rsidRDefault="00E05AC0" w:rsidP="003F7FDE">
      <w:pPr>
        <w:ind w:firstLine="720"/>
        <w:jc w:val="both"/>
        <w:rPr>
          <w:sz w:val="26"/>
          <w:szCs w:val="26"/>
          <w:lang w:val="ru-RU"/>
        </w:rPr>
      </w:pPr>
      <w:r w:rsidRPr="003F7FDE">
        <w:rPr>
          <w:sz w:val="26"/>
          <w:szCs w:val="26"/>
          <w:lang w:val="ru-RU"/>
        </w:rPr>
        <w:t>- подготовку отчетных и итоговых данных о выполнении транспортной работы и их анализ на соответствие требованиям муниципального заказа или заключенного контракта</w:t>
      </w:r>
      <w:r w:rsidR="00E24CDE" w:rsidRPr="003F7FDE">
        <w:rPr>
          <w:sz w:val="26"/>
          <w:szCs w:val="26"/>
          <w:lang w:val="ru-RU"/>
        </w:rPr>
        <w:t>;</w:t>
      </w:r>
    </w:p>
    <w:p w:rsidR="00E24CDE" w:rsidRPr="003F7FDE" w:rsidRDefault="00E05AC0" w:rsidP="003F7FDE">
      <w:pPr>
        <w:ind w:firstLine="720"/>
        <w:jc w:val="both"/>
        <w:rPr>
          <w:sz w:val="26"/>
          <w:szCs w:val="26"/>
          <w:lang w:val="ru-RU"/>
        </w:rPr>
      </w:pPr>
      <w:r w:rsidRPr="003F7FDE">
        <w:rPr>
          <w:sz w:val="26"/>
          <w:szCs w:val="26"/>
          <w:lang w:val="ru-RU"/>
        </w:rPr>
        <w:t xml:space="preserve">- использование современных средств мониторинга движения маршрутного транспорта на основе ГЛОНАСС, видеомониторинга; </w:t>
      </w:r>
    </w:p>
    <w:p w:rsidR="00E24CDE" w:rsidRPr="003F7FDE" w:rsidRDefault="00E24CDE" w:rsidP="003F7FDE">
      <w:pPr>
        <w:ind w:firstLine="720"/>
        <w:jc w:val="both"/>
        <w:rPr>
          <w:sz w:val="26"/>
          <w:szCs w:val="26"/>
          <w:lang w:val="ru-RU"/>
        </w:rPr>
      </w:pPr>
      <w:r w:rsidRPr="003F7FDE">
        <w:rPr>
          <w:sz w:val="26"/>
          <w:szCs w:val="26"/>
          <w:lang w:val="ru-RU"/>
        </w:rPr>
        <w:t>Рекомендуемый срок реализации предлагаемых мероприятий - до 2027 года.</w:t>
      </w:r>
    </w:p>
    <w:p w:rsidR="000422C8" w:rsidRPr="003F7FDE" w:rsidRDefault="000422C8" w:rsidP="003F7FDE">
      <w:pPr>
        <w:ind w:firstLine="720"/>
        <w:jc w:val="both"/>
        <w:rPr>
          <w:sz w:val="26"/>
          <w:szCs w:val="26"/>
          <w:lang w:val="ru-RU"/>
        </w:rPr>
      </w:pPr>
    </w:p>
    <w:p w:rsidR="00E24CDE" w:rsidRPr="003F7FDE" w:rsidRDefault="00E24CDE" w:rsidP="003F7FDE">
      <w:pPr>
        <w:pStyle w:val="1"/>
        <w:spacing w:before="0"/>
        <w:ind w:left="0" w:firstLine="720"/>
        <w:jc w:val="center"/>
        <w:rPr>
          <w:sz w:val="26"/>
          <w:szCs w:val="26"/>
          <w:lang w:val="ru-RU"/>
        </w:rPr>
      </w:pPr>
      <w:bookmarkStart w:id="55" w:name="_Toc530013796"/>
      <w:r w:rsidRPr="003F7FDE">
        <w:rPr>
          <w:sz w:val="26"/>
          <w:szCs w:val="26"/>
          <w:lang w:val="ru-RU"/>
        </w:rPr>
        <w:t>2.2 Создание системы информирования пассажиров на маршрутах пассажирского транспорта</w:t>
      </w:r>
      <w:bookmarkEnd w:id="55"/>
    </w:p>
    <w:p w:rsidR="00E24CDE" w:rsidRPr="003F7FDE" w:rsidRDefault="00E24CDE" w:rsidP="003F7FDE">
      <w:pPr>
        <w:rPr>
          <w:sz w:val="26"/>
          <w:szCs w:val="26"/>
          <w:lang w:val="ru-RU"/>
        </w:rPr>
      </w:pPr>
    </w:p>
    <w:p w:rsidR="00E24CDE" w:rsidRPr="003F7FDE" w:rsidRDefault="00E24CDE" w:rsidP="003F7FDE">
      <w:pPr>
        <w:ind w:firstLine="720"/>
        <w:jc w:val="both"/>
        <w:rPr>
          <w:sz w:val="26"/>
          <w:szCs w:val="26"/>
          <w:lang w:val="ru-RU"/>
        </w:rPr>
      </w:pPr>
      <w:r w:rsidRPr="003F7FDE">
        <w:rPr>
          <w:sz w:val="26"/>
          <w:szCs w:val="26"/>
          <w:lang w:val="ru-RU"/>
        </w:rPr>
        <w:t xml:space="preserve">Одним из важнейших элементов повышения качества транспортного обслуживания населения и эффективности работы автобусов во внутригородском сообщении является создание надежной системы информирования пассажиров. </w:t>
      </w:r>
    </w:p>
    <w:p w:rsidR="00E24CDE" w:rsidRPr="003F7FDE" w:rsidRDefault="00E24CDE" w:rsidP="003F7FDE">
      <w:pPr>
        <w:ind w:firstLine="720"/>
        <w:jc w:val="both"/>
        <w:rPr>
          <w:sz w:val="26"/>
          <w:szCs w:val="26"/>
          <w:lang w:val="ru-RU"/>
        </w:rPr>
      </w:pPr>
      <w:r w:rsidRPr="003F7FDE">
        <w:rPr>
          <w:sz w:val="26"/>
          <w:szCs w:val="26"/>
          <w:lang w:val="ru-RU"/>
        </w:rPr>
        <w:t xml:space="preserve">Для повышения качества транспортного обслуживания населения, целесообразно реализовать систему информационного обеспечения пассажиров, включающую следующие составляющие: - проведение аудита остановочных пунктов и оборудование их недостающими дорожными знаками 5.16 в соответствии с ГОСТ Р 52289-2004 Технические средства организации дорожного движения. </w:t>
      </w:r>
    </w:p>
    <w:p w:rsidR="00E24CDE" w:rsidRPr="003F7FDE" w:rsidRDefault="00E24CDE" w:rsidP="003F7FDE">
      <w:pPr>
        <w:ind w:firstLine="720"/>
        <w:jc w:val="both"/>
        <w:rPr>
          <w:sz w:val="26"/>
          <w:szCs w:val="26"/>
          <w:lang w:val="ru-RU"/>
        </w:rPr>
      </w:pPr>
      <w:r w:rsidRPr="003F7FDE">
        <w:rPr>
          <w:sz w:val="26"/>
          <w:szCs w:val="26"/>
          <w:lang w:val="ru-RU"/>
        </w:rPr>
        <w:t>Для улучшения качества пассажирс</w:t>
      </w:r>
      <w:r w:rsidR="00F14B14" w:rsidRPr="003F7FDE">
        <w:rPr>
          <w:sz w:val="26"/>
          <w:szCs w:val="26"/>
          <w:lang w:val="ru-RU"/>
        </w:rPr>
        <w:t>ких перевозок, в соответствии с</w:t>
      </w:r>
      <w:r w:rsidRPr="003F7FDE">
        <w:rPr>
          <w:sz w:val="26"/>
          <w:szCs w:val="26"/>
          <w:lang w:val="ru-RU"/>
        </w:rPr>
        <w:t xml:space="preserve"> </w:t>
      </w:r>
      <w:r w:rsidRPr="003F7FDE">
        <w:rPr>
          <w:sz w:val="26"/>
          <w:szCs w:val="26"/>
          <w:lang w:val="ru-RU"/>
        </w:rPr>
        <w:lastRenderedPageBreak/>
        <w:t>Приказом Федерального агентства по техническому регулированию и метрологии от 8 декабря 2005 г. № 360-ст. рекомендуется:</w:t>
      </w:r>
    </w:p>
    <w:p w:rsidR="00E24CDE" w:rsidRPr="003F7FDE" w:rsidRDefault="00E24CDE" w:rsidP="003F7FDE">
      <w:pPr>
        <w:ind w:firstLine="720"/>
        <w:jc w:val="both"/>
        <w:rPr>
          <w:sz w:val="26"/>
          <w:szCs w:val="26"/>
          <w:lang w:val="ru-RU"/>
        </w:rPr>
      </w:pPr>
      <w:r w:rsidRPr="003F7FDE">
        <w:rPr>
          <w:sz w:val="26"/>
          <w:szCs w:val="26"/>
          <w:lang w:val="ru-RU"/>
        </w:rPr>
        <w:t xml:space="preserve">- обеспечение наличия на остановочном пункте информационных табличек (листов) с расписанием движения и дальнейшей актуализацией их при каждом изменении расписаний или маршрутов движения пассажирского транспорта; </w:t>
      </w:r>
    </w:p>
    <w:p w:rsidR="00E24CDE" w:rsidRPr="003F7FDE" w:rsidRDefault="00E24CDE" w:rsidP="003F7FDE">
      <w:pPr>
        <w:ind w:firstLine="720"/>
        <w:jc w:val="both"/>
        <w:rPr>
          <w:sz w:val="26"/>
          <w:szCs w:val="26"/>
          <w:lang w:val="ru-RU"/>
        </w:rPr>
      </w:pPr>
      <w:r w:rsidRPr="003F7FDE">
        <w:rPr>
          <w:sz w:val="26"/>
          <w:szCs w:val="26"/>
          <w:lang w:val="ru-RU"/>
        </w:rPr>
        <w:t xml:space="preserve">- наличие тактильно-звуковых мнемосхем, расположенных в зоне наиболее значимых социальных объектов (больниц, поликлиник, администрации города), перечень таких остановок должен быть согласован с региональным представительством Всероссийского общества слепых; </w:t>
      </w:r>
    </w:p>
    <w:p w:rsidR="000422C8" w:rsidRPr="003F7FDE" w:rsidRDefault="000422C8" w:rsidP="003F7FDE">
      <w:pPr>
        <w:rPr>
          <w:sz w:val="26"/>
          <w:szCs w:val="26"/>
          <w:lang w:val="ru-RU"/>
        </w:rPr>
      </w:pPr>
    </w:p>
    <w:p w:rsidR="00E24CDE" w:rsidRPr="003F7FDE" w:rsidRDefault="00E24CDE" w:rsidP="003F7FDE">
      <w:pPr>
        <w:pStyle w:val="1"/>
        <w:spacing w:before="0"/>
        <w:ind w:left="0" w:firstLine="720"/>
        <w:jc w:val="center"/>
        <w:rPr>
          <w:sz w:val="26"/>
          <w:szCs w:val="26"/>
          <w:lang w:val="ru-RU"/>
        </w:rPr>
      </w:pPr>
      <w:bookmarkStart w:id="56" w:name="_Toc530013797"/>
      <w:r w:rsidRPr="003F7FDE">
        <w:rPr>
          <w:sz w:val="26"/>
          <w:szCs w:val="26"/>
          <w:lang w:val="ru-RU"/>
        </w:rPr>
        <w:t>2.3 Разработка предложений по развитию объектов инфраструктуры пассажирского транспорта</w:t>
      </w:r>
      <w:bookmarkEnd w:id="56"/>
    </w:p>
    <w:p w:rsidR="00E24CDE" w:rsidRPr="003F7FDE" w:rsidRDefault="00E24CDE" w:rsidP="003F7FDE">
      <w:pPr>
        <w:rPr>
          <w:sz w:val="26"/>
          <w:szCs w:val="26"/>
          <w:lang w:val="ru-RU"/>
        </w:rPr>
      </w:pPr>
    </w:p>
    <w:p w:rsidR="00E24CDE" w:rsidRPr="003F7FDE" w:rsidRDefault="00E24CDE" w:rsidP="003F7FDE">
      <w:pPr>
        <w:ind w:firstLine="720"/>
        <w:jc w:val="both"/>
        <w:rPr>
          <w:sz w:val="26"/>
          <w:szCs w:val="26"/>
          <w:lang w:val="ru-RU"/>
        </w:rPr>
      </w:pPr>
      <w:r w:rsidRPr="003F7FDE">
        <w:rPr>
          <w:sz w:val="26"/>
          <w:szCs w:val="26"/>
          <w:lang w:val="ru-RU"/>
        </w:rPr>
        <w:t xml:space="preserve">Планируется оптимизация пассажирской транспортной маршрутной сети перевозок пассажиров и багажа автобусами по муниципальным маршрутам регулярных перевозок, которая включает в себя следующие мероприятия: </w:t>
      </w:r>
    </w:p>
    <w:p w:rsidR="00D27653" w:rsidRPr="003F7FDE" w:rsidRDefault="00E24CDE" w:rsidP="003F7FDE">
      <w:pPr>
        <w:ind w:firstLine="720"/>
        <w:jc w:val="both"/>
        <w:rPr>
          <w:sz w:val="26"/>
          <w:szCs w:val="26"/>
          <w:lang w:val="ru-RU"/>
        </w:rPr>
      </w:pPr>
      <w:r w:rsidRPr="003F7FDE">
        <w:rPr>
          <w:sz w:val="26"/>
          <w:szCs w:val="26"/>
          <w:lang w:val="ru-RU"/>
        </w:rPr>
        <w:t xml:space="preserve">- увеличение количества муниципальных автобусных маршрутов регулярных перевозок пассажиров и багажа для </w:t>
      </w:r>
      <w:r w:rsidR="00D27653" w:rsidRPr="003F7FDE">
        <w:rPr>
          <w:sz w:val="26"/>
          <w:szCs w:val="26"/>
          <w:lang w:val="ru-RU"/>
        </w:rPr>
        <w:t xml:space="preserve">районов с </w:t>
      </w:r>
      <w:r w:rsidRPr="003F7FDE">
        <w:rPr>
          <w:sz w:val="26"/>
          <w:szCs w:val="26"/>
          <w:lang w:val="ru-RU"/>
        </w:rPr>
        <w:t>активной жилой застройк</w:t>
      </w:r>
      <w:r w:rsidR="00D27653" w:rsidRPr="003F7FDE">
        <w:rPr>
          <w:sz w:val="26"/>
          <w:szCs w:val="26"/>
          <w:lang w:val="ru-RU"/>
        </w:rPr>
        <w:t>ой.</w:t>
      </w:r>
    </w:p>
    <w:p w:rsidR="00D27653" w:rsidRPr="003F7FDE" w:rsidRDefault="00E24CDE" w:rsidP="003F7FDE">
      <w:pPr>
        <w:ind w:firstLine="720"/>
        <w:jc w:val="both"/>
        <w:rPr>
          <w:sz w:val="26"/>
          <w:szCs w:val="26"/>
          <w:lang w:val="ru-RU"/>
        </w:rPr>
      </w:pPr>
      <w:r w:rsidRPr="003F7FDE">
        <w:rPr>
          <w:sz w:val="26"/>
          <w:szCs w:val="26"/>
          <w:lang w:val="ru-RU"/>
        </w:rPr>
        <w:t>В соответствии с ГОСТ Р 52289-2004 необходимо произв</w:t>
      </w:r>
      <w:r w:rsidR="00D201F2" w:rsidRPr="003F7FDE">
        <w:rPr>
          <w:sz w:val="26"/>
          <w:szCs w:val="26"/>
          <w:lang w:val="ru-RU"/>
        </w:rPr>
        <w:t>одить</w:t>
      </w:r>
      <w:r w:rsidRPr="003F7FDE">
        <w:rPr>
          <w:sz w:val="26"/>
          <w:szCs w:val="26"/>
          <w:lang w:val="ru-RU"/>
        </w:rPr>
        <w:t xml:space="preserve"> работы п</w:t>
      </w:r>
      <w:r w:rsidR="00D201F2" w:rsidRPr="003F7FDE">
        <w:rPr>
          <w:sz w:val="26"/>
          <w:szCs w:val="26"/>
          <w:lang w:val="ru-RU"/>
        </w:rPr>
        <w:t>о устройству твердого покрытия</w:t>
      </w:r>
      <w:r w:rsidRPr="003F7FDE">
        <w:rPr>
          <w:sz w:val="26"/>
          <w:szCs w:val="26"/>
          <w:lang w:val="ru-RU"/>
        </w:rPr>
        <w:t>, разработке Проектов организации дорожного движения, расстановке дорожных знаков и нанесению дорожной разметки на всех автомобильных дорогах, по которым осуществляется движение пассажирского тран</w:t>
      </w:r>
      <w:r w:rsidR="00D27653" w:rsidRPr="003F7FDE">
        <w:rPr>
          <w:sz w:val="26"/>
          <w:szCs w:val="26"/>
          <w:lang w:val="ru-RU"/>
        </w:rPr>
        <w:t>спорта общего пользования.</w:t>
      </w:r>
    </w:p>
    <w:p w:rsidR="00D27653" w:rsidRPr="003F7FDE" w:rsidRDefault="00D201F2" w:rsidP="003F7FDE">
      <w:pPr>
        <w:ind w:firstLine="720"/>
        <w:jc w:val="both"/>
        <w:rPr>
          <w:sz w:val="26"/>
          <w:szCs w:val="26"/>
          <w:lang w:val="ru-RU"/>
        </w:rPr>
      </w:pPr>
      <w:r w:rsidRPr="003F7FDE">
        <w:rPr>
          <w:sz w:val="26"/>
          <w:szCs w:val="26"/>
          <w:lang w:val="ru-RU"/>
        </w:rPr>
        <w:t>Ремонт и содержание в нормативном состоянии</w:t>
      </w:r>
      <w:r w:rsidR="00E24CDE" w:rsidRPr="003F7FDE">
        <w:rPr>
          <w:sz w:val="26"/>
          <w:szCs w:val="26"/>
          <w:lang w:val="ru-RU"/>
        </w:rPr>
        <w:t xml:space="preserve"> остановочных павильонов вдоль основных пассажирских маршрутов муниципального образования необходимо вести поэтапно, по плану на несколько лет, для чего следует сформулировать предложения для владельцев и застройщиков.</w:t>
      </w:r>
    </w:p>
    <w:p w:rsidR="00D27653" w:rsidRPr="003F7FDE" w:rsidRDefault="00E24CDE" w:rsidP="003F7FDE">
      <w:pPr>
        <w:ind w:firstLine="720"/>
        <w:jc w:val="both"/>
        <w:rPr>
          <w:sz w:val="26"/>
          <w:szCs w:val="26"/>
          <w:lang w:val="ru-RU"/>
        </w:rPr>
      </w:pPr>
      <w:r w:rsidRPr="003F7FDE">
        <w:rPr>
          <w:sz w:val="26"/>
          <w:szCs w:val="26"/>
          <w:lang w:val="ru-RU"/>
        </w:rPr>
        <w:t xml:space="preserve">Для поэтапной реализации данного проекта, на начальном этапе можно обозначить три основные группы. </w:t>
      </w:r>
    </w:p>
    <w:p w:rsidR="00D27653" w:rsidRPr="003F7FDE" w:rsidRDefault="00E24CDE" w:rsidP="003F7FDE">
      <w:pPr>
        <w:ind w:firstLine="720"/>
        <w:jc w:val="both"/>
        <w:rPr>
          <w:sz w:val="26"/>
          <w:szCs w:val="26"/>
          <w:lang w:val="ru-RU"/>
        </w:rPr>
      </w:pPr>
      <w:r w:rsidRPr="003F7FDE">
        <w:rPr>
          <w:sz w:val="26"/>
          <w:szCs w:val="26"/>
          <w:lang w:val="ru-RU"/>
        </w:rPr>
        <w:t xml:space="preserve">Группа </w:t>
      </w:r>
      <w:r w:rsidRPr="003F7FDE">
        <w:rPr>
          <w:sz w:val="26"/>
          <w:szCs w:val="26"/>
        </w:rPr>
        <w:t>I</w:t>
      </w:r>
      <w:r w:rsidRPr="003F7FDE">
        <w:rPr>
          <w:sz w:val="26"/>
          <w:szCs w:val="26"/>
          <w:lang w:val="ru-RU"/>
        </w:rPr>
        <w:t xml:space="preserve">. Существующие павильоны, закрепленные за собственником. </w:t>
      </w:r>
    </w:p>
    <w:p w:rsidR="00D27653" w:rsidRPr="003F7FDE" w:rsidRDefault="00E24CDE" w:rsidP="003F7FDE">
      <w:pPr>
        <w:ind w:firstLine="720"/>
        <w:jc w:val="both"/>
        <w:rPr>
          <w:sz w:val="26"/>
          <w:szCs w:val="26"/>
          <w:lang w:val="ru-RU"/>
        </w:rPr>
      </w:pPr>
      <w:r w:rsidRPr="003F7FDE">
        <w:rPr>
          <w:sz w:val="26"/>
          <w:szCs w:val="26"/>
          <w:lang w:val="ru-RU"/>
        </w:rPr>
        <w:t xml:space="preserve">Подгруппа А. Павильоны с хорошим внешним видом. Достаточно провести несущественные работы по улучшению внешнего состояния с применением материалов, соответствующих обновленной городской среде, также предусмотреть наружное уличное освещение. </w:t>
      </w:r>
    </w:p>
    <w:p w:rsidR="00D27653" w:rsidRPr="003F7FDE" w:rsidRDefault="00E24CDE" w:rsidP="003F7FDE">
      <w:pPr>
        <w:ind w:firstLine="720"/>
        <w:jc w:val="both"/>
        <w:rPr>
          <w:sz w:val="26"/>
          <w:szCs w:val="26"/>
          <w:lang w:val="ru-RU"/>
        </w:rPr>
      </w:pPr>
      <w:r w:rsidRPr="003F7FDE">
        <w:rPr>
          <w:sz w:val="26"/>
          <w:szCs w:val="26"/>
          <w:lang w:val="ru-RU"/>
        </w:rPr>
        <w:t xml:space="preserve">Подгруппа Б. Павильоны с примитивными формами и неприглядным внешним видом. Произвести реконструкцию или перестроить по современному проекту. </w:t>
      </w:r>
    </w:p>
    <w:p w:rsidR="00D27653" w:rsidRPr="003F7FDE" w:rsidRDefault="00E24CDE" w:rsidP="003F7FDE">
      <w:pPr>
        <w:ind w:firstLine="720"/>
        <w:jc w:val="both"/>
        <w:rPr>
          <w:sz w:val="26"/>
          <w:szCs w:val="26"/>
          <w:lang w:val="ru-RU"/>
        </w:rPr>
      </w:pPr>
      <w:r w:rsidRPr="003F7FDE">
        <w:rPr>
          <w:sz w:val="26"/>
          <w:szCs w:val="26"/>
          <w:lang w:val="ru-RU"/>
        </w:rPr>
        <w:t xml:space="preserve">Группа </w:t>
      </w:r>
      <w:r w:rsidRPr="003F7FDE">
        <w:rPr>
          <w:sz w:val="26"/>
          <w:szCs w:val="26"/>
        </w:rPr>
        <w:t>II</w:t>
      </w:r>
      <w:r w:rsidRPr="003F7FDE">
        <w:rPr>
          <w:sz w:val="26"/>
          <w:szCs w:val="26"/>
          <w:lang w:val="ru-RU"/>
        </w:rPr>
        <w:t xml:space="preserve">. Места, формирующие пространство городской среды. </w:t>
      </w:r>
    </w:p>
    <w:p w:rsidR="00D27653" w:rsidRPr="003F7FDE" w:rsidRDefault="00E24CDE" w:rsidP="003F7FDE">
      <w:pPr>
        <w:ind w:firstLine="720"/>
        <w:jc w:val="both"/>
        <w:rPr>
          <w:sz w:val="26"/>
          <w:szCs w:val="26"/>
          <w:lang w:val="ru-RU"/>
        </w:rPr>
      </w:pPr>
      <w:r w:rsidRPr="003F7FDE">
        <w:rPr>
          <w:sz w:val="26"/>
          <w:szCs w:val="26"/>
          <w:lang w:val="ru-RU"/>
        </w:rPr>
        <w:t>Подгруппа А. Большие акцентированные павильоны. Места размещения этих павильонов являются знаковыми с точки зрения сложившейся ситуации городского пространства. Такие объекты нужно обустраивать по</w:t>
      </w:r>
      <w:r w:rsidR="00D27653" w:rsidRPr="003F7FDE">
        <w:rPr>
          <w:sz w:val="26"/>
          <w:szCs w:val="26"/>
          <w:lang w:val="ru-RU"/>
        </w:rPr>
        <w:t xml:space="preserve"> проектам, с особым качеством, с применением, по возможности, стилистических элементов местного колорита.</w:t>
      </w:r>
    </w:p>
    <w:p w:rsidR="00D27653" w:rsidRPr="003F7FDE" w:rsidRDefault="00D27653" w:rsidP="003F7FDE">
      <w:pPr>
        <w:ind w:firstLine="720"/>
        <w:jc w:val="both"/>
        <w:rPr>
          <w:sz w:val="26"/>
          <w:szCs w:val="26"/>
          <w:lang w:val="ru-RU"/>
        </w:rPr>
      </w:pPr>
      <w:r w:rsidRPr="003F7FDE">
        <w:rPr>
          <w:sz w:val="26"/>
          <w:szCs w:val="26"/>
          <w:lang w:val="ru-RU"/>
        </w:rPr>
        <w:t xml:space="preserve">Подгруппа Б. Равные по стилю, но меньших объемов павильоны. </w:t>
      </w:r>
    </w:p>
    <w:p w:rsidR="00D27653" w:rsidRPr="003F7FDE" w:rsidRDefault="00D27653" w:rsidP="003F7FDE">
      <w:pPr>
        <w:ind w:firstLine="720"/>
        <w:jc w:val="both"/>
        <w:rPr>
          <w:sz w:val="26"/>
          <w:szCs w:val="26"/>
          <w:lang w:val="ru-RU"/>
        </w:rPr>
      </w:pPr>
      <w:r w:rsidRPr="003F7FDE">
        <w:rPr>
          <w:sz w:val="26"/>
          <w:szCs w:val="26"/>
          <w:lang w:val="ru-RU"/>
        </w:rPr>
        <w:t xml:space="preserve">Группа </w:t>
      </w:r>
      <w:r w:rsidRPr="003F7FDE">
        <w:rPr>
          <w:sz w:val="26"/>
          <w:szCs w:val="26"/>
        </w:rPr>
        <w:t>III</w:t>
      </w:r>
      <w:r w:rsidRPr="003F7FDE">
        <w:rPr>
          <w:sz w:val="26"/>
          <w:szCs w:val="26"/>
          <w:lang w:val="ru-RU"/>
        </w:rPr>
        <w:t xml:space="preserve">. Простые, социальные остановочные павильоны. Такие павильоны планируется размещать на центральных улицах в районе концентрации транспортных и пассажирских потоков. Это павильоны без объектов коммерции, имеющие только современный навес. </w:t>
      </w:r>
    </w:p>
    <w:p w:rsidR="00D27653" w:rsidRPr="003F7FDE" w:rsidRDefault="00D27653" w:rsidP="003F7FDE">
      <w:pPr>
        <w:ind w:firstLine="720"/>
        <w:jc w:val="both"/>
        <w:rPr>
          <w:sz w:val="26"/>
          <w:szCs w:val="26"/>
          <w:lang w:val="ru-RU"/>
        </w:rPr>
      </w:pPr>
      <w:r w:rsidRPr="003F7FDE">
        <w:rPr>
          <w:sz w:val="26"/>
          <w:szCs w:val="26"/>
          <w:lang w:val="ru-RU"/>
        </w:rPr>
        <w:lastRenderedPageBreak/>
        <w:t xml:space="preserve">Подгруппа А. Павильоны предполагается выполнять по типовым проектам с применением материалов и форм в соответствии с общей концепцией. Цель сооружений этой подгруппы - создание удобных эстетичных навесов, органично вписывающихся в городскую среду. </w:t>
      </w:r>
    </w:p>
    <w:p w:rsidR="00D27653" w:rsidRPr="003F7FDE" w:rsidRDefault="00D27653" w:rsidP="003F7FDE">
      <w:pPr>
        <w:ind w:firstLine="720"/>
        <w:jc w:val="both"/>
        <w:rPr>
          <w:sz w:val="26"/>
          <w:szCs w:val="26"/>
          <w:lang w:val="ru-RU"/>
        </w:rPr>
      </w:pPr>
      <w:r w:rsidRPr="003F7FDE">
        <w:rPr>
          <w:sz w:val="26"/>
          <w:szCs w:val="26"/>
          <w:lang w:val="ru-RU"/>
        </w:rPr>
        <w:t xml:space="preserve">Подгруппа Б. Социальные объекты с минимальными размерами. Подобные павильоны предполагается размещать не на центральных улицах, а примыкающих к центральным, в местах, где это необходимо. Павильоны этой подгруппы также выполняются по типовому проекту. </w:t>
      </w:r>
    </w:p>
    <w:p w:rsidR="00D201F2" w:rsidRPr="003F7FDE" w:rsidRDefault="00D27653" w:rsidP="003F7FDE">
      <w:pPr>
        <w:ind w:firstLine="720"/>
        <w:jc w:val="both"/>
        <w:rPr>
          <w:sz w:val="26"/>
          <w:szCs w:val="26"/>
          <w:lang w:val="ru-RU"/>
        </w:rPr>
      </w:pPr>
      <w:r w:rsidRPr="003F7FDE">
        <w:rPr>
          <w:sz w:val="26"/>
          <w:szCs w:val="26"/>
          <w:lang w:val="ru-RU"/>
        </w:rPr>
        <w:t xml:space="preserve">Примечание: </w:t>
      </w:r>
    </w:p>
    <w:p w:rsidR="00D201F2" w:rsidRPr="003F7FDE" w:rsidRDefault="00D201F2" w:rsidP="003F7FDE">
      <w:pPr>
        <w:ind w:firstLine="720"/>
        <w:jc w:val="both"/>
        <w:rPr>
          <w:sz w:val="26"/>
          <w:szCs w:val="26"/>
          <w:lang w:val="ru-RU"/>
        </w:rPr>
      </w:pPr>
      <w:r w:rsidRPr="003F7FDE">
        <w:rPr>
          <w:sz w:val="26"/>
          <w:szCs w:val="26"/>
          <w:lang w:val="ru-RU"/>
        </w:rPr>
        <w:t xml:space="preserve">- </w:t>
      </w:r>
      <w:r w:rsidR="00D27653" w:rsidRPr="003F7FDE">
        <w:rPr>
          <w:sz w:val="26"/>
          <w:szCs w:val="26"/>
          <w:lang w:val="ru-RU"/>
        </w:rPr>
        <w:t>на</w:t>
      </w:r>
      <w:r w:rsidR="00157D65" w:rsidRPr="003F7FDE">
        <w:rPr>
          <w:sz w:val="26"/>
          <w:szCs w:val="26"/>
          <w:lang w:val="ru-RU"/>
        </w:rPr>
        <w:t xml:space="preserve"> </w:t>
      </w:r>
      <w:r w:rsidR="00D27653" w:rsidRPr="003F7FDE">
        <w:rPr>
          <w:sz w:val="26"/>
          <w:szCs w:val="26"/>
          <w:lang w:val="ru-RU"/>
        </w:rPr>
        <w:t xml:space="preserve">остановочных павильонов </w:t>
      </w:r>
      <w:r w:rsidRPr="003F7FDE">
        <w:rPr>
          <w:sz w:val="26"/>
          <w:szCs w:val="26"/>
          <w:lang w:val="ru-RU"/>
        </w:rPr>
        <w:t>должны быть предусмотрены</w:t>
      </w:r>
      <w:r w:rsidR="00D27653" w:rsidRPr="003F7FDE">
        <w:rPr>
          <w:sz w:val="26"/>
          <w:szCs w:val="26"/>
          <w:lang w:val="ru-RU"/>
        </w:rPr>
        <w:t xml:space="preserve"> в достаточном количестве места для размещения объявлений; </w:t>
      </w:r>
    </w:p>
    <w:p w:rsidR="00D201F2" w:rsidRPr="003F7FDE" w:rsidRDefault="00D201F2" w:rsidP="003F7FDE">
      <w:pPr>
        <w:ind w:firstLine="720"/>
        <w:jc w:val="both"/>
        <w:rPr>
          <w:sz w:val="26"/>
          <w:szCs w:val="26"/>
          <w:lang w:val="ru-RU"/>
        </w:rPr>
      </w:pPr>
      <w:r w:rsidRPr="003F7FDE">
        <w:rPr>
          <w:sz w:val="26"/>
          <w:szCs w:val="26"/>
          <w:lang w:val="ru-RU"/>
        </w:rPr>
        <w:t xml:space="preserve">- </w:t>
      </w:r>
      <w:r w:rsidR="00D27653" w:rsidRPr="003F7FDE">
        <w:rPr>
          <w:sz w:val="26"/>
          <w:szCs w:val="26"/>
          <w:lang w:val="ru-RU"/>
        </w:rPr>
        <w:t xml:space="preserve">обеспечить освещение по принципу "островок безопасности"; в особо значимых местах фрагментарно применить тактильные технологии; </w:t>
      </w:r>
    </w:p>
    <w:p w:rsidR="00D201F2" w:rsidRPr="003F7FDE" w:rsidRDefault="00D201F2" w:rsidP="003F7FDE">
      <w:pPr>
        <w:ind w:firstLine="720"/>
        <w:jc w:val="both"/>
        <w:rPr>
          <w:sz w:val="26"/>
          <w:szCs w:val="26"/>
          <w:lang w:val="ru-RU"/>
        </w:rPr>
      </w:pPr>
      <w:r w:rsidRPr="003F7FDE">
        <w:rPr>
          <w:sz w:val="26"/>
          <w:szCs w:val="26"/>
          <w:lang w:val="ru-RU"/>
        </w:rPr>
        <w:t xml:space="preserve">- </w:t>
      </w:r>
      <w:r w:rsidR="00D27653" w:rsidRPr="003F7FDE">
        <w:rPr>
          <w:sz w:val="26"/>
          <w:szCs w:val="26"/>
          <w:lang w:val="ru-RU"/>
        </w:rPr>
        <w:t>не реже раз в 2 - 3 года надлежит проводить ремонт павильонов, а также раз в 4 - 5 лет - обновлять их.</w:t>
      </w:r>
    </w:p>
    <w:p w:rsidR="00E24CDE" w:rsidRPr="003F7FDE" w:rsidRDefault="00FD4C65" w:rsidP="003F7FDE">
      <w:pPr>
        <w:ind w:firstLine="720"/>
        <w:jc w:val="both"/>
        <w:rPr>
          <w:sz w:val="26"/>
          <w:szCs w:val="26"/>
          <w:lang w:val="ru-RU"/>
        </w:rPr>
      </w:pPr>
      <w:r w:rsidRPr="003F7FDE">
        <w:rPr>
          <w:sz w:val="26"/>
          <w:szCs w:val="26"/>
          <w:lang w:val="ru-RU"/>
        </w:rPr>
        <w:t xml:space="preserve">Вариант размещения остановочного пункта представлен на рисунке </w:t>
      </w:r>
      <w:r w:rsidR="000422C8" w:rsidRPr="003F7FDE">
        <w:rPr>
          <w:sz w:val="26"/>
          <w:szCs w:val="26"/>
          <w:lang w:val="ru-RU"/>
        </w:rPr>
        <w:t>1</w:t>
      </w:r>
      <w:r w:rsidR="004D760E" w:rsidRPr="003F7FDE">
        <w:rPr>
          <w:sz w:val="26"/>
          <w:szCs w:val="26"/>
          <w:lang w:val="ru-RU"/>
        </w:rPr>
        <w:t>.</w:t>
      </w:r>
      <w:r w:rsidR="00C55ED9" w:rsidRPr="003F7FDE">
        <w:rPr>
          <w:sz w:val="26"/>
          <w:szCs w:val="26"/>
          <w:lang w:val="ru-RU"/>
        </w:rPr>
        <w:t>Примеры выполнения автопавильона представлены на рисунках 1.1 и 1.2.</w:t>
      </w:r>
    </w:p>
    <w:p w:rsidR="00D27653" w:rsidRPr="003F7FDE" w:rsidRDefault="00D27653" w:rsidP="003F7FDE">
      <w:pPr>
        <w:jc w:val="both"/>
        <w:rPr>
          <w:sz w:val="26"/>
          <w:szCs w:val="26"/>
          <w:lang w:val="ru-RU"/>
        </w:rPr>
      </w:pPr>
    </w:p>
    <w:p w:rsidR="00D27653" w:rsidRPr="003F7FDE" w:rsidRDefault="004D760E" w:rsidP="003F7FDE">
      <w:pPr>
        <w:jc w:val="center"/>
        <w:rPr>
          <w:sz w:val="26"/>
          <w:szCs w:val="26"/>
          <w:lang w:val="ru-RU"/>
        </w:rPr>
      </w:pPr>
      <w:r w:rsidRPr="003F7FDE">
        <w:rPr>
          <w:noProof/>
          <w:sz w:val="26"/>
          <w:szCs w:val="26"/>
          <w:lang w:val="ru-RU" w:eastAsia="ru-RU"/>
        </w:rPr>
        <w:drawing>
          <wp:inline distT="0" distB="0" distL="0" distR="0">
            <wp:extent cx="6217920" cy="3611880"/>
            <wp:effectExtent l="0" t="0" r="0" b="762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вариант остановки.png"/>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6218459" cy="3612193"/>
                    </a:xfrm>
                    <a:prstGeom prst="rect">
                      <a:avLst/>
                    </a:prstGeom>
                  </pic:spPr>
                </pic:pic>
              </a:graphicData>
            </a:graphic>
          </wp:inline>
        </w:drawing>
      </w:r>
    </w:p>
    <w:p w:rsidR="00D27653" w:rsidRPr="003F7FDE" w:rsidRDefault="004D760E" w:rsidP="003F7FDE">
      <w:pPr>
        <w:ind w:firstLine="720"/>
        <w:jc w:val="center"/>
        <w:rPr>
          <w:sz w:val="26"/>
          <w:szCs w:val="26"/>
          <w:lang w:val="ru-RU"/>
        </w:rPr>
      </w:pPr>
      <w:r w:rsidRPr="003F7FDE">
        <w:rPr>
          <w:sz w:val="26"/>
          <w:szCs w:val="26"/>
          <w:lang w:val="ru-RU"/>
        </w:rPr>
        <w:t xml:space="preserve">Рисунок </w:t>
      </w:r>
      <w:r w:rsidR="000422C8" w:rsidRPr="003F7FDE">
        <w:rPr>
          <w:sz w:val="26"/>
          <w:szCs w:val="26"/>
          <w:lang w:val="ru-RU"/>
        </w:rPr>
        <w:t>1</w:t>
      </w:r>
      <w:r w:rsidRPr="003F7FDE">
        <w:rPr>
          <w:sz w:val="26"/>
          <w:szCs w:val="26"/>
          <w:lang w:val="ru-RU"/>
        </w:rPr>
        <w:t xml:space="preserve"> -Вариант размещения остановочного пункта</w:t>
      </w:r>
    </w:p>
    <w:p w:rsidR="007B4E69" w:rsidRPr="003F7FDE" w:rsidRDefault="007B4E69" w:rsidP="003F7FDE">
      <w:pPr>
        <w:rPr>
          <w:sz w:val="26"/>
          <w:szCs w:val="26"/>
          <w:lang w:val="ru-RU"/>
        </w:rPr>
      </w:pPr>
    </w:p>
    <w:p w:rsidR="00C55ED9" w:rsidRPr="003F7FDE" w:rsidRDefault="00C55ED9" w:rsidP="003F7FDE">
      <w:pPr>
        <w:rPr>
          <w:sz w:val="26"/>
          <w:szCs w:val="26"/>
          <w:lang w:val="ru-RU"/>
        </w:rPr>
      </w:pPr>
      <w:r w:rsidRPr="003F7FDE">
        <w:rPr>
          <w:noProof/>
          <w:sz w:val="26"/>
          <w:szCs w:val="26"/>
          <w:lang w:val="ru-RU" w:eastAsia="ru-RU"/>
        </w:rPr>
        <w:lastRenderedPageBreak/>
        <w:drawing>
          <wp:inline distT="0" distB="0" distL="0" distR="0">
            <wp:extent cx="5505450" cy="4512310"/>
            <wp:effectExtent l="1905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jpg"/>
                    <pic:cNvPicPr/>
                  </pic:nvPicPr>
                  <pic:blipFill>
                    <a:blip r:embed="rId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5505450" cy="4512310"/>
                    </a:xfrm>
                    <a:prstGeom prst="rect">
                      <a:avLst/>
                    </a:prstGeom>
                  </pic:spPr>
                </pic:pic>
              </a:graphicData>
            </a:graphic>
          </wp:inline>
        </w:drawing>
      </w:r>
    </w:p>
    <w:p w:rsidR="00C55ED9" w:rsidRPr="003F7FDE" w:rsidRDefault="00C55ED9" w:rsidP="003F7FDE">
      <w:pPr>
        <w:ind w:firstLine="720"/>
        <w:jc w:val="center"/>
        <w:rPr>
          <w:sz w:val="26"/>
          <w:szCs w:val="26"/>
          <w:lang w:val="ru-RU"/>
        </w:rPr>
      </w:pPr>
    </w:p>
    <w:p w:rsidR="00C55ED9" w:rsidRPr="003F7FDE" w:rsidRDefault="00C55ED9" w:rsidP="003F7FDE">
      <w:pPr>
        <w:ind w:firstLine="720"/>
        <w:jc w:val="center"/>
        <w:rPr>
          <w:sz w:val="26"/>
          <w:szCs w:val="26"/>
          <w:lang w:val="ru-RU"/>
        </w:rPr>
      </w:pPr>
      <w:r w:rsidRPr="003F7FDE">
        <w:rPr>
          <w:sz w:val="26"/>
          <w:szCs w:val="26"/>
          <w:lang w:val="ru-RU"/>
        </w:rPr>
        <w:t>Рисунок 1.1 -Вариант остановочного пункта закрытого типа</w:t>
      </w:r>
    </w:p>
    <w:p w:rsidR="00C55ED9" w:rsidRPr="003F7FDE" w:rsidRDefault="00C55ED9" w:rsidP="003F7FDE">
      <w:pPr>
        <w:ind w:firstLine="720"/>
        <w:jc w:val="center"/>
        <w:rPr>
          <w:sz w:val="26"/>
          <w:szCs w:val="26"/>
          <w:lang w:val="ru-RU"/>
        </w:rPr>
      </w:pPr>
    </w:p>
    <w:p w:rsidR="00C55ED9" w:rsidRPr="003F7FDE" w:rsidRDefault="00C55ED9" w:rsidP="003F7FDE">
      <w:pPr>
        <w:rPr>
          <w:sz w:val="26"/>
          <w:szCs w:val="26"/>
          <w:lang w:val="ru-RU"/>
        </w:rPr>
      </w:pPr>
      <w:r w:rsidRPr="003F7FDE">
        <w:rPr>
          <w:noProof/>
          <w:sz w:val="26"/>
          <w:szCs w:val="26"/>
          <w:lang w:val="ru-RU" w:eastAsia="ru-RU"/>
        </w:rPr>
        <w:drawing>
          <wp:inline distT="0" distB="0" distL="0" distR="0">
            <wp:extent cx="5524500" cy="3562350"/>
            <wp:effectExtent l="1905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jpg"/>
                    <pic:cNvPicPr/>
                  </pic:nvPicPr>
                  <pic:blipFill>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5532308" cy="3567385"/>
                    </a:xfrm>
                    <a:prstGeom prst="rect">
                      <a:avLst/>
                    </a:prstGeom>
                  </pic:spPr>
                </pic:pic>
              </a:graphicData>
            </a:graphic>
          </wp:inline>
        </w:drawing>
      </w:r>
    </w:p>
    <w:p w:rsidR="00880FA5" w:rsidRPr="003F7FDE" w:rsidRDefault="00C55ED9" w:rsidP="003F7FDE">
      <w:pPr>
        <w:ind w:firstLine="720"/>
        <w:jc w:val="center"/>
        <w:rPr>
          <w:sz w:val="26"/>
          <w:szCs w:val="26"/>
          <w:lang w:val="ru-RU"/>
        </w:rPr>
      </w:pPr>
      <w:r w:rsidRPr="003F7FDE">
        <w:rPr>
          <w:sz w:val="26"/>
          <w:szCs w:val="26"/>
          <w:lang w:val="ru-RU"/>
        </w:rPr>
        <w:t>Рисунок 1.2 -Вариант остановочного пункта полузакрытого типа</w:t>
      </w:r>
    </w:p>
    <w:p w:rsidR="00D27653" w:rsidRPr="003F7FDE" w:rsidRDefault="00D27653" w:rsidP="003F7FDE">
      <w:pPr>
        <w:pStyle w:val="1"/>
        <w:spacing w:before="0"/>
        <w:ind w:left="0"/>
        <w:jc w:val="center"/>
        <w:rPr>
          <w:sz w:val="26"/>
          <w:szCs w:val="26"/>
          <w:lang w:val="ru-RU"/>
        </w:rPr>
      </w:pPr>
      <w:bookmarkStart w:id="57" w:name="_Toc530013798"/>
      <w:r w:rsidRPr="003F7FDE">
        <w:rPr>
          <w:sz w:val="26"/>
          <w:szCs w:val="26"/>
          <w:lang w:val="ru-RU"/>
        </w:rPr>
        <w:t>3</w:t>
      </w:r>
      <w:r w:rsidR="008B3293" w:rsidRPr="003F7FDE">
        <w:rPr>
          <w:sz w:val="26"/>
          <w:szCs w:val="26"/>
          <w:lang w:val="ru-RU"/>
        </w:rPr>
        <w:t>.</w:t>
      </w:r>
      <w:r w:rsidRPr="003F7FDE">
        <w:rPr>
          <w:sz w:val="26"/>
          <w:szCs w:val="26"/>
          <w:lang w:val="ru-RU"/>
        </w:rPr>
        <w:t xml:space="preserve"> Разработка мероприятий по созданию условий для развития и совершенствования велосипедного и пешеходного движения на территории </w:t>
      </w:r>
      <w:r w:rsidR="00561328" w:rsidRPr="003F7FDE">
        <w:rPr>
          <w:sz w:val="26"/>
          <w:szCs w:val="26"/>
          <w:lang w:val="ru-RU"/>
        </w:rPr>
        <w:lastRenderedPageBreak/>
        <w:t>муниципального образования городской округ город Сорск</w:t>
      </w:r>
      <w:r w:rsidR="00880FA5" w:rsidRPr="003F7FDE">
        <w:rPr>
          <w:sz w:val="26"/>
          <w:szCs w:val="26"/>
          <w:lang w:val="ru-RU"/>
        </w:rPr>
        <w:t>а</w:t>
      </w:r>
      <w:bookmarkEnd w:id="57"/>
    </w:p>
    <w:p w:rsidR="00D27653" w:rsidRPr="003F7FDE" w:rsidRDefault="00D27653" w:rsidP="003F7FDE">
      <w:pPr>
        <w:pStyle w:val="1"/>
        <w:spacing w:before="0"/>
        <w:ind w:left="0"/>
        <w:jc w:val="center"/>
        <w:rPr>
          <w:sz w:val="26"/>
          <w:szCs w:val="26"/>
          <w:lang w:val="ru-RU"/>
        </w:rPr>
      </w:pPr>
      <w:bookmarkStart w:id="58" w:name="_Toc530013799"/>
      <w:r w:rsidRPr="003F7FDE">
        <w:rPr>
          <w:sz w:val="26"/>
          <w:szCs w:val="26"/>
          <w:lang w:val="ru-RU"/>
        </w:rPr>
        <w:t>3.1 Развитие и доступность велоинфраструктуры во взаимосвязи с дорожно</w:t>
      </w:r>
      <w:r w:rsidR="00146987" w:rsidRPr="003F7FDE">
        <w:rPr>
          <w:sz w:val="26"/>
          <w:szCs w:val="26"/>
          <w:lang w:val="ru-RU"/>
        </w:rPr>
        <w:t>-</w:t>
      </w:r>
      <w:r w:rsidRPr="003F7FDE">
        <w:rPr>
          <w:sz w:val="26"/>
          <w:szCs w:val="26"/>
          <w:lang w:val="ru-RU"/>
        </w:rPr>
        <w:t>транспортным комплексом и пешеходным движением.</w:t>
      </w:r>
      <w:bookmarkEnd w:id="58"/>
    </w:p>
    <w:p w:rsidR="00D27653" w:rsidRPr="003F7FDE" w:rsidRDefault="00D27653" w:rsidP="003F7FDE">
      <w:pPr>
        <w:ind w:firstLine="720"/>
        <w:jc w:val="both"/>
        <w:rPr>
          <w:sz w:val="26"/>
          <w:szCs w:val="26"/>
          <w:lang w:val="ru-RU"/>
        </w:rPr>
      </w:pPr>
    </w:p>
    <w:p w:rsidR="00D27653" w:rsidRPr="003F7FDE" w:rsidRDefault="00D27653" w:rsidP="003F7FDE">
      <w:pPr>
        <w:ind w:firstLine="720"/>
        <w:jc w:val="both"/>
        <w:rPr>
          <w:sz w:val="26"/>
          <w:szCs w:val="26"/>
          <w:lang w:val="ru-RU"/>
        </w:rPr>
      </w:pPr>
      <w:r w:rsidRPr="003F7FDE">
        <w:rPr>
          <w:sz w:val="26"/>
          <w:szCs w:val="26"/>
          <w:lang w:val="ru-RU"/>
        </w:rPr>
        <w:t xml:space="preserve">В соответствии с планами по развитию </w:t>
      </w:r>
      <w:r w:rsidR="00D201F2" w:rsidRPr="003F7FDE">
        <w:rPr>
          <w:sz w:val="26"/>
          <w:szCs w:val="26"/>
          <w:lang w:val="ru-RU"/>
        </w:rPr>
        <w:t>УДС</w:t>
      </w:r>
      <w:r w:rsidRPr="003F7FDE">
        <w:rPr>
          <w:sz w:val="26"/>
          <w:szCs w:val="26"/>
          <w:lang w:val="ru-RU"/>
        </w:rPr>
        <w:t>, отдельное строительство велосипедных дорожек не предусмотрено и предполагается, что для передвижения на велосипедах будет использоваться существующая улично-дорожная сеть.</w:t>
      </w:r>
    </w:p>
    <w:p w:rsidR="00D27653" w:rsidRPr="003F7FDE" w:rsidRDefault="00D27653" w:rsidP="003F7FDE">
      <w:pPr>
        <w:ind w:firstLine="720"/>
        <w:jc w:val="both"/>
        <w:rPr>
          <w:sz w:val="26"/>
          <w:szCs w:val="26"/>
          <w:lang w:val="ru-RU"/>
        </w:rPr>
      </w:pPr>
      <w:r w:rsidRPr="003F7FDE">
        <w:rPr>
          <w:sz w:val="26"/>
          <w:szCs w:val="26"/>
          <w:lang w:val="ru-RU"/>
        </w:rPr>
        <w:t>Потребности велосипедистов следует учитывать на всех участках улично</w:t>
      </w:r>
      <w:r w:rsidR="008B3293" w:rsidRPr="003F7FDE">
        <w:rPr>
          <w:sz w:val="26"/>
          <w:szCs w:val="26"/>
          <w:lang w:val="ru-RU"/>
        </w:rPr>
        <w:t xml:space="preserve"> - </w:t>
      </w:r>
      <w:r w:rsidRPr="003F7FDE">
        <w:rPr>
          <w:sz w:val="26"/>
          <w:szCs w:val="26"/>
          <w:lang w:val="ru-RU"/>
        </w:rPr>
        <w:t>дорожной сети (УДС), а также при планировании новых разработок, где могут быть возможности создания маршрутов в обход существующих «узких мест». Также важно, чтобы велосипедистам были доступны удобные па</w:t>
      </w:r>
      <w:r w:rsidR="0078395A" w:rsidRPr="003F7FDE">
        <w:rPr>
          <w:sz w:val="26"/>
          <w:szCs w:val="26"/>
          <w:lang w:val="ru-RU"/>
        </w:rPr>
        <w:t>рковочные места вблизи объектов</w:t>
      </w:r>
      <w:r w:rsidRPr="003F7FDE">
        <w:rPr>
          <w:sz w:val="26"/>
          <w:szCs w:val="26"/>
          <w:lang w:val="ru-RU"/>
        </w:rPr>
        <w:t xml:space="preserve"> притяжения. </w:t>
      </w:r>
    </w:p>
    <w:p w:rsidR="00D27653" w:rsidRPr="003F7FDE" w:rsidRDefault="00D27653" w:rsidP="003F7FDE">
      <w:pPr>
        <w:ind w:firstLine="720"/>
        <w:jc w:val="both"/>
        <w:rPr>
          <w:sz w:val="26"/>
          <w:szCs w:val="26"/>
          <w:lang w:val="ru-RU"/>
        </w:rPr>
      </w:pPr>
      <w:r w:rsidRPr="003F7FDE">
        <w:rPr>
          <w:sz w:val="26"/>
          <w:szCs w:val="26"/>
          <w:lang w:val="ru-RU"/>
        </w:rPr>
        <w:t xml:space="preserve">Реализация этих решений приведет к большей стабильности транспортной системы, поощрению использования велотранспорта и, таким образом, будет содействовать достижению одной из основных целей Транспортной стратегии Российской Федерации на период до 2020 года. </w:t>
      </w:r>
    </w:p>
    <w:p w:rsidR="00D27653" w:rsidRPr="003F7FDE" w:rsidRDefault="00D27653" w:rsidP="003F7FDE">
      <w:pPr>
        <w:ind w:firstLine="720"/>
        <w:jc w:val="both"/>
        <w:rPr>
          <w:sz w:val="26"/>
          <w:szCs w:val="26"/>
          <w:lang w:val="ru-RU"/>
        </w:rPr>
      </w:pPr>
      <w:r w:rsidRPr="003F7FDE">
        <w:rPr>
          <w:sz w:val="26"/>
          <w:szCs w:val="26"/>
          <w:lang w:val="ru-RU"/>
        </w:rPr>
        <w:t xml:space="preserve">К объектам, обеспечивающим велосипедное движение, относятся: </w:t>
      </w:r>
    </w:p>
    <w:p w:rsidR="00D27653" w:rsidRPr="003F7FDE" w:rsidRDefault="00D27653" w:rsidP="003F7FDE">
      <w:pPr>
        <w:ind w:firstLine="720"/>
        <w:jc w:val="both"/>
        <w:rPr>
          <w:sz w:val="26"/>
          <w:szCs w:val="26"/>
          <w:lang w:val="ru-RU"/>
        </w:rPr>
      </w:pPr>
      <w:r w:rsidRPr="003F7FDE">
        <w:rPr>
          <w:sz w:val="26"/>
          <w:szCs w:val="26"/>
          <w:lang w:val="ru-RU"/>
        </w:rPr>
        <w:t xml:space="preserve">- велосипедные дорожки; </w:t>
      </w:r>
    </w:p>
    <w:p w:rsidR="00D27653" w:rsidRPr="003F7FDE" w:rsidRDefault="00D27653" w:rsidP="003F7FDE">
      <w:pPr>
        <w:ind w:firstLine="720"/>
        <w:jc w:val="both"/>
        <w:rPr>
          <w:sz w:val="26"/>
          <w:szCs w:val="26"/>
          <w:lang w:val="ru-RU"/>
        </w:rPr>
      </w:pPr>
      <w:r w:rsidRPr="003F7FDE">
        <w:rPr>
          <w:sz w:val="26"/>
          <w:szCs w:val="26"/>
          <w:lang w:val="ru-RU"/>
        </w:rPr>
        <w:t xml:space="preserve">- места временного хранения велотранспорта (велопарковки). </w:t>
      </w:r>
    </w:p>
    <w:p w:rsidR="004336E7" w:rsidRPr="003F7FDE" w:rsidRDefault="00D27653" w:rsidP="003F7FDE">
      <w:pPr>
        <w:ind w:firstLine="720"/>
        <w:jc w:val="both"/>
        <w:rPr>
          <w:sz w:val="26"/>
          <w:szCs w:val="26"/>
          <w:lang w:val="ru-RU"/>
        </w:rPr>
      </w:pPr>
      <w:r w:rsidRPr="003F7FDE">
        <w:rPr>
          <w:sz w:val="26"/>
          <w:szCs w:val="26"/>
          <w:lang w:val="ru-RU"/>
        </w:rPr>
        <w:t xml:space="preserve">Примечание - Допускается устраивать велосипедные полосы по краю улиц и дорог местного значения. Ширина полосы должна быть не менее 1,2 м при движении в направлении транспортного потока и не менее 1,5 м при встречном движении. Ширина велосипедной полосы, устраиваемой вдоль тротуара, должна быть не менее 1 м. </w:t>
      </w:r>
    </w:p>
    <w:p w:rsidR="00D201F2" w:rsidRPr="003F7FDE" w:rsidRDefault="004336E7" w:rsidP="003F7FDE">
      <w:pPr>
        <w:ind w:firstLine="720"/>
        <w:jc w:val="both"/>
        <w:rPr>
          <w:sz w:val="26"/>
          <w:szCs w:val="26"/>
          <w:lang w:val="ru-RU"/>
        </w:rPr>
      </w:pPr>
      <w:r w:rsidRPr="003F7FDE">
        <w:rPr>
          <w:sz w:val="26"/>
          <w:szCs w:val="26"/>
          <w:lang w:val="ru-RU"/>
        </w:rPr>
        <w:t xml:space="preserve">В </w:t>
      </w:r>
      <w:r w:rsidR="004D760E" w:rsidRPr="003F7FDE">
        <w:rPr>
          <w:sz w:val="26"/>
          <w:szCs w:val="26"/>
          <w:lang w:val="ru-RU"/>
        </w:rPr>
        <w:t>местах,</w:t>
      </w:r>
      <w:r w:rsidRPr="003F7FDE">
        <w:rPr>
          <w:sz w:val="26"/>
          <w:szCs w:val="26"/>
          <w:lang w:val="ru-RU"/>
        </w:rPr>
        <w:t xml:space="preserve"> где велосипедные дорожки совпадают с пешеходными зонами</w:t>
      </w:r>
      <w:r w:rsidR="004D760E" w:rsidRPr="003F7FDE">
        <w:rPr>
          <w:sz w:val="26"/>
          <w:szCs w:val="26"/>
          <w:lang w:val="ru-RU"/>
        </w:rPr>
        <w:t>,</w:t>
      </w:r>
      <w:r w:rsidRPr="003F7FDE">
        <w:rPr>
          <w:sz w:val="26"/>
          <w:szCs w:val="26"/>
          <w:lang w:val="ru-RU"/>
        </w:rPr>
        <w:t xml:space="preserve"> предлагается</w:t>
      </w:r>
      <w:r w:rsidR="00492EB8" w:rsidRPr="003F7FDE">
        <w:rPr>
          <w:sz w:val="26"/>
          <w:szCs w:val="26"/>
          <w:lang w:val="ru-RU"/>
        </w:rPr>
        <w:t xml:space="preserve"> </w:t>
      </w:r>
      <w:r w:rsidR="00D201F2" w:rsidRPr="003F7FDE">
        <w:rPr>
          <w:sz w:val="26"/>
          <w:szCs w:val="26"/>
          <w:lang w:val="ru-RU"/>
        </w:rPr>
        <w:t>установка велопарковок</w:t>
      </w:r>
      <w:r w:rsidR="00D27653" w:rsidRPr="003F7FDE">
        <w:rPr>
          <w:sz w:val="26"/>
          <w:szCs w:val="26"/>
          <w:lang w:val="ru-RU"/>
        </w:rPr>
        <w:t>.</w:t>
      </w:r>
    </w:p>
    <w:p w:rsidR="004336E7" w:rsidRPr="003F7FDE" w:rsidRDefault="00D27653" w:rsidP="003F7FDE">
      <w:pPr>
        <w:ind w:firstLine="720"/>
        <w:jc w:val="both"/>
        <w:rPr>
          <w:sz w:val="26"/>
          <w:szCs w:val="26"/>
          <w:lang w:val="ru-RU"/>
        </w:rPr>
      </w:pPr>
      <w:r w:rsidRPr="003F7FDE">
        <w:rPr>
          <w:sz w:val="26"/>
          <w:szCs w:val="26"/>
          <w:lang w:val="ru-RU"/>
        </w:rPr>
        <w:t xml:space="preserve"> Пример </w:t>
      </w:r>
      <w:r w:rsidR="004336E7" w:rsidRPr="003F7FDE">
        <w:rPr>
          <w:sz w:val="26"/>
          <w:szCs w:val="26"/>
          <w:lang w:val="ru-RU"/>
        </w:rPr>
        <w:t xml:space="preserve">разделения </w:t>
      </w:r>
      <w:r w:rsidR="00D201F2" w:rsidRPr="003F7FDE">
        <w:rPr>
          <w:sz w:val="26"/>
          <w:szCs w:val="26"/>
          <w:lang w:val="ru-RU"/>
        </w:rPr>
        <w:t xml:space="preserve">велодорожек </w:t>
      </w:r>
      <w:r w:rsidR="004336E7" w:rsidRPr="003F7FDE">
        <w:rPr>
          <w:sz w:val="26"/>
          <w:szCs w:val="26"/>
          <w:lang w:val="ru-RU"/>
        </w:rPr>
        <w:t xml:space="preserve">показан на рисунке </w:t>
      </w:r>
      <w:r w:rsidR="00880FA5" w:rsidRPr="003F7FDE">
        <w:rPr>
          <w:sz w:val="26"/>
          <w:szCs w:val="26"/>
          <w:lang w:val="ru-RU"/>
        </w:rPr>
        <w:t>2</w:t>
      </w:r>
      <w:r w:rsidR="004336E7" w:rsidRPr="003F7FDE">
        <w:rPr>
          <w:sz w:val="26"/>
          <w:szCs w:val="26"/>
          <w:lang w:val="ru-RU"/>
        </w:rPr>
        <w:t>.</w:t>
      </w:r>
    </w:p>
    <w:p w:rsidR="00D201F2" w:rsidRPr="003F7FDE" w:rsidRDefault="00D201F2" w:rsidP="003F7FDE">
      <w:pPr>
        <w:ind w:firstLine="720"/>
        <w:jc w:val="both"/>
        <w:rPr>
          <w:sz w:val="26"/>
          <w:szCs w:val="26"/>
          <w:lang w:val="ru-RU"/>
        </w:rPr>
      </w:pPr>
    </w:p>
    <w:p w:rsidR="004336E7" w:rsidRPr="003F7FDE" w:rsidRDefault="004336E7" w:rsidP="003F7FDE">
      <w:pPr>
        <w:ind w:firstLine="720"/>
        <w:jc w:val="both"/>
        <w:rPr>
          <w:sz w:val="26"/>
          <w:szCs w:val="26"/>
          <w:lang w:val="ru-RU"/>
        </w:rPr>
      </w:pPr>
      <w:r w:rsidRPr="003F7FDE">
        <w:rPr>
          <w:sz w:val="26"/>
          <w:szCs w:val="26"/>
          <w:lang w:val="ru-RU"/>
        </w:rPr>
        <w:t xml:space="preserve">На рисунке </w:t>
      </w:r>
      <w:r w:rsidR="00880FA5" w:rsidRPr="003F7FDE">
        <w:rPr>
          <w:sz w:val="26"/>
          <w:szCs w:val="26"/>
          <w:lang w:val="ru-RU"/>
        </w:rPr>
        <w:t>3</w:t>
      </w:r>
      <w:r w:rsidRPr="003F7FDE">
        <w:rPr>
          <w:sz w:val="26"/>
          <w:szCs w:val="26"/>
          <w:lang w:val="ru-RU"/>
        </w:rPr>
        <w:t xml:space="preserve"> представлена карта </w:t>
      </w:r>
      <w:r w:rsidR="004D760E" w:rsidRPr="003F7FDE">
        <w:rPr>
          <w:sz w:val="26"/>
          <w:szCs w:val="26"/>
          <w:lang w:val="ru-RU"/>
        </w:rPr>
        <w:t xml:space="preserve">существующего </w:t>
      </w:r>
      <w:r w:rsidRPr="003F7FDE">
        <w:rPr>
          <w:sz w:val="26"/>
          <w:szCs w:val="26"/>
          <w:lang w:val="ru-RU"/>
        </w:rPr>
        <w:t xml:space="preserve">велосипедного движения на </w:t>
      </w:r>
      <w:r w:rsidR="00D201F2" w:rsidRPr="003F7FDE">
        <w:rPr>
          <w:sz w:val="26"/>
          <w:szCs w:val="26"/>
          <w:lang w:val="ru-RU"/>
        </w:rPr>
        <w:t>территории муниципального образования</w:t>
      </w:r>
      <w:r w:rsidRPr="003F7FDE">
        <w:rPr>
          <w:sz w:val="26"/>
          <w:szCs w:val="26"/>
          <w:lang w:val="ru-RU"/>
        </w:rPr>
        <w:t xml:space="preserve">, а на рисунке </w:t>
      </w:r>
      <w:r w:rsidR="00880FA5" w:rsidRPr="003F7FDE">
        <w:rPr>
          <w:sz w:val="26"/>
          <w:szCs w:val="26"/>
          <w:lang w:val="ru-RU"/>
        </w:rPr>
        <w:t>4</w:t>
      </w:r>
      <w:r w:rsidR="00CC62F7" w:rsidRPr="003F7FDE">
        <w:rPr>
          <w:sz w:val="26"/>
          <w:szCs w:val="26"/>
          <w:lang w:val="ru-RU"/>
        </w:rPr>
        <w:t xml:space="preserve">предлагаемый </w:t>
      </w:r>
      <w:r w:rsidR="004D760E" w:rsidRPr="003F7FDE">
        <w:rPr>
          <w:sz w:val="26"/>
          <w:szCs w:val="26"/>
          <w:lang w:val="ru-RU"/>
        </w:rPr>
        <w:t>маршрут</w:t>
      </w:r>
      <w:r w:rsidRPr="003F7FDE">
        <w:rPr>
          <w:sz w:val="26"/>
          <w:szCs w:val="26"/>
          <w:lang w:val="ru-RU"/>
        </w:rPr>
        <w:t>.</w:t>
      </w:r>
    </w:p>
    <w:p w:rsidR="004336E7" w:rsidRPr="003F7FDE" w:rsidRDefault="004336E7" w:rsidP="003F7FDE">
      <w:pPr>
        <w:ind w:firstLine="720"/>
        <w:jc w:val="both"/>
        <w:rPr>
          <w:sz w:val="26"/>
          <w:szCs w:val="26"/>
          <w:lang w:val="ru-RU"/>
        </w:rPr>
      </w:pPr>
    </w:p>
    <w:p w:rsidR="004336E7" w:rsidRPr="003F7FDE" w:rsidRDefault="00D201F2" w:rsidP="003F7FDE">
      <w:pPr>
        <w:jc w:val="center"/>
        <w:rPr>
          <w:sz w:val="26"/>
          <w:szCs w:val="26"/>
          <w:lang w:val="ru-RU"/>
        </w:rPr>
      </w:pPr>
      <w:r w:rsidRPr="003F7FDE">
        <w:rPr>
          <w:noProof/>
          <w:sz w:val="26"/>
          <w:szCs w:val="26"/>
          <w:lang w:val="ru-RU" w:eastAsia="ru-RU"/>
        </w:rPr>
        <w:lastRenderedPageBreak/>
        <w:drawing>
          <wp:inline distT="0" distB="0" distL="0" distR="0">
            <wp:extent cx="5772150" cy="3619500"/>
            <wp:effectExtent l="1905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368a23c95a65651588b4572.jpg"/>
                    <pic:cNvPicPr/>
                  </pic:nvPicPr>
                  <pic:blipFill>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5776201" cy="3622040"/>
                    </a:xfrm>
                    <a:prstGeom prst="rect">
                      <a:avLst/>
                    </a:prstGeom>
                  </pic:spPr>
                </pic:pic>
              </a:graphicData>
            </a:graphic>
          </wp:inline>
        </w:drawing>
      </w:r>
    </w:p>
    <w:p w:rsidR="00CC62F7" w:rsidRPr="003F7FDE" w:rsidRDefault="00CC62F7" w:rsidP="003F7FDE">
      <w:pPr>
        <w:ind w:firstLine="720"/>
        <w:jc w:val="center"/>
        <w:rPr>
          <w:sz w:val="26"/>
          <w:szCs w:val="26"/>
          <w:lang w:val="ru-RU"/>
        </w:rPr>
      </w:pPr>
      <w:r w:rsidRPr="003F7FDE">
        <w:rPr>
          <w:sz w:val="26"/>
          <w:szCs w:val="26"/>
          <w:lang w:val="ru-RU"/>
        </w:rPr>
        <w:t>Рисунок</w:t>
      </w:r>
      <w:r w:rsidR="00157D65" w:rsidRPr="003F7FDE">
        <w:rPr>
          <w:sz w:val="26"/>
          <w:szCs w:val="26"/>
          <w:lang w:val="ru-RU"/>
        </w:rPr>
        <w:t xml:space="preserve"> </w:t>
      </w:r>
      <w:r w:rsidR="00880FA5" w:rsidRPr="003F7FDE">
        <w:rPr>
          <w:sz w:val="26"/>
          <w:szCs w:val="26"/>
          <w:lang w:val="ru-RU"/>
        </w:rPr>
        <w:t>2</w:t>
      </w:r>
      <w:r w:rsidRPr="003F7FDE">
        <w:rPr>
          <w:sz w:val="26"/>
          <w:szCs w:val="26"/>
          <w:lang w:val="ru-RU"/>
        </w:rPr>
        <w:t xml:space="preserve"> - Пример выделения велодорожки</w:t>
      </w:r>
    </w:p>
    <w:p w:rsidR="00CC62F7" w:rsidRPr="003F7FDE" w:rsidRDefault="003637D2" w:rsidP="003F7FDE">
      <w:pPr>
        <w:jc w:val="both"/>
        <w:rPr>
          <w:sz w:val="26"/>
          <w:szCs w:val="26"/>
        </w:rPr>
      </w:pPr>
      <w:r w:rsidRPr="003F7FDE">
        <w:rPr>
          <w:noProof/>
          <w:sz w:val="26"/>
          <w:szCs w:val="26"/>
          <w:lang w:val="ru-RU" w:eastAsia="ru-RU"/>
        </w:rPr>
        <w:drawing>
          <wp:inline distT="0" distB="0" distL="0" distR="0">
            <wp:extent cx="5800725" cy="3838575"/>
            <wp:effectExtent l="19050" t="0" r="952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велодвижение.png"/>
                    <pic:cNvPicPr/>
                  </pic:nvPicPr>
                  <pic:blipFill>
                    <a:blip r:embed="rId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5808725" cy="3843869"/>
                    </a:xfrm>
                    <a:prstGeom prst="rect">
                      <a:avLst/>
                    </a:prstGeom>
                  </pic:spPr>
                </pic:pic>
              </a:graphicData>
            </a:graphic>
          </wp:inline>
        </w:drawing>
      </w:r>
    </w:p>
    <w:p w:rsidR="00CC62F7" w:rsidRPr="003F7FDE" w:rsidRDefault="00CC62F7" w:rsidP="003F7FDE">
      <w:pPr>
        <w:jc w:val="center"/>
        <w:rPr>
          <w:sz w:val="26"/>
          <w:szCs w:val="26"/>
          <w:lang w:val="ru-RU"/>
        </w:rPr>
      </w:pPr>
      <w:r w:rsidRPr="003F7FDE">
        <w:rPr>
          <w:sz w:val="26"/>
          <w:szCs w:val="26"/>
          <w:lang w:val="ru-RU"/>
        </w:rPr>
        <w:t xml:space="preserve">Рисунок </w:t>
      </w:r>
      <w:r w:rsidR="00880FA5" w:rsidRPr="003F7FDE">
        <w:rPr>
          <w:sz w:val="26"/>
          <w:szCs w:val="26"/>
          <w:lang w:val="ru-RU"/>
        </w:rPr>
        <w:t>3</w:t>
      </w:r>
      <w:r w:rsidRPr="003F7FDE">
        <w:rPr>
          <w:sz w:val="26"/>
          <w:szCs w:val="26"/>
          <w:lang w:val="ru-RU"/>
        </w:rPr>
        <w:t xml:space="preserve"> - </w:t>
      </w:r>
      <w:r w:rsidR="004D760E" w:rsidRPr="003F7FDE">
        <w:rPr>
          <w:sz w:val="26"/>
          <w:szCs w:val="26"/>
          <w:lang w:val="ru-RU"/>
        </w:rPr>
        <w:t xml:space="preserve">Велодвижение в </w:t>
      </w:r>
      <w:r w:rsidR="00D201F2" w:rsidRPr="003F7FDE">
        <w:rPr>
          <w:sz w:val="26"/>
          <w:szCs w:val="26"/>
          <w:lang w:val="ru-RU"/>
        </w:rPr>
        <w:t>МО городской округ город Сорск</w:t>
      </w:r>
    </w:p>
    <w:p w:rsidR="00CC62F7" w:rsidRPr="003F7FDE" w:rsidRDefault="00880FA5" w:rsidP="003F7FDE">
      <w:pPr>
        <w:jc w:val="both"/>
        <w:rPr>
          <w:sz w:val="26"/>
          <w:szCs w:val="26"/>
        </w:rPr>
      </w:pPr>
      <w:r w:rsidRPr="003F7FDE">
        <w:rPr>
          <w:noProof/>
          <w:sz w:val="26"/>
          <w:szCs w:val="26"/>
          <w:lang w:val="ru-RU" w:eastAsia="ru-RU"/>
        </w:rPr>
        <w:lastRenderedPageBreak/>
        <w:drawing>
          <wp:inline distT="0" distB="0" distL="0" distR="0">
            <wp:extent cx="5753100" cy="6774180"/>
            <wp:effectExtent l="1905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веломаршрут.png"/>
                    <pic:cNvPicPr/>
                  </pic:nvPicPr>
                  <pic:blipFill>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5753599" cy="6774767"/>
                    </a:xfrm>
                    <a:prstGeom prst="rect">
                      <a:avLst/>
                    </a:prstGeom>
                  </pic:spPr>
                </pic:pic>
              </a:graphicData>
            </a:graphic>
          </wp:inline>
        </w:drawing>
      </w:r>
    </w:p>
    <w:p w:rsidR="00880FA5" w:rsidRPr="003F7FDE" w:rsidRDefault="00880FA5" w:rsidP="003F7FDE">
      <w:pPr>
        <w:jc w:val="center"/>
        <w:rPr>
          <w:sz w:val="26"/>
          <w:szCs w:val="26"/>
          <w:lang w:val="ru-RU"/>
        </w:rPr>
      </w:pPr>
    </w:p>
    <w:p w:rsidR="00CC62F7" w:rsidRPr="003F7FDE" w:rsidRDefault="00CC62F7" w:rsidP="003F7FDE">
      <w:pPr>
        <w:jc w:val="center"/>
        <w:rPr>
          <w:sz w:val="26"/>
          <w:szCs w:val="26"/>
          <w:lang w:val="ru-RU"/>
        </w:rPr>
      </w:pPr>
      <w:r w:rsidRPr="003F7FDE">
        <w:rPr>
          <w:sz w:val="26"/>
          <w:szCs w:val="26"/>
          <w:lang w:val="ru-RU"/>
        </w:rPr>
        <w:t xml:space="preserve">Рисунок </w:t>
      </w:r>
      <w:r w:rsidR="00880FA5" w:rsidRPr="003F7FDE">
        <w:rPr>
          <w:sz w:val="26"/>
          <w:szCs w:val="26"/>
          <w:lang w:val="ru-RU"/>
        </w:rPr>
        <w:t>4</w:t>
      </w:r>
      <w:r w:rsidRPr="003F7FDE">
        <w:rPr>
          <w:sz w:val="26"/>
          <w:szCs w:val="26"/>
          <w:lang w:val="ru-RU"/>
        </w:rPr>
        <w:t xml:space="preserve"> - Предлагаемый веломаршрут</w:t>
      </w:r>
      <w:r w:rsidR="004D760E" w:rsidRPr="003F7FDE">
        <w:rPr>
          <w:sz w:val="26"/>
          <w:szCs w:val="26"/>
          <w:lang w:val="ru-RU"/>
        </w:rPr>
        <w:t xml:space="preserve"> в </w:t>
      </w:r>
      <w:r w:rsidR="00880FA5" w:rsidRPr="003F7FDE">
        <w:rPr>
          <w:sz w:val="26"/>
          <w:szCs w:val="26"/>
          <w:lang w:val="ru-RU"/>
        </w:rPr>
        <w:t>г</w:t>
      </w:r>
      <w:r w:rsidR="004D760E" w:rsidRPr="003F7FDE">
        <w:rPr>
          <w:sz w:val="26"/>
          <w:szCs w:val="26"/>
          <w:lang w:val="ru-RU"/>
        </w:rPr>
        <w:t xml:space="preserve">. </w:t>
      </w:r>
      <w:r w:rsidR="00880FA5" w:rsidRPr="003F7FDE">
        <w:rPr>
          <w:sz w:val="26"/>
          <w:szCs w:val="26"/>
          <w:lang w:val="ru-RU"/>
        </w:rPr>
        <w:t>Сорск</w:t>
      </w:r>
    </w:p>
    <w:p w:rsidR="004D760E" w:rsidRPr="003F7FDE" w:rsidRDefault="004D760E" w:rsidP="003F7FDE">
      <w:pPr>
        <w:jc w:val="center"/>
        <w:rPr>
          <w:sz w:val="26"/>
          <w:szCs w:val="26"/>
          <w:lang w:val="ru-RU"/>
        </w:rPr>
      </w:pPr>
    </w:p>
    <w:p w:rsidR="00D27653" w:rsidRPr="003F7FDE" w:rsidRDefault="00D27653" w:rsidP="003F7FDE">
      <w:pPr>
        <w:ind w:firstLine="720"/>
        <w:jc w:val="both"/>
        <w:rPr>
          <w:sz w:val="26"/>
          <w:szCs w:val="26"/>
          <w:lang w:val="ru-RU"/>
        </w:rPr>
      </w:pPr>
      <w:r w:rsidRPr="003F7FDE">
        <w:rPr>
          <w:sz w:val="26"/>
          <w:szCs w:val="26"/>
          <w:lang w:val="ru-RU"/>
        </w:rPr>
        <w:t xml:space="preserve">В перспективе при реконструкции и строительстве дорог предлагается предусматривать устройство пространства для велосипедного движения на этапе разработки документации по реконструкции/строительству. При строительстве новых районов необходимо </w:t>
      </w:r>
      <w:r w:rsidR="00880FA5" w:rsidRPr="003F7FDE">
        <w:rPr>
          <w:sz w:val="26"/>
          <w:szCs w:val="26"/>
          <w:lang w:val="ru-RU"/>
        </w:rPr>
        <w:t>при</w:t>
      </w:r>
      <w:r w:rsidRPr="003F7FDE">
        <w:rPr>
          <w:sz w:val="26"/>
          <w:szCs w:val="26"/>
          <w:lang w:val="ru-RU"/>
        </w:rPr>
        <w:t xml:space="preserve"> проектировани</w:t>
      </w:r>
      <w:r w:rsidR="00880FA5" w:rsidRPr="003F7FDE">
        <w:rPr>
          <w:sz w:val="26"/>
          <w:szCs w:val="26"/>
          <w:lang w:val="ru-RU"/>
        </w:rPr>
        <w:t>и</w:t>
      </w:r>
      <w:r w:rsidRPr="003F7FDE">
        <w:rPr>
          <w:sz w:val="26"/>
          <w:szCs w:val="26"/>
          <w:lang w:val="ru-RU"/>
        </w:rPr>
        <w:t xml:space="preserve"> предусмотреть строительство велотранспортной инфраструктуры для создания разветвленной сети велодорожек.</w:t>
      </w:r>
    </w:p>
    <w:p w:rsidR="00D27653" w:rsidRPr="003F7FDE" w:rsidRDefault="00CC62F7" w:rsidP="003F7FDE">
      <w:pPr>
        <w:pStyle w:val="1"/>
        <w:spacing w:before="0"/>
        <w:ind w:left="0"/>
        <w:jc w:val="center"/>
        <w:rPr>
          <w:sz w:val="26"/>
          <w:szCs w:val="26"/>
          <w:lang w:val="ru-RU"/>
        </w:rPr>
      </w:pPr>
      <w:bookmarkStart w:id="59" w:name="_Toc530013800"/>
      <w:r w:rsidRPr="003F7FDE">
        <w:rPr>
          <w:sz w:val="26"/>
          <w:szCs w:val="26"/>
          <w:lang w:val="ru-RU"/>
        </w:rPr>
        <w:t>3.2 Разработка мероприятий по совершенствованию условий пешеходного движения</w:t>
      </w:r>
      <w:bookmarkEnd w:id="59"/>
    </w:p>
    <w:p w:rsidR="00D27653" w:rsidRPr="003F7FDE" w:rsidRDefault="00D27653" w:rsidP="003F7FDE">
      <w:pPr>
        <w:rPr>
          <w:sz w:val="26"/>
          <w:szCs w:val="26"/>
          <w:lang w:val="ru-RU"/>
        </w:rPr>
      </w:pPr>
    </w:p>
    <w:p w:rsidR="00CC62F7" w:rsidRPr="003F7FDE" w:rsidRDefault="00CC62F7" w:rsidP="003F7FDE">
      <w:pPr>
        <w:ind w:firstLine="720"/>
        <w:jc w:val="both"/>
        <w:rPr>
          <w:sz w:val="26"/>
          <w:szCs w:val="26"/>
          <w:lang w:val="ru-RU"/>
        </w:rPr>
      </w:pPr>
      <w:r w:rsidRPr="003F7FDE">
        <w:rPr>
          <w:sz w:val="26"/>
          <w:szCs w:val="26"/>
          <w:lang w:val="ru-RU"/>
        </w:rPr>
        <w:t xml:space="preserve">В состав мероприятий, </w:t>
      </w:r>
      <w:r w:rsidR="00880FA5" w:rsidRPr="003F7FDE">
        <w:rPr>
          <w:sz w:val="26"/>
          <w:szCs w:val="26"/>
          <w:lang w:val="ru-RU"/>
        </w:rPr>
        <w:t xml:space="preserve">которые </w:t>
      </w:r>
      <w:r w:rsidR="00146987" w:rsidRPr="003F7FDE">
        <w:rPr>
          <w:sz w:val="26"/>
          <w:szCs w:val="26"/>
          <w:lang w:val="ru-RU"/>
        </w:rPr>
        <w:t>направле</w:t>
      </w:r>
      <w:r w:rsidRPr="003F7FDE">
        <w:rPr>
          <w:sz w:val="26"/>
          <w:szCs w:val="26"/>
          <w:lang w:val="ru-RU"/>
        </w:rPr>
        <w:t>ны на совершенствование</w:t>
      </w:r>
      <w:r w:rsidR="00880FA5" w:rsidRPr="003F7FDE">
        <w:rPr>
          <w:sz w:val="26"/>
          <w:szCs w:val="26"/>
          <w:lang w:val="ru-RU"/>
        </w:rPr>
        <w:t xml:space="preserve"> или развитие</w:t>
      </w:r>
      <w:r w:rsidRPr="003F7FDE">
        <w:rPr>
          <w:sz w:val="26"/>
          <w:szCs w:val="26"/>
          <w:lang w:val="ru-RU"/>
        </w:rPr>
        <w:t xml:space="preserve"> условий пешеходного движения</w:t>
      </w:r>
      <w:r w:rsidR="00880FA5" w:rsidRPr="003F7FDE">
        <w:rPr>
          <w:sz w:val="26"/>
          <w:szCs w:val="26"/>
          <w:lang w:val="ru-RU"/>
        </w:rPr>
        <w:t xml:space="preserve"> и в целом УДС на территории </w:t>
      </w:r>
      <w:r w:rsidR="00561328" w:rsidRPr="003F7FDE">
        <w:rPr>
          <w:sz w:val="26"/>
          <w:szCs w:val="26"/>
          <w:lang w:val="ru-RU"/>
        </w:rPr>
        <w:lastRenderedPageBreak/>
        <w:t>муниципального образования городской округ город Сорск</w:t>
      </w:r>
      <w:r w:rsidRPr="003F7FDE">
        <w:rPr>
          <w:sz w:val="26"/>
          <w:szCs w:val="26"/>
          <w:lang w:val="ru-RU"/>
        </w:rPr>
        <w:t>,</w:t>
      </w:r>
      <w:r w:rsidR="00492EB8" w:rsidRPr="003F7FDE">
        <w:rPr>
          <w:sz w:val="26"/>
          <w:szCs w:val="26"/>
          <w:lang w:val="ru-RU"/>
        </w:rPr>
        <w:t xml:space="preserve"> </w:t>
      </w:r>
      <w:r w:rsidRPr="003F7FDE">
        <w:rPr>
          <w:sz w:val="26"/>
          <w:szCs w:val="26"/>
          <w:lang w:val="ru-RU"/>
        </w:rPr>
        <w:t xml:space="preserve">входят: </w:t>
      </w:r>
    </w:p>
    <w:p w:rsidR="00CC62F7" w:rsidRPr="003F7FDE" w:rsidRDefault="00CC62F7" w:rsidP="003F7FDE">
      <w:pPr>
        <w:ind w:firstLine="720"/>
        <w:jc w:val="both"/>
        <w:rPr>
          <w:sz w:val="26"/>
          <w:szCs w:val="26"/>
          <w:lang w:val="ru-RU"/>
        </w:rPr>
      </w:pPr>
      <w:r w:rsidRPr="003F7FDE">
        <w:rPr>
          <w:sz w:val="26"/>
          <w:szCs w:val="26"/>
          <w:lang w:val="ru-RU"/>
        </w:rPr>
        <w:t xml:space="preserve">- мероприятия, </w:t>
      </w:r>
      <w:r w:rsidR="00880FA5" w:rsidRPr="003F7FDE">
        <w:rPr>
          <w:sz w:val="26"/>
          <w:szCs w:val="26"/>
          <w:lang w:val="ru-RU"/>
        </w:rPr>
        <w:t xml:space="preserve">которые </w:t>
      </w:r>
      <w:r w:rsidR="00146987" w:rsidRPr="003F7FDE">
        <w:rPr>
          <w:sz w:val="26"/>
          <w:szCs w:val="26"/>
          <w:lang w:val="ru-RU"/>
        </w:rPr>
        <w:t>направле</w:t>
      </w:r>
      <w:r w:rsidRPr="003F7FDE">
        <w:rPr>
          <w:sz w:val="26"/>
          <w:szCs w:val="26"/>
          <w:lang w:val="ru-RU"/>
        </w:rPr>
        <w:t xml:space="preserve">ны на снижение количества дорожно-транспортных происшествий (далее - ДТП) и тяжести их последствий с участием пешеходов; </w:t>
      </w:r>
    </w:p>
    <w:p w:rsidR="00CC62F7" w:rsidRPr="003F7FDE" w:rsidRDefault="00CC62F7" w:rsidP="003F7FDE">
      <w:pPr>
        <w:ind w:firstLine="720"/>
        <w:jc w:val="both"/>
        <w:rPr>
          <w:sz w:val="26"/>
          <w:szCs w:val="26"/>
          <w:lang w:val="ru-RU"/>
        </w:rPr>
      </w:pPr>
      <w:r w:rsidRPr="003F7FDE">
        <w:rPr>
          <w:sz w:val="26"/>
          <w:szCs w:val="26"/>
          <w:lang w:val="ru-RU"/>
        </w:rPr>
        <w:t xml:space="preserve">- мероприятия по предупреждению травматизма на пешеходных переходах вблизи детских и общеобразовательных учреждений, а также в местах массового перехода пешеходов; </w:t>
      </w:r>
    </w:p>
    <w:p w:rsidR="00CC62F7" w:rsidRPr="003F7FDE" w:rsidRDefault="00CC62F7" w:rsidP="003F7FDE">
      <w:pPr>
        <w:ind w:firstLine="720"/>
        <w:jc w:val="both"/>
        <w:rPr>
          <w:sz w:val="26"/>
          <w:szCs w:val="26"/>
          <w:lang w:val="ru-RU"/>
        </w:rPr>
      </w:pPr>
      <w:r w:rsidRPr="003F7FDE">
        <w:rPr>
          <w:sz w:val="26"/>
          <w:szCs w:val="26"/>
          <w:lang w:val="ru-RU"/>
        </w:rPr>
        <w:t xml:space="preserve">- мероприятия, направленные на обеспечение беспрепятственного перемещения пешеходных потоков. </w:t>
      </w:r>
    </w:p>
    <w:p w:rsidR="00CC62F7" w:rsidRPr="003F7FDE" w:rsidRDefault="00CC62F7" w:rsidP="003F7FDE">
      <w:pPr>
        <w:ind w:firstLine="720"/>
        <w:jc w:val="both"/>
        <w:rPr>
          <w:sz w:val="26"/>
          <w:szCs w:val="26"/>
          <w:lang w:val="ru-RU"/>
        </w:rPr>
      </w:pPr>
      <w:r w:rsidRPr="003F7FDE">
        <w:rPr>
          <w:sz w:val="26"/>
          <w:szCs w:val="26"/>
          <w:lang w:val="ru-RU"/>
        </w:rPr>
        <w:t xml:space="preserve">В рамках реализации данных мероприятий рекомендуется: - установка пешеходных ограждений; </w:t>
      </w:r>
    </w:p>
    <w:p w:rsidR="00CC62F7" w:rsidRPr="003F7FDE" w:rsidRDefault="00CC62F7" w:rsidP="003F7FDE">
      <w:pPr>
        <w:ind w:firstLine="720"/>
        <w:jc w:val="both"/>
        <w:rPr>
          <w:sz w:val="26"/>
          <w:szCs w:val="26"/>
          <w:lang w:val="ru-RU"/>
        </w:rPr>
      </w:pPr>
      <w:r w:rsidRPr="003F7FDE">
        <w:rPr>
          <w:sz w:val="26"/>
          <w:szCs w:val="26"/>
          <w:lang w:val="ru-RU"/>
        </w:rPr>
        <w:t xml:space="preserve">- обустройство имеющихся пешеходных переходов современными техническими средствами организации дорожного движения (ТСОДД) и электроосвещением; </w:t>
      </w:r>
    </w:p>
    <w:p w:rsidR="00CC62F7" w:rsidRPr="003F7FDE" w:rsidRDefault="00CC62F7" w:rsidP="003F7FDE">
      <w:pPr>
        <w:ind w:firstLine="720"/>
        <w:jc w:val="both"/>
        <w:rPr>
          <w:sz w:val="26"/>
          <w:szCs w:val="26"/>
          <w:lang w:val="ru-RU"/>
        </w:rPr>
      </w:pPr>
      <w:r w:rsidRPr="003F7FDE">
        <w:rPr>
          <w:sz w:val="26"/>
          <w:szCs w:val="26"/>
          <w:lang w:val="ru-RU"/>
        </w:rPr>
        <w:t xml:space="preserve">- организация регулируемых пешеходных переходов на автомобильных дорогах; </w:t>
      </w:r>
    </w:p>
    <w:p w:rsidR="00CC62F7" w:rsidRPr="003F7FDE" w:rsidRDefault="00CC62F7" w:rsidP="003F7FDE">
      <w:pPr>
        <w:ind w:firstLine="720"/>
        <w:jc w:val="both"/>
        <w:rPr>
          <w:sz w:val="26"/>
          <w:szCs w:val="26"/>
          <w:lang w:val="ru-RU"/>
        </w:rPr>
      </w:pPr>
      <w:r w:rsidRPr="003F7FDE">
        <w:rPr>
          <w:sz w:val="26"/>
          <w:szCs w:val="26"/>
          <w:lang w:val="ru-RU"/>
        </w:rPr>
        <w:t xml:space="preserve"> - обустройство новых пешеходных переходов в соответствии с требованиями действующих нормативных документов; </w:t>
      </w:r>
    </w:p>
    <w:p w:rsidR="00CC62F7" w:rsidRPr="003F7FDE" w:rsidRDefault="00CC62F7" w:rsidP="003F7FDE">
      <w:pPr>
        <w:ind w:firstLine="720"/>
        <w:jc w:val="both"/>
        <w:rPr>
          <w:sz w:val="26"/>
          <w:szCs w:val="26"/>
          <w:lang w:val="ru-RU"/>
        </w:rPr>
      </w:pPr>
      <w:r w:rsidRPr="003F7FDE">
        <w:rPr>
          <w:sz w:val="26"/>
          <w:szCs w:val="26"/>
          <w:lang w:val="ru-RU"/>
        </w:rPr>
        <w:t xml:space="preserve">- ликвидация </w:t>
      </w:r>
      <w:r w:rsidR="00880FA5" w:rsidRPr="003F7FDE">
        <w:rPr>
          <w:sz w:val="26"/>
          <w:szCs w:val="26"/>
          <w:lang w:val="ru-RU"/>
        </w:rPr>
        <w:t xml:space="preserve">все </w:t>
      </w:r>
      <w:r w:rsidRPr="003F7FDE">
        <w:rPr>
          <w:sz w:val="26"/>
          <w:szCs w:val="26"/>
          <w:lang w:val="ru-RU"/>
        </w:rPr>
        <w:t xml:space="preserve">наземных пешеходных переходов, </w:t>
      </w:r>
      <w:r w:rsidR="00880FA5" w:rsidRPr="003F7FDE">
        <w:rPr>
          <w:sz w:val="26"/>
          <w:szCs w:val="26"/>
          <w:lang w:val="ru-RU"/>
        </w:rPr>
        <w:t xml:space="preserve">которые </w:t>
      </w:r>
      <w:r w:rsidRPr="003F7FDE">
        <w:rPr>
          <w:sz w:val="26"/>
          <w:szCs w:val="26"/>
          <w:lang w:val="ru-RU"/>
        </w:rPr>
        <w:t xml:space="preserve">не </w:t>
      </w:r>
      <w:r w:rsidR="0078395A" w:rsidRPr="003F7FDE">
        <w:rPr>
          <w:sz w:val="26"/>
          <w:szCs w:val="26"/>
          <w:lang w:val="ru-RU"/>
        </w:rPr>
        <w:t>отвечают установленным</w:t>
      </w:r>
      <w:r w:rsidRPr="003F7FDE">
        <w:rPr>
          <w:sz w:val="26"/>
          <w:szCs w:val="26"/>
          <w:lang w:val="ru-RU"/>
        </w:rPr>
        <w:t xml:space="preserve"> треб</w:t>
      </w:r>
      <w:r w:rsidR="00880FA5" w:rsidRPr="003F7FDE">
        <w:rPr>
          <w:sz w:val="26"/>
          <w:szCs w:val="26"/>
          <w:lang w:val="ru-RU"/>
        </w:rPr>
        <w:t xml:space="preserve">ованиям действующих нормативно - правовых </w:t>
      </w:r>
      <w:r w:rsidRPr="003F7FDE">
        <w:rPr>
          <w:sz w:val="26"/>
          <w:szCs w:val="26"/>
          <w:lang w:val="ru-RU"/>
        </w:rPr>
        <w:t>документов</w:t>
      </w:r>
      <w:r w:rsidR="00880FA5" w:rsidRPr="003F7FDE">
        <w:rPr>
          <w:sz w:val="26"/>
          <w:szCs w:val="26"/>
          <w:lang w:val="ru-RU"/>
        </w:rPr>
        <w:t xml:space="preserve"> и ГОСТов</w:t>
      </w:r>
      <w:r w:rsidRPr="003F7FDE">
        <w:rPr>
          <w:sz w:val="26"/>
          <w:szCs w:val="26"/>
          <w:lang w:val="ru-RU"/>
        </w:rPr>
        <w:t xml:space="preserve">; </w:t>
      </w:r>
    </w:p>
    <w:p w:rsidR="00547297" w:rsidRPr="003F7FDE" w:rsidRDefault="004D760E" w:rsidP="003F7FDE">
      <w:pPr>
        <w:ind w:firstLine="720"/>
        <w:jc w:val="both"/>
        <w:rPr>
          <w:sz w:val="26"/>
          <w:szCs w:val="26"/>
          <w:lang w:val="ru-RU"/>
        </w:rPr>
      </w:pPr>
      <w:r w:rsidRPr="003F7FDE">
        <w:rPr>
          <w:sz w:val="26"/>
          <w:szCs w:val="26"/>
          <w:lang w:val="ru-RU"/>
        </w:rPr>
        <w:t>Перечень мероприятий по усовершенствованию пешеходного движения представлен в таблице 3</w:t>
      </w:r>
    </w:p>
    <w:p w:rsidR="00880FA5" w:rsidRPr="003F7FDE" w:rsidRDefault="00880FA5" w:rsidP="003F7FDE">
      <w:pPr>
        <w:ind w:firstLine="720"/>
        <w:jc w:val="both"/>
        <w:rPr>
          <w:sz w:val="26"/>
          <w:szCs w:val="26"/>
          <w:lang w:val="ru-RU"/>
        </w:rPr>
      </w:pPr>
    </w:p>
    <w:p w:rsidR="00880FA5" w:rsidRPr="003F7FDE" w:rsidRDefault="00880FA5" w:rsidP="003F7FDE">
      <w:pPr>
        <w:ind w:firstLine="720"/>
        <w:jc w:val="both"/>
        <w:rPr>
          <w:sz w:val="26"/>
          <w:szCs w:val="26"/>
          <w:lang w:val="ru-RU"/>
        </w:rPr>
      </w:pPr>
    </w:p>
    <w:p w:rsidR="004D760E" w:rsidRPr="003F7FDE" w:rsidRDefault="004D760E" w:rsidP="003F7FDE">
      <w:pPr>
        <w:ind w:firstLine="720"/>
        <w:jc w:val="both"/>
        <w:rPr>
          <w:sz w:val="26"/>
          <w:szCs w:val="26"/>
          <w:lang w:val="ru-RU"/>
        </w:rPr>
      </w:pPr>
      <w:r w:rsidRPr="003F7FDE">
        <w:rPr>
          <w:sz w:val="26"/>
          <w:szCs w:val="26"/>
          <w:lang w:val="ru-RU"/>
        </w:rPr>
        <w:t>Таблица 3 - Перечень мероприятий по совершенствованию пешеходного движения.</w:t>
      </w:r>
    </w:p>
    <w:tbl>
      <w:tblPr>
        <w:tblStyle w:val="af0"/>
        <w:tblW w:w="0" w:type="auto"/>
        <w:tblLook w:val="04A0"/>
      </w:tblPr>
      <w:tblGrid>
        <w:gridCol w:w="905"/>
        <w:gridCol w:w="5460"/>
        <w:gridCol w:w="3207"/>
      </w:tblGrid>
      <w:tr w:rsidR="004D760E" w:rsidRPr="003F7FDE" w:rsidTr="00440BCE">
        <w:tc>
          <w:tcPr>
            <w:tcW w:w="959" w:type="dxa"/>
            <w:vAlign w:val="center"/>
          </w:tcPr>
          <w:p w:rsidR="004D760E" w:rsidRPr="003F7FDE" w:rsidRDefault="004D760E" w:rsidP="003F7FDE">
            <w:pPr>
              <w:jc w:val="center"/>
              <w:rPr>
                <w:sz w:val="26"/>
                <w:szCs w:val="26"/>
                <w:lang w:val="ru-RU"/>
              </w:rPr>
            </w:pPr>
            <w:r w:rsidRPr="003F7FDE">
              <w:rPr>
                <w:sz w:val="26"/>
                <w:szCs w:val="26"/>
                <w:lang w:val="ru-RU"/>
              </w:rPr>
              <w:t>№ п/п</w:t>
            </w:r>
          </w:p>
        </w:tc>
        <w:tc>
          <w:tcPr>
            <w:tcW w:w="5991" w:type="dxa"/>
            <w:vAlign w:val="center"/>
          </w:tcPr>
          <w:p w:rsidR="004D760E" w:rsidRPr="003F7FDE" w:rsidRDefault="004D760E" w:rsidP="003F7FDE">
            <w:pPr>
              <w:jc w:val="center"/>
              <w:rPr>
                <w:sz w:val="26"/>
                <w:szCs w:val="26"/>
                <w:lang w:val="ru-RU"/>
              </w:rPr>
            </w:pPr>
            <w:r w:rsidRPr="003F7FDE">
              <w:rPr>
                <w:sz w:val="26"/>
                <w:szCs w:val="26"/>
                <w:lang w:val="ru-RU"/>
              </w:rPr>
              <w:t>Наименование мероприятия</w:t>
            </w:r>
          </w:p>
        </w:tc>
        <w:tc>
          <w:tcPr>
            <w:tcW w:w="3475" w:type="dxa"/>
            <w:vAlign w:val="center"/>
          </w:tcPr>
          <w:p w:rsidR="004D760E" w:rsidRPr="003F7FDE" w:rsidRDefault="004D760E" w:rsidP="003F7FDE">
            <w:pPr>
              <w:jc w:val="center"/>
              <w:rPr>
                <w:sz w:val="26"/>
                <w:szCs w:val="26"/>
                <w:lang w:val="ru-RU"/>
              </w:rPr>
            </w:pPr>
            <w:r w:rsidRPr="003F7FDE">
              <w:rPr>
                <w:sz w:val="26"/>
                <w:szCs w:val="26"/>
                <w:lang w:val="ru-RU"/>
              </w:rPr>
              <w:t>Срок исполнения</w:t>
            </w:r>
          </w:p>
        </w:tc>
      </w:tr>
      <w:tr w:rsidR="004D760E" w:rsidRPr="003F7FDE" w:rsidTr="00440BCE">
        <w:tc>
          <w:tcPr>
            <w:tcW w:w="959" w:type="dxa"/>
            <w:vAlign w:val="center"/>
          </w:tcPr>
          <w:p w:rsidR="004D760E" w:rsidRPr="003F7FDE" w:rsidRDefault="004D760E" w:rsidP="003F7FDE">
            <w:pPr>
              <w:jc w:val="center"/>
              <w:rPr>
                <w:sz w:val="26"/>
                <w:szCs w:val="26"/>
                <w:lang w:val="ru-RU"/>
              </w:rPr>
            </w:pPr>
            <w:r w:rsidRPr="003F7FDE">
              <w:rPr>
                <w:sz w:val="26"/>
                <w:szCs w:val="26"/>
                <w:lang w:val="ru-RU"/>
              </w:rPr>
              <w:t>1</w:t>
            </w:r>
          </w:p>
        </w:tc>
        <w:tc>
          <w:tcPr>
            <w:tcW w:w="5991" w:type="dxa"/>
            <w:vAlign w:val="center"/>
          </w:tcPr>
          <w:p w:rsidR="004D760E" w:rsidRPr="003F7FDE" w:rsidRDefault="00440BCE" w:rsidP="003F7FDE">
            <w:pPr>
              <w:jc w:val="center"/>
              <w:rPr>
                <w:sz w:val="26"/>
                <w:szCs w:val="26"/>
                <w:lang w:val="ru-RU"/>
              </w:rPr>
            </w:pPr>
            <w:r w:rsidRPr="003F7FDE">
              <w:rPr>
                <w:sz w:val="26"/>
                <w:szCs w:val="26"/>
                <w:lang w:val="ru-RU"/>
              </w:rPr>
              <w:t>Установка светофоров вблизи образовательных учреждений</w:t>
            </w:r>
          </w:p>
        </w:tc>
        <w:tc>
          <w:tcPr>
            <w:tcW w:w="3475" w:type="dxa"/>
            <w:vAlign w:val="center"/>
          </w:tcPr>
          <w:p w:rsidR="004D760E" w:rsidRPr="003F7FDE" w:rsidRDefault="00440BCE" w:rsidP="003F7FDE">
            <w:pPr>
              <w:jc w:val="center"/>
              <w:rPr>
                <w:sz w:val="26"/>
                <w:szCs w:val="26"/>
                <w:lang w:val="ru-RU"/>
              </w:rPr>
            </w:pPr>
            <w:r w:rsidRPr="003F7FDE">
              <w:rPr>
                <w:sz w:val="26"/>
                <w:szCs w:val="26"/>
                <w:lang w:val="ru-RU"/>
              </w:rPr>
              <w:t>2019-2023</w:t>
            </w:r>
          </w:p>
        </w:tc>
      </w:tr>
      <w:tr w:rsidR="00440BCE" w:rsidRPr="003F7FDE" w:rsidTr="00440BCE">
        <w:tc>
          <w:tcPr>
            <w:tcW w:w="959" w:type="dxa"/>
            <w:vAlign w:val="center"/>
          </w:tcPr>
          <w:p w:rsidR="00440BCE" w:rsidRPr="003F7FDE" w:rsidRDefault="00440BCE" w:rsidP="003F7FDE">
            <w:pPr>
              <w:jc w:val="center"/>
              <w:rPr>
                <w:sz w:val="26"/>
                <w:szCs w:val="26"/>
                <w:lang w:val="ru-RU"/>
              </w:rPr>
            </w:pPr>
            <w:r w:rsidRPr="003F7FDE">
              <w:rPr>
                <w:sz w:val="26"/>
                <w:szCs w:val="26"/>
                <w:lang w:val="ru-RU"/>
              </w:rPr>
              <w:t>2</w:t>
            </w:r>
          </w:p>
        </w:tc>
        <w:tc>
          <w:tcPr>
            <w:tcW w:w="5991" w:type="dxa"/>
            <w:vAlign w:val="center"/>
          </w:tcPr>
          <w:p w:rsidR="00440BCE" w:rsidRPr="003F7FDE" w:rsidRDefault="00440BCE" w:rsidP="003F7FDE">
            <w:pPr>
              <w:jc w:val="center"/>
              <w:rPr>
                <w:sz w:val="26"/>
                <w:szCs w:val="26"/>
                <w:lang w:val="ru-RU"/>
              </w:rPr>
            </w:pPr>
            <w:r w:rsidRPr="003F7FDE">
              <w:rPr>
                <w:sz w:val="26"/>
                <w:szCs w:val="26"/>
                <w:lang w:val="ru-RU"/>
              </w:rPr>
              <w:t>Устройство тротуар</w:t>
            </w:r>
            <w:r w:rsidR="00880FA5" w:rsidRPr="003F7FDE">
              <w:rPr>
                <w:sz w:val="26"/>
                <w:szCs w:val="26"/>
                <w:lang w:val="ru-RU"/>
              </w:rPr>
              <w:t xml:space="preserve">ов вблизи </w:t>
            </w:r>
            <w:r w:rsidR="00D32341" w:rsidRPr="003F7FDE">
              <w:rPr>
                <w:sz w:val="26"/>
                <w:szCs w:val="26"/>
                <w:lang w:val="ru-RU"/>
              </w:rPr>
              <w:t>объектов</w:t>
            </w:r>
            <w:r w:rsidR="00880FA5" w:rsidRPr="003F7FDE">
              <w:rPr>
                <w:sz w:val="26"/>
                <w:szCs w:val="26"/>
                <w:lang w:val="ru-RU"/>
              </w:rPr>
              <w:t xml:space="preserve"> социальной значимости</w:t>
            </w:r>
          </w:p>
        </w:tc>
        <w:tc>
          <w:tcPr>
            <w:tcW w:w="3475" w:type="dxa"/>
            <w:vAlign w:val="center"/>
          </w:tcPr>
          <w:p w:rsidR="00440BCE" w:rsidRPr="003F7FDE" w:rsidRDefault="00440BCE" w:rsidP="003F7FDE">
            <w:pPr>
              <w:jc w:val="center"/>
              <w:rPr>
                <w:sz w:val="26"/>
                <w:szCs w:val="26"/>
                <w:lang w:val="ru-RU"/>
              </w:rPr>
            </w:pPr>
            <w:r w:rsidRPr="003F7FDE">
              <w:rPr>
                <w:sz w:val="26"/>
                <w:szCs w:val="26"/>
                <w:lang w:val="ru-RU"/>
              </w:rPr>
              <w:t>2019-2023</w:t>
            </w:r>
          </w:p>
        </w:tc>
      </w:tr>
      <w:tr w:rsidR="00D32341" w:rsidRPr="003F7FDE" w:rsidTr="00440BCE">
        <w:tc>
          <w:tcPr>
            <w:tcW w:w="959" w:type="dxa"/>
            <w:vAlign w:val="center"/>
          </w:tcPr>
          <w:p w:rsidR="00D32341" w:rsidRPr="003F7FDE" w:rsidRDefault="00D32341" w:rsidP="003F7FDE">
            <w:pPr>
              <w:jc w:val="center"/>
              <w:rPr>
                <w:sz w:val="26"/>
                <w:szCs w:val="26"/>
                <w:lang w:val="ru-RU"/>
              </w:rPr>
            </w:pPr>
          </w:p>
        </w:tc>
        <w:tc>
          <w:tcPr>
            <w:tcW w:w="5991" w:type="dxa"/>
            <w:vAlign w:val="center"/>
          </w:tcPr>
          <w:p w:rsidR="00D32341" w:rsidRPr="003F7FDE" w:rsidRDefault="00D201F2" w:rsidP="003F7FDE">
            <w:pPr>
              <w:jc w:val="center"/>
              <w:rPr>
                <w:sz w:val="26"/>
                <w:szCs w:val="26"/>
                <w:lang w:val="ru-RU"/>
              </w:rPr>
            </w:pPr>
            <w:r w:rsidRPr="003F7FDE">
              <w:rPr>
                <w:sz w:val="26"/>
                <w:szCs w:val="26"/>
                <w:lang w:val="ru-RU"/>
              </w:rPr>
              <w:t>Ремонт и обслуживание</w:t>
            </w:r>
            <w:r w:rsidR="00D32341" w:rsidRPr="003F7FDE">
              <w:rPr>
                <w:sz w:val="26"/>
                <w:szCs w:val="26"/>
                <w:lang w:val="ru-RU"/>
              </w:rPr>
              <w:t xml:space="preserve"> пешеходных ограждений вблизи объектов социальной значимости</w:t>
            </w:r>
          </w:p>
        </w:tc>
        <w:tc>
          <w:tcPr>
            <w:tcW w:w="3475" w:type="dxa"/>
            <w:vAlign w:val="center"/>
          </w:tcPr>
          <w:p w:rsidR="00D32341" w:rsidRPr="003F7FDE" w:rsidRDefault="00D32341" w:rsidP="003F7FDE">
            <w:pPr>
              <w:jc w:val="center"/>
              <w:rPr>
                <w:sz w:val="26"/>
                <w:szCs w:val="26"/>
                <w:lang w:val="ru-RU"/>
              </w:rPr>
            </w:pPr>
            <w:r w:rsidRPr="003F7FDE">
              <w:rPr>
                <w:sz w:val="26"/>
                <w:szCs w:val="26"/>
                <w:lang w:val="ru-RU"/>
              </w:rPr>
              <w:t>2019-2023</w:t>
            </w:r>
          </w:p>
        </w:tc>
      </w:tr>
      <w:tr w:rsidR="00440BCE" w:rsidRPr="003F7FDE" w:rsidTr="00440BCE">
        <w:tc>
          <w:tcPr>
            <w:tcW w:w="959" w:type="dxa"/>
            <w:vAlign w:val="center"/>
          </w:tcPr>
          <w:p w:rsidR="00440BCE" w:rsidRPr="003F7FDE" w:rsidRDefault="00880FA5" w:rsidP="003F7FDE">
            <w:pPr>
              <w:jc w:val="center"/>
              <w:rPr>
                <w:sz w:val="26"/>
                <w:szCs w:val="26"/>
                <w:lang w:val="ru-RU"/>
              </w:rPr>
            </w:pPr>
            <w:r w:rsidRPr="003F7FDE">
              <w:rPr>
                <w:sz w:val="26"/>
                <w:szCs w:val="26"/>
                <w:lang w:val="ru-RU"/>
              </w:rPr>
              <w:t>3</w:t>
            </w:r>
          </w:p>
        </w:tc>
        <w:tc>
          <w:tcPr>
            <w:tcW w:w="5991" w:type="dxa"/>
            <w:vAlign w:val="center"/>
          </w:tcPr>
          <w:p w:rsidR="00440BCE" w:rsidRPr="003F7FDE" w:rsidRDefault="00880FA5" w:rsidP="003F7FDE">
            <w:pPr>
              <w:jc w:val="center"/>
              <w:rPr>
                <w:sz w:val="26"/>
                <w:szCs w:val="26"/>
                <w:lang w:val="ru-RU"/>
              </w:rPr>
            </w:pPr>
            <w:r w:rsidRPr="003F7FDE">
              <w:rPr>
                <w:sz w:val="26"/>
                <w:szCs w:val="26"/>
                <w:lang w:val="ru-RU"/>
              </w:rPr>
              <w:t>Обустройство уличного освещения</w:t>
            </w:r>
          </w:p>
        </w:tc>
        <w:tc>
          <w:tcPr>
            <w:tcW w:w="3475" w:type="dxa"/>
            <w:vAlign w:val="center"/>
          </w:tcPr>
          <w:p w:rsidR="00440BCE" w:rsidRPr="003F7FDE" w:rsidRDefault="00D32341" w:rsidP="003F7FDE">
            <w:pPr>
              <w:jc w:val="center"/>
              <w:rPr>
                <w:sz w:val="26"/>
                <w:szCs w:val="26"/>
                <w:lang w:val="ru-RU"/>
              </w:rPr>
            </w:pPr>
            <w:r w:rsidRPr="003F7FDE">
              <w:rPr>
                <w:sz w:val="26"/>
                <w:szCs w:val="26"/>
                <w:lang w:val="ru-RU"/>
              </w:rPr>
              <w:t>2019-2032</w:t>
            </w:r>
          </w:p>
        </w:tc>
      </w:tr>
      <w:tr w:rsidR="00440BCE" w:rsidRPr="003F7FDE" w:rsidTr="00440BCE">
        <w:tc>
          <w:tcPr>
            <w:tcW w:w="959" w:type="dxa"/>
            <w:vAlign w:val="center"/>
          </w:tcPr>
          <w:p w:rsidR="00440BCE" w:rsidRPr="003F7FDE" w:rsidRDefault="00D32341" w:rsidP="003F7FDE">
            <w:pPr>
              <w:jc w:val="center"/>
              <w:rPr>
                <w:sz w:val="26"/>
                <w:szCs w:val="26"/>
                <w:lang w:val="ru-RU"/>
              </w:rPr>
            </w:pPr>
            <w:r w:rsidRPr="003F7FDE">
              <w:rPr>
                <w:sz w:val="26"/>
                <w:szCs w:val="26"/>
                <w:lang w:val="ru-RU"/>
              </w:rPr>
              <w:t>4</w:t>
            </w:r>
          </w:p>
        </w:tc>
        <w:tc>
          <w:tcPr>
            <w:tcW w:w="5991" w:type="dxa"/>
            <w:vAlign w:val="center"/>
          </w:tcPr>
          <w:p w:rsidR="00440BCE" w:rsidRPr="003F7FDE" w:rsidRDefault="00D32341" w:rsidP="003F7FDE">
            <w:pPr>
              <w:jc w:val="center"/>
              <w:rPr>
                <w:sz w:val="26"/>
                <w:szCs w:val="26"/>
                <w:lang w:val="ru-RU"/>
              </w:rPr>
            </w:pPr>
            <w:r w:rsidRPr="003F7FDE">
              <w:rPr>
                <w:sz w:val="26"/>
                <w:szCs w:val="26"/>
                <w:lang w:val="ru-RU"/>
              </w:rPr>
              <w:t>Устройство понижающих бордюров на пешеходных переходах</w:t>
            </w:r>
          </w:p>
        </w:tc>
        <w:tc>
          <w:tcPr>
            <w:tcW w:w="3475" w:type="dxa"/>
            <w:vAlign w:val="center"/>
          </w:tcPr>
          <w:p w:rsidR="00440BCE" w:rsidRPr="003F7FDE" w:rsidRDefault="00D32341" w:rsidP="003F7FDE">
            <w:pPr>
              <w:jc w:val="center"/>
              <w:rPr>
                <w:sz w:val="26"/>
                <w:szCs w:val="26"/>
                <w:lang w:val="ru-RU"/>
              </w:rPr>
            </w:pPr>
            <w:r w:rsidRPr="003F7FDE">
              <w:rPr>
                <w:sz w:val="26"/>
                <w:szCs w:val="26"/>
                <w:lang w:val="ru-RU"/>
              </w:rPr>
              <w:t>2019-2023</w:t>
            </w:r>
          </w:p>
        </w:tc>
      </w:tr>
    </w:tbl>
    <w:p w:rsidR="004D760E" w:rsidRPr="003F7FDE" w:rsidRDefault="004D760E" w:rsidP="003F7FDE">
      <w:pPr>
        <w:ind w:firstLine="720"/>
        <w:jc w:val="both"/>
        <w:rPr>
          <w:sz w:val="26"/>
          <w:szCs w:val="26"/>
          <w:lang w:val="ru-RU"/>
        </w:rPr>
      </w:pPr>
    </w:p>
    <w:p w:rsidR="00C55ED9" w:rsidRPr="003F7FDE" w:rsidRDefault="00C55ED9" w:rsidP="003F7FDE">
      <w:pPr>
        <w:jc w:val="both"/>
        <w:rPr>
          <w:sz w:val="26"/>
          <w:szCs w:val="26"/>
          <w:lang w:val="ru-RU"/>
        </w:rPr>
      </w:pPr>
      <w:r w:rsidRPr="003F7FDE">
        <w:rPr>
          <w:noProof/>
          <w:sz w:val="26"/>
          <w:szCs w:val="26"/>
          <w:lang w:val="ru-RU" w:eastAsia="ru-RU"/>
        </w:rPr>
        <w:lastRenderedPageBreak/>
        <w:drawing>
          <wp:inline distT="0" distB="0" distL="0" distR="0">
            <wp:extent cx="6482715" cy="3040380"/>
            <wp:effectExtent l="0" t="0" r="0" b="762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пешеходный переход.jpg"/>
                    <pic:cNvPicPr/>
                  </pic:nvPicPr>
                  <pic:blipFill>
                    <a:blip r:embed="rId1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6482715" cy="3040380"/>
                    </a:xfrm>
                    <a:prstGeom prst="rect">
                      <a:avLst/>
                    </a:prstGeom>
                  </pic:spPr>
                </pic:pic>
              </a:graphicData>
            </a:graphic>
          </wp:inline>
        </w:drawing>
      </w:r>
    </w:p>
    <w:p w:rsidR="00C55ED9" w:rsidRPr="003F7FDE" w:rsidRDefault="00C55ED9" w:rsidP="003F7FDE">
      <w:pPr>
        <w:jc w:val="center"/>
        <w:rPr>
          <w:sz w:val="26"/>
          <w:szCs w:val="26"/>
          <w:lang w:val="ru-RU"/>
        </w:rPr>
      </w:pPr>
      <w:r w:rsidRPr="003F7FDE">
        <w:rPr>
          <w:sz w:val="26"/>
          <w:szCs w:val="26"/>
          <w:lang w:val="ru-RU"/>
        </w:rPr>
        <w:t>Обустройство пешеходного перехода</w:t>
      </w:r>
    </w:p>
    <w:p w:rsidR="00C55ED9" w:rsidRPr="003F7FDE" w:rsidRDefault="00C55ED9" w:rsidP="003F7FDE">
      <w:pPr>
        <w:ind w:firstLine="720"/>
        <w:jc w:val="both"/>
        <w:rPr>
          <w:sz w:val="26"/>
          <w:szCs w:val="26"/>
          <w:lang w:val="ru-RU"/>
        </w:rPr>
      </w:pPr>
    </w:p>
    <w:p w:rsidR="006605F1" w:rsidRPr="003F7FDE" w:rsidRDefault="006605F1" w:rsidP="003F7FDE">
      <w:pPr>
        <w:pStyle w:val="1"/>
        <w:spacing w:before="0"/>
        <w:ind w:left="0"/>
        <w:jc w:val="center"/>
        <w:rPr>
          <w:sz w:val="26"/>
          <w:szCs w:val="26"/>
          <w:lang w:val="ru-RU"/>
        </w:rPr>
      </w:pPr>
      <w:bookmarkStart w:id="60" w:name="_Toc530013801"/>
      <w:r w:rsidRPr="003F7FDE">
        <w:rPr>
          <w:sz w:val="26"/>
          <w:szCs w:val="26"/>
          <w:lang w:val="ru-RU"/>
        </w:rPr>
        <w:t>3.2.</w:t>
      </w:r>
      <w:r w:rsidR="00D201F2" w:rsidRPr="003F7FDE">
        <w:rPr>
          <w:sz w:val="26"/>
          <w:szCs w:val="26"/>
          <w:lang w:val="ru-RU"/>
        </w:rPr>
        <w:t>1</w:t>
      </w:r>
      <w:r w:rsidRPr="003F7FDE">
        <w:rPr>
          <w:sz w:val="26"/>
          <w:szCs w:val="26"/>
          <w:lang w:val="ru-RU"/>
        </w:rPr>
        <w:t xml:space="preserve"> Обустройство имеющихся пешеходных переходов современными техническими средствами организации дорожного движения (ТСОДД) и электроосвещением</w:t>
      </w:r>
      <w:bookmarkEnd w:id="60"/>
    </w:p>
    <w:p w:rsidR="006605F1" w:rsidRPr="003F7FDE" w:rsidRDefault="006605F1" w:rsidP="003F7FDE">
      <w:pPr>
        <w:ind w:firstLine="720"/>
        <w:jc w:val="both"/>
        <w:rPr>
          <w:sz w:val="26"/>
          <w:szCs w:val="26"/>
          <w:lang w:val="ru-RU"/>
        </w:rPr>
      </w:pPr>
    </w:p>
    <w:p w:rsidR="006605F1" w:rsidRPr="003F7FDE" w:rsidRDefault="006605F1" w:rsidP="003F7FDE">
      <w:pPr>
        <w:ind w:firstLine="720"/>
        <w:jc w:val="both"/>
        <w:rPr>
          <w:sz w:val="26"/>
          <w:szCs w:val="26"/>
          <w:lang w:val="ru-RU"/>
        </w:rPr>
      </w:pPr>
      <w:r w:rsidRPr="003F7FDE">
        <w:rPr>
          <w:sz w:val="26"/>
          <w:szCs w:val="26"/>
          <w:lang w:val="ru-RU"/>
        </w:rPr>
        <w:t xml:space="preserve">Согласно данным статистики ДТП, на территории </w:t>
      </w:r>
      <w:r w:rsidR="00561328" w:rsidRPr="003F7FDE">
        <w:rPr>
          <w:sz w:val="26"/>
          <w:szCs w:val="26"/>
          <w:lang w:val="ru-RU"/>
        </w:rPr>
        <w:t>муниципального образования городской округ город Сорск</w:t>
      </w:r>
      <w:r w:rsidRPr="003F7FDE">
        <w:rPr>
          <w:sz w:val="26"/>
          <w:szCs w:val="26"/>
          <w:lang w:val="ru-RU"/>
        </w:rPr>
        <w:t xml:space="preserve"> большинство ДТП составляет наезд на пешехода, в том числе на пешеходных переходах. Зачастую это происходит из-за недостаточной визуализации зоны пешеходного перехода. Для сокращения количества ДТП, произошедших в зоне пешеходного перехода по вине водителей, требуется доведение существующих нерегулируемых и регулируемых пешеходных переходов до нормативных требований: </w:t>
      </w:r>
    </w:p>
    <w:p w:rsidR="006605F1" w:rsidRPr="003F7FDE" w:rsidRDefault="006605F1" w:rsidP="003F7FDE">
      <w:pPr>
        <w:ind w:firstLine="720"/>
        <w:jc w:val="both"/>
        <w:rPr>
          <w:sz w:val="26"/>
          <w:szCs w:val="26"/>
          <w:lang w:val="ru-RU"/>
        </w:rPr>
      </w:pPr>
      <w:r w:rsidRPr="003F7FDE">
        <w:rPr>
          <w:sz w:val="26"/>
          <w:szCs w:val="26"/>
          <w:lang w:val="ru-RU"/>
        </w:rPr>
        <w:t xml:space="preserve">- замена существующих дорожных знаков 5.19.1 и 5.19.2 «Пешеходный переход» и 1.23 “Дети” на знаки, выполненные на щитах со световозвращающей флуоресцентной пленкой желто-зеленого цвета; </w:t>
      </w:r>
    </w:p>
    <w:p w:rsidR="006605F1" w:rsidRPr="003F7FDE" w:rsidRDefault="006605F1" w:rsidP="003F7FDE">
      <w:pPr>
        <w:ind w:firstLine="720"/>
        <w:jc w:val="both"/>
        <w:rPr>
          <w:sz w:val="26"/>
          <w:szCs w:val="26"/>
          <w:lang w:val="ru-RU"/>
        </w:rPr>
      </w:pPr>
      <w:r w:rsidRPr="003F7FDE">
        <w:rPr>
          <w:sz w:val="26"/>
          <w:szCs w:val="26"/>
          <w:lang w:val="ru-RU"/>
        </w:rPr>
        <w:t>- на дорогах и улицах с двухсторонним движением с двумя и более полосами для движения в данном направлении, а также на дорогах с односторонним движением с тремя и более полосами знак 5.19.1 дублируют над проезжей частью;</w:t>
      </w:r>
    </w:p>
    <w:p w:rsidR="006605F1" w:rsidRPr="003F7FDE" w:rsidRDefault="006605F1" w:rsidP="003F7FDE">
      <w:pPr>
        <w:ind w:firstLine="720"/>
        <w:jc w:val="both"/>
        <w:rPr>
          <w:sz w:val="26"/>
          <w:szCs w:val="26"/>
          <w:lang w:val="ru-RU"/>
        </w:rPr>
      </w:pPr>
      <w:r w:rsidRPr="003F7FDE">
        <w:rPr>
          <w:sz w:val="26"/>
          <w:szCs w:val="26"/>
          <w:lang w:val="ru-RU"/>
        </w:rPr>
        <w:t xml:space="preserve">- дублирование линий дорожной разметки световозвращателями; </w:t>
      </w:r>
    </w:p>
    <w:p w:rsidR="006605F1" w:rsidRPr="003F7FDE" w:rsidRDefault="006605F1" w:rsidP="003F7FDE">
      <w:pPr>
        <w:ind w:firstLine="720"/>
        <w:jc w:val="both"/>
        <w:rPr>
          <w:sz w:val="26"/>
          <w:szCs w:val="26"/>
          <w:lang w:val="ru-RU"/>
        </w:rPr>
      </w:pPr>
      <w:r w:rsidRPr="003F7FDE">
        <w:rPr>
          <w:sz w:val="26"/>
          <w:szCs w:val="26"/>
          <w:lang w:val="ru-RU"/>
        </w:rPr>
        <w:t xml:space="preserve">- распространение световозвращающих элементов (фликеров) среди жителей городского округа; </w:t>
      </w:r>
    </w:p>
    <w:p w:rsidR="006605F1" w:rsidRPr="003F7FDE" w:rsidRDefault="006605F1" w:rsidP="003F7FDE">
      <w:pPr>
        <w:ind w:firstLine="720"/>
        <w:jc w:val="both"/>
        <w:rPr>
          <w:sz w:val="26"/>
          <w:szCs w:val="26"/>
          <w:lang w:val="ru-RU"/>
        </w:rPr>
      </w:pPr>
      <w:r w:rsidRPr="003F7FDE">
        <w:rPr>
          <w:sz w:val="26"/>
          <w:szCs w:val="26"/>
          <w:lang w:val="ru-RU"/>
        </w:rPr>
        <w:t xml:space="preserve">- изготовление и распространение световозвращающих элементов (брелоков, наклеек и т.п.) в среде дошкольников и учащихся младших классов. </w:t>
      </w:r>
    </w:p>
    <w:p w:rsidR="006605F1" w:rsidRPr="003F7FDE" w:rsidRDefault="006605F1" w:rsidP="003F7FDE">
      <w:pPr>
        <w:ind w:firstLine="720"/>
        <w:jc w:val="both"/>
        <w:rPr>
          <w:sz w:val="26"/>
          <w:szCs w:val="26"/>
          <w:lang w:val="ru-RU"/>
        </w:rPr>
      </w:pPr>
      <w:r w:rsidRPr="003F7FDE">
        <w:rPr>
          <w:sz w:val="26"/>
          <w:szCs w:val="26"/>
          <w:lang w:val="ru-RU"/>
        </w:rPr>
        <w:t>Также необходимо проводить образовательные мероприятия в школах и детских садах, направленные на повышение культуры поведения на дороге и изучение правил дорожного движения:</w:t>
      </w:r>
    </w:p>
    <w:p w:rsidR="006605F1" w:rsidRPr="003F7FDE" w:rsidRDefault="006605F1" w:rsidP="003F7FDE">
      <w:pPr>
        <w:ind w:firstLine="720"/>
        <w:jc w:val="both"/>
        <w:rPr>
          <w:sz w:val="26"/>
          <w:szCs w:val="26"/>
          <w:lang w:val="ru-RU"/>
        </w:rPr>
      </w:pPr>
      <w:r w:rsidRPr="003F7FDE">
        <w:rPr>
          <w:sz w:val="26"/>
          <w:szCs w:val="26"/>
          <w:lang w:val="ru-RU"/>
        </w:rPr>
        <w:t xml:space="preserve">- создание серии видеофильмов по безопасному поведению на дорогах и улицах для внеклассной работы с учащимися общеобразовательных учреждений и воспитанниками учреждений дополнительного образования; </w:t>
      </w:r>
    </w:p>
    <w:p w:rsidR="006605F1" w:rsidRPr="003F7FDE" w:rsidRDefault="006605F1" w:rsidP="003F7FDE">
      <w:pPr>
        <w:ind w:firstLine="720"/>
        <w:jc w:val="both"/>
        <w:rPr>
          <w:sz w:val="26"/>
          <w:szCs w:val="26"/>
          <w:lang w:val="ru-RU"/>
        </w:rPr>
      </w:pPr>
      <w:r w:rsidRPr="003F7FDE">
        <w:rPr>
          <w:sz w:val="26"/>
          <w:szCs w:val="26"/>
          <w:lang w:val="ru-RU"/>
        </w:rPr>
        <w:t xml:space="preserve">- разработка и тиражирование научно-методических материалов, образовательных программ, печатных и электронных учебных пособий по </w:t>
      </w:r>
      <w:r w:rsidRPr="003F7FDE">
        <w:rPr>
          <w:sz w:val="26"/>
          <w:szCs w:val="26"/>
          <w:lang w:val="ru-RU"/>
        </w:rPr>
        <w:lastRenderedPageBreak/>
        <w:t xml:space="preserve">безопасному поведению на дорогах и улицах. </w:t>
      </w:r>
    </w:p>
    <w:p w:rsidR="006605F1" w:rsidRPr="003F7FDE" w:rsidRDefault="006605F1" w:rsidP="003F7FDE">
      <w:pPr>
        <w:ind w:firstLine="720"/>
        <w:jc w:val="both"/>
        <w:rPr>
          <w:sz w:val="26"/>
          <w:szCs w:val="26"/>
          <w:lang w:val="ru-RU"/>
        </w:rPr>
      </w:pPr>
      <w:r w:rsidRPr="003F7FDE">
        <w:rPr>
          <w:sz w:val="26"/>
          <w:szCs w:val="26"/>
          <w:lang w:val="ru-RU"/>
        </w:rPr>
        <w:t>- создание видео- и телевизионной информационно-пропагандистской продукции, организация тематической (социальной) наружной рекламы (баннеры, перетяжки), а также размещение материалов в средствах массовой информации, общественном транспорте.</w:t>
      </w:r>
    </w:p>
    <w:p w:rsidR="00424305" w:rsidRPr="003F7FDE" w:rsidRDefault="00424305" w:rsidP="003F7FDE">
      <w:pPr>
        <w:ind w:firstLine="720"/>
        <w:jc w:val="both"/>
        <w:rPr>
          <w:sz w:val="26"/>
          <w:szCs w:val="26"/>
          <w:lang w:val="ru-RU"/>
        </w:rPr>
      </w:pPr>
    </w:p>
    <w:p w:rsidR="006605F1" w:rsidRPr="003F7FDE" w:rsidRDefault="006605F1" w:rsidP="003F7FDE">
      <w:pPr>
        <w:pStyle w:val="1"/>
        <w:spacing w:before="0"/>
        <w:ind w:left="0" w:firstLine="720"/>
        <w:jc w:val="center"/>
        <w:rPr>
          <w:sz w:val="26"/>
          <w:szCs w:val="26"/>
          <w:lang w:val="ru-RU"/>
        </w:rPr>
      </w:pPr>
      <w:bookmarkStart w:id="61" w:name="_Toc530013802"/>
      <w:r w:rsidRPr="003F7FDE">
        <w:rPr>
          <w:sz w:val="26"/>
          <w:szCs w:val="26"/>
          <w:lang w:val="ru-RU"/>
        </w:rPr>
        <w:t>3.2.3 Обеспечение доступности объектов для маломобильных групп населения</w:t>
      </w:r>
      <w:bookmarkEnd w:id="61"/>
    </w:p>
    <w:p w:rsidR="006605F1" w:rsidRPr="003F7FDE" w:rsidRDefault="006605F1" w:rsidP="003F7FDE">
      <w:pPr>
        <w:rPr>
          <w:sz w:val="26"/>
          <w:szCs w:val="26"/>
          <w:lang w:val="ru-RU"/>
        </w:rPr>
      </w:pPr>
    </w:p>
    <w:p w:rsidR="006605F1" w:rsidRPr="003F7FDE" w:rsidRDefault="006605F1" w:rsidP="003F7FDE">
      <w:pPr>
        <w:ind w:firstLine="720"/>
        <w:jc w:val="both"/>
        <w:rPr>
          <w:sz w:val="26"/>
          <w:szCs w:val="26"/>
          <w:lang w:val="ru-RU"/>
        </w:rPr>
      </w:pPr>
      <w:r w:rsidRPr="003F7FDE">
        <w:rPr>
          <w:sz w:val="26"/>
          <w:szCs w:val="26"/>
          <w:lang w:val="ru-RU"/>
        </w:rPr>
        <w:t xml:space="preserve">Мероприятия по обеспечению доступности объектов для маломобильных групп населения должны выполняться на основании требований: </w:t>
      </w:r>
    </w:p>
    <w:p w:rsidR="009E5791" w:rsidRPr="003F7FDE" w:rsidRDefault="009E5791" w:rsidP="003F7FDE">
      <w:pPr>
        <w:ind w:firstLine="720"/>
        <w:jc w:val="both"/>
        <w:rPr>
          <w:sz w:val="26"/>
          <w:szCs w:val="26"/>
          <w:lang w:val="ru-RU"/>
        </w:rPr>
      </w:pPr>
      <w:r w:rsidRPr="003F7FDE">
        <w:rPr>
          <w:sz w:val="26"/>
          <w:szCs w:val="26"/>
          <w:lang w:val="ru-RU"/>
        </w:rPr>
        <w:t xml:space="preserve">- </w:t>
      </w:r>
      <w:r w:rsidR="006605F1" w:rsidRPr="003F7FDE">
        <w:rPr>
          <w:sz w:val="26"/>
          <w:szCs w:val="26"/>
          <w:lang w:val="ru-RU"/>
        </w:rPr>
        <w:t xml:space="preserve">ГОСТ Р 52875-2007 </w:t>
      </w:r>
      <w:r w:rsidRPr="003F7FDE">
        <w:rPr>
          <w:sz w:val="26"/>
          <w:szCs w:val="26"/>
          <w:lang w:val="ru-RU"/>
        </w:rPr>
        <w:t xml:space="preserve">- </w:t>
      </w:r>
      <w:r w:rsidR="006605F1" w:rsidRPr="003F7FDE">
        <w:rPr>
          <w:sz w:val="26"/>
          <w:szCs w:val="26"/>
          <w:lang w:val="ru-RU"/>
        </w:rPr>
        <w:t xml:space="preserve">Указатели тактильные </w:t>
      </w:r>
      <w:r w:rsidRPr="003F7FDE">
        <w:rPr>
          <w:sz w:val="26"/>
          <w:szCs w:val="26"/>
          <w:lang w:val="ru-RU"/>
        </w:rPr>
        <w:t>для инвалидов по зрению.</w:t>
      </w:r>
    </w:p>
    <w:p w:rsidR="009E5791" w:rsidRPr="003F7FDE" w:rsidRDefault="009E5791" w:rsidP="003F7FDE">
      <w:pPr>
        <w:ind w:firstLine="720"/>
        <w:jc w:val="both"/>
        <w:rPr>
          <w:sz w:val="26"/>
          <w:szCs w:val="26"/>
          <w:lang w:val="ru-RU"/>
        </w:rPr>
      </w:pPr>
      <w:r w:rsidRPr="003F7FDE">
        <w:rPr>
          <w:sz w:val="26"/>
          <w:szCs w:val="26"/>
          <w:lang w:val="ru-RU"/>
        </w:rPr>
        <w:t xml:space="preserve">- </w:t>
      </w:r>
      <w:r w:rsidR="006605F1" w:rsidRPr="003F7FDE">
        <w:rPr>
          <w:sz w:val="26"/>
          <w:szCs w:val="26"/>
          <w:lang w:val="ru-RU"/>
        </w:rPr>
        <w:t xml:space="preserve">ОДМ 218.2.007-2011 Отраслевой дорожный методический документ. </w:t>
      </w:r>
    </w:p>
    <w:p w:rsidR="009E5791" w:rsidRPr="003F7FDE" w:rsidRDefault="009E5791" w:rsidP="003F7FDE">
      <w:pPr>
        <w:ind w:firstLine="720"/>
        <w:jc w:val="both"/>
        <w:rPr>
          <w:sz w:val="26"/>
          <w:szCs w:val="26"/>
          <w:lang w:val="ru-RU"/>
        </w:rPr>
      </w:pPr>
      <w:r w:rsidRPr="003F7FDE">
        <w:rPr>
          <w:sz w:val="26"/>
          <w:szCs w:val="26"/>
          <w:lang w:val="ru-RU"/>
        </w:rPr>
        <w:t xml:space="preserve">- </w:t>
      </w:r>
      <w:r w:rsidR="006605F1" w:rsidRPr="003F7FDE">
        <w:rPr>
          <w:sz w:val="26"/>
          <w:szCs w:val="26"/>
          <w:lang w:val="ru-RU"/>
        </w:rPr>
        <w:t>Методически</w:t>
      </w:r>
      <w:r w:rsidRPr="003F7FDE">
        <w:rPr>
          <w:sz w:val="26"/>
          <w:szCs w:val="26"/>
          <w:lang w:val="ru-RU"/>
        </w:rPr>
        <w:t>х</w:t>
      </w:r>
      <w:r w:rsidR="006605F1" w:rsidRPr="003F7FDE">
        <w:rPr>
          <w:sz w:val="26"/>
          <w:szCs w:val="26"/>
          <w:lang w:val="ru-RU"/>
        </w:rPr>
        <w:t xml:space="preserve"> рекомендаци</w:t>
      </w:r>
      <w:r w:rsidRPr="003F7FDE">
        <w:rPr>
          <w:sz w:val="26"/>
          <w:szCs w:val="26"/>
          <w:lang w:val="ru-RU"/>
        </w:rPr>
        <w:t>й</w:t>
      </w:r>
      <w:r w:rsidR="006605F1" w:rsidRPr="003F7FDE">
        <w:rPr>
          <w:sz w:val="26"/>
          <w:szCs w:val="26"/>
          <w:lang w:val="ru-RU"/>
        </w:rPr>
        <w:t xml:space="preserve"> по проектированию мероприятий по обеспечению доступа инвалидов к</w:t>
      </w:r>
      <w:r w:rsidRPr="003F7FDE">
        <w:rPr>
          <w:sz w:val="26"/>
          <w:szCs w:val="26"/>
          <w:lang w:val="ru-RU"/>
        </w:rPr>
        <w:t xml:space="preserve"> объектам дорожного хозяйства.</w:t>
      </w:r>
    </w:p>
    <w:p w:rsidR="009E5791" w:rsidRPr="003F7FDE" w:rsidRDefault="009E5791" w:rsidP="003F7FDE">
      <w:pPr>
        <w:ind w:firstLine="720"/>
        <w:jc w:val="both"/>
        <w:rPr>
          <w:sz w:val="26"/>
          <w:szCs w:val="26"/>
          <w:lang w:val="ru-RU"/>
        </w:rPr>
      </w:pPr>
      <w:r w:rsidRPr="003F7FDE">
        <w:rPr>
          <w:sz w:val="26"/>
          <w:szCs w:val="26"/>
          <w:lang w:val="ru-RU"/>
        </w:rPr>
        <w:t xml:space="preserve">- </w:t>
      </w:r>
      <w:r w:rsidR="006605F1" w:rsidRPr="003F7FDE">
        <w:rPr>
          <w:sz w:val="26"/>
          <w:szCs w:val="26"/>
          <w:lang w:val="ru-RU"/>
        </w:rPr>
        <w:t xml:space="preserve">Распоряжения Федерального дорожного агентства от 05.06.2013 г. №758-р </w:t>
      </w:r>
    </w:p>
    <w:p w:rsidR="003637D2" w:rsidRPr="003F7FDE" w:rsidRDefault="006605F1" w:rsidP="003F7FDE">
      <w:pPr>
        <w:ind w:firstLine="720"/>
        <w:jc w:val="both"/>
        <w:rPr>
          <w:sz w:val="26"/>
          <w:szCs w:val="26"/>
          <w:lang w:val="ru-RU"/>
        </w:rPr>
      </w:pPr>
      <w:r w:rsidRPr="003F7FDE">
        <w:rPr>
          <w:sz w:val="26"/>
          <w:szCs w:val="26"/>
          <w:lang w:val="ru-RU"/>
        </w:rPr>
        <w:t xml:space="preserve">Для инвалидов с дефектами зрения, в том числе полностью слепых, предусматривается укладка специальных тактильных плит в местах пешеходных переходов через проезжую часть улиц и при пересечении внутриквартальных съездов, на пути следования по тротуарам, перед препятствиями, а также на посадочных площадках остановочных пунктов. </w:t>
      </w:r>
    </w:p>
    <w:p w:rsidR="006605F1" w:rsidRPr="003F7FDE" w:rsidRDefault="006605F1" w:rsidP="003F7FDE">
      <w:pPr>
        <w:ind w:firstLine="720"/>
        <w:jc w:val="both"/>
        <w:rPr>
          <w:sz w:val="26"/>
          <w:szCs w:val="26"/>
          <w:lang w:val="ru-RU"/>
        </w:rPr>
      </w:pPr>
      <w:r w:rsidRPr="003F7FDE">
        <w:rPr>
          <w:sz w:val="26"/>
          <w:szCs w:val="26"/>
          <w:lang w:val="ru-RU"/>
        </w:rPr>
        <w:t>Поверхность указателей должна быть шероховатой рифленой с противоскользящими свойствами, отличной по структуре и цвету от прилегающей поверхности дорожного или напольного покрытия, и обеспечивать ее распознавание инвалидами по зрению на ощупь и (или) визуально.</w:t>
      </w:r>
    </w:p>
    <w:p w:rsidR="00440BCE" w:rsidRPr="003F7FDE" w:rsidRDefault="00424305" w:rsidP="003F7FDE">
      <w:pPr>
        <w:ind w:firstLine="709"/>
        <w:jc w:val="both"/>
        <w:rPr>
          <w:sz w:val="26"/>
          <w:szCs w:val="26"/>
          <w:lang w:val="ru-RU"/>
        </w:rPr>
      </w:pPr>
      <w:r w:rsidRPr="003F7FDE">
        <w:rPr>
          <w:sz w:val="26"/>
          <w:szCs w:val="26"/>
          <w:lang w:val="ru-RU"/>
        </w:rPr>
        <w:t xml:space="preserve">Пример установки тактильных плит и съездов  вблизи пешеходных переходов представлены на рисунках </w:t>
      </w:r>
      <w:r w:rsidR="00D32341" w:rsidRPr="003F7FDE">
        <w:rPr>
          <w:sz w:val="26"/>
          <w:szCs w:val="26"/>
          <w:lang w:val="ru-RU"/>
        </w:rPr>
        <w:t>6</w:t>
      </w:r>
      <w:r w:rsidRPr="003F7FDE">
        <w:rPr>
          <w:sz w:val="26"/>
          <w:szCs w:val="26"/>
          <w:lang w:val="ru-RU"/>
        </w:rPr>
        <w:t xml:space="preserve"> и </w:t>
      </w:r>
      <w:r w:rsidR="00D32341" w:rsidRPr="003F7FDE">
        <w:rPr>
          <w:sz w:val="26"/>
          <w:szCs w:val="26"/>
          <w:lang w:val="ru-RU"/>
        </w:rPr>
        <w:t>7</w:t>
      </w:r>
      <w:r w:rsidRPr="003F7FDE">
        <w:rPr>
          <w:sz w:val="26"/>
          <w:szCs w:val="26"/>
          <w:lang w:val="ru-RU"/>
        </w:rPr>
        <w:t>.</w:t>
      </w:r>
    </w:p>
    <w:p w:rsidR="003637D2" w:rsidRPr="003F7FDE" w:rsidRDefault="003637D2" w:rsidP="003F7FDE">
      <w:pPr>
        <w:ind w:firstLine="709"/>
        <w:jc w:val="both"/>
        <w:rPr>
          <w:sz w:val="26"/>
          <w:szCs w:val="26"/>
          <w:lang w:val="ru-RU"/>
        </w:rPr>
      </w:pPr>
    </w:p>
    <w:p w:rsidR="003637D2" w:rsidRPr="003F7FDE" w:rsidRDefault="003637D2" w:rsidP="003F7FDE">
      <w:pPr>
        <w:ind w:firstLine="709"/>
        <w:jc w:val="both"/>
        <w:rPr>
          <w:sz w:val="26"/>
          <w:szCs w:val="26"/>
          <w:lang w:val="ru-RU"/>
        </w:rPr>
      </w:pPr>
    </w:p>
    <w:p w:rsidR="00440BCE" w:rsidRPr="003F7FDE" w:rsidRDefault="00424305" w:rsidP="003F7FDE">
      <w:pPr>
        <w:rPr>
          <w:sz w:val="26"/>
          <w:szCs w:val="26"/>
          <w:lang w:val="ru-RU"/>
        </w:rPr>
      </w:pPr>
      <w:r w:rsidRPr="003F7FDE">
        <w:rPr>
          <w:noProof/>
          <w:sz w:val="26"/>
          <w:szCs w:val="26"/>
          <w:lang w:val="ru-RU" w:eastAsia="ru-RU"/>
        </w:rPr>
        <w:drawing>
          <wp:inline distT="0" distB="0" distL="0" distR="0">
            <wp:extent cx="6067425" cy="2374265"/>
            <wp:effectExtent l="19050" t="0" r="9525"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тактильные плиты.png"/>
                    <pic:cNvPicPr/>
                  </pic:nvPicPr>
                  <pic:blipFill>
                    <a:blip r:embed="rId1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6067425" cy="2374265"/>
                    </a:xfrm>
                    <a:prstGeom prst="rect">
                      <a:avLst/>
                    </a:prstGeom>
                  </pic:spPr>
                </pic:pic>
              </a:graphicData>
            </a:graphic>
          </wp:inline>
        </w:drawing>
      </w:r>
    </w:p>
    <w:p w:rsidR="00D32341" w:rsidRPr="003F7FDE" w:rsidRDefault="00D32341" w:rsidP="003F7FDE">
      <w:pPr>
        <w:rPr>
          <w:sz w:val="26"/>
          <w:szCs w:val="26"/>
          <w:lang w:val="ru-RU"/>
        </w:rPr>
      </w:pPr>
    </w:p>
    <w:p w:rsidR="00424305" w:rsidRPr="003F7FDE" w:rsidRDefault="00424305" w:rsidP="003F7FDE">
      <w:pPr>
        <w:jc w:val="center"/>
        <w:rPr>
          <w:sz w:val="26"/>
          <w:szCs w:val="26"/>
          <w:lang w:val="ru-RU"/>
        </w:rPr>
      </w:pPr>
      <w:r w:rsidRPr="003F7FDE">
        <w:rPr>
          <w:sz w:val="26"/>
          <w:szCs w:val="26"/>
          <w:lang w:val="ru-RU"/>
        </w:rPr>
        <w:t xml:space="preserve">Рисунок </w:t>
      </w:r>
      <w:r w:rsidR="00D32341" w:rsidRPr="003F7FDE">
        <w:rPr>
          <w:sz w:val="26"/>
          <w:szCs w:val="26"/>
          <w:lang w:val="ru-RU"/>
        </w:rPr>
        <w:t>6</w:t>
      </w:r>
      <w:r w:rsidRPr="003F7FDE">
        <w:rPr>
          <w:sz w:val="26"/>
          <w:szCs w:val="26"/>
          <w:lang w:val="ru-RU"/>
        </w:rPr>
        <w:t xml:space="preserve"> - Применение тактильных плит</w:t>
      </w:r>
    </w:p>
    <w:p w:rsidR="00424305" w:rsidRPr="003F7FDE" w:rsidRDefault="00424305" w:rsidP="003F7FDE">
      <w:pPr>
        <w:jc w:val="center"/>
        <w:rPr>
          <w:sz w:val="26"/>
          <w:szCs w:val="26"/>
          <w:lang w:val="ru-RU"/>
        </w:rPr>
      </w:pPr>
      <w:r w:rsidRPr="003F7FDE">
        <w:rPr>
          <w:noProof/>
          <w:sz w:val="26"/>
          <w:szCs w:val="26"/>
          <w:lang w:val="ru-RU" w:eastAsia="ru-RU"/>
        </w:rPr>
        <w:lastRenderedPageBreak/>
        <w:drawing>
          <wp:inline distT="0" distB="0" distL="0" distR="0">
            <wp:extent cx="6086475" cy="2666946"/>
            <wp:effectExtent l="19050" t="0" r="9525"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пандус.png"/>
                    <pic:cNvPicPr/>
                  </pic:nvPicPr>
                  <pic:blipFill>
                    <a:blip r:embed="rId1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6091845" cy="2669299"/>
                    </a:xfrm>
                    <a:prstGeom prst="rect">
                      <a:avLst/>
                    </a:prstGeom>
                  </pic:spPr>
                </pic:pic>
              </a:graphicData>
            </a:graphic>
          </wp:inline>
        </w:drawing>
      </w:r>
    </w:p>
    <w:p w:rsidR="00D32341" w:rsidRPr="003F7FDE" w:rsidRDefault="00D32341" w:rsidP="003F7FDE">
      <w:pPr>
        <w:jc w:val="center"/>
        <w:rPr>
          <w:sz w:val="26"/>
          <w:szCs w:val="26"/>
          <w:lang w:val="ru-RU"/>
        </w:rPr>
      </w:pPr>
    </w:p>
    <w:p w:rsidR="00C55ED9" w:rsidRPr="003F7FDE" w:rsidRDefault="00424305" w:rsidP="003F7FDE">
      <w:pPr>
        <w:jc w:val="center"/>
        <w:rPr>
          <w:sz w:val="26"/>
          <w:szCs w:val="26"/>
          <w:lang w:val="ru-RU"/>
        </w:rPr>
      </w:pPr>
      <w:r w:rsidRPr="003F7FDE">
        <w:rPr>
          <w:sz w:val="26"/>
          <w:szCs w:val="26"/>
          <w:lang w:val="ru-RU"/>
        </w:rPr>
        <w:t xml:space="preserve">Рисунок </w:t>
      </w:r>
      <w:r w:rsidR="00D32341" w:rsidRPr="003F7FDE">
        <w:rPr>
          <w:sz w:val="26"/>
          <w:szCs w:val="26"/>
          <w:lang w:val="ru-RU"/>
        </w:rPr>
        <w:t>7</w:t>
      </w:r>
      <w:r w:rsidRPr="003F7FDE">
        <w:rPr>
          <w:sz w:val="26"/>
          <w:szCs w:val="26"/>
          <w:lang w:val="ru-RU"/>
        </w:rPr>
        <w:t xml:space="preserve"> - применение съездов на пешеходных переходах</w:t>
      </w:r>
    </w:p>
    <w:p w:rsidR="00D201F2" w:rsidRPr="003F7FDE" w:rsidRDefault="00D201F2" w:rsidP="003F7FDE">
      <w:pPr>
        <w:jc w:val="center"/>
        <w:rPr>
          <w:sz w:val="26"/>
          <w:szCs w:val="26"/>
          <w:lang w:val="ru-RU"/>
        </w:rPr>
      </w:pPr>
    </w:p>
    <w:p w:rsidR="00C55ED9" w:rsidRPr="003F7FDE" w:rsidRDefault="00C55ED9" w:rsidP="003F7FDE">
      <w:pPr>
        <w:rPr>
          <w:sz w:val="26"/>
          <w:szCs w:val="26"/>
          <w:lang w:val="ru-RU"/>
        </w:rPr>
      </w:pPr>
    </w:p>
    <w:p w:rsidR="009E5791" w:rsidRPr="003F7FDE" w:rsidRDefault="009E5791" w:rsidP="003F7FDE">
      <w:pPr>
        <w:pStyle w:val="1"/>
        <w:spacing w:before="0"/>
        <w:ind w:left="0" w:firstLine="720"/>
        <w:jc w:val="center"/>
        <w:rPr>
          <w:sz w:val="26"/>
          <w:szCs w:val="26"/>
          <w:lang w:val="ru-RU"/>
        </w:rPr>
      </w:pPr>
      <w:bookmarkStart w:id="62" w:name="_Toc530013803"/>
      <w:r w:rsidRPr="003F7FDE">
        <w:rPr>
          <w:sz w:val="26"/>
          <w:szCs w:val="26"/>
          <w:lang w:val="ru-RU"/>
        </w:rPr>
        <w:t>4. Разработка мероприятий по оптимизации парковочного пространства</w:t>
      </w:r>
      <w:bookmarkEnd w:id="62"/>
    </w:p>
    <w:p w:rsidR="009E5791" w:rsidRPr="003F7FDE" w:rsidRDefault="009E5791" w:rsidP="003F7FDE">
      <w:pPr>
        <w:rPr>
          <w:sz w:val="26"/>
          <w:szCs w:val="26"/>
          <w:lang w:val="ru-RU"/>
        </w:rPr>
      </w:pPr>
    </w:p>
    <w:p w:rsidR="00424305" w:rsidRPr="003F7FDE" w:rsidRDefault="009E5791" w:rsidP="003F7FDE">
      <w:pPr>
        <w:ind w:firstLine="720"/>
        <w:jc w:val="both"/>
        <w:rPr>
          <w:sz w:val="26"/>
          <w:szCs w:val="26"/>
          <w:lang w:val="ru-RU"/>
        </w:rPr>
      </w:pPr>
      <w:r w:rsidRPr="003F7FDE">
        <w:rPr>
          <w:sz w:val="26"/>
          <w:szCs w:val="26"/>
          <w:lang w:val="ru-RU"/>
        </w:rPr>
        <w:t>Для обеспечения эффективного использования ширины проезжей части и возможност</w:t>
      </w:r>
      <w:r w:rsidR="00424305" w:rsidRPr="003F7FDE">
        <w:rPr>
          <w:sz w:val="26"/>
          <w:szCs w:val="26"/>
          <w:lang w:val="ru-RU"/>
        </w:rPr>
        <w:t xml:space="preserve">и парковки транспортных средств, </w:t>
      </w:r>
      <w:r w:rsidRPr="003F7FDE">
        <w:rPr>
          <w:sz w:val="26"/>
          <w:szCs w:val="26"/>
          <w:lang w:val="ru-RU"/>
        </w:rPr>
        <w:t xml:space="preserve">предлагаются следующие мероприятия, которые помогут эффективно использовать ширину проезжей части, разгрузить крайние полосы от припаркованных автомобилей, мешающих движению, увеличить пропускную способность: </w:t>
      </w:r>
    </w:p>
    <w:p w:rsidR="009E5791" w:rsidRPr="003F7FDE" w:rsidRDefault="009E5791" w:rsidP="003F7FDE">
      <w:pPr>
        <w:ind w:firstLine="720"/>
        <w:jc w:val="both"/>
        <w:rPr>
          <w:sz w:val="26"/>
          <w:szCs w:val="26"/>
          <w:lang w:val="ru-RU"/>
        </w:rPr>
      </w:pPr>
      <w:r w:rsidRPr="003F7FDE">
        <w:rPr>
          <w:sz w:val="26"/>
          <w:szCs w:val="26"/>
          <w:lang w:val="ru-RU"/>
        </w:rPr>
        <w:t>- создание дополнительных парковок в доступных местах;</w:t>
      </w:r>
    </w:p>
    <w:p w:rsidR="00424305" w:rsidRPr="003F7FDE" w:rsidRDefault="009E5791" w:rsidP="003F7FDE">
      <w:pPr>
        <w:ind w:firstLine="720"/>
        <w:jc w:val="both"/>
        <w:rPr>
          <w:sz w:val="26"/>
          <w:szCs w:val="26"/>
          <w:lang w:val="ru-RU"/>
        </w:rPr>
      </w:pPr>
      <w:r w:rsidRPr="003F7FDE">
        <w:rPr>
          <w:sz w:val="26"/>
          <w:szCs w:val="26"/>
          <w:lang w:val="ru-RU"/>
        </w:rPr>
        <w:t xml:space="preserve">- ограничение или полный отказ от возможности остановки и стоянки транспортных средств на наиболее загруженных участках улиц. </w:t>
      </w:r>
      <w:r w:rsidR="00424305" w:rsidRPr="003F7FDE">
        <w:rPr>
          <w:sz w:val="26"/>
          <w:szCs w:val="26"/>
          <w:lang w:val="ru-RU"/>
        </w:rPr>
        <w:t>Такие мероприятия следует особенно применять вблизи образовательных учреждений.</w:t>
      </w:r>
    </w:p>
    <w:p w:rsidR="009E5791" w:rsidRPr="003F7FDE" w:rsidRDefault="009E5791" w:rsidP="003F7FDE">
      <w:pPr>
        <w:ind w:firstLine="720"/>
        <w:jc w:val="both"/>
        <w:rPr>
          <w:sz w:val="26"/>
          <w:szCs w:val="26"/>
          <w:lang w:val="ru-RU"/>
        </w:rPr>
      </w:pPr>
      <w:r w:rsidRPr="003F7FDE">
        <w:rPr>
          <w:sz w:val="26"/>
          <w:szCs w:val="26"/>
          <w:lang w:val="ru-RU"/>
        </w:rPr>
        <w:t>Данные мероприятия позволят общественному транспорту придерживаться установленного расписания маршрутов и увеличить пропускную способность улиц.</w:t>
      </w:r>
    </w:p>
    <w:p w:rsidR="009E5791" w:rsidRPr="003F7FDE" w:rsidRDefault="009E5791" w:rsidP="003F7FDE">
      <w:pPr>
        <w:ind w:firstLine="720"/>
        <w:jc w:val="both"/>
        <w:rPr>
          <w:sz w:val="26"/>
          <w:szCs w:val="26"/>
          <w:lang w:val="ru-RU"/>
        </w:rPr>
      </w:pPr>
      <w:r w:rsidRPr="003F7FDE">
        <w:rPr>
          <w:sz w:val="26"/>
          <w:szCs w:val="26"/>
          <w:lang w:val="ru-RU"/>
        </w:rPr>
        <w:t>Мероприятия по запрету остановки и стоянки реализуются установкой дорожных знаков 3.27 «Остановка запрещена» и 3.28 «Стоянка запрещена» с табличками 8.2.4 «Зона действия» и 8.2.3 «Конец зоны действия».</w:t>
      </w:r>
    </w:p>
    <w:p w:rsidR="009E5791" w:rsidRPr="003F7FDE" w:rsidRDefault="00424305" w:rsidP="003F7FDE">
      <w:pPr>
        <w:ind w:firstLine="720"/>
        <w:jc w:val="both"/>
        <w:rPr>
          <w:sz w:val="26"/>
          <w:szCs w:val="26"/>
          <w:lang w:val="ru-RU"/>
        </w:rPr>
      </w:pPr>
      <w:r w:rsidRPr="003F7FDE">
        <w:rPr>
          <w:sz w:val="26"/>
          <w:szCs w:val="26"/>
          <w:lang w:val="ru-RU"/>
        </w:rPr>
        <w:t xml:space="preserve">В дополнение </w:t>
      </w:r>
      <w:r w:rsidR="009E5791" w:rsidRPr="003F7FDE">
        <w:rPr>
          <w:sz w:val="26"/>
          <w:szCs w:val="26"/>
          <w:lang w:val="ru-RU"/>
        </w:rPr>
        <w:t>наносится разметка 1.4 и 1.10. Парковки в карманах в зоне действия знаков остаются и оборудуютс</w:t>
      </w:r>
      <w:r w:rsidR="002F4CCD" w:rsidRPr="003F7FDE">
        <w:rPr>
          <w:sz w:val="26"/>
          <w:szCs w:val="26"/>
          <w:lang w:val="ru-RU"/>
        </w:rPr>
        <w:t>я дорожным знаком 6.4 «Парковка</w:t>
      </w:r>
      <w:r w:rsidR="009E5791" w:rsidRPr="003F7FDE">
        <w:rPr>
          <w:sz w:val="26"/>
          <w:szCs w:val="26"/>
          <w:lang w:val="ru-RU"/>
        </w:rPr>
        <w:t xml:space="preserve"> с табличками 8.6.1 - 8.6.9</w:t>
      </w:r>
      <w:r w:rsidR="00BC7504" w:rsidRPr="003F7FDE">
        <w:rPr>
          <w:sz w:val="26"/>
          <w:szCs w:val="26"/>
          <w:lang w:val="ru-RU"/>
        </w:rPr>
        <w:t>»</w:t>
      </w:r>
      <w:r w:rsidR="009E5791" w:rsidRPr="003F7FDE">
        <w:rPr>
          <w:sz w:val="26"/>
          <w:szCs w:val="26"/>
          <w:lang w:val="ru-RU"/>
        </w:rPr>
        <w:t xml:space="preserve"> «Способ постановки транспортного средства на стоянку».</w:t>
      </w:r>
    </w:p>
    <w:p w:rsidR="00D32341" w:rsidRPr="003F7FDE" w:rsidRDefault="003529C9" w:rsidP="003F7FDE">
      <w:pPr>
        <w:tabs>
          <w:tab w:val="left" w:pos="5796"/>
        </w:tabs>
        <w:ind w:firstLine="720"/>
        <w:jc w:val="both"/>
        <w:rPr>
          <w:sz w:val="26"/>
          <w:szCs w:val="26"/>
          <w:lang w:val="ru-RU"/>
        </w:rPr>
      </w:pPr>
      <w:r w:rsidRPr="003F7FDE">
        <w:rPr>
          <w:sz w:val="26"/>
          <w:szCs w:val="26"/>
          <w:lang w:val="ru-RU"/>
        </w:rPr>
        <w:t>При строительстве новых жилых кварталов необходимо предусматривать нормативное обеспечение жителей парковочными местами.</w:t>
      </w:r>
    </w:p>
    <w:p w:rsidR="003637D2" w:rsidRPr="003F7FDE" w:rsidRDefault="003637D2" w:rsidP="003F7FDE">
      <w:pPr>
        <w:tabs>
          <w:tab w:val="left" w:pos="5796"/>
        </w:tabs>
        <w:ind w:firstLine="720"/>
        <w:jc w:val="both"/>
        <w:rPr>
          <w:sz w:val="26"/>
          <w:szCs w:val="26"/>
          <w:lang w:val="ru-RU"/>
        </w:rPr>
      </w:pPr>
    </w:p>
    <w:p w:rsidR="003529C9" w:rsidRPr="003F7FDE" w:rsidRDefault="00F55DA9" w:rsidP="003F7FDE">
      <w:pPr>
        <w:pStyle w:val="1"/>
        <w:ind w:left="0"/>
        <w:jc w:val="center"/>
        <w:rPr>
          <w:sz w:val="26"/>
          <w:szCs w:val="26"/>
          <w:lang w:val="ru-RU"/>
        </w:rPr>
      </w:pPr>
      <w:bookmarkStart w:id="63" w:name="_Toc530013804"/>
      <w:r w:rsidRPr="003F7FDE">
        <w:rPr>
          <w:sz w:val="26"/>
          <w:szCs w:val="26"/>
          <w:lang w:val="ru-RU"/>
        </w:rPr>
        <w:t>5. Актуализация к</w:t>
      </w:r>
      <w:r w:rsidR="003529C9" w:rsidRPr="003F7FDE">
        <w:rPr>
          <w:sz w:val="26"/>
          <w:szCs w:val="26"/>
          <w:lang w:val="ru-RU"/>
        </w:rPr>
        <w:t>омплексной схемы организации дорожного движения</w:t>
      </w:r>
      <w:bookmarkEnd w:id="63"/>
    </w:p>
    <w:p w:rsidR="003529C9" w:rsidRPr="003F7FDE" w:rsidRDefault="003529C9" w:rsidP="003F7FDE">
      <w:pPr>
        <w:tabs>
          <w:tab w:val="left" w:pos="5796"/>
        </w:tabs>
        <w:ind w:firstLine="720"/>
        <w:jc w:val="both"/>
        <w:rPr>
          <w:sz w:val="26"/>
          <w:szCs w:val="26"/>
          <w:lang w:val="ru-RU"/>
        </w:rPr>
      </w:pPr>
    </w:p>
    <w:p w:rsidR="003529C9" w:rsidRPr="003F7FDE" w:rsidRDefault="003529C9" w:rsidP="003F7FDE">
      <w:pPr>
        <w:tabs>
          <w:tab w:val="left" w:pos="5796"/>
        </w:tabs>
        <w:ind w:firstLine="720"/>
        <w:jc w:val="both"/>
        <w:rPr>
          <w:sz w:val="26"/>
          <w:szCs w:val="26"/>
          <w:lang w:val="ru-RU"/>
        </w:rPr>
      </w:pPr>
      <w:r w:rsidRPr="003F7FDE">
        <w:rPr>
          <w:sz w:val="26"/>
          <w:szCs w:val="26"/>
          <w:lang w:val="ru-RU"/>
        </w:rPr>
        <w:t xml:space="preserve">Каждые 3 - 5 лет должна быть выполнена актуализация КСОДД для уточнения необходимости и целесообразности реализации предлагаемых мероприятий, определения объемов работ и финансирования с учетом текущих нормативов и расценок. </w:t>
      </w:r>
    </w:p>
    <w:p w:rsidR="003529C9" w:rsidRPr="003F7FDE" w:rsidRDefault="003529C9" w:rsidP="003F7FDE">
      <w:pPr>
        <w:tabs>
          <w:tab w:val="left" w:pos="5796"/>
        </w:tabs>
        <w:ind w:firstLine="720"/>
        <w:jc w:val="both"/>
        <w:rPr>
          <w:sz w:val="26"/>
          <w:szCs w:val="26"/>
          <w:lang w:val="ru-RU"/>
        </w:rPr>
      </w:pPr>
      <w:r w:rsidRPr="003F7FDE">
        <w:rPr>
          <w:sz w:val="26"/>
          <w:szCs w:val="26"/>
          <w:lang w:val="ru-RU"/>
        </w:rPr>
        <w:t xml:space="preserve">Часть мероприятий по ОДД и БДД разрабатывается только в краткосрочной перспективе и на следующий расчетный период они должны быть включены в </w:t>
      </w:r>
      <w:r w:rsidRPr="003F7FDE">
        <w:rPr>
          <w:sz w:val="26"/>
          <w:szCs w:val="26"/>
          <w:lang w:val="ru-RU"/>
        </w:rPr>
        <w:lastRenderedPageBreak/>
        <w:t xml:space="preserve">программу на основе анализа текущей ситуации на УДС муниципального образования с учетом уточненных данных по имеющимся очагам аварийности. </w:t>
      </w:r>
    </w:p>
    <w:p w:rsidR="003529C9" w:rsidRPr="003F7FDE" w:rsidRDefault="003529C9" w:rsidP="003F7FDE">
      <w:pPr>
        <w:tabs>
          <w:tab w:val="left" w:pos="5796"/>
        </w:tabs>
        <w:ind w:firstLine="720"/>
        <w:jc w:val="both"/>
        <w:rPr>
          <w:sz w:val="26"/>
          <w:szCs w:val="26"/>
          <w:lang w:val="ru-RU"/>
        </w:rPr>
      </w:pPr>
      <w:r w:rsidRPr="003F7FDE">
        <w:rPr>
          <w:sz w:val="26"/>
          <w:szCs w:val="26"/>
          <w:lang w:val="ru-RU"/>
        </w:rPr>
        <w:t xml:space="preserve">Необходимо предусмотреть актуализацию КСОДД в: </w:t>
      </w:r>
    </w:p>
    <w:p w:rsidR="003529C9" w:rsidRPr="003F7FDE" w:rsidRDefault="003529C9" w:rsidP="003F7FDE">
      <w:pPr>
        <w:tabs>
          <w:tab w:val="left" w:pos="5796"/>
        </w:tabs>
        <w:ind w:firstLine="720"/>
        <w:jc w:val="both"/>
        <w:rPr>
          <w:sz w:val="26"/>
          <w:szCs w:val="26"/>
          <w:lang w:val="ru-RU"/>
        </w:rPr>
      </w:pPr>
      <w:r w:rsidRPr="003F7FDE">
        <w:rPr>
          <w:sz w:val="26"/>
          <w:szCs w:val="26"/>
          <w:lang w:val="ru-RU"/>
        </w:rPr>
        <w:t xml:space="preserve">- 2022 г. - актуализация КСОДД на 2023 - 2027 гг.; </w:t>
      </w:r>
    </w:p>
    <w:p w:rsidR="003529C9" w:rsidRPr="003F7FDE" w:rsidRDefault="003529C9" w:rsidP="003F7FDE">
      <w:pPr>
        <w:tabs>
          <w:tab w:val="left" w:pos="5796"/>
        </w:tabs>
        <w:ind w:firstLine="720"/>
        <w:jc w:val="both"/>
        <w:rPr>
          <w:sz w:val="26"/>
          <w:szCs w:val="26"/>
          <w:lang w:val="ru-RU"/>
        </w:rPr>
      </w:pPr>
      <w:r w:rsidRPr="003F7FDE">
        <w:rPr>
          <w:sz w:val="26"/>
          <w:szCs w:val="26"/>
          <w:lang w:val="ru-RU"/>
        </w:rPr>
        <w:t>- 2027 г. - актуализация КСОДД на 2028 - 2032 гг.</w:t>
      </w:r>
    </w:p>
    <w:p w:rsidR="002B2DBC" w:rsidRPr="003F7FDE" w:rsidRDefault="002B2DBC" w:rsidP="003F7FDE">
      <w:pPr>
        <w:tabs>
          <w:tab w:val="left" w:pos="5796"/>
        </w:tabs>
        <w:jc w:val="both"/>
        <w:rPr>
          <w:sz w:val="26"/>
          <w:szCs w:val="26"/>
          <w:lang w:val="ru-RU"/>
        </w:rPr>
      </w:pPr>
    </w:p>
    <w:p w:rsidR="002B2DBC" w:rsidRPr="003F7FDE" w:rsidRDefault="006A5D2E" w:rsidP="003F7FDE">
      <w:pPr>
        <w:pStyle w:val="2"/>
        <w:jc w:val="center"/>
        <w:rPr>
          <w:rFonts w:ascii="Times New Roman" w:hAnsi="Times New Roman" w:cs="Times New Roman"/>
          <w:color w:val="000000" w:themeColor="text1"/>
        </w:rPr>
      </w:pPr>
      <w:bookmarkStart w:id="64" w:name="_Toc530013805"/>
      <w:r w:rsidRPr="003F7FDE">
        <w:rPr>
          <w:rFonts w:ascii="Times New Roman" w:hAnsi="Times New Roman" w:cs="Times New Roman"/>
          <w:color w:val="000000" w:themeColor="text1"/>
        </w:rPr>
        <w:t>6. Разработка системы показателей и прогнозная оценка эффективности мероприятий.</w:t>
      </w:r>
      <w:bookmarkEnd w:id="64"/>
    </w:p>
    <w:p w:rsidR="00E26314" w:rsidRPr="003F7FDE" w:rsidRDefault="00E26314" w:rsidP="003F7FDE">
      <w:pPr>
        <w:rPr>
          <w:sz w:val="26"/>
          <w:szCs w:val="26"/>
          <w:lang w:val="ru-RU" w:eastAsia="ru-RU" w:bidi="ru-RU"/>
        </w:rPr>
      </w:pPr>
    </w:p>
    <w:p w:rsidR="00E26314" w:rsidRPr="003F7FDE" w:rsidRDefault="00E26314" w:rsidP="003F7FDE">
      <w:pPr>
        <w:ind w:firstLine="720"/>
        <w:jc w:val="both"/>
        <w:rPr>
          <w:sz w:val="26"/>
          <w:szCs w:val="26"/>
          <w:lang w:val="ru-RU"/>
        </w:rPr>
      </w:pPr>
      <w:r w:rsidRPr="003F7FDE">
        <w:rPr>
          <w:sz w:val="26"/>
          <w:szCs w:val="26"/>
          <w:lang w:val="ru-RU"/>
        </w:rPr>
        <w:t xml:space="preserve">В таблице </w:t>
      </w:r>
      <w:r w:rsidR="00656FCD" w:rsidRPr="003F7FDE">
        <w:rPr>
          <w:sz w:val="26"/>
          <w:szCs w:val="26"/>
          <w:lang w:val="ru-RU"/>
        </w:rPr>
        <w:t>4</w:t>
      </w:r>
      <w:r w:rsidRPr="003F7FDE">
        <w:rPr>
          <w:sz w:val="26"/>
          <w:szCs w:val="26"/>
          <w:lang w:val="ru-RU"/>
        </w:rPr>
        <w:t xml:space="preserve"> отражена предлагаемая система показателей, характеризующих эффективность схемы организации дорожного движения на территории</w:t>
      </w:r>
      <w:r w:rsidR="00157D65" w:rsidRPr="003F7FDE">
        <w:rPr>
          <w:sz w:val="26"/>
          <w:szCs w:val="26"/>
          <w:lang w:val="ru-RU"/>
        </w:rPr>
        <w:t xml:space="preserve"> </w:t>
      </w:r>
      <w:r w:rsidR="00561328" w:rsidRPr="003F7FDE">
        <w:rPr>
          <w:sz w:val="26"/>
          <w:szCs w:val="26"/>
          <w:lang w:val="ru-RU"/>
        </w:rPr>
        <w:t>муниципального образования городской округ город Сорск</w:t>
      </w:r>
      <w:r w:rsidR="00D32341" w:rsidRPr="003F7FDE">
        <w:rPr>
          <w:sz w:val="26"/>
          <w:szCs w:val="26"/>
          <w:lang w:val="ru-RU"/>
        </w:rPr>
        <w:t>а</w:t>
      </w:r>
      <w:r w:rsidRPr="003F7FDE">
        <w:rPr>
          <w:sz w:val="26"/>
          <w:szCs w:val="26"/>
          <w:lang w:val="ru-RU"/>
        </w:rPr>
        <w:t>.</w:t>
      </w:r>
    </w:p>
    <w:p w:rsidR="00E26314" w:rsidRPr="003F7FDE" w:rsidRDefault="00E26314" w:rsidP="003F7FDE">
      <w:pPr>
        <w:ind w:firstLine="720"/>
        <w:jc w:val="both"/>
        <w:rPr>
          <w:sz w:val="26"/>
          <w:szCs w:val="26"/>
          <w:lang w:val="ru-RU"/>
        </w:rPr>
      </w:pPr>
      <w:r w:rsidRPr="003F7FDE">
        <w:rPr>
          <w:sz w:val="26"/>
          <w:szCs w:val="26"/>
          <w:lang w:val="ru-RU"/>
        </w:rPr>
        <w:t>Так, реализация мероприятий, отраженных в</w:t>
      </w:r>
      <w:r w:rsidR="002F4CCD" w:rsidRPr="003F7FDE">
        <w:rPr>
          <w:sz w:val="26"/>
          <w:szCs w:val="26"/>
          <w:lang w:val="ru-RU"/>
        </w:rPr>
        <w:t xml:space="preserve"> КСОДД и программных документах по развитию улично-дорожной сети, в долгосрочной</w:t>
      </w:r>
      <w:r w:rsidRPr="003F7FDE">
        <w:rPr>
          <w:sz w:val="26"/>
          <w:szCs w:val="26"/>
          <w:lang w:val="ru-RU"/>
        </w:rPr>
        <w:t xml:space="preserve"> перспективе позволит сократить среднее время реализации корреспонденций. Доля дорог, отвечающих нормативным требованиям, возрастет.</w:t>
      </w:r>
    </w:p>
    <w:p w:rsidR="00E26314" w:rsidRPr="003F7FDE" w:rsidRDefault="00E26314" w:rsidP="003F7FDE">
      <w:pPr>
        <w:ind w:firstLine="720"/>
        <w:jc w:val="both"/>
        <w:rPr>
          <w:sz w:val="26"/>
          <w:szCs w:val="26"/>
          <w:lang w:val="ru-RU"/>
        </w:rPr>
      </w:pPr>
      <w:r w:rsidRPr="003F7FDE">
        <w:rPr>
          <w:sz w:val="26"/>
          <w:szCs w:val="26"/>
          <w:lang w:val="ru-RU"/>
        </w:rPr>
        <w:t>Прогнозная стоимость Программы взаимоувязанных мероприятий по развитию транспортной системы и оптимизации схемы организации д</w:t>
      </w:r>
      <w:r w:rsidR="00D32341" w:rsidRPr="003F7FDE">
        <w:rPr>
          <w:sz w:val="26"/>
          <w:szCs w:val="26"/>
          <w:lang w:val="ru-RU"/>
        </w:rPr>
        <w:t xml:space="preserve">орожного движения на территории </w:t>
      </w:r>
      <w:r w:rsidR="00BC7504" w:rsidRPr="003F7FDE">
        <w:rPr>
          <w:sz w:val="26"/>
          <w:szCs w:val="26"/>
          <w:lang w:val="ru-RU"/>
        </w:rPr>
        <w:t>МО</w:t>
      </w:r>
      <w:r w:rsidR="00492EB8" w:rsidRPr="003F7FDE">
        <w:rPr>
          <w:sz w:val="26"/>
          <w:szCs w:val="26"/>
          <w:lang w:val="ru-RU"/>
        </w:rPr>
        <w:t xml:space="preserve"> </w:t>
      </w:r>
      <w:r w:rsidR="00BC7504" w:rsidRPr="003F7FDE">
        <w:rPr>
          <w:sz w:val="26"/>
          <w:szCs w:val="26"/>
          <w:lang w:val="ru-RU"/>
        </w:rPr>
        <w:t>г.Сорск</w:t>
      </w:r>
      <w:r w:rsidR="00492EB8" w:rsidRPr="003F7FDE">
        <w:rPr>
          <w:sz w:val="26"/>
          <w:szCs w:val="26"/>
          <w:lang w:val="ru-RU"/>
        </w:rPr>
        <w:t xml:space="preserve"> </w:t>
      </w:r>
      <w:r w:rsidRPr="003F7FDE">
        <w:rPr>
          <w:sz w:val="26"/>
          <w:szCs w:val="26"/>
          <w:lang w:val="ru-RU"/>
        </w:rPr>
        <w:t xml:space="preserve">представлена в таблице </w:t>
      </w:r>
      <w:r w:rsidR="00D32341" w:rsidRPr="003F7FDE">
        <w:rPr>
          <w:sz w:val="26"/>
          <w:szCs w:val="26"/>
          <w:lang w:val="ru-RU"/>
        </w:rPr>
        <w:t>5</w:t>
      </w:r>
      <w:r w:rsidRPr="003F7FDE">
        <w:rPr>
          <w:sz w:val="26"/>
          <w:szCs w:val="26"/>
          <w:lang w:val="ru-RU"/>
        </w:rPr>
        <w:t>.</w:t>
      </w:r>
    </w:p>
    <w:p w:rsidR="002B2DBC" w:rsidRPr="003F7FDE" w:rsidRDefault="002B2DBC" w:rsidP="003F7FDE">
      <w:pPr>
        <w:ind w:firstLine="720"/>
        <w:jc w:val="both"/>
        <w:rPr>
          <w:sz w:val="26"/>
          <w:szCs w:val="26"/>
          <w:lang w:val="ru-RU"/>
        </w:rPr>
      </w:pPr>
      <w:r w:rsidRPr="003F7FDE">
        <w:rPr>
          <w:sz w:val="26"/>
          <w:szCs w:val="26"/>
          <w:lang w:val="ru-RU"/>
        </w:rPr>
        <w:t>Оценка эффективности реализации Программы (далее – Оценка) осуществляется заказчиком ежегодно в течение всего срока ее реализации и по окончании ее реализации.</w:t>
      </w:r>
    </w:p>
    <w:p w:rsidR="002B2DBC" w:rsidRPr="003F7FDE" w:rsidRDefault="002B2DBC" w:rsidP="003F7FDE">
      <w:pPr>
        <w:pStyle w:val="a3"/>
        <w:ind w:firstLine="720"/>
        <w:jc w:val="both"/>
        <w:rPr>
          <w:sz w:val="26"/>
          <w:szCs w:val="26"/>
          <w:lang w:val="ru-RU"/>
        </w:rPr>
      </w:pPr>
      <w:r w:rsidRPr="003F7FDE">
        <w:rPr>
          <w:rFonts w:eastAsia="Arial"/>
          <w:sz w:val="26"/>
          <w:szCs w:val="26"/>
          <w:lang w:val="ru-RU"/>
        </w:rPr>
        <w:t>Источником информации для проведения оценки эффективности являются отчеты</w:t>
      </w:r>
      <w:r w:rsidRPr="003F7FDE">
        <w:rPr>
          <w:sz w:val="26"/>
          <w:szCs w:val="26"/>
          <w:lang w:val="ru-RU"/>
        </w:rPr>
        <w:t xml:space="preserve"> исполнителей мероприятий Программы о достигнутых результатах, использовании финансовых средств за отчетный период.</w:t>
      </w:r>
    </w:p>
    <w:p w:rsidR="002B2DBC" w:rsidRPr="003F7FDE" w:rsidRDefault="002B2DBC" w:rsidP="003F7FDE">
      <w:pPr>
        <w:adjustRightInd w:val="0"/>
        <w:ind w:firstLine="720"/>
        <w:jc w:val="both"/>
        <w:rPr>
          <w:bCs/>
          <w:sz w:val="26"/>
          <w:szCs w:val="26"/>
          <w:lang w:val="ru-RU"/>
        </w:rPr>
      </w:pPr>
      <w:r w:rsidRPr="003F7FDE">
        <w:rPr>
          <w:bCs/>
          <w:sz w:val="26"/>
          <w:szCs w:val="26"/>
          <w:lang w:val="ru-RU"/>
        </w:rPr>
        <w:t>Оценка осуществляется по следующим критериям:</w:t>
      </w:r>
    </w:p>
    <w:p w:rsidR="002B2DBC" w:rsidRPr="003F7FDE" w:rsidRDefault="002B2DBC" w:rsidP="003F7FDE">
      <w:pPr>
        <w:adjustRightInd w:val="0"/>
        <w:ind w:firstLine="720"/>
        <w:jc w:val="both"/>
        <w:rPr>
          <w:bCs/>
          <w:sz w:val="26"/>
          <w:szCs w:val="26"/>
          <w:lang w:val="ru-RU"/>
        </w:rPr>
      </w:pPr>
      <w:r w:rsidRPr="003F7FDE">
        <w:rPr>
          <w:bCs/>
          <w:sz w:val="26"/>
          <w:szCs w:val="26"/>
          <w:lang w:val="ru-RU"/>
        </w:rPr>
        <w:t>Достижение запланированных значений целевых показателей.</w:t>
      </w:r>
    </w:p>
    <w:p w:rsidR="002B2DBC" w:rsidRPr="003F7FDE" w:rsidRDefault="002B2DBC" w:rsidP="003F7FDE">
      <w:pPr>
        <w:adjustRightInd w:val="0"/>
        <w:ind w:firstLine="720"/>
        <w:jc w:val="both"/>
        <w:rPr>
          <w:bCs/>
          <w:sz w:val="26"/>
          <w:szCs w:val="26"/>
          <w:lang w:val="ru-RU"/>
        </w:rPr>
      </w:pPr>
      <w:r w:rsidRPr="003F7FDE">
        <w:rPr>
          <w:bCs/>
          <w:sz w:val="26"/>
          <w:szCs w:val="26"/>
          <w:lang w:val="ru-RU"/>
        </w:rPr>
        <w:t>Степень достижения</w:t>
      </w:r>
      <w:r w:rsidR="00157D65" w:rsidRPr="003F7FDE">
        <w:rPr>
          <w:bCs/>
          <w:sz w:val="26"/>
          <w:szCs w:val="26"/>
          <w:lang w:val="ru-RU"/>
        </w:rPr>
        <w:t xml:space="preserve"> </w:t>
      </w:r>
      <w:r w:rsidRPr="003F7FDE">
        <w:rPr>
          <w:bCs/>
          <w:sz w:val="26"/>
          <w:szCs w:val="26"/>
          <w:lang w:val="ru-RU"/>
        </w:rPr>
        <w:t>запланированных результатов по каждому целевому показателю за отчетный период (И</w:t>
      </w:r>
      <w:r w:rsidRPr="003F7FDE">
        <w:rPr>
          <w:sz w:val="26"/>
          <w:szCs w:val="26"/>
          <w:vertAlign w:val="subscript"/>
        </w:rPr>
        <w:t>i</w:t>
      </w:r>
      <w:r w:rsidRPr="003F7FDE">
        <w:rPr>
          <w:bCs/>
          <w:sz w:val="26"/>
          <w:szCs w:val="26"/>
          <w:lang w:val="ru-RU"/>
        </w:rPr>
        <w:t>)проводится путем сопоставления фактически достигнутого значения целевого показателя за отчетный период (</w:t>
      </w:r>
      <w:r w:rsidRPr="003F7FDE">
        <w:rPr>
          <w:sz w:val="26"/>
          <w:szCs w:val="26"/>
          <w:lang w:val="ru-RU"/>
        </w:rPr>
        <w:t>И</w:t>
      </w:r>
      <w:r w:rsidRPr="003F7FDE">
        <w:rPr>
          <w:sz w:val="26"/>
          <w:szCs w:val="26"/>
          <w:vertAlign w:val="subscript"/>
          <w:lang w:val="ru-RU"/>
        </w:rPr>
        <w:t>факт</w:t>
      </w:r>
      <w:r w:rsidRPr="003F7FDE">
        <w:rPr>
          <w:bCs/>
          <w:sz w:val="26"/>
          <w:szCs w:val="26"/>
          <w:lang w:val="ru-RU"/>
        </w:rPr>
        <w:t>) с его плановым значением (</w:t>
      </w:r>
      <w:r w:rsidRPr="003F7FDE">
        <w:rPr>
          <w:sz w:val="26"/>
          <w:szCs w:val="26"/>
          <w:lang w:val="ru-RU"/>
        </w:rPr>
        <w:t>И</w:t>
      </w:r>
      <w:r w:rsidRPr="003F7FDE">
        <w:rPr>
          <w:sz w:val="26"/>
          <w:szCs w:val="26"/>
          <w:vertAlign w:val="subscript"/>
          <w:lang w:val="ru-RU"/>
        </w:rPr>
        <w:t>план</w:t>
      </w:r>
      <w:r w:rsidRPr="003F7FDE">
        <w:rPr>
          <w:bCs/>
          <w:sz w:val="26"/>
          <w:szCs w:val="26"/>
          <w:lang w:val="ru-RU"/>
        </w:rPr>
        <w:t>) по следующей формуле:</w:t>
      </w:r>
    </w:p>
    <w:p w:rsidR="00D32341" w:rsidRPr="003F7FDE" w:rsidRDefault="00D32341" w:rsidP="003F7FDE">
      <w:pPr>
        <w:adjustRightInd w:val="0"/>
        <w:ind w:firstLine="720"/>
        <w:jc w:val="both"/>
        <w:rPr>
          <w:bCs/>
          <w:sz w:val="26"/>
          <w:szCs w:val="26"/>
          <w:lang w:val="ru-RU"/>
        </w:rPr>
      </w:pPr>
    </w:p>
    <w:p w:rsidR="002B2DBC" w:rsidRPr="003F7FDE" w:rsidRDefault="002B2DBC" w:rsidP="003F7FDE">
      <w:pPr>
        <w:adjustRightInd w:val="0"/>
        <w:ind w:firstLine="720"/>
        <w:jc w:val="center"/>
        <w:rPr>
          <w:sz w:val="26"/>
          <w:szCs w:val="26"/>
          <w:lang w:val="ru-RU"/>
        </w:rPr>
      </w:pPr>
      <w:r w:rsidRPr="003F7FDE">
        <w:rPr>
          <w:sz w:val="26"/>
          <w:szCs w:val="26"/>
          <w:lang w:val="ru-RU"/>
        </w:rPr>
        <w:t>И</w:t>
      </w:r>
      <w:r w:rsidRPr="003F7FDE">
        <w:rPr>
          <w:sz w:val="26"/>
          <w:szCs w:val="26"/>
          <w:vertAlign w:val="subscript"/>
          <w:lang w:val="ru-RU"/>
        </w:rPr>
        <w:t>факт</w:t>
      </w:r>
    </w:p>
    <w:p w:rsidR="002B2DBC" w:rsidRPr="003F7FDE" w:rsidRDefault="002B2DBC" w:rsidP="003F7FDE">
      <w:pPr>
        <w:adjustRightInd w:val="0"/>
        <w:ind w:firstLine="720"/>
        <w:jc w:val="center"/>
        <w:rPr>
          <w:sz w:val="26"/>
          <w:szCs w:val="26"/>
          <w:lang w:val="ru-RU"/>
        </w:rPr>
      </w:pPr>
      <w:r w:rsidRPr="003F7FDE">
        <w:rPr>
          <w:bCs/>
          <w:sz w:val="26"/>
          <w:szCs w:val="26"/>
          <w:lang w:val="ru-RU"/>
        </w:rPr>
        <w:t>И</w:t>
      </w:r>
      <w:r w:rsidRPr="003F7FDE">
        <w:rPr>
          <w:sz w:val="26"/>
          <w:szCs w:val="26"/>
          <w:vertAlign w:val="subscript"/>
        </w:rPr>
        <w:t>i</w:t>
      </w:r>
      <w:r w:rsidRPr="003F7FDE">
        <w:rPr>
          <w:sz w:val="26"/>
          <w:szCs w:val="26"/>
          <w:lang w:val="ru-RU"/>
        </w:rPr>
        <w:t xml:space="preserve"> = ----------,</w:t>
      </w:r>
    </w:p>
    <w:p w:rsidR="002B2DBC" w:rsidRPr="003F7FDE" w:rsidRDefault="002B2DBC" w:rsidP="003F7FDE">
      <w:pPr>
        <w:adjustRightInd w:val="0"/>
        <w:ind w:firstLine="720"/>
        <w:jc w:val="center"/>
        <w:rPr>
          <w:sz w:val="26"/>
          <w:szCs w:val="26"/>
          <w:vertAlign w:val="subscript"/>
          <w:lang w:val="ru-RU"/>
        </w:rPr>
      </w:pPr>
      <w:r w:rsidRPr="003F7FDE">
        <w:rPr>
          <w:sz w:val="26"/>
          <w:szCs w:val="26"/>
          <w:lang w:val="ru-RU"/>
        </w:rPr>
        <w:t>И</w:t>
      </w:r>
      <w:r w:rsidRPr="003F7FDE">
        <w:rPr>
          <w:sz w:val="26"/>
          <w:szCs w:val="26"/>
          <w:vertAlign w:val="subscript"/>
          <w:lang w:val="ru-RU"/>
        </w:rPr>
        <w:t>план</w:t>
      </w:r>
    </w:p>
    <w:p w:rsidR="002B2DBC" w:rsidRPr="003F7FDE" w:rsidRDefault="002B2DBC" w:rsidP="003F7FDE">
      <w:pPr>
        <w:adjustRightInd w:val="0"/>
        <w:ind w:firstLine="720"/>
        <w:jc w:val="both"/>
        <w:rPr>
          <w:bCs/>
          <w:sz w:val="26"/>
          <w:szCs w:val="26"/>
          <w:lang w:val="ru-RU"/>
        </w:rPr>
      </w:pPr>
      <w:r w:rsidRPr="003F7FDE">
        <w:rPr>
          <w:bCs/>
          <w:sz w:val="26"/>
          <w:szCs w:val="26"/>
          <w:lang w:val="ru-RU"/>
        </w:rPr>
        <w:t>где:</w:t>
      </w:r>
    </w:p>
    <w:p w:rsidR="002B2DBC" w:rsidRPr="003F7FDE" w:rsidRDefault="002B2DBC" w:rsidP="003F7FDE">
      <w:pPr>
        <w:adjustRightInd w:val="0"/>
        <w:ind w:firstLine="720"/>
        <w:jc w:val="both"/>
        <w:rPr>
          <w:sz w:val="26"/>
          <w:szCs w:val="26"/>
          <w:vertAlign w:val="subscript"/>
          <w:lang w:val="ru-RU"/>
        </w:rPr>
      </w:pPr>
      <w:r w:rsidRPr="003F7FDE">
        <w:rPr>
          <w:bCs/>
          <w:sz w:val="26"/>
          <w:szCs w:val="26"/>
          <w:lang w:val="ru-RU"/>
        </w:rPr>
        <w:t>И</w:t>
      </w:r>
      <w:r w:rsidRPr="003F7FDE">
        <w:rPr>
          <w:sz w:val="26"/>
          <w:szCs w:val="26"/>
          <w:vertAlign w:val="subscript"/>
        </w:rPr>
        <w:t>i</w:t>
      </w:r>
      <w:r w:rsidRPr="003F7FDE">
        <w:rPr>
          <w:bCs/>
          <w:sz w:val="26"/>
          <w:szCs w:val="26"/>
          <w:lang w:val="ru-RU"/>
        </w:rPr>
        <w:t>– степень достижения планового значения целевого показателя                   за отчетный период;</w:t>
      </w:r>
    </w:p>
    <w:p w:rsidR="002B2DBC" w:rsidRPr="003F7FDE" w:rsidRDefault="002B2DBC" w:rsidP="003F7FDE">
      <w:pPr>
        <w:adjustRightInd w:val="0"/>
        <w:ind w:firstLine="720"/>
        <w:jc w:val="both"/>
        <w:rPr>
          <w:bCs/>
          <w:sz w:val="26"/>
          <w:szCs w:val="26"/>
          <w:lang w:val="ru-RU"/>
        </w:rPr>
      </w:pPr>
      <w:r w:rsidRPr="003F7FDE">
        <w:rPr>
          <w:sz w:val="26"/>
          <w:szCs w:val="26"/>
          <w:lang w:val="ru-RU"/>
        </w:rPr>
        <w:t>И</w:t>
      </w:r>
      <w:r w:rsidRPr="003F7FDE">
        <w:rPr>
          <w:sz w:val="26"/>
          <w:szCs w:val="26"/>
          <w:vertAlign w:val="subscript"/>
          <w:lang w:val="ru-RU"/>
        </w:rPr>
        <w:t>факт</w:t>
      </w:r>
      <w:r w:rsidRPr="003F7FDE">
        <w:rPr>
          <w:bCs/>
          <w:sz w:val="26"/>
          <w:szCs w:val="26"/>
          <w:lang w:val="ru-RU"/>
        </w:rPr>
        <w:t>– значение показателя, фактически достигнутое на конец отчетного периода;</w:t>
      </w:r>
    </w:p>
    <w:p w:rsidR="002B2DBC" w:rsidRPr="003F7FDE" w:rsidRDefault="002B2DBC" w:rsidP="003F7FDE">
      <w:pPr>
        <w:adjustRightInd w:val="0"/>
        <w:ind w:firstLine="720"/>
        <w:jc w:val="both"/>
        <w:rPr>
          <w:bCs/>
          <w:sz w:val="26"/>
          <w:szCs w:val="26"/>
          <w:lang w:val="ru-RU"/>
        </w:rPr>
      </w:pPr>
      <w:r w:rsidRPr="003F7FDE">
        <w:rPr>
          <w:sz w:val="26"/>
          <w:szCs w:val="26"/>
          <w:lang w:val="ru-RU"/>
        </w:rPr>
        <w:t>И</w:t>
      </w:r>
      <w:r w:rsidRPr="003F7FDE">
        <w:rPr>
          <w:sz w:val="26"/>
          <w:szCs w:val="26"/>
          <w:vertAlign w:val="subscript"/>
          <w:lang w:val="ru-RU"/>
        </w:rPr>
        <w:t>план</w:t>
      </w:r>
      <w:r w:rsidRPr="003F7FDE">
        <w:rPr>
          <w:bCs/>
          <w:sz w:val="26"/>
          <w:szCs w:val="26"/>
          <w:lang w:val="ru-RU"/>
        </w:rPr>
        <w:t>– плановое значение целевого показателя в отчетном периоде.</w:t>
      </w:r>
    </w:p>
    <w:p w:rsidR="002B2DBC" w:rsidRPr="003F7FDE" w:rsidRDefault="002B2DBC" w:rsidP="003F7FDE">
      <w:pPr>
        <w:adjustRightInd w:val="0"/>
        <w:ind w:firstLine="720"/>
        <w:jc w:val="both"/>
        <w:rPr>
          <w:bCs/>
          <w:sz w:val="26"/>
          <w:szCs w:val="26"/>
          <w:lang w:val="ru-RU"/>
        </w:rPr>
      </w:pPr>
      <w:r w:rsidRPr="003F7FDE">
        <w:rPr>
          <w:bCs/>
          <w:sz w:val="26"/>
          <w:szCs w:val="26"/>
        </w:rPr>
        <w:t>i</w:t>
      </w:r>
      <w:r w:rsidRPr="003F7FDE">
        <w:rPr>
          <w:bCs/>
          <w:sz w:val="26"/>
          <w:szCs w:val="26"/>
          <w:lang w:val="ru-RU"/>
        </w:rPr>
        <w:t xml:space="preserve"> – порядковый номер целевого показателя.</w:t>
      </w:r>
    </w:p>
    <w:p w:rsidR="002B2DBC" w:rsidRPr="003F7FDE" w:rsidRDefault="002B2DBC" w:rsidP="003F7FDE">
      <w:pPr>
        <w:adjustRightInd w:val="0"/>
        <w:ind w:firstLine="720"/>
        <w:jc w:val="both"/>
        <w:rPr>
          <w:bCs/>
          <w:sz w:val="26"/>
          <w:szCs w:val="26"/>
          <w:lang w:val="ru-RU"/>
        </w:rPr>
      </w:pPr>
      <w:r w:rsidRPr="003F7FDE">
        <w:rPr>
          <w:bCs/>
          <w:sz w:val="26"/>
          <w:szCs w:val="26"/>
          <w:lang w:val="ru-RU"/>
        </w:rPr>
        <w:t>Если значение И</w:t>
      </w:r>
      <w:r w:rsidRPr="003F7FDE">
        <w:rPr>
          <w:bCs/>
          <w:sz w:val="26"/>
          <w:szCs w:val="26"/>
        </w:rPr>
        <w:t>i</w:t>
      </w:r>
      <w:r w:rsidRPr="003F7FDE">
        <w:rPr>
          <w:bCs/>
          <w:sz w:val="26"/>
          <w:szCs w:val="26"/>
          <w:lang w:val="ru-RU"/>
        </w:rPr>
        <w:t xml:space="preserve"> превышает 1, а также в случае, если желаемой тенденцией является снижение показателя и полученное значение меньше 1, для расчета среднего значения достижения запланированных целевых показателей данное отношение принимается равным 1.</w:t>
      </w:r>
    </w:p>
    <w:p w:rsidR="002B2DBC" w:rsidRPr="003F7FDE" w:rsidRDefault="002B2DBC" w:rsidP="003F7FDE">
      <w:pPr>
        <w:adjustRightInd w:val="0"/>
        <w:ind w:firstLine="720"/>
        <w:jc w:val="both"/>
        <w:rPr>
          <w:bCs/>
          <w:sz w:val="26"/>
          <w:szCs w:val="26"/>
          <w:lang w:val="ru-RU"/>
        </w:rPr>
      </w:pPr>
      <w:r w:rsidRPr="003F7FDE">
        <w:rPr>
          <w:bCs/>
          <w:sz w:val="26"/>
          <w:szCs w:val="26"/>
          <w:lang w:val="ru-RU"/>
        </w:rPr>
        <w:t>Среднее значение достижения запланированных значений целевых показателей Программы (И) рассчитывается по формуле:</w:t>
      </w:r>
    </w:p>
    <w:p w:rsidR="00D32341" w:rsidRPr="003F7FDE" w:rsidRDefault="00D32341" w:rsidP="003F7FDE">
      <w:pPr>
        <w:adjustRightInd w:val="0"/>
        <w:ind w:firstLine="720"/>
        <w:jc w:val="both"/>
        <w:rPr>
          <w:bCs/>
          <w:sz w:val="26"/>
          <w:szCs w:val="26"/>
          <w:lang w:val="ru-RU"/>
        </w:rPr>
      </w:pPr>
    </w:p>
    <w:p w:rsidR="002B2DBC" w:rsidRPr="003F7FDE" w:rsidRDefault="002B2DBC" w:rsidP="003F7FDE">
      <w:pPr>
        <w:adjustRightInd w:val="0"/>
        <w:ind w:firstLine="720"/>
        <w:jc w:val="center"/>
        <w:rPr>
          <w:sz w:val="26"/>
          <w:szCs w:val="26"/>
          <w:lang w:val="ru-RU"/>
        </w:rPr>
      </w:pPr>
      <w:r w:rsidRPr="003F7FDE">
        <w:rPr>
          <w:sz w:val="26"/>
          <w:szCs w:val="26"/>
          <w:lang w:val="ru-RU"/>
        </w:rPr>
        <w:t xml:space="preserve">∑ </w:t>
      </w:r>
      <w:r w:rsidRPr="003F7FDE">
        <w:rPr>
          <w:bCs/>
          <w:sz w:val="26"/>
          <w:szCs w:val="26"/>
          <w:lang w:val="ru-RU"/>
        </w:rPr>
        <w:t>И</w:t>
      </w:r>
      <w:r w:rsidRPr="003F7FDE">
        <w:rPr>
          <w:sz w:val="26"/>
          <w:szCs w:val="26"/>
          <w:vertAlign w:val="subscript"/>
        </w:rPr>
        <w:t>i</w:t>
      </w:r>
    </w:p>
    <w:p w:rsidR="002B2DBC" w:rsidRPr="003F7FDE" w:rsidRDefault="002B2DBC" w:rsidP="003F7FDE">
      <w:pPr>
        <w:adjustRightInd w:val="0"/>
        <w:ind w:firstLine="720"/>
        <w:jc w:val="center"/>
        <w:rPr>
          <w:sz w:val="26"/>
          <w:szCs w:val="26"/>
          <w:lang w:val="ru-RU"/>
        </w:rPr>
      </w:pPr>
      <w:r w:rsidRPr="003F7FDE">
        <w:rPr>
          <w:sz w:val="26"/>
          <w:szCs w:val="26"/>
          <w:lang w:val="ru-RU"/>
        </w:rPr>
        <w:t>И = ----------,</w:t>
      </w:r>
    </w:p>
    <w:p w:rsidR="002B2DBC" w:rsidRPr="003F7FDE" w:rsidRDefault="002B2DBC" w:rsidP="003F7FDE">
      <w:pPr>
        <w:adjustRightInd w:val="0"/>
        <w:ind w:firstLine="720"/>
        <w:jc w:val="center"/>
        <w:rPr>
          <w:sz w:val="26"/>
          <w:szCs w:val="26"/>
          <w:lang w:val="ru-RU"/>
        </w:rPr>
      </w:pPr>
      <w:r w:rsidRPr="003F7FDE">
        <w:rPr>
          <w:sz w:val="26"/>
          <w:szCs w:val="26"/>
        </w:rPr>
        <w:t>N</w:t>
      </w:r>
    </w:p>
    <w:p w:rsidR="00D32341" w:rsidRPr="003F7FDE" w:rsidRDefault="00D32341" w:rsidP="003F7FDE">
      <w:pPr>
        <w:adjustRightInd w:val="0"/>
        <w:ind w:firstLine="720"/>
        <w:jc w:val="center"/>
        <w:rPr>
          <w:sz w:val="26"/>
          <w:szCs w:val="26"/>
          <w:lang w:val="ru-RU"/>
        </w:rPr>
      </w:pPr>
    </w:p>
    <w:p w:rsidR="00656FCD" w:rsidRPr="003F7FDE" w:rsidRDefault="00E26314" w:rsidP="003F7FDE">
      <w:pPr>
        <w:adjustRightInd w:val="0"/>
        <w:ind w:firstLine="720"/>
        <w:jc w:val="both"/>
        <w:rPr>
          <w:bCs/>
          <w:sz w:val="26"/>
          <w:szCs w:val="26"/>
          <w:lang w:val="ru-RU"/>
        </w:rPr>
      </w:pPr>
      <w:r w:rsidRPr="003F7FDE">
        <w:rPr>
          <w:bCs/>
          <w:sz w:val="26"/>
          <w:szCs w:val="26"/>
          <w:lang w:val="ru-RU"/>
        </w:rPr>
        <w:t xml:space="preserve">где - </w:t>
      </w:r>
      <w:r w:rsidR="002B2DBC" w:rsidRPr="003F7FDE">
        <w:rPr>
          <w:sz w:val="26"/>
          <w:szCs w:val="26"/>
          <w:lang w:val="ru-RU"/>
        </w:rPr>
        <w:t>И</w:t>
      </w:r>
      <w:r w:rsidR="002B2DBC" w:rsidRPr="003F7FDE">
        <w:rPr>
          <w:bCs/>
          <w:sz w:val="26"/>
          <w:szCs w:val="26"/>
          <w:lang w:val="ru-RU"/>
        </w:rPr>
        <w:t xml:space="preserve"> – среднее значение достижения запланированных значений целевых показателей Программы за отчетный период;</w:t>
      </w:r>
    </w:p>
    <w:p w:rsidR="00656FCD" w:rsidRPr="003F7FDE" w:rsidRDefault="002B2DBC" w:rsidP="003F7FDE">
      <w:pPr>
        <w:adjustRightInd w:val="0"/>
        <w:ind w:firstLine="720"/>
        <w:jc w:val="both"/>
        <w:rPr>
          <w:bCs/>
          <w:sz w:val="26"/>
          <w:szCs w:val="26"/>
          <w:lang w:val="ru-RU"/>
        </w:rPr>
      </w:pPr>
      <w:r w:rsidRPr="003F7FDE">
        <w:rPr>
          <w:bCs/>
          <w:sz w:val="26"/>
          <w:szCs w:val="26"/>
          <w:lang w:val="ru-RU"/>
        </w:rPr>
        <w:t>∑ И</w:t>
      </w:r>
      <w:r w:rsidRPr="003F7FDE">
        <w:rPr>
          <w:sz w:val="26"/>
          <w:szCs w:val="26"/>
          <w:vertAlign w:val="subscript"/>
        </w:rPr>
        <w:t>i</w:t>
      </w:r>
      <w:r w:rsidRPr="003F7FDE">
        <w:rPr>
          <w:bCs/>
          <w:sz w:val="26"/>
          <w:szCs w:val="26"/>
          <w:lang w:val="ru-RU"/>
        </w:rPr>
        <w:t>– сумма оценок достижения плановых значени</w:t>
      </w:r>
      <w:r w:rsidR="00E26314" w:rsidRPr="003F7FDE">
        <w:rPr>
          <w:bCs/>
          <w:sz w:val="26"/>
          <w:szCs w:val="26"/>
          <w:lang w:val="ru-RU"/>
        </w:rPr>
        <w:t xml:space="preserve">й показателей </w:t>
      </w:r>
      <w:r w:rsidRPr="003F7FDE">
        <w:rPr>
          <w:bCs/>
          <w:sz w:val="26"/>
          <w:szCs w:val="26"/>
          <w:lang w:val="ru-RU"/>
        </w:rPr>
        <w:t>за отчетный период;</w:t>
      </w:r>
    </w:p>
    <w:p w:rsidR="002B2DBC" w:rsidRPr="003F7FDE" w:rsidRDefault="002B2DBC" w:rsidP="003F7FDE">
      <w:pPr>
        <w:adjustRightInd w:val="0"/>
        <w:ind w:firstLine="720"/>
        <w:jc w:val="both"/>
        <w:rPr>
          <w:bCs/>
          <w:sz w:val="26"/>
          <w:szCs w:val="26"/>
          <w:lang w:val="ru-RU"/>
        </w:rPr>
      </w:pPr>
      <w:r w:rsidRPr="003F7FDE">
        <w:rPr>
          <w:sz w:val="26"/>
          <w:szCs w:val="26"/>
        </w:rPr>
        <w:t>N</w:t>
      </w:r>
      <w:r w:rsidRPr="003F7FDE">
        <w:rPr>
          <w:bCs/>
          <w:sz w:val="26"/>
          <w:szCs w:val="26"/>
          <w:lang w:val="ru-RU"/>
        </w:rPr>
        <w:t xml:space="preserve"> – количество целевых показателей Программы, подлежащих выполнению в отчетном периоде.</w:t>
      </w:r>
    </w:p>
    <w:p w:rsidR="002B2DBC" w:rsidRPr="003F7FDE" w:rsidRDefault="002B2DBC" w:rsidP="003F7FDE">
      <w:pPr>
        <w:adjustRightInd w:val="0"/>
        <w:ind w:firstLine="720"/>
        <w:jc w:val="both"/>
        <w:rPr>
          <w:bCs/>
          <w:sz w:val="26"/>
          <w:szCs w:val="26"/>
          <w:lang w:val="ru-RU"/>
        </w:rPr>
      </w:pPr>
      <w:r w:rsidRPr="003F7FDE">
        <w:rPr>
          <w:bCs/>
          <w:sz w:val="26"/>
          <w:szCs w:val="26"/>
          <w:lang w:val="ru-RU"/>
        </w:rPr>
        <w:t>Соответствие объемов фактического финансирования запланированным объемам.</w:t>
      </w:r>
    </w:p>
    <w:p w:rsidR="002B2DBC" w:rsidRPr="003F7FDE" w:rsidRDefault="002B2DBC" w:rsidP="003F7FDE">
      <w:pPr>
        <w:adjustRightInd w:val="0"/>
        <w:ind w:firstLine="720"/>
        <w:jc w:val="both"/>
        <w:rPr>
          <w:bCs/>
          <w:sz w:val="26"/>
          <w:szCs w:val="26"/>
          <w:lang w:val="ru-RU"/>
        </w:rPr>
      </w:pPr>
      <w:r w:rsidRPr="003F7FDE">
        <w:rPr>
          <w:bCs/>
          <w:sz w:val="26"/>
          <w:szCs w:val="26"/>
          <w:lang w:val="ru-RU"/>
        </w:rPr>
        <w:t>Степень соответствия объемов фактического финансирования запланированным объемам за отчетный период (Ф) проводится путем сопоставления фактического объема финансирования за счет всех источников финансирования за отчетный период (Ф</w:t>
      </w:r>
      <w:r w:rsidRPr="003F7FDE">
        <w:rPr>
          <w:bCs/>
          <w:sz w:val="26"/>
          <w:szCs w:val="26"/>
          <w:vertAlign w:val="subscript"/>
          <w:lang w:val="ru-RU"/>
        </w:rPr>
        <w:t>факт</w:t>
      </w:r>
      <w:r w:rsidRPr="003F7FDE">
        <w:rPr>
          <w:bCs/>
          <w:sz w:val="26"/>
          <w:szCs w:val="26"/>
          <w:lang w:val="ru-RU"/>
        </w:rPr>
        <w:t>) к запланированному объему (Ф</w:t>
      </w:r>
      <w:r w:rsidRPr="003F7FDE">
        <w:rPr>
          <w:bCs/>
          <w:sz w:val="26"/>
          <w:szCs w:val="26"/>
          <w:vertAlign w:val="subscript"/>
          <w:lang w:val="ru-RU"/>
        </w:rPr>
        <w:t>план</w:t>
      </w:r>
      <w:r w:rsidRPr="003F7FDE">
        <w:rPr>
          <w:bCs/>
          <w:sz w:val="26"/>
          <w:szCs w:val="26"/>
          <w:lang w:val="ru-RU"/>
        </w:rPr>
        <w:t>) по следующей формуле:</w:t>
      </w:r>
    </w:p>
    <w:p w:rsidR="00D32341" w:rsidRPr="003F7FDE" w:rsidRDefault="00D32341" w:rsidP="003F7FDE">
      <w:pPr>
        <w:adjustRightInd w:val="0"/>
        <w:ind w:firstLine="720"/>
        <w:jc w:val="both"/>
        <w:rPr>
          <w:bCs/>
          <w:sz w:val="26"/>
          <w:szCs w:val="26"/>
          <w:lang w:val="ru-RU"/>
        </w:rPr>
      </w:pPr>
    </w:p>
    <w:p w:rsidR="002B2DBC" w:rsidRPr="003F7FDE" w:rsidRDefault="002B2DBC" w:rsidP="003F7FDE">
      <w:pPr>
        <w:adjustRightInd w:val="0"/>
        <w:ind w:firstLine="720"/>
        <w:jc w:val="center"/>
        <w:rPr>
          <w:sz w:val="26"/>
          <w:szCs w:val="26"/>
          <w:lang w:val="ru-RU"/>
        </w:rPr>
      </w:pPr>
      <w:r w:rsidRPr="003F7FDE">
        <w:rPr>
          <w:sz w:val="26"/>
          <w:szCs w:val="26"/>
          <w:lang w:val="ru-RU"/>
        </w:rPr>
        <w:t>Ф</w:t>
      </w:r>
      <w:r w:rsidRPr="003F7FDE">
        <w:rPr>
          <w:sz w:val="26"/>
          <w:szCs w:val="26"/>
          <w:vertAlign w:val="subscript"/>
          <w:lang w:val="ru-RU"/>
        </w:rPr>
        <w:t>факт</w:t>
      </w:r>
    </w:p>
    <w:p w:rsidR="002B2DBC" w:rsidRPr="003F7FDE" w:rsidRDefault="002B2DBC" w:rsidP="003F7FDE">
      <w:pPr>
        <w:adjustRightInd w:val="0"/>
        <w:ind w:firstLine="720"/>
        <w:jc w:val="center"/>
        <w:rPr>
          <w:sz w:val="26"/>
          <w:szCs w:val="26"/>
          <w:lang w:val="ru-RU"/>
        </w:rPr>
      </w:pPr>
      <w:r w:rsidRPr="003F7FDE">
        <w:rPr>
          <w:sz w:val="26"/>
          <w:szCs w:val="26"/>
          <w:lang w:val="ru-RU"/>
        </w:rPr>
        <w:t>Ф = -----------,</w:t>
      </w:r>
    </w:p>
    <w:p w:rsidR="002B2DBC" w:rsidRPr="003F7FDE" w:rsidRDefault="002B2DBC" w:rsidP="003F7FDE">
      <w:pPr>
        <w:adjustRightInd w:val="0"/>
        <w:ind w:firstLine="720"/>
        <w:jc w:val="center"/>
        <w:rPr>
          <w:sz w:val="26"/>
          <w:szCs w:val="26"/>
          <w:vertAlign w:val="subscript"/>
          <w:lang w:val="ru-RU"/>
        </w:rPr>
      </w:pPr>
      <w:r w:rsidRPr="003F7FDE">
        <w:rPr>
          <w:sz w:val="26"/>
          <w:szCs w:val="26"/>
          <w:lang w:val="ru-RU"/>
        </w:rPr>
        <w:t>Ф</w:t>
      </w:r>
      <w:r w:rsidRPr="003F7FDE">
        <w:rPr>
          <w:sz w:val="26"/>
          <w:szCs w:val="26"/>
          <w:vertAlign w:val="subscript"/>
          <w:lang w:val="ru-RU"/>
        </w:rPr>
        <w:t>план</w:t>
      </w:r>
    </w:p>
    <w:p w:rsidR="00D32341" w:rsidRPr="003F7FDE" w:rsidRDefault="00D32341" w:rsidP="003F7FDE">
      <w:pPr>
        <w:adjustRightInd w:val="0"/>
        <w:ind w:firstLine="720"/>
        <w:jc w:val="center"/>
        <w:rPr>
          <w:sz w:val="26"/>
          <w:szCs w:val="26"/>
          <w:lang w:val="ru-RU"/>
        </w:rPr>
      </w:pPr>
    </w:p>
    <w:p w:rsidR="00656FCD" w:rsidRPr="003F7FDE" w:rsidRDefault="00E26314" w:rsidP="003F7FDE">
      <w:pPr>
        <w:adjustRightInd w:val="0"/>
        <w:ind w:firstLine="720"/>
        <w:jc w:val="both"/>
        <w:rPr>
          <w:bCs/>
          <w:sz w:val="26"/>
          <w:szCs w:val="26"/>
          <w:lang w:val="ru-RU"/>
        </w:rPr>
      </w:pPr>
      <w:r w:rsidRPr="003F7FDE">
        <w:rPr>
          <w:bCs/>
          <w:sz w:val="26"/>
          <w:szCs w:val="26"/>
          <w:lang w:val="ru-RU"/>
        </w:rPr>
        <w:t xml:space="preserve">где - </w:t>
      </w:r>
      <w:r w:rsidR="002B2DBC" w:rsidRPr="003F7FDE">
        <w:rPr>
          <w:bCs/>
          <w:sz w:val="26"/>
          <w:szCs w:val="26"/>
          <w:lang w:val="ru-RU"/>
        </w:rPr>
        <w:t>Ф – степень уровня финансирования мероприятий Программы за отчетный период;</w:t>
      </w:r>
    </w:p>
    <w:p w:rsidR="00656FCD" w:rsidRPr="003F7FDE" w:rsidRDefault="002B2DBC" w:rsidP="003F7FDE">
      <w:pPr>
        <w:adjustRightInd w:val="0"/>
        <w:ind w:firstLine="720"/>
        <w:jc w:val="both"/>
        <w:rPr>
          <w:bCs/>
          <w:sz w:val="26"/>
          <w:szCs w:val="26"/>
          <w:lang w:val="ru-RU"/>
        </w:rPr>
      </w:pPr>
      <w:r w:rsidRPr="003F7FDE">
        <w:rPr>
          <w:bCs/>
          <w:sz w:val="26"/>
          <w:szCs w:val="26"/>
          <w:lang w:val="ru-RU"/>
        </w:rPr>
        <w:t>Ф</w:t>
      </w:r>
      <w:r w:rsidRPr="003F7FDE">
        <w:rPr>
          <w:bCs/>
          <w:sz w:val="26"/>
          <w:szCs w:val="26"/>
          <w:vertAlign w:val="subscript"/>
          <w:lang w:val="ru-RU"/>
        </w:rPr>
        <w:t>факт</w:t>
      </w:r>
      <w:r w:rsidRPr="003F7FDE">
        <w:rPr>
          <w:bCs/>
          <w:sz w:val="26"/>
          <w:szCs w:val="26"/>
          <w:lang w:val="ru-RU"/>
        </w:rPr>
        <w:t xml:space="preserve"> – фактический объем финансирования мероприятий Программы            за отчетный период;</w:t>
      </w:r>
    </w:p>
    <w:p w:rsidR="002B2DBC" w:rsidRPr="003F7FDE" w:rsidRDefault="002B2DBC" w:rsidP="003F7FDE">
      <w:pPr>
        <w:adjustRightInd w:val="0"/>
        <w:ind w:firstLine="720"/>
        <w:jc w:val="both"/>
        <w:rPr>
          <w:bCs/>
          <w:sz w:val="26"/>
          <w:szCs w:val="26"/>
          <w:lang w:val="ru-RU"/>
        </w:rPr>
      </w:pPr>
      <w:r w:rsidRPr="003F7FDE">
        <w:rPr>
          <w:bCs/>
          <w:sz w:val="26"/>
          <w:szCs w:val="26"/>
          <w:lang w:val="ru-RU"/>
        </w:rPr>
        <w:t>Ф</w:t>
      </w:r>
      <w:r w:rsidRPr="003F7FDE">
        <w:rPr>
          <w:bCs/>
          <w:sz w:val="26"/>
          <w:szCs w:val="26"/>
          <w:vertAlign w:val="subscript"/>
          <w:lang w:val="ru-RU"/>
        </w:rPr>
        <w:t>план</w:t>
      </w:r>
      <w:r w:rsidRPr="003F7FDE">
        <w:rPr>
          <w:bCs/>
          <w:sz w:val="26"/>
          <w:szCs w:val="26"/>
          <w:lang w:val="ru-RU"/>
        </w:rPr>
        <w:t>– объем финансирования мероприятий, предусмотренный Программой на отчетный период.</w:t>
      </w:r>
    </w:p>
    <w:p w:rsidR="002B2DBC" w:rsidRPr="003F7FDE" w:rsidRDefault="002B2DBC" w:rsidP="003F7FDE">
      <w:pPr>
        <w:adjustRightInd w:val="0"/>
        <w:ind w:firstLine="720"/>
        <w:jc w:val="both"/>
        <w:rPr>
          <w:bCs/>
          <w:sz w:val="26"/>
          <w:szCs w:val="26"/>
          <w:lang w:val="ru-RU"/>
        </w:rPr>
      </w:pPr>
      <w:r w:rsidRPr="003F7FDE">
        <w:rPr>
          <w:bCs/>
          <w:sz w:val="26"/>
          <w:szCs w:val="26"/>
          <w:lang w:val="ru-RU"/>
        </w:rPr>
        <w:t>Выполнение запланированных мероприятий.</w:t>
      </w:r>
    </w:p>
    <w:p w:rsidR="002B2DBC" w:rsidRPr="003F7FDE" w:rsidRDefault="002B2DBC" w:rsidP="003F7FDE">
      <w:pPr>
        <w:adjustRightInd w:val="0"/>
        <w:ind w:firstLine="720"/>
        <w:jc w:val="both"/>
        <w:rPr>
          <w:bCs/>
          <w:sz w:val="26"/>
          <w:szCs w:val="26"/>
          <w:lang w:val="ru-RU"/>
        </w:rPr>
      </w:pPr>
      <w:r w:rsidRPr="003F7FDE">
        <w:rPr>
          <w:bCs/>
          <w:sz w:val="26"/>
          <w:szCs w:val="26"/>
          <w:lang w:val="ru-RU"/>
        </w:rPr>
        <w:t>Степень выполнения каждого запланированного мероприятия Программы за отчетный период (М</w:t>
      </w:r>
      <w:r w:rsidRPr="003F7FDE">
        <w:rPr>
          <w:bCs/>
          <w:sz w:val="26"/>
          <w:szCs w:val="26"/>
        </w:rPr>
        <w:t>j</w:t>
      </w:r>
      <w:r w:rsidRPr="003F7FDE">
        <w:rPr>
          <w:bCs/>
          <w:sz w:val="26"/>
          <w:szCs w:val="26"/>
          <w:lang w:val="ru-RU"/>
        </w:rPr>
        <w:t>) определяется путем сопоставления фактически полученного результата от реализации мероприятия (М</w:t>
      </w:r>
      <w:r w:rsidRPr="003F7FDE">
        <w:rPr>
          <w:bCs/>
          <w:sz w:val="26"/>
          <w:szCs w:val="26"/>
          <w:vertAlign w:val="subscript"/>
          <w:lang w:val="ru-RU"/>
        </w:rPr>
        <w:t>факт</w:t>
      </w:r>
      <w:r w:rsidRPr="003F7FDE">
        <w:rPr>
          <w:bCs/>
          <w:sz w:val="26"/>
          <w:szCs w:val="26"/>
          <w:lang w:val="ru-RU"/>
        </w:rPr>
        <w:t>) к его запланированному значению (М</w:t>
      </w:r>
      <w:r w:rsidRPr="003F7FDE">
        <w:rPr>
          <w:bCs/>
          <w:sz w:val="26"/>
          <w:szCs w:val="26"/>
          <w:vertAlign w:val="subscript"/>
          <w:lang w:val="ru-RU"/>
        </w:rPr>
        <w:t>план</w:t>
      </w:r>
      <w:r w:rsidRPr="003F7FDE">
        <w:rPr>
          <w:bCs/>
          <w:sz w:val="26"/>
          <w:szCs w:val="26"/>
          <w:lang w:val="ru-RU"/>
        </w:rPr>
        <w:t>) по следующей формуле:</w:t>
      </w:r>
    </w:p>
    <w:p w:rsidR="00D32341" w:rsidRPr="003F7FDE" w:rsidRDefault="00D32341" w:rsidP="003F7FDE">
      <w:pPr>
        <w:adjustRightInd w:val="0"/>
        <w:ind w:firstLine="720"/>
        <w:jc w:val="both"/>
        <w:rPr>
          <w:bCs/>
          <w:sz w:val="26"/>
          <w:szCs w:val="26"/>
          <w:lang w:val="ru-RU"/>
        </w:rPr>
      </w:pPr>
    </w:p>
    <w:p w:rsidR="002B2DBC" w:rsidRPr="003F7FDE" w:rsidRDefault="002B2DBC" w:rsidP="003F7FDE">
      <w:pPr>
        <w:adjustRightInd w:val="0"/>
        <w:ind w:firstLine="720"/>
        <w:jc w:val="center"/>
        <w:rPr>
          <w:sz w:val="26"/>
          <w:szCs w:val="26"/>
          <w:lang w:val="ru-RU"/>
        </w:rPr>
      </w:pPr>
      <w:r w:rsidRPr="003F7FDE">
        <w:rPr>
          <w:sz w:val="26"/>
          <w:szCs w:val="26"/>
          <w:lang w:val="ru-RU"/>
        </w:rPr>
        <w:t>М</w:t>
      </w:r>
      <w:r w:rsidRPr="003F7FDE">
        <w:rPr>
          <w:sz w:val="26"/>
          <w:szCs w:val="26"/>
          <w:vertAlign w:val="subscript"/>
          <w:lang w:val="ru-RU"/>
        </w:rPr>
        <w:t>факт</w:t>
      </w:r>
    </w:p>
    <w:p w:rsidR="002B2DBC" w:rsidRPr="003F7FDE" w:rsidRDefault="002B2DBC" w:rsidP="003F7FDE">
      <w:pPr>
        <w:adjustRightInd w:val="0"/>
        <w:ind w:firstLine="720"/>
        <w:jc w:val="center"/>
        <w:rPr>
          <w:sz w:val="26"/>
          <w:szCs w:val="26"/>
          <w:lang w:val="ru-RU"/>
        </w:rPr>
      </w:pPr>
      <w:r w:rsidRPr="003F7FDE">
        <w:rPr>
          <w:sz w:val="26"/>
          <w:szCs w:val="26"/>
          <w:lang w:val="ru-RU"/>
        </w:rPr>
        <w:t>М</w:t>
      </w:r>
      <w:r w:rsidRPr="003F7FDE">
        <w:rPr>
          <w:sz w:val="26"/>
          <w:szCs w:val="26"/>
          <w:vertAlign w:val="subscript"/>
        </w:rPr>
        <w:t>j</w:t>
      </w:r>
      <w:r w:rsidRPr="003F7FDE">
        <w:rPr>
          <w:sz w:val="26"/>
          <w:szCs w:val="26"/>
          <w:lang w:val="ru-RU"/>
        </w:rPr>
        <w:t xml:space="preserve"> = ------------,</w:t>
      </w:r>
    </w:p>
    <w:p w:rsidR="002B2DBC" w:rsidRPr="003F7FDE" w:rsidRDefault="002B2DBC" w:rsidP="003F7FDE">
      <w:pPr>
        <w:adjustRightInd w:val="0"/>
        <w:ind w:firstLine="720"/>
        <w:jc w:val="center"/>
        <w:rPr>
          <w:sz w:val="26"/>
          <w:szCs w:val="26"/>
          <w:vertAlign w:val="subscript"/>
          <w:lang w:val="ru-RU"/>
        </w:rPr>
      </w:pPr>
      <w:r w:rsidRPr="003F7FDE">
        <w:rPr>
          <w:sz w:val="26"/>
          <w:szCs w:val="26"/>
          <w:lang w:val="ru-RU"/>
        </w:rPr>
        <w:t>М</w:t>
      </w:r>
      <w:r w:rsidRPr="003F7FDE">
        <w:rPr>
          <w:sz w:val="26"/>
          <w:szCs w:val="26"/>
          <w:vertAlign w:val="subscript"/>
          <w:lang w:val="ru-RU"/>
        </w:rPr>
        <w:t>план</w:t>
      </w:r>
    </w:p>
    <w:p w:rsidR="00D32341" w:rsidRPr="003F7FDE" w:rsidRDefault="00D32341" w:rsidP="003F7FDE">
      <w:pPr>
        <w:adjustRightInd w:val="0"/>
        <w:ind w:firstLine="720"/>
        <w:jc w:val="center"/>
        <w:rPr>
          <w:sz w:val="26"/>
          <w:szCs w:val="26"/>
          <w:lang w:val="ru-RU"/>
        </w:rPr>
      </w:pPr>
    </w:p>
    <w:p w:rsidR="00656FCD" w:rsidRPr="003F7FDE" w:rsidRDefault="00E26314" w:rsidP="003F7FDE">
      <w:pPr>
        <w:adjustRightInd w:val="0"/>
        <w:ind w:firstLine="720"/>
        <w:jc w:val="both"/>
        <w:rPr>
          <w:bCs/>
          <w:sz w:val="26"/>
          <w:szCs w:val="26"/>
          <w:lang w:val="ru-RU"/>
        </w:rPr>
      </w:pPr>
      <w:r w:rsidRPr="003F7FDE">
        <w:rPr>
          <w:bCs/>
          <w:sz w:val="26"/>
          <w:szCs w:val="26"/>
          <w:lang w:val="ru-RU"/>
        </w:rPr>
        <w:t xml:space="preserve">где - </w:t>
      </w:r>
      <w:r w:rsidR="002B2DBC" w:rsidRPr="003F7FDE">
        <w:rPr>
          <w:bCs/>
          <w:sz w:val="26"/>
          <w:szCs w:val="26"/>
          <w:lang w:val="ru-RU"/>
        </w:rPr>
        <w:t>М</w:t>
      </w:r>
      <w:r w:rsidR="002B2DBC" w:rsidRPr="003F7FDE">
        <w:rPr>
          <w:sz w:val="26"/>
          <w:szCs w:val="26"/>
          <w:vertAlign w:val="subscript"/>
        </w:rPr>
        <w:t>j</w:t>
      </w:r>
      <w:r w:rsidR="002B2DBC" w:rsidRPr="003F7FDE">
        <w:rPr>
          <w:bCs/>
          <w:sz w:val="26"/>
          <w:szCs w:val="26"/>
          <w:lang w:val="ru-RU"/>
        </w:rPr>
        <w:t xml:space="preserve"> – показатель степени выполнения мероприятия Программы за отчетный период;</w:t>
      </w:r>
    </w:p>
    <w:p w:rsidR="00656FCD" w:rsidRPr="003F7FDE" w:rsidRDefault="002B2DBC" w:rsidP="003F7FDE">
      <w:pPr>
        <w:adjustRightInd w:val="0"/>
        <w:ind w:firstLine="720"/>
        <w:jc w:val="both"/>
        <w:rPr>
          <w:bCs/>
          <w:sz w:val="26"/>
          <w:szCs w:val="26"/>
          <w:lang w:val="ru-RU"/>
        </w:rPr>
      </w:pPr>
      <w:r w:rsidRPr="003F7FDE">
        <w:rPr>
          <w:bCs/>
          <w:sz w:val="26"/>
          <w:szCs w:val="26"/>
          <w:lang w:val="ru-RU"/>
        </w:rPr>
        <w:t>М</w:t>
      </w:r>
      <w:r w:rsidRPr="003F7FDE">
        <w:rPr>
          <w:bCs/>
          <w:sz w:val="26"/>
          <w:szCs w:val="26"/>
          <w:vertAlign w:val="subscript"/>
          <w:lang w:val="ru-RU"/>
        </w:rPr>
        <w:t>факт</w:t>
      </w:r>
      <w:r w:rsidRPr="003F7FDE">
        <w:rPr>
          <w:bCs/>
          <w:sz w:val="26"/>
          <w:szCs w:val="26"/>
          <w:lang w:val="ru-RU"/>
        </w:rPr>
        <w:t>– фактически полученный результат по мероприятию за отчетный период;</w:t>
      </w:r>
    </w:p>
    <w:p w:rsidR="00656FCD" w:rsidRPr="003F7FDE" w:rsidRDefault="002B2DBC" w:rsidP="003F7FDE">
      <w:pPr>
        <w:adjustRightInd w:val="0"/>
        <w:ind w:firstLine="720"/>
        <w:jc w:val="both"/>
        <w:rPr>
          <w:bCs/>
          <w:sz w:val="26"/>
          <w:szCs w:val="26"/>
          <w:lang w:val="ru-RU"/>
        </w:rPr>
      </w:pPr>
      <w:r w:rsidRPr="003F7FDE">
        <w:rPr>
          <w:bCs/>
          <w:sz w:val="26"/>
          <w:szCs w:val="26"/>
          <w:lang w:val="ru-RU"/>
        </w:rPr>
        <w:t>М</w:t>
      </w:r>
      <w:r w:rsidRPr="003F7FDE">
        <w:rPr>
          <w:bCs/>
          <w:sz w:val="26"/>
          <w:szCs w:val="26"/>
          <w:vertAlign w:val="subscript"/>
          <w:lang w:val="ru-RU"/>
        </w:rPr>
        <w:t>план</w:t>
      </w:r>
      <w:r w:rsidRPr="003F7FDE">
        <w:rPr>
          <w:bCs/>
          <w:sz w:val="26"/>
          <w:szCs w:val="26"/>
          <w:lang w:val="ru-RU"/>
        </w:rPr>
        <w:t>– предусмотренный Программой ожидаемый результат по мероприятию за отчетный период;</w:t>
      </w:r>
    </w:p>
    <w:p w:rsidR="002B2DBC" w:rsidRPr="003F7FDE" w:rsidRDefault="002B2DBC" w:rsidP="003F7FDE">
      <w:pPr>
        <w:adjustRightInd w:val="0"/>
        <w:ind w:firstLine="720"/>
        <w:jc w:val="both"/>
        <w:rPr>
          <w:bCs/>
          <w:sz w:val="26"/>
          <w:szCs w:val="26"/>
          <w:lang w:val="ru-RU"/>
        </w:rPr>
      </w:pPr>
      <w:r w:rsidRPr="003F7FDE">
        <w:rPr>
          <w:bCs/>
          <w:sz w:val="26"/>
          <w:szCs w:val="26"/>
        </w:rPr>
        <w:t>j</w:t>
      </w:r>
      <w:r w:rsidRPr="003F7FDE">
        <w:rPr>
          <w:bCs/>
          <w:sz w:val="26"/>
          <w:szCs w:val="26"/>
          <w:lang w:val="ru-RU"/>
        </w:rPr>
        <w:t xml:space="preserve"> – порядковый номер мероприятия Программы.</w:t>
      </w:r>
    </w:p>
    <w:p w:rsidR="002B2DBC" w:rsidRPr="003F7FDE" w:rsidRDefault="002B2DBC" w:rsidP="003F7FDE">
      <w:pPr>
        <w:adjustRightInd w:val="0"/>
        <w:ind w:firstLine="720"/>
        <w:jc w:val="both"/>
        <w:rPr>
          <w:bCs/>
          <w:sz w:val="26"/>
          <w:szCs w:val="26"/>
          <w:lang w:val="ru-RU"/>
        </w:rPr>
      </w:pPr>
      <w:r w:rsidRPr="003F7FDE">
        <w:rPr>
          <w:bCs/>
          <w:sz w:val="26"/>
          <w:szCs w:val="26"/>
          <w:lang w:val="ru-RU"/>
        </w:rPr>
        <w:t xml:space="preserve">Расчет среднего показателя степени выполнения запланированных мероприятий за отчетный период (М) определяется как отношение суммы оценок </w:t>
      </w:r>
      <w:r w:rsidRPr="003F7FDE">
        <w:rPr>
          <w:bCs/>
          <w:sz w:val="26"/>
          <w:szCs w:val="26"/>
          <w:lang w:val="ru-RU"/>
        </w:rPr>
        <w:lastRenderedPageBreak/>
        <w:t xml:space="preserve">степени выполнения запланированных мероприятий к их количеству. </w:t>
      </w:r>
    </w:p>
    <w:p w:rsidR="002B2DBC" w:rsidRPr="003F7FDE" w:rsidRDefault="002B2DBC" w:rsidP="003F7FDE">
      <w:pPr>
        <w:adjustRightInd w:val="0"/>
        <w:ind w:firstLine="720"/>
        <w:jc w:val="both"/>
        <w:rPr>
          <w:sz w:val="26"/>
          <w:szCs w:val="26"/>
          <w:lang w:val="ru-RU"/>
        </w:rPr>
      </w:pPr>
      <w:r w:rsidRPr="003F7FDE">
        <w:rPr>
          <w:sz w:val="26"/>
          <w:szCs w:val="26"/>
          <w:lang w:val="ru-RU"/>
        </w:rPr>
        <w:t xml:space="preserve">                                                      ∑ </w:t>
      </w:r>
      <w:r w:rsidRPr="003F7FDE">
        <w:rPr>
          <w:bCs/>
          <w:sz w:val="26"/>
          <w:szCs w:val="26"/>
          <w:lang w:val="ru-RU"/>
        </w:rPr>
        <w:t>М</w:t>
      </w:r>
      <w:r w:rsidRPr="003F7FDE">
        <w:rPr>
          <w:sz w:val="26"/>
          <w:szCs w:val="26"/>
          <w:vertAlign w:val="subscript"/>
        </w:rPr>
        <w:t>j</w:t>
      </w:r>
    </w:p>
    <w:p w:rsidR="002B2DBC" w:rsidRPr="003F7FDE" w:rsidRDefault="002B2DBC" w:rsidP="003F7FDE">
      <w:pPr>
        <w:adjustRightInd w:val="0"/>
        <w:ind w:firstLine="720"/>
        <w:jc w:val="both"/>
        <w:rPr>
          <w:sz w:val="26"/>
          <w:szCs w:val="26"/>
          <w:lang w:val="ru-RU"/>
        </w:rPr>
      </w:pPr>
      <w:r w:rsidRPr="003F7FDE">
        <w:rPr>
          <w:sz w:val="26"/>
          <w:szCs w:val="26"/>
          <w:lang w:val="ru-RU"/>
        </w:rPr>
        <w:t xml:space="preserve">                                          М = ------------</w:t>
      </w:r>
    </w:p>
    <w:p w:rsidR="002B2DBC" w:rsidRPr="003F7FDE" w:rsidRDefault="002B2DBC" w:rsidP="003F7FDE">
      <w:pPr>
        <w:adjustRightInd w:val="0"/>
        <w:ind w:firstLine="720"/>
        <w:jc w:val="both"/>
        <w:rPr>
          <w:sz w:val="26"/>
          <w:szCs w:val="26"/>
          <w:lang w:val="ru-RU"/>
        </w:rPr>
      </w:pPr>
      <w:r w:rsidRPr="003F7FDE">
        <w:rPr>
          <w:sz w:val="26"/>
          <w:szCs w:val="26"/>
          <w:lang w:val="ru-RU"/>
        </w:rPr>
        <w:t xml:space="preserve">                                                        К</w:t>
      </w:r>
    </w:p>
    <w:p w:rsidR="00D32341" w:rsidRPr="003F7FDE" w:rsidRDefault="00D32341" w:rsidP="003F7FDE">
      <w:pPr>
        <w:adjustRightInd w:val="0"/>
        <w:ind w:firstLine="720"/>
        <w:jc w:val="both"/>
        <w:rPr>
          <w:sz w:val="26"/>
          <w:szCs w:val="26"/>
          <w:lang w:val="ru-RU"/>
        </w:rPr>
      </w:pPr>
    </w:p>
    <w:p w:rsidR="00656FCD" w:rsidRPr="003F7FDE" w:rsidRDefault="00E26314" w:rsidP="003F7FDE">
      <w:pPr>
        <w:adjustRightInd w:val="0"/>
        <w:ind w:firstLine="720"/>
        <w:jc w:val="both"/>
        <w:rPr>
          <w:bCs/>
          <w:sz w:val="26"/>
          <w:szCs w:val="26"/>
          <w:lang w:val="ru-RU"/>
        </w:rPr>
      </w:pPr>
      <w:r w:rsidRPr="003F7FDE">
        <w:rPr>
          <w:bCs/>
          <w:sz w:val="26"/>
          <w:szCs w:val="26"/>
          <w:lang w:val="ru-RU"/>
        </w:rPr>
        <w:t xml:space="preserve">где - </w:t>
      </w:r>
      <w:r w:rsidR="002B2DBC" w:rsidRPr="003F7FDE">
        <w:rPr>
          <w:bCs/>
          <w:sz w:val="26"/>
          <w:szCs w:val="26"/>
          <w:lang w:val="ru-RU"/>
        </w:rPr>
        <w:t>М – среднее значение степени выполнения запланированных мероприятий Программы за отчетный период;</w:t>
      </w:r>
    </w:p>
    <w:p w:rsidR="00656FCD" w:rsidRPr="003F7FDE" w:rsidRDefault="002B2DBC" w:rsidP="003F7FDE">
      <w:pPr>
        <w:adjustRightInd w:val="0"/>
        <w:ind w:firstLine="720"/>
        <w:jc w:val="both"/>
        <w:rPr>
          <w:bCs/>
          <w:sz w:val="26"/>
          <w:szCs w:val="26"/>
          <w:lang w:val="ru-RU"/>
        </w:rPr>
      </w:pPr>
      <w:r w:rsidRPr="003F7FDE">
        <w:rPr>
          <w:bCs/>
          <w:sz w:val="26"/>
          <w:szCs w:val="26"/>
          <w:lang w:val="ru-RU"/>
        </w:rPr>
        <w:t>∑ М</w:t>
      </w:r>
      <w:r w:rsidRPr="003F7FDE">
        <w:rPr>
          <w:sz w:val="26"/>
          <w:szCs w:val="26"/>
          <w:vertAlign w:val="subscript"/>
        </w:rPr>
        <w:t>j</w:t>
      </w:r>
      <w:r w:rsidRPr="003F7FDE">
        <w:rPr>
          <w:bCs/>
          <w:sz w:val="26"/>
          <w:szCs w:val="26"/>
          <w:lang w:val="ru-RU"/>
        </w:rPr>
        <w:t xml:space="preserve">– сумма оценок </w:t>
      </w:r>
      <w:r w:rsidRPr="003F7FDE">
        <w:rPr>
          <w:sz w:val="26"/>
          <w:szCs w:val="26"/>
          <w:lang w:val="ru-RU"/>
        </w:rPr>
        <w:t>степени выполнения запланированных мероприятий Программы</w:t>
      </w:r>
      <w:r w:rsidRPr="003F7FDE">
        <w:rPr>
          <w:bCs/>
          <w:sz w:val="26"/>
          <w:szCs w:val="26"/>
          <w:lang w:val="ru-RU"/>
        </w:rPr>
        <w:t xml:space="preserve"> за отчетный период;</w:t>
      </w:r>
    </w:p>
    <w:p w:rsidR="002B2DBC" w:rsidRPr="003F7FDE" w:rsidRDefault="002B2DBC" w:rsidP="003F7FDE">
      <w:pPr>
        <w:adjustRightInd w:val="0"/>
        <w:ind w:firstLine="720"/>
        <w:jc w:val="both"/>
        <w:rPr>
          <w:bCs/>
          <w:sz w:val="26"/>
          <w:szCs w:val="26"/>
          <w:lang w:val="ru-RU"/>
        </w:rPr>
      </w:pPr>
      <w:r w:rsidRPr="003F7FDE">
        <w:rPr>
          <w:bCs/>
          <w:sz w:val="26"/>
          <w:szCs w:val="26"/>
          <w:lang w:val="ru-RU"/>
        </w:rPr>
        <w:t>К – количество мероприятий Программы,</w:t>
      </w:r>
      <w:r w:rsidRPr="003F7FDE">
        <w:rPr>
          <w:sz w:val="26"/>
          <w:szCs w:val="26"/>
          <w:lang w:val="ru-RU"/>
        </w:rPr>
        <w:t xml:space="preserve"> подл</w:t>
      </w:r>
      <w:r w:rsidR="00E26314" w:rsidRPr="003F7FDE">
        <w:rPr>
          <w:sz w:val="26"/>
          <w:szCs w:val="26"/>
          <w:lang w:val="ru-RU"/>
        </w:rPr>
        <w:t xml:space="preserve">ежащих выполнению </w:t>
      </w:r>
      <w:r w:rsidRPr="003F7FDE">
        <w:rPr>
          <w:sz w:val="26"/>
          <w:szCs w:val="26"/>
          <w:lang w:val="ru-RU"/>
        </w:rPr>
        <w:t>в отчетном периоде</w:t>
      </w:r>
      <w:r w:rsidRPr="003F7FDE">
        <w:rPr>
          <w:bCs/>
          <w:sz w:val="26"/>
          <w:szCs w:val="26"/>
          <w:lang w:val="ru-RU"/>
        </w:rPr>
        <w:t>.</w:t>
      </w:r>
    </w:p>
    <w:p w:rsidR="002B2DBC" w:rsidRPr="003F7FDE" w:rsidRDefault="002B2DBC" w:rsidP="003F7FDE">
      <w:pPr>
        <w:adjustRightInd w:val="0"/>
        <w:ind w:firstLine="720"/>
        <w:jc w:val="both"/>
        <w:rPr>
          <w:bCs/>
          <w:sz w:val="26"/>
          <w:szCs w:val="26"/>
          <w:lang w:val="ru-RU"/>
        </w:rPr>
      </w:pPr>
      <w:r w:rsidRPr="003F7FDE">
        <w:rPr>
          <w:bCs/>
          <w:sz w:val="26"/>
          <w:szCs w:val="26"/>
          <w:lang w:val="ru-RU"/>
        </w:rPr>
        <w:t>При проведении Оценки определяется показатель эффективности использования финансовых средств (Э), как отношение среднего показателя степени выполнения запланированных мероприятий (М) к степени уровня финансирования.</w:t>
      </w:r>
    </w:p>
    <w:p w:rsidR="00D32341" w:rsidRPr="003F7FDE" w:rsidRDefault="00D32341" w:rsidP="003F7FDE">
      <w:pPr>
        <w:adjustRightInd w:val="0"/>
        <w:ind w:firstLine="720"/>
        <w:jc w:val="both"/>
        <w:rPr>
          <w:bCs/>
          <w:sz w:val="26"/>
          <w:szCs w:val="26"/>
          <w:lang w:val="ru-RU"/>
        </w:rPr>
      </w:pPr>
    </w:p>
    <w:p w:rsidR="002B2DBC" w:rsidRPr="003F7FDE" w:rsidRDefault="002B2DBC" w:rsidP="003F7FDE">
      <w:pPr>
        <w:adjustRightInd w:val="0"/>
        <w:ind w:firstLine="720"/>
        <w:jc w:val="both"/>
        <w:rPr>
          <w:sz w:val="26"/>
          <w:szCs w:val="26"/>
          <w:lang w:val="ru-RU"/>
        </w:rPr>
      </w:pPr>
      <w:r w:rsidRPr="003F7FDE">
        <w:rPr>
          <w:sz w:val="26"/>
          <w:szCs w:val="26"/>
          <w:lang w:val="ru-RU"/>
        </w:rPr>
        <w:t xml:space="preserve">                                                      М</w:t>
      </w:r>
    </w:p>
    <w:p w:rsidR="002B2DBC" w:rsidRPr="003F7FDE" w:rsidRDefault="002B2DBC" w:rsidP="003F7FDE">
      <w:pPr>
        <w:adjustRightInd w:val="0"/>
        <w:ind w:firstLine="720"/>
        <w:jc w:val="both"/>
        <w:rPr>
          <w:sz w:val="26"/>
          <w:szCs w:val="26"/>
          <w:lang w:val="ru-RU"/>
        </w:rPr>
      </w:pPr>
      <w:r w:rsidRPr="003F7FDE">
        <w:rPr>
          <w:sz w:val="26"/>
          <w:szCs w:val="26"/>
          <w:lang w:val="ru-RU"/>
        </w:rPr>
        <w:t xml:space="preserve">                                            Э = --------</w:t>
      </w:r>
    </w:p>
    <w:p w:rsidR="002B2DBC" w:rsidRPr="003F7FDE" w:rsidRDefault="002B2DBC" w:rsidP="003F7FDE">
      <w:pPr>
        <w:adjustRightInd w:val="0"/>
        <w:ind w:firstLine="720"/>
        <w:jc w:val="both"/>
        <w:rPr>
          <w:sz w:val="26"/>
          <w:szCs w:val="26"/>
          <w:lang w:val="ru-RU"/>
        </w:rPr>
      </w:pPr>
      <w:r w:rsidRPr="003F7FDE">
        <w:rPr>
          <w:sz w:val="26"/>
          <w:szCs w:val="26"/>
          <w:lang w:val="ru-RU"/>
        </w:rPr>
        <w:t xml:space="preserve">                                                      Ф</w:t>
      </w:r>
    </w:p>
    <w:p w:rsidR="00D32341" w:rsidRPr="003F7FDE" w:rsidRDefault="00D32341" w:rsidP="003F7FDE">
      <w:pPr>
        <w:adjustRightInd w:val="0"/>
        <w:ind w:firstLine="720"/>
        <w:jc w:val="both"/>
        <w:rPr>
          <w:sz w:val="26"/>
          <w:szCs w:val="26"/>
          <w:lang w:val="ru-RU"/>
        </w:rPr>
      </w:pPr>
    </w:p>
    <w:p w:rsidR="00656FCD" w:rsidRPr="003F7FDE" w:rsidRDefault="00E26314" w:rsidP="003F7FDE">
      <w:pPr>
        <w:adjustRightInd w:val="0"/>
        <w:ind w:firstLine="720"/>
        <w:jc w:val="both"/>
        <w:rPr>
          <w:bCs/>
          <w:sz w:val="26"/>
          <w:szCs w:val="26"/>
          <w:lang w:val="ru-RU"/>
        </w:rPr>
      </w:pPr>
      <w:r w:rsidRPr="003F7FDE">
        <w:rPr>
          <w:bCs/>
          <w:sz w:val="26"/>
          <w:szCs w:val="26"/>
          <w:lang w:val="ru-RU"/>
        </w:rPr>
        <w:t xml:space="preserve">Где - </w:t>
      </w:r>
      <w:r w:rsidR="002B2DBC" w:rsidRPr="003F7FDE">
        <w:rPr>
          <w:bCs/>
          <w:sz w:val="26"/>
          <w:szCs w:val="26"/>
          <w:lang w:val="ru-RU"/>
        </w:rPr>
        <w:t>Э – эффективность использования финансовых средств Программы               за отчетный период;</w:t>
      </w:r>
    </w:p>
    <w:p w:rsidR="00656FCD" w:rsidRPr="003F7FDE" w:rsidRDefault="002B2DBC" w:rsidP="003F7FDE">
      <w:pPr>
        <w:adjustRightInd w:val="0"/>
        <w:ind w:firstLine="720"/>
        <w:jc w:val="both"/>
        <w:rPr>
          <w:bCs/>
          <w:sz w:val="26"/>
          <w:szCs w:val="26"/>
          <w:lang w:val="ru-RU"/>
        </w:rPr>
      </w:pPr>
      <w:r w:rsidRPr="003F7FDE">
        <w:rPr>
          <w:bCs/>
          <w:sz w:val="26"/>
          <w:szCs w:val="26"/>
          <w:lang w:val="ru-RU"/>
        </w:rPr>
        <w:t>М – среднее значение степени выполнения запланированных мероприятий Программы за отчетный период;</w:t>
      </w:r>
    </w:p>
    <w:p w:rsidR="002B2DBC" w:rsidRPr="003F7FDE" w:rsidRDefault="002B2DBC" w:rsidP="003F7FDE">
      <w:pPr>
        <w:adjustRightInd w:val="0"/>
        <w:ind w:firstLine="720"/>
        <w:jc w:val="both"/>
        <w:rPr>
          <w:bCs/>
          <w:sz w:val="26"/>
          <w:szCs w:val="26"/>
          <w:lang w:val="ru-RU"/>
        </w:rPr>
      </w:pPr>
      <w:r w:rsidRPr="003F7FDE">
        <w:rPr>
          <w:bCs/>
          <w:sz w:val="26"/>
          <w:szCs w:val="26"/>
          <w:lang w:val="ru-RU"/>
        </w:rPr>
        <w:t>Ф – степень уровня финансирования мероприятий Программы в отчетном периоде.</w:t>
      </w:r>
    </w:p>
    <w:p w:rsidR="002B2DBC" w:rsidRPr="003F7FDE" w:rsidRDefault="002B2DBC" w:rsidP="003F7FDE">
      <w:pPr>
        <w:adjustRightInd w:val="0"/>
        <w:ind w:firstLine="720"/>
        <w:jc w:val="both"/>
        <w:rPr>
          <w:bCs/>
          <w:sz w:val="26"/>
          <w:szCs w:val="26"/>
          <w:lang w:val="ru-RU"/>
        </w:rPr>
      </w:pPr>
      <w:r w:rsidRPr="003F7FDE">
        <w:rPr>
          <w:bCs/>
          <w:sz w:val="26"/>
          <w:szCs w:val="26"/>
          <w:lang w:val="ru-RU"/>
        </w:rPr>
        <w:t xml:space="preserve">Показатель эффективности реализации Программы определяется как произведение среднего значения достижения запланированных значений целевых показателей (И) и показателя эффективности использования финансовых средств Программы (Э) по следующей формуле: </w:t>
      </w:r>
    </w:p>
    <w:p w:rsidR="002B2DBC" w:rsidRPr="003F7FDE" w:rsidRDefault="002B2DBC" w:rsidP="003F7FDE">
      <w:pPr>
        <w:adjustRightInd w:val="0"/>
        <w:ind w:firstLine="720"/>
        <w:jc w:val="both"/>
        <w:rPr>
          <w:sz w:val="26"/>
          <w:szCs w:val="26"/>
          <w:lang w:val="ru-RU"/>
        </w:rPr>
      </w:pPr>
      <w:r w:rsidRPr="003F7FDE">
        <w:rPr>
          <w:sz w:val="26"/>
          <w:szCs w:val="26"/>
          <w:lang w:val="ru-RU"/>
        </w:rPr>
        <w:t xml:space="preserve">                 </w:t>
      </w:r>
      <w:r w:rsidR="00492EB8" w:rsidRPr="003F7FDE">
        <w:rPr>
          <w:sz w:val="26"/>
          <w:szCs w:val="26"/>
          <w:lang w:val="ru-RU"/>
        </w:rPr>
        <w:t xml:space="preserve">                          П = </w:t>
      </w:r>
      <w:r w:rsidRPr="003F7FDE">
        <w:rPr>
          <w:sz w:val="26"/>
          <w:szCs w:val="26"/>
          <w:lang w:val="ru-RU"/>
        </w:rPr>
        <w:t xml:space="preserve">И </w:t>
      </w:r>
      <w:r w:rsidRPr="003F7FDE">
        <w:rPr>
          <w:sz w:val="26"/>
          <w:szCs w:val="26"/>
        </w:rPr>
        <w:t>x</w:t>
      </w:r>
      <w:r w:rsidRPr="003F7FDE">
        <w:rPr>
          <w:sz w:val="26"/>
          <w:szCs w:val="26"/>
          <w:lang w:val="ru-RU"/>
        </w:rPr>
        <w:t xml:space="preserve"> Э</w:t>
      </w:r>
    </w:p>
    <w:p w:rsidR="00656FCD" w:rsidRPr="003F7FDE" w:rsidRDefault="00E26314" w:rsidP="003F7FDE">
      <w:pPr>
        <w:adjustRightInd w:val="0"/>
        <w:ind w:firstLine="720"/>
        <w:jc w:val="both"/>
        <w:rPr>
          <w:bCs/>
          <w:sz w:val="26"/>
          <w:szCs w:val="26"/>
          <w:lang w:val="ru-RU"/>
        </w:rPr>
      </w:pPr>
      <w:r w:rsidRPr="003F7FDE">
        <w:rPr>
          <w:bCs/>
          <w:sz w:val="26"/>
          <w:szCs w:val="26"/>
          <w:lang w:val="ru-RU"/>
        </w:rPr>
        <w:t xml:space="preserve">где - </w:t>
      </w:r>
      <w:r w:rsidR="002B2DBC" w:rsidRPr="003F7FDE">
        <w:rPr>
          <w:bCs/>
          <w:sz w:val="26"/>
          <w:szCs w:val="26"/>
          <w:lang w:val="ru-RU"/>
        </w:rPr>
        <w:t xml:space="preserve">П – показатель эффективности Программы за отчетный период; </w:t>
      </w:r>
    </w:p>
    <w:p w:rsidR="00656FCD" w:rsidRPr="003F7FDE" w:rsidRDefault="002B2DBC" w:rsidP="003F7FDE">
      <w:pPr>
        <w:adjustRightInd w:val="0"/>
        <w:ind w:firstLine="720"/>
        <w:jc w:val="both"/>
        <w:rPr>
          <w:bCs/>
          <w:sz w:val="26"/>
          <w:szCs w:val="26"/>
          <w:lang w:val="ru-RU"/>
        </w:rPr>
      </w:pPr>
      <w:r w:rsidRPr="003F7FDE">
        <w:rPr>
          <w:bCs/>
          <w:sz w:val="26"/>
          <w:szCs w:val="26"/>
          <w:lang w:val="ru-RU"/>
        </w:rPr>
        <w:t>И – среднее значение достижения запланированных значений целевых показателей Программы за отчетный период;</w:t>
      </w:r>
    </w:p>
    <w:p w:rsidR="002B2DBC" w:rsidRPr="003F7FDE" w:rsidRDefault="002B2DBC" w:rsidP="003F7FDE">
      <w:pPr>
        <w:adjustRightInd w:val="0"/>
        <w:ind w:firstLine="720"/>
        <w:jc w:val="both"/>
        <w:rPr>
          <w:bCs/>
          <w:sz w:val="26"/>
          <w:szCs w:val="26"/>
          <w:lang w:val="ru-RU"/>
        </w:rPr>
      </w:pPr>
      <w:r w:rsidRPr="003F7FDE">
        <w:rPr>
          <w:bCs/>
          <w:sz w:val="26"/>
          <w:szCs w:val="26"/>
          <w:lang w:val="ru-RU"/>
        </w:rPr>
        <w:t>Э – эффективность использования финансовых с</w:t>
      </w:r>
      <w:r w:rsidR="00E26314" w:rsidRPr="003F7FDE">
        <w:rPr>
          <w:bCs/>
          <w:sz w:val="26"/>
          <w:szCs w:val="26"/>
          <w:lang w:val="ru-RU"/>
        </w:rPr>
        <w:t xml:space="preserve">редств Программы </w:t>
      </w:r>
      <w:r w:rsidRPr="003F7FDE">
        <w:rPr>
          <w:bCs/>
          <w:sz w:val="26"/>
          <w:szCs w:val="26"/>
          <w:lang w:val="ru-RU"/>
        </w:rPr>
        <w:t>в отчетном периоде.</w:t>
      </w:r>
    </w:p>
    <w:p w:rsidR="002B2DBC" w:rsidRPr="003F7FDE" w:rsidRDefault="002B2DBC" w:rsidP="003F7FDE">
      <w:pPr>
        <w:adjustRightInd w:val="0"/>
        <w:ind w:firstLine="720"/>
        <w:jc w:val="both"/>
        <w:rPr>
          <w:bCs/>
          <w:sz w:val="26"/>
          <w:szCs w:val="26"/>
          <w:lang w:val="ru-RU"/>
        </w:rPr>
      </w:pPr>
      <w:r w:rsidRPr="003F7FDE">
        <w:rPr>
          <w:bCs/>
          <w:sz w:val="26"/>
          <w:szCs w:val="26"/>
          <w:lang w:val="ru-RU"/>
        </w:rPr>
        <w:t>Вывод об эффективности реализации Программы фор</w:t>
      </w:r>
      <w:r w:rsidR="00E26314" w:rsidRPr="003F7FDE">
        <w:rPr>
          <w:bCs/>
          <w:sz w:val="26"/>
          <w:szCs w:val="26"/>
          <w:lang w:val="ru-RU"/>
        </w:rPr>
        <w:t>мируется</w:t>
      </w:r>
      <w:r w:rsidR="00157D65" w:rsidRPr="003F7FDE">
        <w:rPr>
          <w:bCs/>
          <w:sz w:val="26"/>
          <w:szCs w:val="26"/>
          <w:lang w:val="ru-RU"/>
        </w:rPr>
        <w:t xml:space="preserve"> </w:t>
      </w:r>
      <w:r w:rsidR="00E26314" w:rsidRPr="003F7FDE">
        <w:rPr>
          <w:bCs/>
          <w:sz w:val="26"/>
          <w:szCs w:val="26"/>
          <w:lang w:val="ru-RU"/>
        </w:rPr>
        <w:t>и</w:t>
      </w:r>
      <w:r w:rsidR="00157D65" w:rsidRPr="003F7FDE">
        <w:rPr>
          <w:bCs/>
          <w:sz w:val="26"/>
          <w:szCs w:val="26"/>
          <w:lang w:val="ru-RU"/>
        </w:rPr>
        <w:t xml:space="preserve"> </w:t>
      </w:r>
      <w:r w:rsidRPr="003F7FDE">
        <w:rPr>
          <w:bCs/>
          <w:sz w:val="26"/>
          <w:szCs w:val="26"/>
          <w:lang w:val="ru-RU"/>
        </w:rPr>
        <w:t>на основании значений П.</w:t>
      </w:r>
    </w:p>
    <w:p w:rsidR="002B2DBC" w:rsidRPr="003F7FDE" w:rsidRDefault="002B2DBC" w:rsidP="003F7FDE">
      <w:pPr>
        <w:adjustRightInd w:val="0"/>
        <w:ind w:firstLine="720"/>
        <w:jc w:val="both"/>
        <w:rPr>
          <w:bCs/>
          <w:sz w:val="26"/>
          <w:szCs w:val="26"/>
          <w:lang w:val="ru-RU"/>
        </w:rPr>
      </w:pPr>
      <w:r w:rsidRPr="003F7FDE">
        <w:rPr>
          <w:bCs/>
          <w:sz w:val="26"/>
          <w:szCs w:val="26"/>
          <w:lang w:val="ru-RU"/>
        </w:rPr>
        <w:t>Реализация Программы признается:</w:t>
      </w:r>
    </w:p>
    <w:p w:rsidR="002B2DBC" w:rsidRPr="003F7FDE" w:rsidRDefault="002B2DBC" w:rsidP="003F7FDE">
      <w:pPr>
        <w:adjustRightInd w:val="0"/>
        <w:ind w:firstLine="720"/>
        <w:jc w:val="both"/>
        <w:rPr>
          <w:bCs/>
          <w:sz w:val="26"/>
          <w:szCs w:val="26"/>
          <w:lang w:val="ru-RU"/>
        </w:rPr>
      </w:pPr>
      <w:r w:rsidRPr="003F7FDE">
        <w:rPr>
          <w:bCs/>
          <w:sz w:val="26"/>
          <w:szCs w:val="26"/>
          <w:lang w:val="ru-RU"/>
        </w:rPr>
        <w:t>с высоким уровнем эффективности, если значение П больше либо равно 0,9;</w:t>
      </w:r>
    </w:p>
    <w:p w:rsidR="002B2DBC" w:rsidRPr="003F7FDE" w:rsidRDefault="002B2DBC" w:rsidP="003F7FDE">
      <w:pPr>
        <w:adjustRightInd w:val="0"/>
        <w:ind w:firstLine="720"/>
        <w:jc w:val="both"/>
        <w:rPr>
          <w:bCs/>
          <w:sz w:val="26"/>
          <w:szCs w:val="26"/>
          <w:lang w:val="ru-RU"/>
        </w:rPr>
      </w:pPr>
      <w:r w:rsidRPr="003F7FDE">
        <w:rPr>
          <w:bCs/>
          <w:sz w:val="26"/>
          <w:szCs w:val="26"/>
          <w:lang w:val="ru-RU"/>
        </w:rPr>
        <w:t>со средним уровнем эффективности, ес</w:t>
      </w:r>
      <w:r w:rsidR="00CA2D1F" w:rsidRPr="003F7FDE">
        <w:rPr>
          <w:bCs/>
          <w:sz w:val="26"/>
          <w:szCs w:val="26"/>
          <w:lang w:val="ru-RU"/>
        </w:rPr>
        <w:t xml:space="preserve">ли значение П меньше 0,9, </w:t>
      </w:r>
      <w:r w:rsidRPr="003F7FDE">
        <w:rPr>
          <w:bCs/>
          <w:sz w:val="26"/>
          <w:szCs w:val="26"/>
          <w:lang w:val="ru-RU"/>
        </w:rPr>
        <w:t>но больше либо равно 0,7.</w:t>
      </w:r>
    </w:p>
    <w:p w:rsidR="002B2DBC" w:rsidRPr="003F7FDE" w:rsidRDefault="002B2DBC" w:rsidP="003F7FDE">
      <w:pPr>
        <w:adjustRightInd w:val="0"/>
        <w:ind w:firstLine="720"/>
        <w:jc w:val="both"/>
        <w:rPr>
          <w:sz w:val="26"/>
          <w:szCs w:val="26"/>
          <w:lang w:val="ru-RU"/>
        </w:rPr>
      </w:pPr>
      <w:r w:rsidRPr="003F7FDE">
        <w:rPr>
          <w:sz w:val="26"/>
          <w:szCs w:val="26"/>
          <w:lang w:val="ru-RU"/>
        </w:rPr>
        <w:t>В остальных случаях реализация Программы признается с низким уровнем эффективности.</w:t>
      </w:r>
    </w:p>
    <w:p w:rsidR="002B2DBC" w:rsidRPr="003F7FDE" w:rsidRDefault="002B2DBC" w:rsidP="003F7FDE">
      <w:pPr>
        <w:ind w:firstLine="720"/>
        <w:jc w:val="both"/>
        <w:rPr>
          <w:sz w:val="26"/>
          <w:szCs w:val="26"/>
          <w:lang w:val="ru-RU"/>
        </w:rPr>
      </w:pPr>
      <w:bookmarkStart w:id="65" w:name="_Toc453236490"/>
      <w:r w:rsidRPr="003F7FDE">
        <w:rPr>
          <w:sz w:val="26"/>
          <w:szCs w:val="26"/>
          <w:lang w:val="ru-RU"/>
        </w:rPr>
        <w:t>Организация контроля за реализацией программы</w:t>
      </w:r>
      <w:bookmarkEnd w:id="65"/>
    </w:p>
    <w:p w:rsidR="002B2DBC" w:rsidRPr="003F7FDE" w:rsidRDefault="002B2DBC" w:rsidP="003F7FDE">
      <w:pPr>
        <w:ind w:firstLine="720"/>
        <w:jc w:val="both"/>
        <w:rPr>
          <w:sz w:val="26"/>
          <w:szCs w:val="26"/>
          <w:lang w:val="ru-RU"/>
        </w:rPr>
      </w:pPr>
      <w:r w:rsidRPr="003F7FDE">
        <w:rPr>
          <w:sz w:val="26"/>
          <w:szCs w:val="26"/>
          <w:lang w:val="ru-RU"/>
        </w:rPr>
        <w:t>Система управления Программой и контроль за ходом ее выполнения определяется в соответствии с требованиями, определенными действующим законодательством.</w:t>
      </w:r>
    </w:p>
    <w:p w:rsidR="002B2DBC" w:rsidRPr="003F7FDE" w:rsidRDefault="002B2DBC" w:rsidP="003F7FDE">
      <w:pPr>
        <w:ind w:firstLine="720"/>
        <w:jc w:val="both"/>
        <w:rPr>
          <w:sz w:val="26"/>
          <w:szCs w:val="26"/>
          <w:lang w:val="ru-RU"/>
        </w:rPr>
      </w:pPr>
      <w:r w:rsidRPr="003F7FDE">
        <w:rPr>
          <w:sz w:val="26"/>
          <w:szCs w:val="26"/>
          <w:lang w:val="ru-RU"/>
        </w:rPr>
        <w:lastRenderedPageBreak/>
        <w:t>Механизм реализации Программы базируется на принципах четкого разграничения полномочий и ответственности всех исполнителей программы.</w:t>
      </w:r>
    </w:p>
    <w:p w:rsidR="002B2DBC" w:rsidRPr="003F7FDE" w:rsidRDefault="002B2DBC" w:rsidP="003F7FDE">
      <w:pPr>
        <w:ind w:firstLine="720"/>
        <w:jc w:val="both"/>
        <w:rPr>
          <w:sz w:val="26"/>
          <w:szCs w:val="26"/>
          <w:lang w:val="ru-RU"/>
        </w:rPr>
      </w:pPr>
      <w:r w:rsidRPr="003F7FDE">
        <w:rPr>
          <w:sz w:val="26"/>
          <w:szCs w:val="26"/>
          <w:lang w:val="ru-RU"/>
        </w:rPr>
        <w:t>Координатор Программы является ответственным за реализацию Программы.</w:t>
      </w:r>
    </w:p>
    <w:p w:rsidR="002B2DBC" w:rsidRPr="003F7FDE" w:rsidRDefault="002B2DBC" w:rsidP="003F7FDE">
      <w:pPr>
        <w:ind w:firstLine="720"/>
        <w:jc w:val="both"/>
        <w:rPr>
          <w:sz w:val="26"/>
          <w:szCs w:val="26"/>
          <w:lang w:val="ru-RU"/>
        </w:rPr>
      </w:pPr>
      <w:r w:rsidRPr="003F7FDE">
        <w:rPr>
          <w:sz w:val="26"/>
          <w:szCs w:val="26"/>
          <w:lang w:val="ru-RU"/>
        </w:rPr>
        <w:t>Контроль выполнения программных мероприятий, подготовки бюджетной заявки по финансированию предусмотренных программой мероприятий на каждый год, уточнению затрат по направлениям программы, срокам их реализации, составу исполнителей в соответствии с результатами выполнения программных мероприятий за год, подготовке годового отчета о ходе реализации программы и эффективности использования бюджетных средств возлагаются на администрацию.</w:t>
      </w:r>
    </w:p>
    <w:p w:rsidR="00E26314" w:rsidRPr="003F7FDE" w:rsidRDefault="00E26314" w:rsidP="003F7FDE">
      <w:pPr>
        <w:pStyle w:val="1"/>
        <w:ind w:left="0"/>
        <w:rPr>
          <w:sz w:val="26"/>
          <w:szCs w:val="26"/>
          <w:lang w:val="ru-RU"/>
        </w:rPr>
        <w:sectPr w:rsidR="00E26314" w:rsidRPr="003F7FDE" w:rsidSect="003F7FDE">
          <w:footerReference w:type="default" r:id="rId17"/>
          <w:pgSz w:w="11910" w:h="16840"/>
          <w:pgMar w:top="1134" w:right="853" w:bottom="1134" w:left="1701" w:header="0" w:footer="1000" w:gutter="0"/>
          <w:cols w:space="720"/>
          <w:docGrid w:linePitch="299"/>
        </w:sectPr>
      </w:pPr>
    </w:p>
    <w:p w:rsidR="00E26314" w:rsidRPr="003F7FDE" w:rsidRDefault="00E26314" w:rsidP="003F7FDE">
      <w:pPr>
        <w:ind w:firstLine="720"/>
        <w:jc w:val="both"/>
        <w:rPr>
          <w:sz w:val="26"/>
          <w:szCs w:val="26"/>
          <w:lang w:val="ru-RU"/>
        </w:rPr>
      </w:pPr>
      <w:r w:rsidRPr="003F7FDE">
        <w:rPr>
          <w:sz w:val="26"/>
          <w:szCs w:val="26"/>
          <w:lang w:val="ru-RU"/>
        </w:rPr>
        <w:lastRenderedPageBreak/>
        <w:t xml:space="preserve">Таблица </w:t>
      </w:r>
      <w:r w:rsidR="00656FCD" w:rsidRPr="003F7FDE">
        <w:rPr>
          <w:sz w:val="26"/>
          <w:szCs w:val="26"/>
          <w:lang w:val="ru-RU"/>
        </w:rPr>
        <w:t>4</w:t>
      </w:r>
      <w:r w:rsidRPr="003F7FDE">
        <w:rPr>
          <w:sz w:val="26"/>
          <w:szCs w:val="26"/>
          <w:lang w:val="ru-RU"/>
        </w:rPr>
        <w:t xml:space="preserve"> – Система показателей, характеризующих эффективность Программы мероприятий по развитию транспортной системы и оптимизации схемы организации дорожного движения на территории </w:t>
      </w:r>
      <w:r w:rsidR="00561328" w:rsidRPr="003F7FDE">
        <w:rPr>
          <w:sz w:val="26"/>
          <w:szCs w:val="26"/>
          <w:lang w:val="ru-RU"/>
        </w:rPr>
        <w:t>муниципального образования городской округ город Сорск</w:t>
      </w:r>
    </w:p>
    <w:tbl>
      <w:tblPr>
        <w:tblW w:w="14207" w:type="dxa"/>
        <w:tblInd w:w="10" w:type="dxa"/>
        <w:tblLayout w:type="fixed"/>
        <w:tblCellMar>
          <w:left w:w="0" w:type="dxa"/>
          <w:right w:w="0" w:type="dxa"/>
        </w:tblCellMar>
        <w:tblLook w:val="04A0"/>
      </w:tblPr>
      <w:tblGrid>
        <w:gridCol w:w="6395"/>
        <w:gridCol w:w="1279"/>
        <w:gridCol w:w="1419"/>
        <w:gridCol w:w="1819"/>
        <w:gridCol w:w="30"/>
        <w:gridCol w:w="1819"/>
        <w:gridCol w:w="1416"/>
        <w:gridCol w:w="30"/>
      </w:tblGrid>
      <w:tr w:rsidR="00E26314" w:rsidRPr="003F7FDE" w:rsidTr="003F7FDE">
        <w:trPr>
          <w:trHeight w:val="279"/>
        </w:trPr>
        <w:tc>
          <w:tcPr>
            <w:tcW w:w="6400" w:type="dxa"/>
            <w:tcBorders>
              <w:top w:val="single" w:sz="8" w:space="0" w:color="auto"/>
              <w:left w:val="single" w:sz="8" w:space="0" w:color="auto"/>
              <w:right w:val="single" w:sz="8" w:space="0" w:color="auto"/>
            </w:tcBorders>
            <w:vAlign w:val="bottom"/>
          </w:tcPr>
          <w:p w:rsidR="00E26314" w:rsidRPr="003F7FDE" w:rsidRDefault="00E26314" w:rsidP="003F7FDE">
            <w:pPr>
              <w:rPr>
                <w:sz w:val="26"/>
                <w:szCs w:val="26"/>
                <w:lang w:val="ru-RU"/>
              </w:rPr>
            </w:pPr>
          </w:p>
        </w:tc>
        <w:tc>
          <w:tcPr>
            <w:tcW w:w="1280" w:type="dxa"/>
            <w:tcBorders>
              <w:top w:val="single" w:sz="8" w:space="0" w:color="auto"/>
              <w:right w:val="single" w:sz="8" w:space="0" w:color="auto"/>
            </w:tcBorders>
            <w:vAlign w:val="bottom"/>
          </w:tcPr>
          <w:p w:rsidR="00E26314" w:rsidRPr="003F7FDE" w:rsidRDefault="00E26314" w:rsidP="003F7FDE">
            <w:pPr>
              <w:rPr>
                <w:sz w:val="26"/>
                <w:szCs w:val="26"/>
                <w:lang w:val="ru-RU"/>
              </w:rPr>
            </w:pPr>
          </w:p>
        </w:tc>
        <w:tc>
          <w:tcPr>
            <w:tcW w:w="1420" w:type="dxa"/>
            <w:tcBorders>
              <w:top w:val="single" w:sz="8" w:space="0" w:color="auto"/>
              <w:bottom w:val="single" w:sz="8" w:space="0" w:color="auto"/>
            </w:tcBorders>
            <w:vAlign w:val="bottom"/>
          </w:tcPr>
          <w:p w:rsidR="00E26314" w:rsidRPr="003F7FDE" w:rsidRDefault="00E26314" w:rsidP="003F7FDE">
            <w:pPr>
              <w:rPr>
                <w:sz w:val="26"/>
                <w:szCs w:val="26"/>
                <w:lang w:val="ru-RU"/>
              </w:rPr>
            </w:pPr>
          </w:p>
        </w:tc>
        <w:tc>
          <w:tcPr>
            <w:tcW w:w="3660" w:type="dxa"/>
            <w:gridSpan w:val="3"/>
            <w:tcBorders>
              <w:top w:val="single" w:sz="8" w:space="0" w:color="auto"/>
              <w:bottom w:val="single" w:sz="8" w:space="0" w:color="auto"/>
            </w:tcBorders>
            <w:vAlign w:val="bottom"/>
          </w:tcPr>
          <w:p w:rsidR="00E26314" w:rsidRPr="003F7FDE" w:rsidRDefault="00E26314" w:rsidP="003F7FDE">
            <w:pPr>
              <w:ind w:left="1080"/>
              <w:rPr>
                <w:sz w:val="26"/>
                <w:szCs w:val="26"/>
              </w:rPr>
            </w:pPr>
            <w:r w:rsidRPr="003F7FDE">
              <w:rPr>
                <w:sz w:val="26"/>
                <w:szCs w:val="26"/>
              </w:rPr>
              <w:t>Значение</w:t>
            </w:r>
            <w:r w:rsidR="00637E07" w:rsidRPr="003F7FDE">
              <w:rPr>
                <w:sz w:val="26"/>
                <w:szCs w:val="26"/>
                <w:lang w:val="ru-RU"/>
              </w:rPr>
              <w:t xml:space="preserve"> </w:t>
            </w:r>
            <w:r w:rsidRPr="003F7FDE">
              <w:rPr>
                <w:sz w:val="26"/>
                <w:szCs w:val="26"/>
              </w:rPr>
              <w:t>показателя</w:t>
            </w:r>
          </w:p>
        </w:tc>
        <w:tc>
          <w:tcPr>
            <w:tcW w:w="1417" w:type="dxa"/>
            <w:tcBorders>
              <w:top w:val="single" w:sz="8" w:space="0" w:color="auto"/>
              <w:bottom w:val="single" w:sz="8" w:space="0" w:color="auto"/>
              <w:right w:val="single" w:sz="8" w:space="0" w:color="auto"/>
            </w:tcBorders>
            <w:vAlign w:val="bottom"/>
          </w:tcPr>
          <w:p w:rsidR="00E26314" w:rsidRPr="003F7FDE" w:rsidRDefault="00E26314" w:rsidP="003F7FDE">
            <w:pPr>
              <w:rPr>
                <w:sz w:val="26"/>
                <w:szCs w:val="26"/>
              </w:rPr>
            </w:pPr>
          </w:p>
        </w:tc>
        <w:tc>
          <w:tcPr>
            <w:tcW w:w="30" w:type="dxa"/>
            <w:vAlign w:val="bottom"/>
          </w:tcPr>
          <w:p w:rsidR="00E26314" w:rsidRPr="003F7FDE" w:rsidRDefault="00E26314" w:rsidP="003F7FDE">
            <w:pPr>
              <w:rPr>
                <w:sz w:val="26"/>
                <w:szCs w:val="26"/>
              </w:rPr>
            </w:pPr>
          </w:p>
        </w:tc>
      </w:tr>
      <w:tr w:rsidR="00E26314" w:rsidRPr="003F7FDE" w:rsidTr="003F7FDE">
        <w:trPr>
          <w:trHeight w:val="261"/>
        </w:trPr>
        <w:tc>
          <w:tcPr>
            <w:tcW w:w="6400" w:type="dxa"/>
            <w:vMerge w:val="restart"/>
            <w:tcBorders>
              <w:left w:val="single" w:sz="8" w:space="0" w:color="auto"/>
              <w:right w:val="single" w:sz="8" w:space="0" w:color="auto"/>
            </w:tcBorders>
            <w:vAlign w:val="bottom"/>
          </w:tcPr>
          <w:p w:rsidR="00E26314" w:rsidRPr="003F7FDE" w:rsidRDefault="00E26314" w:rsidP="003F7FDE">
            <w:pPr>
              <w:ind w:left="1840"/>
              <w:rPr>
                <w:sz w:val="26"/>
                <w:szCs w:val="26"/>
              </w:rPr>
            </w:pPr>
            <w:r w:rsidRPr="003F7FDE">
              <w:rPr>
                <w:sz w:val="26"/>
                <w:szCs w:val="26"/>
              </w:rPr>
              <w:t>Наименование</w:t>
            </w:r>
            <w:r w:rsidR="00637E07" w:rsidRPr="003F7FDE">
              <w:rPr>
                <w:sz w:val="26"/>
                <w:szCs w:val="26"/>
                <w:lang w:val="ru-RU"/>
              </w:rPr>
              <w:t xml:space="preserve"> </w:t>
            </w:r>
            <w:r w:rsidRPr="003F7FDE">
              <w:rPr>
                <w:sz w:val="26"/>
                <w:szCs w:val="26"/>
              </w:rPr>
              <w:t>показателя</w:t>
            </w:r>
          </w:p>
        </w:tc>
        <w:tc>
          <w:tcPr>
            <w:tcW w:w="1280" w:type="dxa"/>
            <w:vMerge w:val="restart"/>
            <w:tcBorders>
              <w:right w:val="single" w:sz="8" w:space="0" w:color="auto"/>
            </w:tcBorders>
            <w:vAlign w:val="bottom"/>
          </w:tcPr>
          <w:p w:rsidR="00E26314" w:rsidRPr="003F7FDE" w:rsidRDefault="00E26314" w:rsidP="003F7FDE">
            <w:pPr>
              <w:jc w:val="center"/>
              <w:rPr>
                <w:sz w:val="26"/>
                <w:szCs w:val="26"/>
              </w:rPr>
            </w:pPr>
            <w:r w:rsidRPr="003F7FDE">
              <w:rPr>
                <w:w w:val="99"/>
                <w:sz w:val="26"/>
                <w:szCs w:val="26"/>
              </w:rPr>
              <w:t>Ед. изм.</w:t>
            </w:r>
          </w:p>
        </w:tc>
        <w:tc>
          <w:tcPr>
            <w:tcW w:w="1420" w:type="dxa"/>
            <w:tcBorders>
              <w:right w:val="single" w:sz="8" w:space="0" w:color="auto"/>
            </w:tcBorders>
            <w:vAlign w:val="bottom"/>
          </w:tcPr>
          <w:p w:rsidR="00E26314" w:rsidRPr="003F7FDE" w:rsidRDefault="00E26314" w:rsidP="003F7FDE">
            <w:pPr>
              <w:jc w:val="center"/>
              <w:rPr>
                <w:sz w:val="26"/>
                <w:szCs w:val="26"/>
              </w:rPr>
            </w:pPr>
            <w:r w:rsidRPr="003F7FDE">
              <w:rPr>
                <w:w w:val="99"/>
                <w:sz w:val="26"/>
                <w:szCs w:val="26"/>
              </w:rPr>
              <w:t>Текущее</w:t>
            </w:r>
          </w:p>
        </w:tc>
        <w:tc>
          <w:tcPr>
            <w:tcW w:w="1820" w:type="dxa"/>
            <w:tcBorders>
              <w:right w:val="single" w:sz="8" w:space="0" w:color="auto"/>
            </w:tcBorders>
            <w:vAlign w:val="bottom"/>
          </w:tcPr>
          <w:p w:rsidR="00E26314" w:rsidRPr="003F7FDE" w:rsidRDefault="00E26314" w:rsidP="003F7FDE">
            <w:pPr>
              <w:jc w:val="center"/>
              <w:rPr>
                <w:sz w:val="26"/>
                <w:szCs w:val="26"/>
              </w:rPr>
            </w:pPr>
            <w:r w:rsidRPr="003F7FDE">
              <w:rPr>
                <w:w w:val="99"/>
                <w:sz w:val="26"/>
                <w:szCs w:val="26"/>
              </w:rPr>
              <w:t>Краткосрочная</w:t>
            </w:r>
          </w:p>
        </w:tc>
        <w:tc>
          <w:tcPr>
            <w:tcW w:w="20" w:type="dxa"/>
            <w:vAlign w:val="bottom"/>
          </w:tcPr>
          <w:p w:rsidR="00E26314" w:rsidRPr="003F7FDE" w:rsidRDefault="00E26314" w:rsidP="003F7FDE">
            <w:pPr>
              <w:rPr>
                <w:sz w:val="26"/>
                <w:szCs w:val="26"/>
              </w:rPr>
            </w:pPr>
          </w:p>
        </w:tc>
        <w:tc>
          <w:tcPr>
            <w:tcW w:w="1820" w:type="dxa"/>
            <w:tcBorders>
              <w:right w:val="single" w:sz="8" w:space="0" w:color="auto"/>
            </w:tcBorders>
            <w:vAlign w:val="bottom"/>
          </w:tcPr>
          <w:p w:rsidR="00E26314" w:rsidRPr="003F7FDE" w:rsidRDefault="00E26314" w:rsidP="003F7FDE">
            <w:pPr>
              <w:ind w:left="-567" w:right="60" w:firstLine="540"/>
              <w:jc w:val="center"/>
              <w:rPr>
                <w:sz w:val="26"/>
                <w:szCs w:val="26"/>
              </w:rPr>
            </w:pPr>
            <w:r w:rsidRPr="003F7FDE">
              <w:rPr>
                <w:sz w:val="26"/>
                <w:szCs w:val="26"/>
              </w:rPr>
              <w:t>Среднесрочная</w:t>
            </w:r>
          </w:p>
        </w:tc>
        <w:tc>
          <w:tcPr>
            <w:tcW w:w="1417" w:type="dxa"/>
            <w:tcBorders>
              <w:right w:val="single" w:sz="8" w:space="0" w:color="auto"/>
            </w:tcBorders>
            <w:vAlign w:val="bottom"/>
          </w:tcPr>
          <w:p w:rsidR="00E26314" w:rsidRPr="003F7FDE" w:rsidRDefault="00E26314" w:rsidP="003F7FDE">
            <w:pPr>
              <w:jc w:val="center"/>
              <w:rPr>
                <w:sz w:val="26"/>
                <w:szCs w:val="26"/>
              </w:rPr>
            </w:pPr>
            <w:r w:rsidRPr="003F7FDE">
              <w:rPr>
                <w:w w:val="98"/>
                <w:sz w:val="26"/>
                <w:szCs w:val="26"/>
              </w:rPr>
              <w:t>Долгосрочная</w:t>
            </w:r>
          </w:p>
        </w:tc>
        <w:tc>
          <w:tcPr>
            <w:tcW w:w="30" w:type="dxa"/>
            <w:vAlign w:val="bottom"/>
          </w:tcPr>
          <w:p w:rsidR="00E26314" w:rsidRPr="003F7FDE" w:rsidRDefault="00E26314" w:rsidP="003F7FDE">
            <w:pPr>
              <w:rPr>
                <w:sz w:val="26"/>
                <w:szCs w:val="26"/>
              </w:rPr>
            </w:pPr>
          </w:p>
        </w:tc>
      </w:tr>
      <w:tr w:rsidR="00E26314" w:rsidRPr="003F7FDE" w:rsidTr="003F7FDE">
        <w:trPr>
          <w:trHeight w:val="132"/>
        </w:trPr>
        <w:tc>
          <w:tcPr>
            <w:tcW w:w="6400" w:type="dxa"/>
            <w:vMerge/>
            <w:tcBorders>
              <w:left w:val="single" w:sz="8" w:space="0" w:color="auto"/>
              <w:right w:val="single" w:sz="8" w:space="0" w:color="auto"/>
            </w:tcBorders>
            <w:vAlign w:val="bottom"/>
          </w:tcPr>
          <w:p w:rsidR="00E26314" w:rsidRPr="003F7FDE" w:rsidRDefault="00E26314" w:rsidP="003F7FDE">
            <w:pPr>
              <w:rPr>
                <w:sz w:val="26"/>
                <w:szCs w:val="26"/>
              </w:rPr>
            </w:pPr>
          </w:p>
        </w:tc>
        <w:tc>
          <w:tcPr>
            <w:tcW w:w="1280" w:type="dxa"/>
            <w:vMerge/>
            <w:tcBorders>
              <w:right w:val="single" w:sz="8" w:space="0" w:color="auto"/>
            </w:tcBorders>
            <w:vAlign w:val="bottom"/>
          </w:tcPr>
          <w:p w:rsidR="00E26314" w:rsidRPr="003F7FDE" w:rsidRDefault="00E26314" w:rsidP="003F7FDE">
            <w:pPr>
              <w:rPr>
                <w:sz w:val="26"/>
                <w:szCs w:val="26"/>
              </w:rPr>
            </w:pPr>
          </w:p>
        </w:tc>
        <w:tc>
          <w:tcPr>
            <w:tcW w:w="1420" w:type="dxa"/>
            <w:vMerge w:val="restart"/>
            <w:tcBorders>
              <w:right w:val="single" w:sz="8" w:space="0" w:color="auto"/>
            </w:tcBorders>
            <w:vAlign w:val="bottom"/>
          </w:tcPr>
          <w:p w:rsidR="00E26314" w:rsidRPr="003F7FDE" w:rsidRDefault="00E26314" w:rsidP="003F7FDE">
            <w:pPr>
              <w:jc w:val="center"/>
              <w:rPr>
                <w:sz w:val="26"/>
                <w:szCs w:val="26"/>
              </w:rPr>
            </w:pPr>
            <w:r w:rsidRPr="003F7FDE">
              <w:rPr>
                <w:w w:val="99"/>
                <w:sz w:val="26"/>
                <w:szCs w:val="26"/>
              </w:rPr>
              <w:t>значение</w:t>
            </w:r>
          </w:p>
        </w:tc>
        <w:tc>
          <w:tcPr>
            <w:tcW w:w="1820" w:type="dxa"/>
            <w:vMerge w:val="restart"/>
            <w:tcBorders>
              <w:right w:val="single" w:sz="8" w:space="0" w:color="auto"/>
            </w:tcBorders>
            <w:vAlign w:val="bottom"/>
          </w:tcPr>
          <w:p w:rsidR="00E26314" w:rsidRPr="003F7FDE" w:rsidRDefault="00E26314" w:rsidP="003F7FDE">
            <w:pPr>
              <w:jc w:val="center"/>
              <w:rPr>
                <w:sz w:val="26"/>
                <w:szCs w:val="26"/>
              </w:rPr>
            </w:pPr>
            <w:r w:rsidRPr="003F7FDE">
              <w:rPr>
                <w:w w:val="99"/>
                <w:sz w:val="26"/>
                <w:szCs w:val="26"/>
              </w:rPr>
              <w:t>перспектива</w:t>
            </w:r>
          </w:p>
        </w:tc>
        <w:tc>
          <w:tcPr>
            <w:tcW w:w="20" w:type="dxa"/>
            <w:vAlign w:val="bottom"/>
          </w:tcPr>
          <w:p w:rsidR="00E26314" w:rsidRPr="003F7FDE" w:rsidRDefault="00E26314" w:rsidP="003F7FDE">
            <w:pPr>
              <w:rPr>
                <w:sz w:val="26"/>
                <w:szCs w:val="26"/>
              </w:rPr>
            </w:pPr>
          </w:p>
        </w:tc>
        <w:tc>
          <w:tcPr>
            <w:tcW w:w="1820" w:type="dxa"/>
            <w:vMerge w:val="restart"/>
            <w:tcBorders>
              <w:right w:val="single" w:sz="8" w:space="0" w:color="auto"/>
            </w:tcBorders>
            <w:vAlign w:val="bottom"/>
          </w:tcPr>
          <w:p w:rsidR="00E26314" w:rsidRPr="003F7FDE" w:rsidRDefault="00E26314" w:rsidP="003F7FDE">
            <w:pPr>
              <w:ind w:right="60"/>
              <w:jc w:val="center"/>
              <w:rPr>
                <w:sz w:val="26"/>
                <w:szCs w:val="26"/>
              </w:rPr>
            </w:pPr>
            <w:r w:rsidRPr="003F7FDE">
              <w:rPr>
                <w:sz w:val="26"/>
                <w:szCs w:val="26"/>
              </w:rPr>
              <w:t>перспектива</w:t>
            </w:r>
          </w:p>
        </w:tc>
        <w:tc>
          <w:tcPr>
            <w:tcW w:w="1417" w:type="dxa"/>
            <w:vMerge w:val="restart"/>
            <w:tcBorders>
              <w:right w:val="single" w:sz="8" w:space="0" w:color="auto"/>
            </w:tcBorders>
            <w:vAlign w:val="bottom"/>
          </w:tcPr>
          <w:p w:rsidR="00E26314" w:rsidRPr="003F7FDE" w:rsidRDefault="00E26314" w:rsidP="003F7FDE">
            <w:pPr>
              <w:jc w:val="center"/>
              <w:rPr>
                <w:sz w:val="26"/>
                <w:szCs w:val="26"/>
              </w:rPr>
            </w:pPr>
            <w:r w:rsidRPr="003F7FDE">
              <w:rPr>
                <w:w w:val="99"/>
                <w:sz w:val="26"/>
                <w:szCs w:val="26"/>
              </w:rPr>
              <w:t>перспектива</w:t>
            </w:r>
          </w:p>
        </w:tc>
        <w:tc>
          <w:tcPr>
            <w:tcW w:w="30" w:type="dxa"/>
            <w:vAlign w:val="bottom"/>
          </w:tcPr>
          <w:p w:rsidR="00E26314" w:rsidRPr="003F7FDE" w:rsidRDefault="00E26314" w:rsidP="003F7FDE">
            <w:pPr>
              <w:rPr>
                <w:sz w:val="26"/>
                <w:szCs w:val="26"/>
              </w:rPr>
            </w:pPr>
          </w:p>
        </w:tc>
      </w:tr>
      <w:tr w:rsidR="00E26314" w:rsidRPr="003F7FDE" w:rsidTr="003F7FDE">
        <w:trPr>
          <w:trHeight w:val="144"/>
        </w:trPr>
        <w:tc>
          <w:tcPr>
            <w:tcW w:w="6400" w:type="dxa"/>
            <w:tcBorders>
              <w:left w:val="single" w:sz="8" w:space="0" w:color="auto"/>
              <w:right w:val="single" w:sz="8" w:space="0" w:color="auto"/>
            </w:tcBorders>
            <w:vAlign w:val="bottom"/>
          </w:tcPr>
          <w:p w:rsidR="00E26314" w:rsidRPr="003F7FDE" w:rsidRDefault="00E26314" w:rsidP="003F7FDE">
            <w:pPr>
              <w:rPr>
                <w:sz w:val="26"/>
                <w:szCs w:val="26"/>
              </w:rPr>
            </w:pPr>
          </w:p>
        </w:tc>
        <w:tc>
          <w:tcPr>
            <w:tcW w:w="1280" w:type="dxa"/>
            <w:tcBorders>
              <w:right w:val="single" w:sz="8" w:space="0" w:color="auto"/>
            </w:tcBorders>
            <w:vAlign w:val="bottom"/>
          </w:tcPr>
          <w:p w:rsidR="00E26314" w:rsidRPr="003F7FDE" w:rsidRDefault="00E26314" w:rsidP="003F7FDE">
            <w:pPr>
              <w:rPr>
                <w:sz w:val="26"/>
                <w:szCs w:val="26"/>
              </w:rPr>
            </w:pPr>
          </w:p>
        </w:tc>
        <w:tc>
          <w:tcPr>
            <w:tcW w:w="1420" w:type="dxa"/>
            <w:vMerge/>
            <w:tcBorders>
              <w:right w:val="single" w:sz="8" w:space="0" w:color="auto"/>
            </w:tcBorders>
            <w:vAlign w:val="bottom"/>
          </w:tcPr>
          <w:p w:rsidR="00E26314" w:rsidRPr="003F7FDE" w:rsidRDefault="00E26314" w:rsidP="003F7FDE">
            <w:pPr>
              <w:rPr>
                <w:sz w:val="26"/>
                <w:szCs w:val="26"/>
              </w:rPr>
            </w:pPr>
          </w:p>
        </w:tc>
        <w:tc>
          <w:tcPr>
            <w:tcW w:w="1820" w:type="dxa"/>
            <w:vMerge/>
            <w:tcBorders>
              <w:right w:val="single" w:sz="8" w:space="0" w:color="auto"/>
            </w:tcBorders>
            <w:vAlign w:val="bottom"/>
          </w:tcPr>
          <w:p w:rsidR="00E26314" w:rsidRPr="003F7FDE" w:rsidRDefault="00E26314" w:rsidP="003F7FDE">
            <w:pPr>
              <w:rPr>
                <w:sz w:val="26"/>
                <w:szCs w:val="26"/>
              </w:rPr>
            </w:pPr>
          </w:p>
        </w:tc>
        <w:tc>
          <w:tcPr>
            <w:tcW w:w="20" w:type="dxa"/>
            <w:vAlign w:val="bottom"/>
          </w:tcPr>
          <w:p w:rsidR="00E26314" w:rsidRPr="003F7FDE" w:rsidRDefault="00E26314" w:rsidP="003F7FDE">
            <w:pPr>
              <w:rPr>
                <w:sz w:val="26"/>
                <w:szCs w:val="26"/>
              </w:rPr>
            </w:pPr>
          </w:p>
        </w:tc>
        <w:tc>
          <w:tcPr>
            <w:tcW w:w="1820" w:type="dxa"/>
            <w:vMerge/>
            <w:tcBorders>
              <w:right w:val="single" w:sz="8" w:space="0" w:color="auto"/>
            </w:tcBorders>
            <w:vAlign w:val="bottom"/>
          </w:tcPr>
          <w:p w:rsidR="00E26314" w:rsidRPr="003F7FDE" w:rsidRDefault="00E26314" w:rsidP="003F7FDE">
            <w:pPr>
              <w:rPr>
                <w:sz w:val="26"/>
                <w:szCs w:val="26"/>
              </w:rPr>
            </w:pPr>
          </w:p>
        </w:tc>
        <w:tc>
          <w:tcPr>
            <w:tcW w:w="1417" w:type="dxa"/>
            <w:vMerge/>
            <w:tcBorders>
              <w:right w:val="single" w:sz="8" w:space="0" w:color="auto"/>
            </w:tcBorders>
            <w:vAlign w:val="bottom"/>
          </w:tcPr>
          <w:p w:rsidR="00E26314" w:rsidRPr="003F7FDE" w:rsidRDefault="00E26314" w:rsidP="003F7FDE">
            <w:pPr>
              <w:rPr>
                <w:sz w:val="26"/>
                <w:szCs w:val="26"/>
              </w:rPr>
            </w:pPr>
          </w:p>
        </w:tc>
        <w:tc>
          <w:tcPr>
            <w:tcW w:w="30" w:type="dxa"/>
            <w:vAlign w:val="bottom"/>
          </w:tcPr>
          <w:p w:rsidR="00E26314" w:rsidRPr="003F7FDE" w:rsidRDefault="00E26314" w:rsidP="003F7FDE">
            <w:pPr>
              <w:rPr>
                <w:sz w:val="26"/>
                <w:szCs w:val="26"/>
              </w:rPr>
            </w:pPr>
          </w:p>
        </w:tc>
      </w:tr>
      <w:tr w:rsidR="00E26314" w:rsidRPr="003F7FDE" w:rsidTr="003F7FDE">
        <w:trPr>
          <w:trHeight w:val="282"/>
        </w:trPr>
        <w:tc>
          <w:tcPr>
            <w:tcW w:w="6400" w:type="dxa"/>
            <w:tcBorders>
              <w:left w:val="single" w:sz="8" w:space="0" w:color="auto"/>
              <w:bottom w:val="single" w:sz="8" w:space="0" w:color="auto"/>
              <w:right w:val="single" w:sz="8" w:space="0" w:color="auto"/>
            </w:tcBorders>
            <w:vAlign w:val="bottom"/>
          </w:tcPr>
          <w:p w:rsidR="00E26314" w:rsidRPr="003F7FDE" w:rsidRDefault="00E26314" w:rsidP="003F7FDE">
            <w:pPr>
              <w:rPr>
                <w:sz w:val="26"/>
                <w:szCs w:val="26"/>
              </w:rPr>
            </w:pPr>
          </w:p>
        </w:tc>
        <w:tc>
          <w:tcPr>
            <w:tcW w:w="1280" w:type="dxa"/>
            <w:tcBorders>
              <w:bottom w:val="single" w:sz="8" w:space="0" w:color="auto"/>
              <w:right w:val="single" w:sz="8" w:space="0" w:color="auto"/>
            </w:tcBorders>
            <w:vAlign w:val="bottom"/>
          </w:tcPr>
          <w:p w:rsidR="00E26314" w:rsidRPr="003F7FDE" w:rsidRDefault="00E26314" w:rsidP="003F7FDE">
            <w:pPr>
              <w:rPr>
                <w:sz w:val="26"/>
                <w:szCs w:val="26"/>
              </w:rPr>
            </w:pPr>
          </w:p>
        </w:tc>
        <w:tc>
          <w:tcPr>
            <w:tcW w:w="1420" w:type="dxa"/>
            <w:tcBorders>
              <w:bottom w:val="single" w:sz="8" w:space="0" w:color="auto"/>
              <w:right w:val="single" w:sz="8" w:space="0" w:color="auto"/>
            </w:tcBorders>
            <w:vAlign w:val="bottom"/>
          </w:tcPr>
          <w:p w:rsidR="00E26314" w:rsidRPr="003F7FDE" w:rsidRDefault="00E26314" w:rsidP="003F7FDE">
            <w:pPr>
              <w:jc w:val="center"/>
              <w:rPr>
                <w:sz w:val="26"/>
                <w:szCs w:val="26"/>
              </w:rPr>
            </w:pPr>
            <w:r w:rsidRPr="003F7FDE">
              <w:rPr>
                <w:w w:val="99"/>
                <w:sz w:val="26"/>
                <w:szCs w:val="26"/>
              </w:rPr>
              <w:t>2018 год</w:t>
            </w:r>
          </w:p>
        </w:tc>
        <w:tc>
          <w:tcPr>
            <w:tcW w:w="1820" w:type="dxa"/>
            <w:tcBorders>
              <w:bottom w:val="single" w:sz="8" w:space="0" w:color="auto"/>
              <w:right w:val="single" w:sz="8" w:space="0" w:color="auto"/>
            </w:tcBorders>
            <w:vAlign w:val="bottom"/>
          </w:tcPr>
          <w:p w:rsidR="00E26314" w:rsidRPr="003F7FDE" w:rsidRDefault="00E26314" w:rsidP="003F7FDE">
            <w:pPr>
              <w:jc w:val="center"/>
              <w:rPr>
                <w:sz w:val="26"/>
                <w:szCs w:val="26"/>
              </w:rPr>
            </w:pPr>
            <w:r w:rsidRPr="003F7FDE">
              <w:rPr>
                <w:sz w:val="26"/>
                <w:szCs w:val="26"/>
              </w:rPr>
              <w:t>(до 2020 года)</w:t>
            </w:r>
          </w:p>
        </w:tc>
        <w:tc>
          <w:tcPr>
            <w:tcW w:w="20" w:type="dxa"/>
            <w:tcBorders>
              <w:bottom w:val="single" w:sz="8" w:space="0" w:color="auto"/>
            </w:tcBorders>
            <w:vAlign w:val="bottom"/>
          </w:tcPr>
          <w:p w:rsidR="00E26314" w:rsidRPr="003F7FDE" w:rsidRDefault="00E26314" w:rsidP="003F7FDE">
            <w:pPr>
              <w:rPr>
                <w:sz w:val="26"/>
                <w:szCs w:val="26"/>
              </w:rPr>
            </w:pPr>
          </w:p>
        </w:tc>
        <w:tc>
          <w:tcPr>
            <w:tcW w:w="1820" w:type="dxa"/>
            <w:tcBorders>
              <w:bottom w:val="single" w:sz="8" w:space="0" w:color="auto"/>
              <w:right w:val="single" w:sz="8" w:space="0" w:color="auto"/>
            </w:tcBorders>
            <w:vAlign w:val="bottom"/>
          </w:tcPr>
          <w:p w:rsidR="00E26314" w:rsidRPr="003F7FDE" w:rsidRDefault="00E26314" w:rsidP="003F7FDE">
            <w:pPr>
              <w:ind w:right="60"/>
              <w:jc w:val="center"/>
              <w:rPr>
                <w:sz w:val="26"/>
                <w:szCs w:val="26"/>
              </w:rPr>
            </w:pPr>
            <w:r w:rsidRPr="003F7FDE">
              <w:rPr>
                <w:sz w:val="26"/>
                <w:szCs w:val="26"/>
              </w:rPr>
              <w:t>(6-10 лет)</w:t>
            </w:r>
          </w:p>
        </w:tc>
        <w:tc>
          <w:tcPr>
            <w:tcW w:w="1417" w:type="dxa"/>
            <w:tcBorders>
              <w:bottom w:val="single" w:sz="8" w:space="0" w:color="auto"/>
              <w:right w:val="single" w:sz="8" w:space="0" w:color="auto"/>
            </w:tcBorders>
            <w:vAlign w:val="bottom"/>
          </w:tcPr>
          <w:p w:rsidR="00E26314" w:rsidRPr="003F7FDE" w:rsidRDefault="00E26314" w:rsidP="003F7FDE">
            <w:pPr>
              <w:jc w:val="center"/>
              <w:rPr>
                <w:sz w:val="26"/>
                <w:szCs w:val="26"/>
              </w:rPr>
            </w:pPr>
            <w:r w:rsidRPr="003F7FDE">
              <w:rPr>
                <w:w w:val="99"/>
                <w:sz w:val="26"/>
                <w:szCs w:val="26"/>
              </w:rPr>
              <w:t>(более 10 лет)</w:t>
            </w:r>
          </w:p>
        </w:tc>
        <w:tc>
          <w:tcPr>
            <w:tcW w:w="30" w:type="dxa"/>
            <w:vAlign w:val="bottom"/>
          </w:tcPr>
          <w:p w:rsidR="00E26314" w:rsidRPr="003F7FDE" w:rsidRDefault="00E26314" w:rsidP="003F7FDE">
            <w:pPr>
              <w:rPr>
                <w:sz w:val="26"/>
                <w:szCs w:val="26"/>
              </w:rPr>
            </w:pPr>
          </w:p>
        </w:tc>
      </w:tr>
      <w:tr w:rsidR="00E26314" w:rsidRPr="0035065C" w:rsidTr="003F7FDE">
        <w:trPr>
          <w:trHeight w:val="266"/>
        </w:trPr>
        <w:tc>
          <w:tcPr>
            <w:tcW w:w="12760" w:type="dxa"/>
            <w:gridSpan w:val="6"/>
            <w:tcBorders>
              <w:left w:val="single" w:sz="8" w:space="0" w:color="auto"/>
              <w:bottom w:val="single" w:sz="8" w:space="0" w:color="auto"/>
            </w:tcBorders>
            <w:vAlign w:val="bottom"/>
          </w:tcPr>
          <w:p w:rsidR="00E26314" w:rsidRPr="003F7FDE" w:rsidRDefault="00E26314" w:rsidP="003F7FDE">
            <w:pPr>
              <w:ind w:left="1820"/>
              <w:jc w:val="center"/>
              <w:rPr>
                <w:sz w:val="26"/>
                <w:szCs w:val="26"/>
                <w:lang w:val="ru-RU"/>
              </w:rPr>
            </w:pPr>
            <w:r w:rsidRPr="003F7FDE">
              <w:rPr>
                <w:w w:val="99"/>
                <w:sz w:val="26"/>
                <w:szCs w:val="26"/>
                <w:lang w:val="ru-RU"/>
              </w:rPr>
              <w:t>Развитие улично-дорожной сети и повышение уровня организации автомобильного транспорта</w:t>
            </w:r>
          </w:p>
        </w:tc>
        <w:tc>
          <w:tcPr>
            <w:tcW w:w="1417" w:type="dxa"/>
            <w:tcBorders>
              <w:bottom w:val="single" w:sz="8" w:space="0" w:color="auto"/>
              <w:right w:val="single" w:sz="8" w:space="0" w:color="auto"/>
            </w:tcBorders>
            <w:vAlign w:val="bottom"/>
          </w:tcPr>
          <w:p w:rsidR="00E26314" w:rsidRPr="003F7FDE" w:rsidRDefault="00E26314" w:rsidP="003F7FDE">
            <w:pPr>
              <w:rPr>
                <w:sz w:val="26"/>
                <w:szCs w:val="26"/>
                <w:lang w:val="ru-RU"/>
              </w:rPr>
            </w:pPr>
          </w:p>
        </w:tc>
        <w:tc>
          <w:tcPr>
            <w:tcW w:w="30" w:type="dxa"/>
            <w:vAlign w:val="bottom"/>
          </w:tcPr>
          <w:p w:rsidR="00E26314" w:rsidRPr="003F7FDE" w:rsidRDefault="00E26314" w:rsidP="003F7FDE">
            <w:pPr>
              <w:rPr>
                <w:sz w:val="26"/>
                <w:szCs w:val="26"/>
                <w:lang w:val="ru-RU"/>
              </w:rPr>
            </w:pPr>
          </w:p>
        </w:tc>
      </w:tr>
      <w:tr w:rsidR="00E26314" w:rsidRPr="0035065C" w:rsidTr="003F7FDE">
        <w:trPr>
          <w:trHeight w:val="261"/>
        </w:trPr>
        <w:tc>
          <w:tcPr>
            <w:tcW w:w="6400" w:type="dxa"/>
            <w:tcBorders>
              <w:left w:val="single" w:sz="8" w:space="0" w:color="auto"/>
              <w:right w:val="single" w:sz="8" w:space="0" w:color="auto"/>
            </w:tcBorders>
            <w:vAlign w:val="bottom"/>
          </w:tcPr>
          <w:p w:rsidR="00E26314" w:rsidRPr="003F7FDE" w:rsidRDefault="00E26314" w:rsidP="003F7FDE">
            <w:pPr>
              <w:ind w:left="100"/>
              <w:jc w:val="center"/>
              <w:rPr>
                <w:sz w:val="26"/>
                <w:szCs w:val="26"/>
                <w:lang w:val="ru-RU"/>
              </w:rPr>
            </w:pPr>
            <w:r w:rsidRPr="003F7FDE">
              <w:rPr>
                <w:sz w:val="26"/>
                <w:szCs w:val="26"/>
                <w:lang w:val="ru-RU"/>
              </w:rPr>
              <w:t xml:space="preserve">Протяжѐнность автодорог общего пользования с </w:t>
            </w:r>
            <w:r w:rsidR="00656FCD" w:rsidRPr="003F7FDE">
              <w:rPr>
                <w:sz w:val="26"/>
                <w:szCs w:val="26"/>
                <w:lang w:val="ru-RU"/>
              </w:rPr>
              <w:t>усовершенствованным</w:t>
            </w:r>
            <w:r w:rsidR="00637E07" w:rsidRPr="003F7FDE">
              <w:rPr>
                <w:sz w:val="26"/>
                <w:szCs w:val="26"/>
                <w:lang w:val="ru-RU"/>
              </w:rPr>
              <w:t xml:space="preserve"> </w:t>
            </w:r>
            <w:r w:rsidRPr="003F7FDE">
              <w:rPr>
                <w:sz w:val="26"/>
                <w:szCs w:val="26"/>
                <w:lang w:val="ru-RU"/>
              </w:rPr>
              <w:t>твердым</w:t>
            </w:r>
          </w:p>
        </w:tc>
        <w:tc>
          <w:tcPr>
            <w:tcW w:w="1280" w:type="dxa"/>
            <w:tcBorders>
              <w:right w:val="single" w:sz="8" w:space="0" w:color="auto"/>
            </w:tcBorders>
            <w:vAlign w:val="bottom"/>
          </w:tcPr>
          <w:p w:rsidR="00E26314" w:rsidRPr="003F7FDE" w:rsidRDefault="00E26314" w:rsidP="003F7FDE">
            <w:pPr>
              <w:rPr>
                <w:sz w:val="26"/>
                <w:szCs w:val="26"/>
                <w:lang w:val="ru-RU"/>
              </w:rPr>
            </w:pPr>
          </w:p>
        </w:tc>
        <w:tc>
          <w:tcPr>
            <w:tcW w:w="1420" w:type="dxa"/>
            <w:tcBorders>
              <w:right w:val="single" w:sz="8" w:space="0" w:color="auto"/>
            </w:tcBorders>
            <w:vAlign w:val="bottom"/>
          </w:tcPr>
          <w:p w:rsidR="00E26314" w:rsidRPr="003F7FDE" w:rsidRDefault="00E26314" w:rsidP="003F7FDE">
            <w:pPr>
              <w:rPr>
                <w:sz w:val="26"/>
                <w:szCs w:val="26"/>
                <w:lang w:val="ru-RU"/>
              </w:rPr>
            </w:pPr>
          </w:p>
        </w:tc>
        <w:tc>
          <w:tcPr>
            <w:tcW w:w="1820" w:type="dxa"/>
            <w:tcBorders>
              <w:right w:val="single" w:sz="8" w:space="0" w:color="auto"/>
            </w:tcBorders>
            <w:vAlign w:val="bottom"/>
          </w:tcPr>
          <w:p w:rsidR="00E26314" w:rsidRPr="003F7FDE" w:rsidRDefault="00E26314" w:rsidP="003F7FDE">
            <w:pPr>
              <w:rPr>
                <w:sz w:val="26"/>
                <w:szCs w:val="26"/>
                <w:lang w:val="ru-RU"/>
              </w:rPr>
            </w:pPr>
          </w:p>
        </w:tc>
        <w:tc>
          <w:tcPr>
            <w:tcW w:w="20" w:type="dxa"/>
            <w:vAlign w:val="bottom"/>
          </w:tcPr>
          <w:p w:rsidR="00E26314" w:rsidRPr="003F7FDE" w:rsidRDefault="00E26314" w:rsidP="003F7FDE">
            <w:pPr>
              <w:rPr>
                <w:sz w:val="26"/>
                <w:szCs w:val="26"/>
                <w:lang w:val="ru-RU"/>
              </w:rPr>
            </w:pPr>
          </w:p>
        </w:tc>
        <w:tc>
          <w:tcPr>
            <w:tcW w:w="1820" w:type="dxa"/>
            <w:tcBorders>
              <w:right w:val="single" w:sz="8" w:space="0" w:color="auto"/>
            </w:tcBorders>
            <w:vAlign w:val="bottom"/>
          </w:tcPr>
          <w:p w:rsidR="00E26314" w:rsidRPr="003F7FDE" w:rsidRDefault="00E26314" w:rsidP="003F7FDE">
            <w:pPr>
              <w:rPr>
                <w:sz w:val="26"/>
                <w:szCs w:val="26"/>
                <w:lang w:val="ru-RU"/>
              </w:rPr>
            </w:pPr>
          </w:p>
        </w:tc>
        <w:tc>
          <w:tcPr>
            <w:tcW w:w="1417" w:type="dxa"/>
            <w:tcBorders>
              <w:right w:val="single" w:sz="8" w:space="0" w:color="auto"/>
            </w:tcBorders>
            <w:vAlign w:val="bottom"/>
          </w:tcPr>
          <w:p w:rsidR="00E26314" w:rsidRPr="003F7FDE" w:rsidRDefault="00E26314" w:rsidP="003F7FDE">
            <w:pPr>
              <w:rPr>
                <w:sz w:val="26"/>
                <w:szCs w:val="26"/>
                <w:lang w:val="ru-RU"/>
              </w:rPr>
            </w:pPr>
          </w:p>
        </w:tc>
        <w:tc>
          <w:tcPr>
            <w:tcW w:w="30" w:type="dxa"/>
            <w:vAlign w:val="bottom"/>
          </w:tcPr>
          <w:p w:rsidR="00E26314" w:rsidRPr="003F7FDE" w:rsidRDefault="00E26314" w:rsidP="003F7FDE">
            <w:pPr>
              <w:rPr>
                <w:sz w:val="26"/>
                <w:szCs w:val="26"/>
                <w:lang w:val="ru-RU"/>
              </w:rPr>
            </w:pPr>
          </w:p>
        </w:tc>
      </w:tr>
      <w:tr w:rsidR="00E26314" w:rsidRPr="003F7FDE" w:rsidTr="003F7FDE">
        <w:trPr>
          <w:trHeight w:val="276"/>
        </w:trPr>
        <w:tc>
          <w:tcPr>
            <w:tcW w:w="6400" w:type="dxa"/>
            <w:tcBorders>
              <w:left w:val="single" w:sz="8" w:space="0" w:color="auto"/>
              <w:right w:val="single" w:sz="8" w:space="0" w:color="auto"/>
            </w:tcBorders>
            <w:vAlign w:val="bottom"/>
          </w:tcPr>
          <w:p w:rsidR="00E26314" w:rsidRPr="003F7FDE" w:rsidRDefault="00E26314" w:rsidP="003F7FDE">
            <w:pPr>
              <w:jc w:val="center"/>
              <w:rPr>
                <w:sz w:val="26"/>
                <w:szCs w:val="26"/>
              </w:rPr>
            </w:pPr>
            <w:r w:rsidRPr="003F7FDE">
              <w:rPr>
                <w:sz w:val="26"/>
                <w:szCs w:val="26"/>
              </w:rPr>
              <w:t>покрытием:</w:t>
            </w:r>
          </w:p>
        </w:tc>
        <w:tc>
          <w:tcPr>
            <w:tcW w:w="1280" w:type="dxa"/>
            <w:tcBorders>
              <w:right w:val="single" w:sz="8" w:space="0" w:color="auto"/>
            </w:tcBorders>
            <w:vAlign w:val="bottom"/>
          </w:tcPr>
          <w:p w:rsidR="00E26314" w:rsidRPr="003F7FDE" w:rsidRDefault="00E26314" w:rsidP="003F7FDE">
            <w:pPr>
              <w:rPr>
                <w:sz w:val="26"/>
                <w:szCs w:val="26"/>
              </w:rPr>
            </w:pPr>
          </w:p>
        </w:tc>
        <w:tc>
          <w:tcPr>
            <w:tcW w:w="1420" w:type="dxa"/>
            <w:tcBorders>
              <w:right w:val="single" w:sz="8" w:space="0" w:color="auto"/>
            </w:tcBorders>
            <w:vAlign w:val="bottom"/>
          </w:tcPr>
          <w:p w:rsidR="00E26314" w:rsidRPr="003F7FDE" w:rsidRDefault="00E26314" w:rsidP="003F7FDE">
            <w:pPr>
              <w:rPr>
                <w:sz w:val="26"/>
                <w:szCs w:val="26"/>
              </w:rPr>
            </w:pPr>
          </w:p>
        </w:tc>
        <w:tc>
          <w:tcPr>
            <w:tcW w:w="1820" w:type="dxa"/>
            <w:tcBorders>
              <w:right w:val="single" w:sz="8" w:space="0" w:color="auto"/>
            </w:tcBorders>
            <w:vAlign w:val="bottom"/>
          </w:tcPr>
          <w:p w:rsidR="00E26314" w:rsidRPr="003F7FDE" w:rsidRDefault="00E26314" w:rsidP="003F7FDE">
            <w:pPr>
              <w:rPr>
                <w:sz w:val="26"/>
                <w:szCs w:val="26"/>
              </w:rPr>
            </w:pPr>
          </w:p>
        </w:tc>
        <w:tc>
          <w:tcPr>
            <w:tcW w:w="20" w:type="dxa"/>
            <w:vAlign w:val="bottom"/>
          </w:tcPr>
          <w:p w:rsidR="00E26314" w:rsidRPr="003F7FDE" w:rsidRDefault="00E26314" w:rsidP="003F7FDE">
            <w:pPr>
              <w:rPr>
                <w:sz w:val="26"/>
                <w:szCs w:val="26"/>
              </w:rPr>
            </w:pPr>
          </w:p>
        </w:tc>
        <w:tc>
          <w:tcPr>
            <w:tcW w:w="1820" w:type="dxa"/>
            <w:tcBorders>
              <w:right w:val="single" w:sz="8" w:space="0" w:color="auto"/>
            </w:tcBorders>
            <w:vAlign w:val="bottom"/>
          </w:tcPr>
          <w:p w:rsidR="00E26314" w:rsidRPr="003F7FDE" w:rsidRDefault="00E26314" w:rsidP="003F7FDE">
            <w:pPr>
              <w:rPr>
                <w:sz w:val="26"/>
                <w:szCs w:val="26"/>
              </w:rPr>
            </w:pPr>
          </w:p>
        </w:tc>
        <w:tc>
          <w:tcPr>
            <w:tcW w:w="1417" w:type="dxa"/>
            <w:tcBorders>
              <w:right w:val="single" w:sz="8" w:space="0" w:color="auto"/>
            </w:tcBorders>
            <w:vAlign w:val="bottom"/>
          </w:tcPr>
          <w:p w:rsidR="00E26314" w:rsidRPr="003F7FDE" w:rsidRDefault="00E26314" w:rsidP="003F7FDE">
            <w:pPr>
              <w:rPr>
                <w:sz w:val="26"/>
                <w:szCs w:val="26"/>
              </w:rPr>
            </w:pPr>
          </w:p>
        </w:tc>
        <w:tc>
          <w:tcPr>
            <w:tcW w:w="30" w:type="dxa"/>
            <w:vAlign w:val="bottom"/>
          </w:tcPr>
          <w:p w:rsidR="00E26314" w:rsidRPr="003F7FDE" w:rsidRDefault="00E26314" w:rsidP="003F7FDE">
            <w:pPr>
              <w:rPr>
                <w:sz w:val="26"/>
                <w:szCs w:val="26"/>
              </w:rPr>
            </w:pPr>
          </w:p>
        </w:tc>
      </w:tr>
      <w:tr w:rsidR="00E26314" w:rsidRPr="003F7FDE" w:rsidTr="003F7FDE">
        <w:trPr>
          <w:trHeight w:val="276"/>
        </w:trPr>
        <w:tc>
          <w:tcPr>
            <w:tcW w:w="6400" w:type="dxa"/>
            <w:tcBorders>
              <w:left w:val="single" w:sz="8" w:space="0" w:color="auto"/>
              <w:right w:val="single" w:sz="8" w:space="0" w:color="auto"/>
            </w:tcBorders>
            <w:vAlign w:val="bottom"/>
          </w:tcPr>
          <w:p w:rsidR="00E26314" w:rsidRPr="003F7FDE" w:rsidRDefault="00E26314" w:rsidP="003F7FDE">
            <w:pPr>
              <w:ind w:left="100"/>
              <w:rPr>
                <w:sz w:val="26"/>
                <w:szCs w:val="26"/>
              </w:rPr>
            </w:pPr>
            <w:r w:rsidRPr="003F7FDE">
              <w:rPr>
                <w:sz w:val="26"/>
                <w:szCs w:val="26"/>
              </w:rPr>
              <w:t>- федерального</w:t>
            </w:r>
            <w:r w:rsidR="00637E07" w:rsidRPr="003F7FDE">
              <w:rPr>
                <w:sz w:val="26"/>
                <w:szCs w:val="26"/>
                <w:lang w:val="ru-RU"/>
              </w:rPr>
              <w:t xml:space="preserve"> </w:t>
            </w:r>
            <w:r w:rsidRPr="003F7FDE">
              <w:rPr>
                <w:sz w:val="26"/>
                <w:szCs w:val="26"/>
              </w:rPr>
              <w:t>значения</w:t>
            </w:r>
          </w:p>
        </w:tc>
        <w:tc>
          <w:tcPr>
            <w:tcW w:w="1280" w:type="dxa"/>
            <w:tcBorders>
              <w:right w:val="single" w:sz="8" w:space="0" w:color="auto"/>
            </w:tcBorders>
            <w:vAlign w:val="bottom"/>
          </w:tcPr>
          <w:p w:rsidR="00E26314" w:rsidRPr="003F7FDE" w:rsidRDefault="00656FCD" w:rsidP="003F7FDE">
            <w:pPr>
              <w:jc w:val="center"/>
              <w:rPr>
                <w:sz w:val="26"/>
                <w:szCs w:val="26"/>
                <w:lang w:val="ru-RU"/>
              </w:rPr>
            </w:pPr>
            <w:r w:rsidRPr="003F7FDE">
              <w:rPr>
                <w:w w:val="96"/>
                <w:sz w:val="26"/>
                <w:szCs w:val="26"/>
                <w:lang w:val="ru-RU"/>
              </w:rPr>
              <w:t>%</w:t>
            </w:r>
          </w:p>
        </w:tc>
        <w:tc>
          <w:tcPr>
            <w:tcW w:w="1420" w:type="dxa"/>
            <w:tcBorders>
              <w:right w:val="single" w:sz="8" w:space="0" w:color="auto"/>
            </w:tcBorders>
            <w:vAlign w:val="bottom"/>
          </w:tcPr>
          <w:p w:rsidR="00E26314" w:rsidRPr="003F7FDE" w:rsidRDefault="00656FCD" w:rsidP="003F7FDE">
            <w:pPr>
              <w:jc w:val="center"/>
              <w:rPr>
                <w:sz w:val="26"/>
                <w:szCs w:val="26"/>
                <w:lang w:val="ru-RU"/>
              </w:rPr>
            </w:pPr>
            <w:r w:rsidRPr="003F7FDE">
              <w:rPr>
                <w:w w:val="99"/>
                <w:sz w:val="26"/>
                <w:szCs w:val="26"/>
                <w:lang w:val="ru-RU"/>
              </w:rPr>
              <w:t>0</w:t>
            </w:r>
          </w:p>
        </w:tc>
        <w:tc>
          <w:tcPr>
            <w:tcW w:w="1820" w:type="dxa"/>
            <w:tcBorders>
              <w:right w:val="single" w:sz="8" w:space="0" w:color="auto"/>
            </w:tcBorders>
            <w:vAlign w:val="bottom"/>
          </w:tcPr>
          <w:p w:rsidR="00E26314" w:rsidRPr="003F7FDE" w:rsidRDefault="00656FCD" w:rsidP="003F7FDE">
            <w:pPr>
              <w:jc w:val="center"/>
              <w:rPr>
                <w:sz w:val="26"/>
                <w:szCs w:val="26"/>
                <w:lang w:val="ru-RU"/>
              </w:rPr>
            </w:pPr>
            <w:r w:rsidRPr="003F7FDE">
              <w:rPr>
                <w:w w:val="99"/>
                <w:sz w:val="26"/>
                <w:szCs w:val="26"/>
                <w:lang w:val="ru-RU"/>
              </w:rPr>
              <w:t>0</w:t>
            </w:r>
          </w:p>
        </w:tc>
        <w:tc>
          <w:tcPr>
            <w:tcW w:w="20" w:type="dxa"/>
            <w:vAlign w:val="bottom"/>
          </w:tcPr>
          <w:p w:rsidR="00E26314" w:rsidRPr="003F7FDE" w:rsidRDefault="00E26314" w:rsidP="003F7FDE">
            <w:pPr>
              <w:rPr>
                <w:sz w:val="26"/>
                <w:szCs w:val="26"/>
              </w:rPr>
            </w:pPr>
          </w:p>
        </w:tc>
        <w:tc>
          <w:tcPr>
            <w:tcW w:w="1820" w:type="dxa"/>
            <w:tcBorders>
              <w:right w:val="single" w:sz="8" w:space="0" w:color="auto"/>
            </w:tcBorders>
            <w:vAlign w:val="bottom"/>
          </w:tcPr>
          <w:p w:rsidR="00E26314" w:rsidRPr="003F7FDE" w:rsidRDefault="00656FCD" w:rsidP="003F7FDE">
            <w:pPr>
              <w:ind w:right="40"/>
              <w:jc w:val="center"/>
              <w:rPr>
                <w:sz w:val="26"/>
                <w:szCs w:val="26"/>
                <w:lang w:val="ru-RU"/>
              </w:rPr>
            </w:pPr>
            <w:r w:rsidRPr="003F7FDE">
              <w:rPr>
                <w:w w:val="99"/>
                <w:sz w:val="26"/>
                <w:szCs w:val="26"/>
                <w:lang w:val="ru-RU"/>
              </w:rPr>
              <w:t>0</w:t>
            </w:r>
          </w:p>
        </w:tc>
        <w:tc>
          <w:tcPr>
            <w:tcW w:w="1417" w:type="dxa"/>
            <w:tcBorders>
              <w:right w:val="single" w:sz="8" w:space="0" w:color="auto"/>
            </w:tcBorders>
            <w:vAlign w:val="bottom"/>
          </w:tcPr>
          <w:p w:rsidR="00E26314" w:rsidRPr="003F7FDE" w:rsidRDefault="00656FCD" w:rsidP="003F7FDE">
            <w:pPr>
              <w:jc w:val="center"/>
              <w:rPr>
                <w:sz w:val="26"/>
                <w:szCs w:val="26"/>
                <w:lang w:val="ru-RU"/>
              </w:rPr>
            </w:pPr>
            <w:r w:rsidRPr="003F7FDE">
              <w:rPr>
                <w:w w:val="99"/>
                <w:sz w:val="26"/>
                <w:szCs w:val="26"/>
                <w:lang w:val="ru-RU"/>
              </w:rPr>
              <w:t>0</w:t>
            </w:r>
          </w:p>
        </w:tc>
        <w:tc>
          <w:tcPr>
            <w:tcW w:w="30" w:type="dxa"/>
            <w:vAlign w:val="bottom"/>
          </w:tcPr>
          <w:p w:rsidR="00E26314" w:rsidRPr="003F7FDE" w:rsidRDefault="00E26314" w:rsidP="003F7FDE">
            <w:pPr>
              <w:rPr>
                <w:sz w:val="26"/>
                <w:szCs w:val="26"/>
              </w:rPr>
            </w:pPr>
          </w:p>
        </w:tc>
      </w:tr>
      <w:tr w:rsidR="00E26314" w:rsidRPr="003F7FDE" w:rsidTr="003F7FDE">
        <w:trPr>
          <w:trHeight w:val="276"/>
        </w:trPr>
        <w:tc>
          <w:tcPr>
            <w:tcW w:w="6400" w:type="dxa"/>
            <w:tcBorders>
              <w:left w:val="single" w:sz="8" w:space="0" w:color="auto"/>
              <w:right w:val="single" w:sz="8" w:space="0" w:color="auto"/>
            </w:tcBorders>
            <w:vAlign w:val="bottom"/>
          </w:tcPr>
          <w:p w:rsidR="00E26314" w:rsidRPr="003F7FDE" w:rsidRDefault="00E26314" w:rsidP="003F7FDE">
            <w:pPr>
              <w:ind w:left="100"/>
              <w:rPr>
                <w:sz w:val="26"/>
                <w:szCs w:val="26"/>
              </w:rPr>
            </w:pPr>
            <w:r w:rsidRPr="003F7FDE">
              <w:rPr>
                <w:sz w:val="26"/>
                <w:szCs w:val="26"/>
              </w:rPr>
              <w:t>- регионального и межмуниципального</w:t>
            </w:r>
            <w:r w:rsidR="00637E07" w:rsidRPr="003F7FDE">
              <w:rPr>
                <w:sz w:val="26"/>
                <w:szCs w:val="26"/>
                <w:lang w:val="ru-RU"/>
              </w:rPr>
              <w:t xml:space="preserve"> </w:t>
            </w:r>
            <w:r w:rsidRPr="003F7FDE">
              <w:rPr>
                <w:sz w:val="26"/>
                <w:szCs w:val="26"/>
              </w:rPr>
              <w:t>значения;</w:t>
            </w:r>
          </w:p>
        </w:tc>
        <w:tc>
          <w:tcPr>
            <w:tcW w:w="1280" w:type="dxa"/>
            <w:tcBorders>
              <w:right w:val="single" w:sz="8" w:space="0" w:color="auto"/>
            </w:tcBorders>
            <w:vAlign w:val="bottom"/>
          </w:tcPr>
          <w:p w:rsidR="00E26314" w:rsidRPr="003F7FDE" w:rsidRDefault="00E26314" w:rsidP="003F7FDE">
            <w:pPr>
              <w:rPr>
                <w:sz w:val="26"/>
                <w:szCs w:val="26"/>
              </w:rPr>
            </w:pPr>
          </w:p>
        </w:tc>
        <w:tc>
          <w:tcPr>
            <w:tcW w:w="1420" w:type="dxa"/>
            <w:tcBorders>
              <w:right w:val="single" w:sz="8" w:space="0" w:color="auto"/>
            </w:tcBorders>
            <w:vAlign w:val="bottom"/>
          </w:tcPr>
          <w:p w:rsidR="00E26314" w:rsidRPr="003F7FDE" w:rsidRDefault="00656FCD" w:rsidP="003F7FDE">
            <w:pPr>
              <w:jc w:val="center"/>
              <w:rPr>
                <w:sz w:val="26"/>
                <w:szCs w:val="26"/>
                <w:lang w:val="ru-RU"/>
              </w:rPr>
            </w:pPr>
            <w:r w:rsidRPr="003F7FDE">
              <w:rPr>
                <w:w w:val="99"/>
                <w:sz w:val="26"/>
                <w:szCs w:val="26"/>
                <w:lang w:val="ru-RU"/>
              </w:rPr>
              <w:t>0</w:t>
            </w:r>
          </w:p>
        </w:tc>
        <w:tc>
          <w:tcPr>
            <w:tcW w:w="1820" w:type="dxa"/>
            <w:tcBorders>
              <w:right w:val="single" w:sz="8" w:space="0" w:color="auto"/>
            </w:tcBorders>
            <w:vAlign w:val="bottom"/>
          </w:tcPr>
          <w:p w:rsidR="00E26314" w:rsidRPr="003F7FDE" w:rsidRDefault="00656FCD" w:rsidP="003F7FDE">
            <w:pPr>
              <w:jc w:val="center"/>
              <w:rPr>
                <w:sz w:val="26"/>
                <w:szCs w:val="26"/>
                <w:lang w:val="ru-RU"/>
              </w:rPr>
            </w:pPr>
            <w:r w:rsidRPr="003F7FDE">
              <w:rPr>
                <w:w w:val="99"/>
                <w:sz w:val="26"/>
                <w:szCs w:val="26"/>
                <w:lang w:val="ru-RU"/>
              </w:rPr>
              <w:t>0</w:t>
            </w:r>
          </w:p>
        </w:tc>
        <w:tc>
          <w:tcPr>
            <w:tcW w:w="20" w:type="dxa"/>
            <w:vAlign w:val="bottom"/>
          </w:tcPr>
          <w:p w:rsidR="00E26314" w:rsidRPr="003F7FDE" w:rsidRDefault="00E26314" w:rsidP="003F7FDE">
            <w:pPr>
              <w:rPr>
                <w:sz w:val="26"/>
                <w:szCs w:val="26"/>
              </w:rPr>
            </w:pPr>
          </w:p>
        </w:tc>
        <w:tc>
          <w:tcPr>
            <w:tcW w:w="1820" w:type="dxa"/>
            <w:tcBorders>
              <w:right w:val="single" w:sz="8" w:space="0" w:color="auto"/>
            </w:tcBorders>
            <w:vAlign w:val="bottom"/>
          </w:tcPr>
          <w:p w:rsidR="00E26314" w:rsidRPr="003F7FDE" w:rsidRDefault="00656FCD" w:rsidP="003F7FDE">
            <w:pPr>
              <w:ind w:right="40"/>
              <w:jc w:val="center"/>
              <w:rPr>
                <w:sz w:val="26"/>
                <w:szCs w:val="26"/>
                <w:lang w:val="ru-RU"/>
              </w:rPr>
            </w:pPr>
            <w:r w:rsidRPr="003F7FDE">
              <w:rPr>
                <w:w w:val="99"/>
                <w:sz w:val="26"/>
                <w:szCs w:val="26"/>
                <w:lang w:val="ru-RU"/>
              </w:rPr>
              <w:t>0</w:t>
            </w:r>
          </w:p>
        </w:tc>
        <w:tc>
          <w:tcPr>
            <w:tcW w:w="1417" w:type="dxa"/>
            <w:tcBorders>
              <w:right w:val="single" w:sz="8" w:space="0" w:color="auto"/>
            </w:tcBorders>
            <w:vAlign w:val="bottom"/>
          </w:tcPr>
          <w:p w:rsidR="00E26314" w:rsidRPr="003F7FDE" w:rsidRDefault="00656FCD" w:rsidP="003F7FDE">
            <w:pPr>
              <w:jc w:val="center"/>
              <w:rPr>
                <w:sz w:val="26"/>
                <w:szCs w:val="26"/>
                <w:lang w:val="ru-RU"/>
              </w:rPr>
            </w:pPr>
            <w:r w:rsidRPr="003F7FDE">
              <w:rPr>
                <w:w w:val="99"/>
                <w:sz w:val="26"/>
                <w:szCs w:val="26"/>
                <w:lang w:val="ru-RU"/>
              </w:rPr>
              <w:t>0</w:t>
            </w:r>
          </w:p>
        </w:tc>
        <w:tc>
          <w:tcPr>
            <w:tcW w:w="30" w:type="dxa"/>
            <w:vAlign w:val="bottom"/>
          </w:tcPr>
          <w:p w:rsidR="00E26314" w:rsidRPr="003F7FDE" w:rsidRDefault="00E26314" w:rsidP="003F7FDE">
            <w:pPr>
              <w:rPr>
                <w:sz w:val="26"/>
                <w:szCs w:val="26"/>
              </w:rPr>
            </w:pPr>
          </w:p>
        </w:tc>
      </w:tr>
      <w:tr w:rsidR="00E26314" w:rsidRPr="003F7FDE" w:rsidTr="003F7FDE">
        <w:trPr>
          <w:trHeight w:val="281"/>
        </w:trPr>
        <w:tc>
          <w:tcPr>
            <w:tcW w:w="6400" w:type="dxa"/>
            <w:tcBorders>
              <w:left w:val="single" w:sz="8" w:space="0" w:color="auto"/>
              <w:bottom w:val="single" w:sz="8" w:space="0" w:color="auto"/>
              <w:right w:val="single" w:sz="8" w:space="0" w:color="auto"/>
            </w:tcBorders>
            <w:vAlign w:val="bottom"/>
          </w:tcPr>
          <w:p w:rsidR="00E26314" w:rsidRPr="003F7FDE" w:rsidRDefault="00E26314" w:rsidP="003F7FDE">
            <w:pPr>
              <w:ind w:left="100"/>
              <w:rPr>
                <w:sz w:val="26"/>
                <w:szCs w:val="26"/>
                <w:lang w:val="ru-RU"/>
              </w:rPr>
            </w:pPr>
            <w:r w:rsidRPr="003F7FDE">
              <w:rPr>
                <w:sz w:val="26"/>
                <w:szCs w:val="26"/>
              </w:rPr>
              <w:t>- местного</w:t>
            </w:r>
            <w:r w:rsidR="00637E07" w:rsidRPr="003F7FDE">
              <w:rPr>
                <w:sz w:val="26"/>
                <w:szCs w:val="26"/>
                <w:lang w:val="ru-RU"/>
              </w:rPr>
              <w:t xml:space="preserve"> </w:t>
            </w:r>
            <w:r w:rsidRPr="003F7FDE">
              <w:rPr>
                <w:sz w:val="26"/>
                <w:szCs w:val="26"/>
              </w:rPr>
              <w:t>значения</w:t>
            </w:r>
          </w:p>
        </w:tc>
        <w:tc>
          <w:tcPr>
            <w:tcW w:w="1280" w:type="dxa"/>
            <w:tcBorders>
              <w:bottom w:val="single" w:sz="8" w:space="0" w:color="auto"/>
              <w:right w:val="single" w:sz="8" w:space="0" w:color="auto"/>
            </w:tcBorders>
            <w:vAlign w:val="bottom"/>
          </w:tcPr>
          <w:p w:rsidR="00E26314" w:rsidRPr="003F7FDE" w:rsidRDefault="00E26314" w:rsidP="003F7FDE">
            <w:pPr>
              <w:rPr>
                <w:sz w:val="26"/>
                <w:szCs w:val="26"/>
                <w:lang w:val="ru-RU"/>
              </w:rPr>
            </w:pPr>
          </w:p>
        </w:tc>
        <w:tc>
          <w:tcPr>
            <w:tcW w:w="1420" w:type="dxa"/>
            <w:tcBorders>
              <w:bottom w:val="single" w:sz="8" w:space="0" w:color="auto"/>
              <w:right w:val="single" w:sz="8" w:space="0" w:color="auto"/>
            </w:tcBorders>
            <w:vAlign w:val="bottom"/>
          </w:tcPr>
          <w:p w:rsidR="00E26314" w:rsidRPr="003F7FDE" w:rsidRDefault="003637D2" w:rsidP="003F7FDE">
            <w:pPr>
              <w:jc w:val="center"/>
              <w:rPr>
                <w:sz w:val="26"/>
                <w:szCs w:val="26"/>
                <w:lang w:val="ru-RU"/>
              </w:rPr>
            </w:pPr>
            <w:r w:rsidRPr="003F7FDE">
              <w:rPr>
                <w:w w:val="99"/>
                <w:sz w:val="26"/>
                <w:szCs w:val="26"/>
                <w:lang w:val="ru-RU"/>
              </w:rPr>
              <w:t>28</w:t>
            </w:r>
          </w:p>
        </w:tc>
        <w:tc>
          <w:tcPr>
            <w:tcW w:w="1820" w:type="dxa"/>
            <w:tcBorders>
              <w:bottom w:val="single" w:sz="8" w:space="0" w:color="auto"/>
              <w:right w:val="single" w:sz="8" w:space="0" w:color="auto"/>
            </w:tcBorders>
            <w:vAlign w:val="bottom"/>
          </w:tcPr>
          <w:p w:rsidR="00E26314" w:rsidRPr="003F7FDE" w:rsidRDefault="003637D2" w:rsidP="003F7FDE">
            <w:pPr>
              <w:jc w:val="center"/>
              <w:rPr>
                <w:sz w:val="26"/>
                <w:szCs w:val="26"/>
                <w:lang w:val="ru-RU"/>
              </w:rPr>
            </w:pPr>
            <w:r w:rsidRPr="003F7FDE">
              <w:rPr>
                <w:w w:val="99"/>
                <w:sz w:val="26"/>
                <w:szCs w:val="26"/>
                <w:lang w:val="ru-RU"/>
              </w:rPr>
              <w:t>35</w:t>
            </w:r>
          </w:p>
        </w:tc>
        <w:tc>
          <w:tcPr>
            <w:tcW w:w="20" w:type="dxa"/>
            <w:tcBorders>
              <w:bottom w:val="single" w:sz="8" w:space="0" w:color="auto"/>
            </w:tcBorders>
            <w:vAlign w:val="bottom"/>
          </w:tcPr>
          <w:p w:rsidR="00E26314" w:rsidRPr="003F7FDE" w:rsidRDefault="00E26314" w:rsidP="003F7FDE">
            <w:pPr>
              <w:rPr>
                <w:sz w:val="26"/>
                <w:szCs w:val="26"/>
              </w:rPr>
            </w:pPr>
          </w:p>
        </w:tc>
        <w:tc>
          <w:tcPr>
            <w:tcW w:w="1820" w:type="dxa"/>
            <w:tcBorders>
              <w:bottom w:val="single" w:sz="8" w:space="0" w:color="auto"/>
              <w:right w:val="single" w:sz="8" w:space="0" w:color="auto"/>
            </w:tcBorders>
            <w:vAlign w:val="bottom"/>
          </w:tcPr>
          <w:p w:rsidR="00E26314" w:rsidRPr="003F7FDE" w:rsidRDefault="00656FCD" w:rsidP="003F7FDE">
            <w:pPr>
              <w:ind w:right="40"/>
              <w:jc w:val="center"/>
              <w:rPr>
                <w:sz w:val="26"/>
                <w:szCs w:val="26"/>
                <w:lang w:val="ru-RU"/>
              </w:rPr>
            </w:pPr>
            <w:r w:rsidRPr="003F7FDE">
              <w:rPr>
                <w:w w:val="99"/>
                <w:sz w:val="26"/>
                <w:szCs w:val="26"/>
                <w:lang w:val="ru-RU"/>
              </w:rPr>
              <w:t>65</w:t>
            </w:r>
          </w:p>
        </w:tc>
        <w:tc>
          <w:tcPr>
            <w:tcW w:w="1417" w:type="dxa"/>
            <w:tcBorders>
              <w:bottom w:val="single" w:sz="8" w:space="0" w:color="auto"/>
              <w:right w:val="single" w:sz="8" w:space="0" w:color="auto"/>
            </w:tcBorders>
            <w:vAlign w:val="bottom"/>
          </w:tcPr>
          <w:p w:rsidR="00E26314" w:rsidRPr="003F7FDE" w:rsidRDefault="00656FCD" w:rsidP="003F7FDE">
            <w:pPr>
              <w:jc w:val="center"/>
              <w:rPr>
                <w:sz w:val="26"/>
                <w:szCs w:val="26"/>
                <w:lang w:val="ru-RU"/>
              </w:rPr>
            </w:pPr>
            <w:r w:rsidRPr="003F7FDE">
              <w:rPr>
                <w:w w:val="99"/>
                <w:sz w:val="26"/>
                <w:szCs w:val="26"/>
                <w:lang w:val="ru-RU"/>
              </w:rPr>
              <w:t>75-100</w:t>
            </w:r>
          </w:p>
        </w:tc>
        <w:tc>
          <w:tcPr>
            <w:tcW w:w="30" w:type="dxa"/>
            <w:vAlign w:val="bottom"/>
          </w:tcPr>
          <w:p w:rsidR="00E26314" w:rsidRPr="003F7FDE" w:rsidRDefault="00E26314" w:rsidP="003F7FDE">
            <w:pPr>
              <w:rPr>
                <w:sz w:val="26"/>
                <w:szCs w:val="26"/>
              </w:rPr>
            </w:pPr>
          </w:p>
        </w:tc>
      </w:tr>
      <w:tr w:rsidR="00E26314" w:rsidRPr="003F7FDE" w:rsidTr="003F7FDE">
        <w:trPr>
          <w:trHeight w:val="261"/>
        </w:trPr>
        <w:tc>
          <w:tcPr>
            <w:tcW w:w="6400" w:type="dxa"/>
            <w:tcBorders>
              <w:left w:val="single" w:sz="8" w:space="0" w:color="auto"/>
              <w:right w:val="single" w:sz="8" w:space="0" w:color="auto"/>
            </w:tcBorders>
            <w:vAlign w:val="bottom"/>
          </w:tcPr>
          <w:p w:rsidR="00E26314" w:rsidRPr="003F7FDE" w:rsidRDefault="00E26314" w:rsidP="003F7FDE">
            <w:pPr>
              <w:ind w:left="100"/>
              <w:rPr>
                <w:sz w:val="26"/>
                <w:szCs w:val="26"/>
                <w:lang w:val="ru-RU"/>
              </w:rPr>
            </w:pPr>
            <w:r w:rsidRPr="003F7FDE">
              <w:rPr>
                <w:sz w:val="26"/>
                <w:szCs w:val="26"/>
                <w:lang w:val="ru-RU"/>
              </w:rPr>
              <w:t>Снижение средних затрат времени в пути по трудовым по-</w:t>
            </w:r>
          </w:p>
        </w:tc>
        <w:tc>
          <w:tcPr>
            <w:tcW w:w="1280" w:type="dxa"/>
            <w:tcBorders>
              <w:right w:val="single" w:sz="8" w:space="0" w:color="auto"/>
            </w:tcBorders>
            <w:vAlign w:val="bottom"/>
          </w:tcPr>
          <w:p w:rsidR="00E26314" w:rsidRPr="003F7FDE" w:rsidRDefault="00E26314" w:rsidP="003F7FDE">
            <w:pPr>
              <w:jc w:val="center"/>
              <w:rPr>
                <w:sz w:val="26"/>
                <w:szCs w:val="26"/>
              </w:rPr>
            </w:pPr>
            <w:r w:rsidRPr="003F7FDE">
              <w:rPr>
                <w:sz w:val="26"/>
                <w:szCs w:val="26"/>
              </w:rPr>
              <w:t>мин/час</w:t>
            </w:r>
          </w:p>
        </w:tc>
        <w:tc>
          <w:tcPr>
            <w:tcW w:w="1420" w:type="dxa"/>
            <w:vMerge w:val="restart"/>
            <w:tcBorders>
              <w:right w:val="single" w:sz="8" w:space="0" w:color="auto"/>
            </w:tcBorders>
            <w:vAlign w:val="bottom"/>
          </w:tcPr>
          <w:p w:rsidR="00E26314" w:rsidRPr="003F7FDE" w:rsidRDefault="000E3CB1" w:rsidP="003F7FDE">
            <w:pPr>
              <w:jc w:val="center"/>
              <w:rPr>
                <w:sz w:val="26"/>
                <w:szCs w:val="26"/>
              </w:rPr>
            </w:pPr>
            <w:r w:rsidRPr="003F7FDE">
              <w:rPr>
                <w:w w:val="99"/>
                <w:sz w:val="26"/>
                <w:szCs w:val="26"/>
                <w:lang w:val="ru-RU"/>
              </w:rPr>
              <w:t>2</w:t>
            </w:r>
            <w:r w:rsidR="003637D2" w:rsidRPr="003F7FDE">
              <w:rPr>
                <w:w w:val="99"/>
                <w:sz w:val="26"/>
                <w:szCs w:val="26"/>
                <w:lang w:val="ru-RU"/>
              </w:rPr>
              <w:t>5</w:t>
            </w:r>
          </w:p>
        </w:tc>
        <w:tc>
          <w:tcPr>
            <w:tcW w:w="1820" w:type="dxa"/>
            <w:vMerge w:val="restart"/>
            <w:tcBorders>
              <w:right w:val="single" w:sz="8" w:space="0" w:color="auto"/>
            </w:tcBorders>
            <w:vAlign w:val="bottom"/>
          </w:tcPr>
          <w:p w:rsidR="00E26314" w:rsidRPr="003F7FDE" w:rsidRDefault="00E26314" w:rsidP="003F7FDE">
            <w:pPr>
              <w:jc w:val="center"/>
              <w:rPr>
                <w:sz w:val="26"/>
                <w:szCs w:val="26"/>
              </w:rPr>
            </w:pPr>
            <w:r w:rsidRPr="003F7FDE">
              <w:rPr>
                <w:w w:val="99"/>
                <w:sz w:val="26"/>
                <w:szCs w:val="26"/>
              </w:rPr>
              <w:t>+/-</w:t>
            </w:r>
            <w:r w:rsidR="00F44ED6" w:rsidRPr="003F7FDE">
              <w:rPr>
                <w:w w:val="99"/>
                <w:sz w:val="26"/>
                <w:szCs w:val="26"/>
                <w:lang w:val="ru-RU"/>
              </w:rPr>
              <w:t>5</w:t>
            </w:r>
          </w:p>
        </w:tc>
        <w:tc>
          <w:tcPr>
            <w:tcW w:w="20" w:type="dxa"/>
            <w:vAlign w:val="bottom"/>
          </w:tcPr>
          <w:p w:rsidR="00E26314" w:rsidRPr="003F7FDE" w:rsidRDefault="00E26314" w:rsidP="003F7FDE">
            <w:pPr>
              <w:rPr>
                <w:sz w:val="26"/>
                <w:szCs w:val="26"/>
              </w:rPr>
            </w:pPr>
          </w:p>
        </w:tc>
        <w:tc>
          <w:tcPr>
            <w:tcW w:w="1820" w:type="dxa"/>
            <w:vMerge w:val="restart"/>
            <w:tcBorders>
              <w:right w:val="single" w:sz="8" w:space="0" w:color="auto"/>
            </w:tcBorders>
            <w:vAlign w:val="bottom"/>
          </w:tcPr>
          <w:p w:rsidR="00E26314" w:rsidRPr="003F7FDE" w:rsidRDefault="00F44ED6" w:rsidP="003F7FDE">
            <w:pPr>
              <w:ind w:right="40"/>
              <w:jc w:val="center"/>
              <w:rPr>
                <w:sz w:val="26"/>
                <w:szCs w:val="26"/>
              </w:rPr>
            </w:pPr>
            <w:r w:rsidRPr="003F7FDE">
              <w:rPr>
                <w:w w:val="99"/>
                <w:sz w:val="26"/>
                <w:szCs w:val="26"/>
              </w:rPr>
              <w:t>+/-</w:t>
            </w:r>
            <w:r w:rsidR="003637D2" w:rsidRPr="003F7FDE">
              <w:rPr>
                <w:w w:val="99"/>
                <w:sz w:val="26"/>
                <w:szCs w:val="26"/>
                <w:lang w:val="ru-RU"/>
              </w:rPr>
              <w:t>0</w:t>
            </w:r>
          </w:p>
        </w:tc>
        <w:tc>
          <w:tcPr>
            <w:tcW w:w="1417" w:type="dxa"/>
            <w:vMerge w:val="restart"/>
            <w:tcBorders>
              <w:right w:val="single" w:sz="8" w:space="0" w:color="auto"/>
            </w:tcBorders>
            <w:vAlign w:val="bottom"/>
          </w:tcPr>
          <w:p w:rsidR="00E26314" w:rsidRPr="003F7FDE" w:rsidRDefault="00E26314" w:rsidP="003F7FDE">
            <w:pPr>
              <w:jc w:val="center"/>
              <w:rPr>
                <w:sz w:val="26"/>
                <w:szCs w:val="26"/>
              </w:rPr>
            </w:pPr>
            <w:r w:rsidRPr="003F7FDE">
              <w:rPr>
                <w:w w:val="99"/>
                <w:sz w:val="26"/>
                <w:szCs w:val="26"/>
              </w:rPr>
              <w:t>-</w:t>
            </w:r>
            <w:r w:rsidR="00F44ED6" w:rsidRPr="003F7FDE">
              <w:rPr>
                <w:w w:val="99"/>
                <w:sz w:val="26"/>
                <w:szCs w:val="26"/>
                <w:lang w:val="ru-RU"/>
              </w:rPr>
              <w:t>7</w:t>
            </w:r>
          </w:p>
        </w:tc>
        <w:tc>
          <w:tcPr>
            <w:tcW w:w="30" w:type="dxa"/>
            <w:vAlign w:val="bottom"/>
          </w:tcPr>
          <w:p w:rsidR="00E26314" w:rsidRPr="003F7FDE" w:rsidRDefault="00E26314" w:rsidP="003F7FDE">
            <w:pPr>
              <w:rPr>
                <w:sz w:val="26"/>
                <w:szCs w:val="26"/>
              </w:rPr>
            </w:pPr>
          </w:p>
        </w:tc>
      </w:tr>
      <w:tr w:rsidR="00E26314" w:rsidRPr="003F7FDE" w:rsidTr="003F7FDE">
        <w:trPr>
          <w:trHeight w:val="139"/>
        </w:trPr>
        <w:tc>
          <w:tcPr>
            <w:tcW w:w="6400" w:type="dxa"/>
            <w:vMerge w:val="restart"/>
            <w:tcBorders>
              <w:left w:val="single" w:sz="8" w:space="0" w:color="auto"/>
              <w:right w:val="single" w:sz="8" w:space="0" w:color="auto"/>
            </w:tcBorders>
            <w:vAlign w:val="bottom"/>
          </w:tcPr>
          <w:p w:rsidR="00E26314" w:rsidRPr="003F7FDE" w:rsidRDefault="00E26314" w:rsidP="003F7FDE">
            <w:pPr>
              <w:ind w:left="100"/>
              <w:rPr>
                <w:sz w:val="26"/>
                <w:szCs w:val="26"/>
              </w:rPr>
            </w:pPr>
            <w:r w:rsidRPr="003F7FDE">
              <w:rPr>
                <w:sz w:val="26"/>
                <w:szCs w:val="26"/>
              </w:rPr>
              <w:t>ездкам, минут</w:t>
            </w:r>
          </w:p>
        </w:tc>
        <w:tc>
          <w:tcPr>
            <w:tcW w:w="1280" w:type="dxa"/>
            <w:vMerge w:val="restart"/>
            <w:tcBorders>
              <w:right w:val="single" w:sz="8" w:space="0" w:color="auto"/>
            </w:tcBorders>
            <w:vAlign w:val="bottom"/>
          </w:tcPr>
          <w:p w:rsidR="00E26314" w:rsidRPr="003F7FDE" w:rsidRDefault="00E26314" w:rsidP="003F7FDE">
            <w:pPr>
              <w:jc w:val="center"/>
              <w:rPr>
                <w:sz w:val="26"/>
                <w:szCs w:val="26"/>
              </w:rPr>
            </w:pPr>
            <w:r w:rsidRPr="003F7FDE">
              <w:rPr>
                <w:sz w:val="26"/>
                <w:szCs w:val="26"/>
              </w:rPr>
              <w:t>«пик»</w:t>
            </w:r>
          </w:p>
        </w:tc>
        <w:tc>
          <w:tcPr>
            <w:tcW w:w="1420" w:type="dxa"/>
            <w:vMerge/>
            <w:tcBorders>
              <w:right w:val="single" w:sz="8" w:space="0" w:color="auto"/>
            </w:tcBorders>
            <w:vAlign w:val="bottom"/>
          </w:tcPr>
          <w:p w:rsidR="00E26314" w:rsidRPr="003F7FDE" w:rsidRDefault="00E26314" w:rsidP="003F7FDE">
            <w:pPr>
              <w:rPr>
                <w:sz w:val="26"/>
                <w:szCs w:val="26"/>
              </w:rPr>
            </w:pPr>
          </w:p>
        </w:tc>
        <w:tc>
          <w:tcPr>
            <w:tcW w:w="1820" w:type="dxa"/>
            <w:vMerge/>
            <w:tcBorders>
              <w:right w:val="single" w:sz="8" w:space="0" w:color="auto"/>
            </w:tcBorders>
            <w:vAlign w:val="bottom"/>
          </w:tcPr>
          <w:p w:rsidR="00E26314" w:rsidRPr="003F7FDE" w:rsidRDefault="00E26314" w:rsidP="003F7FDE">
            <w:pPr>
              <w:rPr>
                <w:sz w:val="26"/>
                <w:szCs w:val="26"/>
              </w:rPr>
            </w:pPr>
          </w:p>
        </w:tc>
        <w:tc>
          <w:tcPr>
            <w:tcW w:w="20" w:type="dxa"/>
            <w:vAlign w:val="bottom"/>
          </w:tcPr>
          <w:p w:rsidR="00E26314" w:rsidRPr="003F7FDE" w:rsidRDefault="00E26314" w:rsidP="003F7FDE">
            <w:pPr>
              <w:rPr>
                <w:sz w:val="26"/>
                <w:szCs w:val="26"/>
              </w:rPr>
            </w:pPr>
          </w:p>
        </w:tc>
        <w:tc>
          <w:tcPr>
            <w:tcW w:w="1820" w:type="dxa"/>
            <w:vMerge/>
            <w:tcBorders>
              <w:right w:val="single" w:sz="8" w:space="0" w:color="auto"/>
            </w:tcBorders>
            <w:vAlign w:val="bottom"/>
          </w:tcPr>
          <w:p w:rsidR="00E26314" w:rsidRPr="003F7FDE" w:rsidRDefault="00E26314" w:rsidP="003F7FDE">
            <w:pPr>
              <w:rPr>
                <w:sz w:val="26"/>
                <w:szCs w:val="26"/>
              </w:rPr>
            </w:pPr>
          </w:p>
        </w:tc>
        <w:tc>
          <w:tcPr>
            <w:tcW w:w="1417" w:type="dxa"/>
            <w:vMerge/>
            <w:tcBorders>
              <w:right w:val="single" w:sz="8" w:space="0" w:color="auto"/>
            </w:tcBorders>
            <w:vAlign w:val="bottom"/>
          </w:tcPr>
          <w:p w:rsidR="00E26314" w:rsidRPr="003F7FDE" w:rsidRDefault="00E26314" w:rsidP="003F7FDE">
            <w:pPr>
              <w:rPr>
                <w:sz w:val="26"/>
                <w:szCs w:val="26"/>
              </w:rPr>
            </w:pPr>
          </w:p>
        </w:tc>
        <w:tc>
          <w:tcPr>
            <w:tcW w:w="30" w:type="dxa"/>
            <w:vAlign w:val="bottom"/>
          </w:tcPr>
          <w:p w:rsidR="00E26314" w:rsidRPr="003F7FDE" w:rsidRDefault="00E26314" w:rsidP="003F7FDE">
            <w:pPr>
              <w:rPr>
                <w:sz w:val="26"/>
                <w:szCs w:val="26"/>
              </w:rPr>
            </w:pPr>
          </w:p>
        </w:tc>
      </w:tr>
      <w:tr w:rsidR="00E26314" w:rsidRPr="003F7FDE" w:rsidTr="003F7FDE">
        <w:trPr>
          <w:trHeight w:val="142"/>
        </w:trPr>
        <w:tc>
          <w:tcPr>
            <w:tcW w:w="6400" w:type="dxa"/>
            <w:vMerge/>
            <w:tcBorders>
              <w:left w:val="single" w:sz="8" w:space="0" w:color="auto"/>
              <w:bottom w:val="single" w:sz="8" w:space="0" w:color="auto"/>
              <w:right w:val="single" w:sz="8" w:space="0" w:color="auto"/>
            </w:tcBorders>
            <w:vAlign w:val="bottom"/>
          </w:tcPr>
          <w:p w:rsidR="00E26314" w:rsidRPr="003F7FDE" w:rsidRDefault="00E26314" w:rsidP="003F7FDE">
            <w:pPr>
              <w:rPr>
                <w:sz w:val="26"/>
                <w:szCs w:val="26"/>
              </w:rPr>
            </w:pPr>
          </w:p>
        </w:tc>
        <w:tc>
          <w:tcPr>
            <w:tcW w:w="1280" w:type="dxa"/>
            <w:vMerge/>
            <w:tcBorders>
              <w:bottom w:val="single" w:sz="8" w:space="0" w:color="auto"/>
              <w:right w:val="single" w:sz="8" w:space="0" w:color="auto"/>
            </w:tcBorders>
            <w:vAlign w:val="bottom"/>
          </w:tcPr>
          <w:p w:rsidR="00E26314" w:rsidRPr="003F7FDE" w:rsidRDefault="00E26314" w:rsidP="003F7FDE">
            <w:pPr>
              <w:rPr>
                <w:sz w:val="26"/>
                <w:szCs w:val="26"/>
              </w:rPr>
            </w:pPr>
          </w:p>
        </w:tc>
        <w:tc>
          <w:tcPr>
            <w:tcW w:w="1420" w:type="dxa"/>
            <w:tcBorders>
              <w:bottom w:val="single" w:sz="8" w:space="0" w:color="auto"/>
              <w:right w:val="single" w:sz="8" w:space="0" w:color="auto"/>
            </w:tcBorders>
            <w:vAlign w:val="bottom"/>
          </w:tcPr>
          <w:p w:rsidR="00E26314" w:rsidRPr="003F7FDE" w:rsidRDefault="00E26314" w:rsidP="003F7FDE">
            <w:pPr>
              <w:rPr>
                <w:sz w:val="26"/>
                <w:szCs w:val="26"/>
              </w:rPr>
            </w:pPr>
          </w:p>
        </w:tc>
        <w:tc>
          <w:tcPr>
            <w:tcW w:w="1820" w:type="dxa"/>
            <w:tcBorders>
              <w:bottom w:val="single" w:sz="8" w:space="0" w:color="auto"/>
              <w:right w:val="single" w:sz="8" w:space="0" w:color="auto"/>
            </w:tcBorders>
            <w:vAlign w:val="bottom"/>
          </w:tcPr>
          <w:p w:rsidR="00E26314" w:rsidRPr="003F7FDE" w:rsidRDefault="00E26314" w:rsidP="003F7FDE">
            <w:pPr>
              <w:rPr>
                <w:sz w:val="26"/>
                <w:szCs w:val="26"/>
              </w:rPr>
            </w:pPr>
          </w:p>
        </w:tc>
        <w:tc>
          <w:tcPr>
            <w:tcW w:w="20" w:type="dxa"/>
            <w:tcBorders>
              <w:bottom w:val="single" w:sz="8" w:space="0" w:color="auto"/>
            </w:tcBorders>
            <w:vAlign w:val="bottom"/>
          </w:tcPr>
          <w:p w:rsidR="00E26314" w:rsidRPr="003F7FDE" w:rsidRDefault="00E26314" w:rsidP="003F7FDE">
            <w:pPr>
              <w:rPr>
                <w:sz w:val="26"/>
                <w:szCs w:val="26"/>
              </w:rPr>
            </w:pPr>
          </w:p>
        </w:tc>
        <w:tc>
          <w:tcPr>
            <w:tcW w:w="1820" w:type="dxa"/>
            <w:tcBorders>
              <w:bottom w:val="single" w:sz="8" w:space="0" w:color="auto"/>
              <w:right w:val="single" w:sz="8" w:space="0" w:color="auto"/>
            </w:tcBorders>
            <w:vAlign w:val="bottom"/>
          </w:tcPr>
          <w:p w:rsidR="00E26314" w:rsidRPr="003F7FDE" w:rsidRDefault="00E26314" w:rsidP="003F7FDE">
            <w:pPr>
              <w:rPr>
                <w:sz w:val="26"/>
                <w:szCs w:val="26"/>
              </w:rPr>
            </w:pPr>
          </w:p>
        </w:tc>
        <w:tc>
          <w:tcPr>
            <w:tcW w:w="1417" w:type="dxa"/>
            <w:tcBorders>
              <w:bottom w:val="single" w:sz="8" w:space="0" w:color="auto"/>
              <w:right w:val="single" w:sz="8" w:space="0" w:color="auto"/>
            </w:tcBorders>
            <w:vAlign w:val="bottom"/>
          </w:tcPr>
          <w:p w:rsidR="00E26314" w:rsidRPr="003F7FDE" w:rsidRDefault="00E26314" w:rsidP="003F7FDE">
            <w:pPr>
              <w:rPr>
                <w:sz w:val="26"/>
                <w:szCs w:val="26"/>
              </w:rPr>
            </w:pPr>
          </w:p>
        </w:tc>
        <w:tc>
          <w:tcPr>
            <w:tcW w:w="30" w:type="dxa"/>
            <w:vAlign w:val="bottom"/>
          </w:tcPr>
          <w:p w:rsidR="00E26314" w:rsidRPr="003F7FDE" w:rsidRDefault="00E26314" w:rsidP="003F7FDE">
            <w:pPr>
              <w:rPr>
                <w:sz w:val="26"/>
                <w:szCs w:val="26"/>
              </w:rPr>
            </w:pPr>
          </w:p>
        </w:tc>
      </w:tr>
      <w:tr w:rsidR="00E26314" w:rsidRPr="003F7FDE" w:rsidTr="003F7FDE">
        <w:trPr>
          <w:trHeight w:val="266"/>
        </w:trPr>
        <w:tc>
          <w:tcPr>
            <w:tcW w:w="10940" w:type="dxa"/>
            <w:gridSpan w:val="5"/>
            <w:tcBorders>
              <w:left w:val="single" w:sz="8" w:space="0" w:color="auto"/>
              <w:bottom w:val="single" w:sz="8" w:space="0" w:color="auto"/>
            </w:tcBorders>
            <w:vAlign w:val="bottom"/>
          </w:tcPr>
          <w:p w:rsidR="00E26314" w:rsidRPr="003F7FDE" w:rsidRDefault="00E26314" w:rsidP="003F7FDE">
            <w:pPr>
              <w:ind w:left="3620"/>
              <w:jc w:val="center"/>
              <w:rPr>
                <w:sz w:val="26"/>
                <w:szCs w:val="26"/>
              </w:rPr>
            </w:pPr>
            <w:r w:rsidRPr="003F7FDE">
              <w:rPr>
                <w:sz w:val="26"/>
                <w:szCs w:val="26"/>
              </w:rPr>
              <w:t>Оптимизация</w:t>
            </w:r>
            <w:r w:rsidR="00492EB8" w:rsidRPr="003F7FDE">
              <w:rPr>
                <w:sz w:val="26"/>
                <w:szCs w:val="26"/>
                <w:lang w:val="ru-RU"/>
              </w:rPr>
              <w:t xml:space="preserve"> </w:t>
            </w:r>
            <w:r w:rsidRPr="003F7FDE">
              <w:rPr>
                <w:sz w:val="26"/>
                <w:szCs w:val="26"/>
              </w:rPr>
              <w:t>системы</w:t>
            </w:r>
            <w:r w:rsidR="00492EB8" w:rsidRPr="003F7FDE">
              <w:rPr>
                <w:sz w:val="26"/>
                <w:szCs w:val="26"/>
                <w:lang w:val="ru-RU"/>
              </w:rPr>
              <w:t xml:space="preserve"> </w:t>
            </w:r>
            <w:r w:rsidRPr="003F7FDE">
              <w:rPr>
                <w:sz w:val="26"/>
                <w:szCs w:val="26"/>
              </w:rPr>
              <w:t>пассажирских</w:t>
            </w:r>
            <w:r w:rsidR="00492EB8" w:rsidRPr="003F7FDE">
              <w:rPr>
                <w:sz w:val="26"/>
                <w:szCs w:val="26"/>
                <w:lang w:val="ru-RU"/>
              </w:rPr>
              <w:t xml:space="preserve"> </w:t>
            </w:r>
            <w:r w:rsidRPr="003F7FDE">
              <w:rPr>
                <w:sz w:val="26"/>
                <w:szCs w:val="26"/>
              </w:rPr>
              <w:t>перевозок</w:t>
            </w:r>
          </w:p>
        </w:tc>
        <w:tc>
          <w:tcPr>
            <w:tcW w:w="1820" w:type="dxa"/>
            <w:tcBorders>
              <w:bottom w:val="single" w:sz="8" w:space="0" w:color="auto"/>
            </w:tcBorders>
            <w:vAlign w:val="bottom"/>
          </w:tcPr>
          <w:p w:rsidR="00E26314" w:rsidRPr="003F7FDE" w:rsidRDefault="00E26314" w:rsidP="003F7FDE">
            <w:pPr>
              <w:rPr>
                <w:sz w:val="26"/>
                <w:szCs w:val="26"/>
              </w:rPr>
            </w:pPr>
          </w:p>
        </w:tc>
        <w:tc>
          <w:tcPr>
            <w:tcW w:w="1417" w:type="dxa"/>
            <w:tcBorders>
              <w:bottom w:val="single" w:sz="8" w:space="0" w:color="auto"/>
              <w:right w:val="single" w:sz="8" w:space="0" w:color="auto"/>
            </w:tcBorders>
            <w:vAlign w:val="bottom"/>
          </w:tcPr>
          <w:p w:rsidR="00E26314" w:rsidRPr="003F7FDE" w:rsidRDefault="00E26314" w:rsidP="003F7FDE">
            <w:pPr>
              <w:rPr>
                <w:sz w:val="26"/>
                <w:szCs w:val="26"/>
              </w:rPr>
            </w:pPr>
          </w:p>
        </w:tc>
        <w:tc>
          <w:tcPr>
            <w:tcW w:w="30" w:type="dxa"/>
            <w:vAlign w:val="bottom"/>
          </w:tcPr>
          <w:p w:rsidR="00E26314" w:rsidRPr="003F7FDE" w:rsidRDefault="00E26314" w:rsidP="003F7FDE">
            <w:pPr>
              <w:rPr>
                <w:sz w:val="26"/>
                <w:szCs w:val="26"/>
              </w:rPr>
            </w:pPr>
          </w:p>
        </w:tc>
      </w:tr>
      <w:tr w:rsidR="00E26314" w:rsidRPr="0035065C" w:rsidTr="003F7FDE">
        <w:trPr>
          <w:trHeight w:val="261"/>
        </w:trPr>
        <w:tc>
          <w:tcPr>
            <w:tcW w:w="6400" w:type="dxa"/>
            <w:tcBorders>
              <w:left w:val="single" w:sz="8" w:space="0" w:color="auto"/>
              <w:right w:val="single" w:sz="8" w:space="0" w:color="auto"/>
            </w:tcBorders>
            <w:vAlign w:val="bottom"/>
          </w:tcPr>
          <w:p w:rsidR="00E26314" w:rsidRPr="003F7FDE" w:rsidRDefault="00E26314" w:rsidP="003F7FDE">
            <w:pPr>
              <w:ind w:left="100"/>
              <w:rPr>
                <w:sz w:val="26"/>
                <w:szCs w:val="26"/>
                <w:lang w:val="ru-RU"/>
              </w:rPr>
            </w:pPr>
            <w:r w:rsidRPr="003F7FDE">
              <w:rPr>
                <w:sz w:val="26"/>
                <w:szCs w:val="26"/>
                <w:lang w:val="ru-RU"/>
              </w:rPr>
              <w:t>Доля населения, не имеющего постоянного обслуживания</w:t>
            </w:r>
          </w:p>
        </w:tc>
        <w:tc>
          <w:tcPr>
            <w:tcW w:w="1280" w:type="dxa"/>
            <w:tcBorders>
              <w:right w:val="single" w:sz="8" w:space="0" w:color="auto"/>
            </w:tcBorders>
            <w:vAlign w:val="bottom"/>
          </w:tcPr>
          <w:p w:rsidR="00E26314" w:rsidRPr="003F7FDE" w:rsidRDefault="00E26314" w:rsidP="003F7FDE">
            <w:pPr>
              <w:rPr>
                <w:sz w:val="26"/>
                <w:szCs w:val="26"/>
                <w:lang w:val="ru-RU"/>
              </w:rPr>
            </w:pPr>
          </w:p>
        </w:tc>
        <w:tc>
          <w:tcPr>
            <w:tcW w:w="1420" w:type="dxa"/>
            <w:tcBorders>
              <w:right w:val="single" w:sz="8" w:space="0" w:color="auto"/>
            </w:tcBorders>
            <w:vAlign w:val="bottom"/>
          </w:tcPr>
          <w:p w:rsidR="00E26314" w:rsidRPr="003F7FDE" w:rsidRDefault="00E26314" w:rsidP="003F7FDE">
            <w:pPr>
              <w:rPr>
                <w:sz w:val="26"/>
                <w:szCs w:val="26"/>
                <w:lang w:val="ru-RU"/>
              </w:rPr>
            </w:pPr>
          </w:p>
        </w:tc>
        <w:tc>
          <w:tcPr>
            <w:tcW w:w="1820" w:type="dxa"/>
            <w:tcBorders>
              <w:right w:val="single" w:sz="8" w:space="0" w:color="auto"/>
            </w:tcBorders>
            <w:vAlign w:val="bottom"/>
          </w:tcPr>
          <w:p w:rsidR="00E26314" w:rsidRPr="003F7FDE" w:rsidRDefault="00E26314" w:rsidP="003F7FDE">
            <w:pPr>
              <w:rPr>
                <w:sz w:val="26"/>
                <w:szCs w:val="26"/>
                <w:lang w:val="ru-RU"/>
              </w:rPr>
            </w:pPr>
          </w:p>
        </w:tc>
        <w:tc>
          <w:tcPr>
            <w:tcW w:w="20" w:type="dxa"/>
            <w:vAlign w:val="bottom"/>
          </w:tcPr>
          <w:p w:rsidR="00E26314" w:rsidRPr="003F7FDE" w:rsidRDefault="00E26314" w:rsidP="003F7FDE">
            <w:pPr>
              <w:rPr>
                <w:sz w:val="26"/>
                <w:szCs w:val="26"/>
                <w:lang w:val="ru-RU"/>
              </w:rPr>
            </w:pPr>
          </w:p>
        </w:tc>
        <w:tc>
          <w:tcPr>
            <w:tcW w:w="1820" w:type="dxa"/>
            <w:tcBorders>
              <w:right w:val="single" w:sz="8" w:space="0" w:color="auto"/>
            </w:tcBorders>
            <w:vAlign w:val="bottom"/>
          </w:tcPr>
          <w:p w:rsidR="00E26314" w:rsidRPr="003F7FDE" w:rsidRDefault="00E26314" w:rsidP="003F7FDE">
            <w:pPr>
              <w:rPr>
                <w:sz w:val="26"/>
                <w:szCs w:val="26"/>
                <w:lang w:val="ru-RU"/>
              </w:rPr>
            </w:pPr>
          </w:p>
        </w:tc>
        <w:tc>
          <w:tcPr>
            <w:tcW w:w="1417" w:type="dxa"/>
            <w:tcBorders>
              <w:right w:val="single" w:sz="8" w:space="0" w:color="auto"/>
            </w:tcBorders>
            <w:vAlign w:val="bottom"/>
          </w:tcPr>
          <w:p w:rsidR="00E26314" w:rsidRPr="003F7FDE" w:rsidRDefault="00E26314" w:rsidP="003F7FDE">
            <w:pPr>
              <w:rPr>
                <w:sz w:val="26"/>
                <w:szCs w:val="26"/>
                <w:lang w:val="ru-RU"/>
              </w:rPr>
            </w:pPr>
          </w:p>
        </w:tc>
        <w:tc>
          <w:tcPr>
            <w:tcW w:w="30" w:type="dxa"/>
            <w:vAlign w:val="bottom"/>
          </w:tcPr>
          <w:p w:rsidR="00E26314" w:rsidRPr="003F7FDE" w:rsidRDefault="00E26314" w:rsidP="003F7FDE">
            <w:pPr>
              <w:rPr>
                <w:sz w:val="26"/>
                <w:szCs w:val="26"/>
                <w:lang w:val="ru-RU"/>
              </w:rPr>
            </w:pPr>
          </w:p>
        </w:tc>
      </w:tr>
      <w:tr w:rsidR="00E26314" w:rsidRPr="003F7FDE" w:rsidTr="003F7FDE">
        <w:trPr>
          <w:trHeight w:val="276"/>
        </w:trPr>
        <w:tc>
          <w:tcPr>
            <w:tcW w:w="6400" w:type="dxa"/>
            <w:tcBorders>
              <w:left w:val="single" w:sz="8" w:space="0" w:color="auto"/>
              <w:right w:val="single" w:sz="8" w:space="0" w:color="auto"/>
            </w:tcBorders>
            <w:vAlign w:val="bottom"/>
          </w:tcPr>
          <w:p w:rsidR="00E26314" w:rsidRPr="003F7FDE" w:rsidRDefault="00E26314" w:rsidP="003F7FDE">
            <w:pPr>
              <w:ind w:left="100"/>
              <w:rPr>
                <w:sz w:val="26"/>
                <w:szCs w:val="26"/>
                <w:lang w:val="ru-RU"/>
              </w:rPr>
            </w:pPr>
            <w:r w:rsidRPr="003F7FDE">
              <w:rPr>
                <w:sz w:val="26"/>
                <w:szCs w:val="26"/>
                <w:lang w:val="ru-RU"/>
              </w:rPr>
              <w:t>общественным пассажирским транспортом, от общей чис-</w:t>
            </w:r>
          </w:p>
        </w:tc>
        <w:tc>
          <w:tcPr>
            <w:tcW w:w="1280" w:type="dxa"/>
            <w:tcBorders>
              <w:right w:val="single" w:sz="8" w:space="0" w:color="auto"/>
            </w:tcBorders>
            <w:vAlign w:val="bottom"/>
          </w:tcPr>
          <w:p w:rsidR="00E26314" w:rsidRPr="003F7FDE" w:rsidRDefault="00E26314" w:rsidP="003F7FDE">
            <w:pPr>
              <w:jc w:val="center"/>
              <w:rPr>
                <w:sz w:val="26"/>
                <w:szCs w:val="26"/>
              </w:rPr>
            </w:pPr>
            <w:r w:rsidRPr="003F7FDE">
              <w:rPr>
                <w:w w:val="99"/>
                <w:sz w:val="26"/>
                <w:szCs w:val="26"/>
              </w:rPr>
              <w:t>%</w:t>
            </w:r>
          </w:p>
        </w:tc>
        <w:tc>
          <w:tcPr>
            <w:tcW w:w="1420" w:type="dxa"/>
            <w:tcBorders>
              <w:right w:val="single" w:sz="8" w:space="0" w:color="auto"/>
            </w:tcBorders>
            <w:vAlign w:val="bottom"/>
          </w:tcPr>
          <w:p w:rsidR="00E26314" w:rsidRPr="003F7FDE" w:rsidRDefault="003637D2" w:rsidP="003F7FDE">
            <w:pPr>
              <w:jc w:val="center"/>
              <w:rPr>
                <w:sz w:val="26"/>
                <w:szCs w:val="26"/>
                <w:lang w:val="ru-RU"/>
              </w:rPr>
            </w:pPr>
            <w:r w:rsidRPr="003F7FDE">
              <w:rPr>
                <w:w w:val="99"/>
                <w:sz w:val="26"/>
                <w:szCs w:val="26"/>
                <w:lang w:val="ru-RU"/>
              </w:rPr>
              <w:t>1</w:t>
            </w:r>
            <w:r w:rsidR="00656FCD" w:rsidRPr="003F7FDE">
              <w:rPr>
                <w:w w:val="99"/>
                <w:sz w:val="26"/>
                <w:szCs w:val="26"/>
                <w:lang w:val="ru-RU"/>
              </w:rPr>
              <w:t>0</w:t>
            </w:r>
          </w:p>
        </w:tc>
        <w:tc>
          <w:tcPr>
            <w:tcW w:w="1820" w:type="dxa"/>
            <w:tcBorders>
              <w:right w:val="single" w:sz="8" w:space="0" w:color="auto"/>
            </w:tcBorders>
            <w:vAlign w:val="bottom"/>
          </w:tcPr>
          <w:p w:rsidR="00E26314" w:rsidRPr="003F7FDE" w:rsidRDefault="00E26314" w:rsidP="003F7FDE">
            <w:pPr>
              <w:jc w:val="center"/>
              <w:rPr>
                <w:sz w:val="26"/>
                <w:szCs w:val="26"/>
              </w:rPr>
            </w:pPr>
            <w:r w:rsidRPr="003F7FDE">
              <w:rPr>
                <w:w w:val="99"/>
                <w:sz w:val="26"/>
                <w:szCs w:val="26"/>
              </w:rPr>
              <w:t>10</w:t>
            </w:r>
          </w:p>
        </w:tc>
        <w:tc>
          <w:tcPr>
            <w:tcW w:w="20" w:type="dxa"/>
            <w:vAlign w:val="bottom"/>
          </w:tcPr>
          <w:p w:rsidR="00E26314" w:rsidRPr="003F7FDE" w:rsidRDefault="00E26314" w:rsidP="003F7FDE">
            <w:pPr>
              <w:rPr>
                <w:sz w:val="26"/>
                <w:szCs w:val="26"/>
              </w:rPr>
            </w:pPr>
          </w:p>
        </w:tc>
        <w:tc>
          <w:tcPr>
            <w:tcW w:w="1820" w:type="dxa"/>
            <w:tcBorders>
              <w:right w:val="single" w:sz="8" w:space="0" w:color="auto"/>
            </w:tcBorders>
            <w:vAlign w:val="bottom"/>
          </w:tcPr>
          <w:p w:rsidR="00E26314" w:rsidRPr="003F7FDE" w:rsidRDefault="003637D2" w:rsidP="003F7FDE">
            <w:pPr>
              <w:ind w:right="60"/>
              <w:jc w:val="center"/>
              <w:rPr>
                <w:sz w:val="26"/>
                <w:szCs w:val="26"/>
                <w:lang w:val="ru-RU"/>
              </w:rPr>
            </w:pPr>
            <w:r w:rsidRPr="003F7FDE">
              <w:rPr>
                <w:w w:val="99"/>
                <w:sz w:val="26"/>
                <w:szCs w:val="26"/>
                <w:lang w:val="ru-RU"/>
              </w:rPr>
              <w:t>5</w:t>
            </w:r>
          </w:p>
        </w:tc>
        <w:tc>
          <w:tcPr>
            <w:tcW w:w="1417" w:type="dxa"/>
            <w:tcBorders>
              <w:right w:val="single" w:sz="8" w:space="0" w:color="auto"/>
            </w:tcBorders>
            <w:vAlign w:val="bottom"/>
          </w:tcPr>
          <w:p w:rsidR="00E26314" w:rsidRPr="003F7FDE" w:rsidRDefault="00E26314" w:rsidP="003F7FDE">
            <w:pPr>
              <w:jc w:val="center"/>
              <w:rPr>
                <w:sz w:val="26"/>
                <w:szCs w:val="26"/>
                <w:lang w:val="ru-RU"/>
              </w:rPr>
            </w:pPr>
            <w:r w:rsidRPr="003F7FDE">
              <w:rPr>
                <w:w w:val="99"/>
                <w:sz w:val="26"/>
                <w:szCs w:val="26"/>
              </w:rPr>
              <w:t>5</w:t>
            </w:r>
            <w:r w:rsidR="003637D2" w:rsidRPr="003F7FDE">
              <w:rPr>
                <w:w w:val="99"/>
                <w:sz w:val="26"/>
                <w:szCs w:val="26"/>
                <w:lang w:val="ru-RU"/>
              </w:rPr>
              <w:t>-0</w:t>
            </w:r>
          </w:p>
        </w:tc>
        <w:tc>
          <w:tcPr>
            <w:tcW w:w="30" w:type="dxa"/>
            <w:vAlign w:val="bottom"/>
          </w:tcPr>
          <w:p w:rsidR="00E26314" w:rsidRPr="003F7FDE" w:rsidRDefault="00E26314" w:rsidP="003F7FDE">
            <w:pPr>
              <w:rPr>
                <w:sz w:val="26"/>
                <w:szCs w:val="26"/>
              </w:rPr>
            </w:pPr>
          </w:p>
        </w:tc>
      </w:tr>
      <w:tr w:rsidR="00E26314" w:rsidRPr="003F7FDE" w:rsidTr="003F7FDE">
        <w:trPr>
          <w:trHeight w:val="281"/>
        </w:trPr>
        <w:tc>
          <w:tcPr>
            <w:tcW w:w="6400" w:type="dxa"/>
            <w:tcBorders>
              <w:left w:val="single" w:sz="8" w:space="0" w:color="auto"/>
              <w:bottom w:val="single" w:sz="8" w:space="0" w:color="auto"/>
              <w:right w:val="single" w:sz="8" w:space="0" w:color="auto"/>
            </w:tcBorders>
            <w:vAlign w:val="bottom"/>
          </w:tcPr>
          <w:p w:rsidR="00E26314" w:rsidRPr="003F7FDE" w:rsidRDefault="00E26314" w:rsidP="003F7FDE">
            <w:pPr>
              <w:ind w:left="100"/>
              <w:rPr>
                <w:sz w:val="26"/>
                <w:szCs w:val="26"/>
              </w:rPr>
            </w:pPr>
            <w:r w:rsidRPr="003F7FDE">
              <w:rPr>
                <w:sz w:val="26"/>
                <w:szCs w:val="26"/>
              </w:rPr>
              <w:t>ленности</w:t>
            </w:r>
            <w:r w:rsidR="00637E07" w:rsidRPr="003F7FDE">
              <w:rPr>
                <w:sz w:val="26"/>
                <w:szCs w:val="26"/>
                <w:lang w:val="ru-RU"/>
              </w:rPr>
              <w:t xml:space="preserve"> </w:t>
            </w:r>
            <w:r w:rsidRPr="003F7FDE">
              <w:rPr>
                <w:sz w:val="26"/>
                <w:szCs w:val="26"/>
              </w:rPr>
              <w:t>населения</w:t>
            </w:r>
            <w:r w:rsidR="00637E07" w:rsidRPr="003F7FDE">
              <w:rPr>
                <w:sz w:val="26"/>
                <w:szCs w:val="26"/>
                <w:lang w:val="ru-RU"/>
              </w:rPr>
              <w:t xml:space="preserve"> </w:t>
            </w:r>
            <w:r w:rsidRPr="003F7FDE">
              <w:rPr>
                <w:sz w:val="26"/>
                <w:szCs w:val="26"/>
              </w:rPr>
              <w:t>района</w:t>
            </w:r>
          </w:p>
        </w:tc>
        <w:tc>
          <w:tcPr>
            <w:tcW w:w="1280" w:type="dxa"/>
            <w:tcBorders>
              <w:bottom w:val="single" w:sz="8" w:space="0" w:color="auto"/>
              <w:right w:val="single" w:sz="8" w:space="0" w:color="auto"/>
            </w:tcBorders>
            <w:vAlign w:val="bottom"/>
          </w:tcPr>
          <w:p w:rsidR="00E26314" w:rsidRPr="003F7FDE" w:rsidRDefault="00E26314" w:rsidP="003F7FDE">
            <w:pPr>
              <w:rPr>
                <w:sz w:val="26"/>
                <w:szCs w:val="26"/>
              </w:rPr>
            </w:pPr>
          </w:p>
        </w:tc>
        <w:tc>
          <w:tcPr>
            <w:tcW w:w="1420" w:type="dxa"/>
            <w:tcBorders>
              <w:bottom w:val="single" w:sz="8" w:space="0" w:color="auto"/>
              <w:right w:val="single" w:sz="8" w:space="0" w:color="auto"/>
            </w:tcBorders>
            <w:vAlign w:val="bottom"/>
          </w:tcPr>
          <w:p w:rsidR="00E26314" w:rsidRPr="003F7FDE" w:rsidRDefault="00E26314" w:rsidP="003F7FDE">
            <w:pPr>
              <w:rPr>
                <w:sz w:val="26"/>
                <w:szCs w:val="26"/>
              </w:rPr>
            </w:pPr>
          </w:p>
        </w:tc>
        <w:tc>
          <w:tcPr>
            <w:tcW w:w="1820" w:type="dxa"/>
            <w:tcBorders>
              <w:bottom w:val="single" w:sz="8" w:space="0" w:color="auto"/>
              <w:right w:val="single" w:sz="8" w:space="0" w:color="auto"/>
            </w:tcBorders>
            <w:vAlign w:val="bottom"/>
          </w:tcPr>
          <w:p w:rsidR="00E26314" w:rsidRPr="003F7FDE" w:rsidRDefault="00E26314" w:rsidP="003F7FDE">
            <w:pPr>
              <w:rPr>
                <w:sz w:val="26"/>
                <w:szCs w:val="26"/>
              </w:rPr>
            </w:pPr>
          </w:p>
        </w:tc>
        <w:tc>
          <w:tcPr>
            <w:tcW w:w="20" w:type="dxa"/>
            <w:tcBorders>
              <w:bottom w:val="single" w:sz="8" w:space="0" w:color="auto"/>
            </w:tcBorders>
            <w:vAlign w:val="bottom"/>
          </w:tcPr>
          <w:p w:rsidR="00E26314" w:rsidRPr="003F7FDE" w:rsidRDefault="00E26314" w:rsidP="003F7FDE">
            <w:pPr>
              <w:rPr>
                <w:sz w:val="26"/>
                <w:szCs w:val="26"/>
              </w:rPr>
            </w:pPr>
          </w:p>
        </w:tc>
        <w:tc>
          <w:tcPr>
            <w:tcW w:w="1820" w:type="dxa"/>
            <w:tcBorders>
              <w:bottom w:val="single" w:sz="8" w:space="0" w:color="auto"/>
              <w:right w:val="single" w:sz="8" w:space="0" w:color="auto"/>
            </w:tcBorders>
            <w:vAlign w:val="bottom"/>
          </w:tcPr>
          <w:p w:rsidR="00E26314" w:rsidRPr="003F7FDE" w:rsidRDefault="00E26314" w:rsidP="003F7FDE">
            <w:pPr>
              <w:rPr>
                <w:sz w:val="26"/>
                <w:szCs w:val="26"/>
              </w:rPr>
            </w:pPr>
          </w:p>
        </w:tc>
        <w:tc>
          <w:tcPr>
            <w:tcW w:w="1417" w:type="dxa"/>
            <w:tcBorders>
              <w:bottom w:val="single" w:sz="8" w:space="0" w:color="auto"/>
              <w:right w:val="single" w:sz="8" w:space="0" w:color="auto"/>
            </w:tcBorders>
            <w:vAlign w:val="bottom"/>
          </w:tcPr>
          <w:p w:rsidR="00E26314" w:rsidRPr="003F7FDE" w:rsidRDefault="00E26314" w:rsidP="003F7FDE">
            <w:pPr>
              <w:rPr>
                <w:sz w:val="26"/>
                <w:szCs w:val="26"/>
              </w:rPr>
            </w:pPr>
          </w:p>
        </w:tc>
        <w:tc>
          <w:tcPr>
            <w:tcW w:w="30" w:type="dxa"/>
            <w:vAlign w:val="bottom"/>
          </w:tcPr>
          <w:p w:rsidR="00E26314" w:rsidRPr="003F7FDE" w:rsidRDefault="00E26314" w:rsidP="003F7FDE">
            <w:pPr>
              <w:rPr>
                <w:sz w:val="26"/>
                <w:szCs w:val="26"/>
              </w:rPr>
            </w:pPr>
          </w:p>
        </w:tc>
      </w:tr>
      <w:tr w:rsidR="00E26314" w:rsidRPr="0035065C" w:rsidTr="003F7FDE">
        <w:trPr>
          <w:trHeight w:val="268"/>
        </w:trPr>
        <w:tc>
          <w:tcPr>
            <w:tcW w:w="10940" w:type="dxa"/>
            <w:gridSpan w:val="5"/>
            <w:tcBorders>
              <w:left w:val="single" w:sz="8" w:space="0" w:color="auto"/>
              <w:bottom w:val="single" w:sz="8" w:space="0" w:color="auto"/>
            </w:tcBorders>
            <w:vAlign w:val="bottom"/>
          </w:tcPr>
          <w:p w:rsidR="00E26314" w:rsidRPr="003F7FDE" w:rsidRDefault="00E26314" w:rsidP="003F7FDE">
            <w:pPr>
              <w:ind w:left="3640"/>
              <w:jc w:val="center"/>
              <w:rPr>
                <w:sz w:val="26"/>
                <w:szCs w:val="26"/>
                <w:lang w:val="ru-RU"/>
              </w:rPr>
            </w:pPr>
            <w:r w:rsidRPr="003F7FDE">
              <w:rPr>
                <w:w w:val="99"/>
                <w:sz w:val="26"/>
                <w:szCs w:val="26"/>
                <w:lang w:val="ru-RU"/>
              </w:rPr>
              <w:t>Совершенствование условий велосипедного и пешеходного движения</w:t>
            </w:r>
          </w:p>
        </w:tc>
        <w:tc>
          <w:tcPr>
            <w:tcW w:w="1820" w:type="dxa"/>
            <w:tcBorders>
              <w:bottom w:val="single" w:sz="8" w:space="0" w:color="auto"/>
            </w:tcBorders>
            <w:vAlign w:val="bottom"/>
          </w:tcPr>
          <w:p w:rsidR="00E26314" w:rsidRPr="003F7FDE" w:rsidRDefault="00E26314" w:rsidP="003F7FDE">
            <w:pPr>
              <w:rPr>
                <w:sz w:val="26"/>
                <w:szCs w:val="26"/>
                <w:lang w:val="ru-RU"/>
              </w:rPr>
            </w:pPr>
          </w:p>
        </w:tc>
        <w:tc>
          <w:tcPr>
            <w:tcW w:w="1417" w:type="dxa"/>
            <w:tcBorders>
              <w:bottom w:val="single" w:sz="8" w:space="0" w:color="auto"/>
              <w:right w:val="single" w:sz="8" w:space="0" w:color="auto"/>
            </w:tcBorders>
            <w:vAlign w:val="bottom"/>
          </w:tcPr>
          <w:p w:rsidR="00E26314" w:rsidRPr="003F7FDE" w:rsidRDefault="00E26314" w:rsidP="003F7FDE">
            <w:pPr>
              <w:rPr>
                <w:sz w:val="26"/>
                <w:szCs w:val="26"/>
                <w:lang w:val="ru-RU"/>
              </w:rPr>
            </w:pPr>
          </w:p>
        </w:tc>
        <w:tc>
          <w:tcPr>
            <w:tcW w:w="30" w:type="dxa"/>
            <w:vAlign w:val="bottom"/>
          </w:tcPr>
          <w:p w:rsidR="00E26314" w:rsidRPr="003F7FDE" w:rsidRDefault="00E26314" w:rsidP="003F7FDE">
            <w:pPr>
              <w:rPr>
                <w:sz w:val="26"/>
                <w:szCs w:val="26"/>
                <w:lang w:val="ru-RU"/>
              </w:rPr>
            </w:pPr>
          </w:p>
        </w:tc>
      </w:tr>
      <w:tr w:rsidR="00E26314" w:rsidRPr="003F7FDE" w:rsidTr="003F7FDE">
        <w:trPr>
          <w:trHeight w:val="266"/>
        </w:trPr>
        <w:tc>
          <w:tcPr>
            <w:tcW w:w="6400" w:type="dxa"/>
            <w:tcBorders>
              <w:left w:val="single" w:sz="8" w:space="0" w:color="auto"/>
              <w:bottom w:val="single" w:sz="8" w:space="0" w:color="auto"/>
              <w:right w:val="single" w:sz="8" w:space="0" w:color="auto"/>
            </w:tcBorders>
            <w:vAlign w:val="bottom"/>
          </w:tcPr>
          <w:p w:rsidR="00E26314" w:rsidRPr="003F7FDE" w:rsidRDefault="00E26314" w:rsidP="003F7FDE">
            <w:pPr>
              <w:ind w:left="100"/>
              <w:rPr>
                <w:sz w:val="26"/>
                <w:szCs w:val="26"/>
                <w:lang w:val="ru-RU"/>
              </w:rPr>
            </w:pPr>
            <w:r w:rsidRPr="003F7FDE">
              <w:rPr>
                <w:sz w:val="26"/>
                <w:szCs w:val="26"/>
                <w:lang w:val="ru-RU"/>
              </w:rPr>
              <w:t>Доля дорог отвечающих нормативным требованиям</w:t>
            </w:r>
          </w:p>
        </w:tc>
        <w:tc>
          <w:tcPr>
            <w:tcW w:w="1280" w:type="dxa"/>
            <w:tcBorders>
              <w:bottom w:val="single" w:sz="8" w:space="0" w:color="auto"/>
              <w:right w:val="single" w:sz="8" w:space="0" w:color="auto"/>
            </w:tcBorders>
            <w:vAlign w:val="bottom"/>
          </w:tcPr>
          <w:p w:rsidR="00E26314" w:rsidRPr="003F7FDE" w:rsidRDefault="00E26314" w:rsidP="003F7FDE">
            <w:pPr>
              <w:jc w:val="center"/>
              <w:rPr>
                <w:sz w:val="26"/>
                <w:szCs w:val="26"/>
              </w:rPr>
            </w:pPr>
            <w:r w:rsidRPr="003F7FDE">
              <w:rPr>
                <w:w w:val="99"/>
                <w:sz w:val="26"/>
                <w:szCs w:val="26"/>
              </w:rPr>
              <w:t>%</w:t>
            </w:r>
          </w:p>
        </w:tc>
        <w:tc>
          <w:tcPr>
            <w:tcW w:w="1420" w:type="dxa"/>
            <w:tcBorders>
              <w:bottom w:val="single" w:sz="8" w:space="0" w:color="auto"/>
              <w:right w:val="single" w:sz="8" w:space="0" w:color="auto"/>
            </w:tcBorders>
            <w:vAlign w:val="bottom"/>
          </w:tcPr>
          <w:p w:rsidR="00E26314" w:rsidRPr="003F7FDE" w:rsidRDefault="003637D2" w:rsidP="003F7FDE">
            <w:pPr>
              <w:jc w:val="center"/>
              <w:rPr>
                <w:sz w:val="26"/>
                <w:szCs w:val="26"/>
                <w:lang w:val="ru-RU"/>
              </w:rPr>
            </w:pPr>
            <w:r w:rsidRPr="003F7FDE">
              <w:rPr>
                <w:w w:val="99"/>
                <w:sz w:val="26"/>
                <w:szCs w:val="26"/>
                <w:lang w:val="ru-RU"/>
              </w:rPr>
              <w:t>10</w:t>
            </w:r>
          </w:p>
        </w:tc>
        <w:tc>
          <w:tcPr>
            <w:tcW w:w="1820" w:type="dxa"/>
            <w:tcBorders>
              <w:bottom w:val="single" w:sz="8" w:space="0" w:color="auto"/>
              <w:right w:val="single" w:sz="8" w:space="0" w:color="auto"/>
            </w:tcBorders>
            <w:vAlign w:val="bottom"/>
          </w:tcPr>
          <w:p w:rsidR="00E26314" w:rsidRPr="003F7FDE" w:rsidRDefault="003637D2" w:rsidP="003F7FDE">
            <w:pPr>
              <w:jc w:val="center"/>
              <w:rPr>
                <w:sz w:val="26"/>
                <w:szCs w:val="26"/>
                <w:lang w:val="ru-RU"/>
              </w:rPr>
            </w:pPr>
            <w:r w:rsidRPr="003F7FDE">
              <w:rPr>
                <w:w w:val="99"/>
                <w:sz w:val="26"/>
                <w:szCs w:val="26"/>
                <w:lang w:val="ru-RU"/>
              </w:rPr>
              <w:t>25</w:t>
            </w:r>
          </w:p>
        </w:tc>
        <w:tc>
          <w:tcPr>
            <w:tcW w:w="20" w:type="dxa"/>
            <w:tcBorders>
              <w:bottom w:val="single" w:sz="8" w:space="0" w:color="auto"/>
            </w:tcBorders>
            <w:vAlign w:val="bottom"/>
          </w:tcPr>
          <w:p w:rsidR="00E26314" w:rsidRPr="003F7FDE" w:rsidRDefault="00E26314" w:rsidP="003F7FDE">
            <w:pPr>
              <w:rPr>
                <w:sz w:val="26"/>
                <w:szCs w:val="26"/>
              </w:rPr>
            </w:pPr>
          </w:p>
        </w:tc>
        <w:tc>
          <w:tcPr>
            <w:tcW w:w="1820" w:type="dxa"/>
            <w:tcBorders>
              <w:bottom w:val="single" w:sz="8" w:space="0" w:color="auto"/>
              <w:right w:val="single" w:sz="8" w:space="0" w:color="auto"/>
            </w:tcBorders>
            <w:vAlign w:val="bottom"/>
          </w:tcPr>
          <w:p w:rsidR="00E26314" w:rsidRPr="003F7FDE" w:rsidRDefault="00E26314" w:rsidP="003F7FDE">
            <w:pPr>
              <w:ind w:right="60"/>
              <w:jc w:val="center"/>
              <w:rPr>
                <w:sz w:val="26"/>
                <w:szCs w:val="26"/>
              </w:rPr>
            </w:pPr>
            <w:r w:rsidRPr="003F7FDE">
              <w:rPr>
                <w:w w:val="99"/>
                <w:sz w:val="26"/>
                <w:szCs w:val="26"/>
              </w:rPr>
              <w:t>50</w:t>
            </w:r>
          </w:p>
        </w:tc>
        <w:tc>
          <w:tcPr>
            <w:tcW w:w="1417" w:type="dxa"/>
            <w:tcBorders>
              <w:bottom w:val="single" w:sz="8" w:space="0" w:color="auto"/>
              <w:right w:val="single" w:sz="8" w:space="0" w:color="auto"/>
            </w:tcBorders>
            <w:vAlign w:val="bottom"/>
          </w:tcPr>
          <w:p w:rsidR="00E26314" w:rsidRPr="003F7FDE" w:rsidRDefault="00E26314" w:rsidP="003F7FDE">
            <w:pPr>
              <w:jc w:val="center"/>
              <w:rPr>
                <w:sz w:val="26"/>
                <w:szCs w:val="26"/>
              </w:rPr>
            </w:pPr>
            <w:r w:rsidRPr="003F7FDE">
              <w:rPr>
                <w:w w:val="99"/>
                <w:sz w:val="26"/>
                <w:szCs w:val="26"/>
              </w:rPr>
              <w:t>75</w:t>
            </w:r>
          </w:p>
        </w:tc>
        <w:tc>
          <w:tcPr>
            <w:tcW w:w="30" w:type="dxa"/>
            <w:vAlign w:val="bottom"/>
          </w:tcPr>
          <w:p w:rsidR="00E26314" w:rsidRPr="003F7FDE" w:rsidRDefault="00E26314" w:rsidP="003F7FDE">
            <w:pPr>
              <w:rPr>
                <w:sz w:val="26"/>
                <w:szCs w:val="26"/>
              </w:rPr>
            </w:pPr>
          </w:p>
        </w:tc>
      </w:tr>
      <w:tr w:rsidR="00E26314" w:rsidRPr="0035065C" w:rsidTr="003F7FDE">
        <w:trPr>
          <w:trHeight w:val="266"/>
        </w:trPr>
        <w:tc>
          <w:tcPr>
            <w:tcW w:w="10940" w:type="dxa"/>
            <w:gridSpan w:val="5"/>
            <w:tcBorders>
              <w:left w:val="single" w:sz="8" w:space="0" w:color="auto"/>
              <w:bottom w:val="single" w:sz="8" w:space="0" w:color="auto"/>
            </w:tcBorders>
            <w:vAlign w:val="bottom"/>
          </w:tcPr>
          <w:p w:rsidR="00E26314" w:rsidRPr="003F7FDE" w:rsidRDefault="00E26314" w:rsidP="003F7FDE">
            <w:pPr>
              <w:ind w:left="3640"/>
              <w:jc w:val="center"/>
              <w:rPr>
                <w:sz w:val="26"/>
                <w:szCs w:val="26"/>
                <w:lang w:val="ru-RU"/>
              </w:rPr>
            </w:pPr>
            <w:r w:rsidRPr="003F7FDE">
              <w:rPr>
                <w:sz w:val="26"/>
                <w:szCs w:val="26"/>
                <w:lang w:val="ru-RU"/>
              </w:rPr>
              <w:t>Повышение уровня безопасности дорожного движения</w:t>
            </w:r>
          </w:p>
        </w:tc>
        <w:tc>
          <w:tcPr>
            <w:tcW w:w="1820" w:type="dxa"/>
            <w:tcBorders>
              <w:bottom w:val="single" w:sz="8" w:space="0" w:color="auto"/>
            </w:tcBorders>
            <w:vAlign w:val="bottom"/>
          </w:tcPr>
          <w:p w:rsidR="00E26314" w:rsidRPr="003F7FDE" w:rsidRDefault="00E26314" w:rsidP="003F7FDE">
            <w:pPr>
              <w:rPr>
                <w:sz w:val="26"/>
                <w:szCs w:val="26"/>
                <w:lang w:val="ru-RU"/>
              </w:rPr>
            </w:pPr>
          </w:p>
        </w:tc>
        <w:tc>
          <w:tcPr>
            <w:tcW w:w="1417" w:type="dxa"/>
            <w:tcBorders>
              <w:bottom w:val="single" w:sz="8" w:space="0" w:color="auto"/>
              <w:right w:val="single" w:sz="8" w:space="0" w:color="auto"/>
            </w:tcBorders>
            <w:vAlign w:val="bottom"/>
          </w:tcPr>
          <w:p w:rsidR="00E26314" w:rsidRPr="003F7FDE" w:rsidRDefault="00E26314" w:rsidP="003F7FDE">
            <w:pPr>
              <w:rPr>
                <w:sz w:val="26"/>
                <w:szCs w:val="26"/>
                <w:lang w:val="ru-RU"/>
              </w:rPr>
            </w:pPr>
          </w:p>
        </w:tc>
        <w:tc>
          <w:tcPr>
            <w:tcW w:w="30" w:type="dxa"/>
            <w:vAlign w:val="bottom"/>
          </w:tcPr>
          <w:p w:rsidR="00E26314" w:rsidRPr="003F7FDE" w:rsidRDefault="00E26314" w:rsidP="003F7FDE">
            <w:pPr>
              <w:rPr>
                <w:sz w:val="26"/>
                <w:szCs w:val="26"/>
                <w:lang w:val="ru-RU"/>
              </w:rPr>
            </w:pPr>
          </w:p>
        </w:tc>
      </w:tr>
      <w:tr w:rsidR="00E26314" w:rsidRPr="003F7FDE" w:rsidTr="003F7FDE">
        <w:trPr>
          <w:trHeight w:val="261"/>
        </w:trPr>
        <w:tc>
          <w:tcPr>
            <w:tcW w:w="6400" w:type="dxa"/>
            <w:vMerge w:val="restart"/>
            <w:tcBorders>
              <w:left w:val="single" w:sz="8" w:space="0" w:color="auto"/>
              <w:right w:val="single" w:sz="8" w:space="0" w:color="auto"/>
            </w:tcBorders>
            <w:vAlign w:val="bottom"/>
          </w:tcPr>
          <w:p w:rsidR="00E26314" w:rsidRPr="003F7FDE" w:rsidRDefault="00E26314" w:rsidP="003F7FDE">
            <w:pPr>
              <w:ind w:left="100"/>
              <w:rPr>
                <w:sz w:val="26"/>
                <w:szCs w:val="26"/>
                <w:lang w:val="ru-RU"/>
              </w:rPr>
            </w:pPr>
            <w:r w:rsidRPr="003F7FDE">
              <w:rPr>
                <w:sz w:val="26"/>
                <w:szCs w:val="26"/>
                <w:lang w:val="ru-RU"/>
              </w:rPr>
              <w:lastRenderedPageBreak/>
              <w:t xml:space="preserve">Социальный риск (смертность на </w:t>
            </w:r>
            <w:r w:rsidR="00656FCD" w:rsidRPr="003F7FDE">
              <w:rPr>
                <w:sz w:val="26"/>
                <w:szCs w:val="26"/>
                <w:lang w:val="ru-RU"/>
              </w:rPr>
              <w:t>20</w:t>
            </w:r>
            <w:r w:rsidRPr="003F7FDE">
              <w:rPr>
                <w:sz w:val="26"/>
                <w:szCs w:val="26"/>
                <w:lang w:val="ru-RU"/>
              </w:rPr>
              <w:t xml:space="preserve"> тыс. человек населе-</w:t>
            </w:r>
          </w:p>
        </w:tc>
        <w:tc>
          <w:tcPr>
            <w:tcW w:w="1280" w:type="dxa"/>
            <w:tcBorders>
              <w:right w:val="single" w:sz="8" w:space="0" w:color="auto"/>
            </w:tcBorders>
            <w:vAlign w:val="bottom"/>
          </w:tcPr>
          <w:p w:rsidR="00E26314" w:rsidRPr="003F7FDE" w:rsidRDefault="00E26314" w:rsidP="003F7FDE">
            <w:pPr>
              <w:jc w:val="center"/>
              <w:rPr>
                <w:sz w:val="26"/>
                <w:szCs w:val="26"/>
                <w:lang w:val="ru-RU"/>
              </w:rPr>
            </w:pPr>
            <w:r w:rsidRPr="003F7FDE">
              <w:rPr>
                <w:w w:val="98"/>
                <w:sz w:val="26"/>
                <w:szCs w:val="26"/>
              </w:rPr>
              <w:t>чел./</w:t>
            </w:r>
            <w:r w:rsidR="00656FCD" w:rsidRPr="003F7FDE">
              <w:rPr>
                <w:w w:val="98"/>
                <w:sz w:val="26"/>
                <w:szCs w:val="26"/>
                <w:lang w:val="ru-RU"/>
              </w:rPr>
              <w:t>20</w:t>
            </w:r>
          </w:p>
        </w:tc>
        <w:tc>
          <w:tcPr>
            <w:tcW w:w="1420" w:type="dxa"/>
            <w:tcBorders>
              <w:right w:val="single" w:sz="8" w:space="0" w:color="auto"/>
            </w:tcBorders>
            <w:vAlign w:val="bottom"/>
          </w:tcPr>
          <w:p w:rsidR="00E26314" w:rsidRPr="003F7FDE" w:rsidRDefault="00E26314" w:rsidP="003F7FDE">
            <w:pPr>
              <w:rPr>
                <w:sz w:val="26"/>
                <w:szCs w:val="26"/>
              </w:rPr>
            </w:pPr>
          </w:p>
        </w:tc>
        <w:tc>
          <w:tcPr>
            <w:tcW w:w="1820" w:type="dxa"/>
            <w:tcBorders>
              <w:right w:val="single" w:sz="8" w:space="0" w:color="auto"/>
            </w:tcBorders>
            <w:vAlign w:val="bottom"/>
          </w:tcPr>
          <w:p w:rsidR="00E26314" w:rsidRPr="003F7FDE" w:rsidRDefault="00E26314" w:rsidP="003F7FDE">
            <w:pPr>
              <w:rPr>
                <w:sz w:val="26"/>
                <w:szCs w:val="26"/>
              </w:rPr>
            </w:pPr>
          </w:p>
        </w:tc>
        <w:tc>
          <w:tcPr>
            <w:tcW w:w="20" w:type="dxa"/>
            <w:vAlign w:val="bottom"/>
          </w:tcPr>
          <w:p w:rsidR="00E26314" w:rsidRPr="003F7FDE" w:rsidRDefault="00E26314" w:rsidP="003F7FDE">
            <w:pPr>
              <w:rPr>
                <w:sz w:val="26"/>
                <w:szCs w:val="26"/>
              </w:rPr>
            </w:pPr>
          </w:p>
        </w:tc>
        <w:tc>
          <w:tcPr>
            <w:tcW w:w="1820" w:type="dxa"/>
            <w:tcBorders>
              <w:right w:val="single" w:sz="8" w:space="0" w:color="auto"/>
            </w:tcBorders>
            <w:vAlign w:val="bottom"/>
          </w:tcPr>
          <w:p w:rsidR="00E26314" w:rsidRPr="003F7FDE" w:rsidRDefault="00E26314" w:rsidP="003F7FDE">
            <w:pPr>
              <w:rPr>
                <w:sz w:val="26"/>
                <w:szCs w:val="26"/>
              </w:rPr>
            </w:pPr>
          </w:p>
        </w:tc>
        <w:tc>
          <w:tcPr>
            <w:tcW w:w="1417" w:type="dxa"/>
            <w:tcBorders>
              <w:right w:val="single" w:sz="8" w:space="0" w:color="auto"/>
            </w:tcBorders>
            <w:vAlign w:val="bottom"/>
          </w:tcPr>
          <w:p w:rsidR="00E26314" w:rsidRPr="003F7FDE" w:rsidRDefault="00E26314" w:rsidP="003F7FDE">
            <w:pPr>
              <w:rPr>
                <w:sz w:val="26"/>
                <w:szCs w:val="26"/>
              </w:rPr>
            </w:pPr>
          </w:p>
        </w:tc>
        <w:tc>
          <w:tcPr>
            <w:tcW w:w="30" w:type="dxa"/>
            <w:vAlign w:val="bottom"/>
          </w:tcPr>
          <w:p w:rsidR="00E26314" w:rsidRPr="003F7FDE" w:rsidRDefault="00E26314" w:rsidP="003F7FDE">
            <w:pPr>
              <w:rPr>
                <w:sz w:val="26"/>
                <w:szCs w:val="26"/>
              </w:rPr>
            </w:pPr>
          </w:p>
        </w:tc>
      </w:tr>
      <w:tr w:rsidR="00E26314" w:rsidRPr="003F7FDE" w:rsidTr="003F7FDE">
        <w:trPr>
          <w:trHeight w:val="139"/>
        </w:trPr>
        <w:tc>
          <w:tcPr>
            <w:tcW w:w="6400" w:type="dxa"/>
            <w:vMerge/>
            <w:tcBorders>
              <w:left w:val="single" w:sz="8" w:space="0" w:color="auto"/>
              <w:right w:val="single" w:sz="8" w:space="0" w:color="auto"/>
            </w:tcBorders>
            <w:vAlign w:val="bottom"/>
          </w:tcPr>
          <w:p w:rsidR="00E26314" w:rsidRPr="003F7FDE" w:rsidRDefault="00E26314" w:rsidP="003F7FDE">
            <w:pPr>
              <w:rPr>
                <w:sz w:val="26"/>
                <w:szCs w:val="26"/>
              </w:rPr>
            </w:pPr>
          </w:p>
        </w:tc>
        <w:tc>
          <w:tcPr>
            <w:tcW w:w="1280" w:type="dxa"/>
            <w:vMerge w:val="restart"/>
            <w:tcBorders>
              <w:right w:val="single" w:sz="8" w:space="0" w:color="auto"/>
            </w:tcBorders>
            <w:vAlign w:val="bottom"/>
          </w:tcPr>
          <w:p w:rsidR="00E26314" w:rsidRPr="003F7FDE" w:rsidRDefault="00E26314" w:rsidP="003F7FDE">
            <w:pPr>
              <w:jc w:val="center"/>
              <w:rPr>
                <w:sz w:val="26"/>
                <w:szCs w:val="26"/>
              </w:rPr>
            </w:pPr>
            <w:r w:rsidRPr="003F7FDE">
              <w:rPr>
                <w:w w:val="99"/>
                <w:sz w:val="26"/>
                <w:szCs w:val="26"/>
              </w:rPr>
              <w:t>тыс. чел.</w:t>
            </w:r>
          </w:p>
        </w:tc>
        <w:tc>
          <w:tcPr>
            <w:tcW w:w="1420" w:type="dxa"/>
            <w:vMerge w:val="restart"/>
            <w:tcBorders>
              <w:right w:val="single" w:sz="8" w:space="0" w:color="auto"/>
            </w:tcBorders>
            <w:vAlign w:val="bottom"/>
          </w:tcPr>
          <w:p w:rsidR="00E26314" w:rsidRPr="003F7FDE" w:rsidRDefault="000E3CB1" w:rsidP="003F7FDE">
            <w:pPr>
              <w:jc w:val="center"/>
              <w:rPr>
                <w:sz w:val="26"/>
                <w:szCs w:val="26"/>
                <w:lang w:val="ru-RU"/>
              </w:rPr>
            </w:pPr>
            <w:r w:rsidRPr="003F7FDE">
              <w:rPr>
                <w:w w:val="99"/>
                <w:sz w:val="26"/>
                <w:szCs w:val="26"/>
                <w:lang w:val="ru-RU"/>
              </w:rPr>
              <w:t>2</w:t>
            </w:r>
          </w:p>
        </w:tc>
        <w:tc>
          <w:tcPr>
            <w:tcW w:w="1820" w:type="dxa"/>
            <w:vMerge w:val="restart"/>
            <w:tcBorders>
              <w:right w:val="single" w:sz="8" w:space="0" w:color="auto"/>
            </w:tcBorders>
            <w:vAlign w:val="bottom"/>
          </w:tcPr>
          <w:p w:rsidR="00E26314" w:rsidRPr="003F7FDE" w:rsidRDefault="00E26314" w:rsidP="003F7FDE">
            <w:pPr>
              <w:jc w:val="center"/>
              <w:rPr>
                <w:sz w:val="26"/>
                <w:szCs w:val="26"/>
                <w:lang w:val="ru-RU"/>
              </w:rPr>
            </w:pPr>
            <w:r w:rsidRPr="003F7FDE">
              <w:rPr>
                <w:w w:val="99"/>
                <w:sz w:val="26"/>
                <w:szCs w:val="26"/>
              </w:rPr>
              <w:t>менее</w:t>
            </w:r>
            <w:r w:rsidR="000E3CB1" w:rsidRPr="003F7FDE">
              <w:rPr>
                <w:w w:val="99"/>
                <w:sz w:val="26"/>
                <w:szCs w:val="26"/>
                <w:lang w:val="ru-RU"/>
              </w:rPr>
              <w:t>2</w:t>
            </w:r>
          </w:p>
        </w:tc>
        <w:tc>
          <w:tcPr>
            <w:tcW w:w="20" w:type="dxa"/>
            <w:vAlign w:val="bottom"/>
          </w:tcPr>
          <w:p w:rsidR="00E26314" w:rsidRPr="003F7FDE" w:rsidRDefault="00E26314" w:rsidP="003F7FDE">
            <w:pPr>
              <w:rPr>
                <w:sz w:val="26"/>
                <w:szCs w:val="26"/>
              </w:rPr>
            </w:pPr>
          </w:p>
        </w:tc>
        <w:tc>
          <w:tcPr>
            <w:tcW w:w="1820" w:type="dxa"/>
            <w:vMerge w:val="restart"/>
            <w:tcBorders>
              <w:right w:val="single" w:sz="8" w:space="0" w:color="auto"/>
            </w:tcBorders>
            <w:vAlign w:val="bottom"/>
          </w:tcPr>
          <w:p w:rsidR="00E26314" w:rsidRPr="003F7FDE" w:rsidRDefault="000E3CB1" w:rsidP="003F7FDE">
            <w:pPr>
              <w:ind w:right="60"/>
              <w:jc w:val="center"/>
              <w:rPr>
                <w:sz w:val="26"/>
                <w:szCs w:val="26"/>
                <w:lang w:val="ru-RU"/>
              </w:rPr>
            </w:pPr>
            <w:r w:rsidRPr="003F7FDE">
              <w:rPr>
                <w:w w:val="99"/>
                <w:sz w:val="26"/>
                <w:szCs w:val="26"/>
                <w:lang w:val="ru-RU"/>
              </w:rPr>
              <w:t>1</w:t>
            </w:r>
          </w:p>
        </w:tc>
        <w:tc>
          <w:tcPr>
            <w:tcW w:w="1417" w:type="dxa"/>
            <w:vMerge w:val="restart"/>
            <w:tcBorders>
              <w:right w:val="single" w:sz="8" w:space="0" w:color="auto"/>
            </w:tcBorders>
            <w:vAlign w:val="bottom"/>
          </w:tcPr>
          <w:p w:rsidR="00E26314" w:rsidRPr="003F7FDE" w:rsidRDefault="000E3CB1" w:rsidP="003F7FDE">
            <w:pPr>
              <w:jc w:val="center"/>
              <w:rPr>
                <w:sz w:val="26"/>
                <w:szCs w:val="26"/>
                <w:lang w:val="ru-RU"/>
              </w:rPr>
            </w:pPr>
            <w:r w:rsidRPr="003F7FDE">
              <w:rPr>
                <w:w w:val="99"/>
                <w:sz w:val="26"/>
                <w:szCs w:val="26"/>
                <w:lang w:val="ru-RU"/>
              </w:rPr>
              <w:t>1-0</w:t>
            </w:r>
          </w:p>
        </w:tc>
        <w:tc>
          <w:tcPr>
            <w:tcW w:w="30" w:type="dxa"/>
            <w:vAlign w:val="bottom"/>
          </w:tcPr>
          <w:p w:rsidR="00E26314" w:rsidRPr="003F7FDE" w:rsidRDefault="00E26314" w:rsidP="003F7FDE">
            <w:pPr>
              <w:rPr>
                <w:sz w:val="26"/>
                <w:szCs w:val="26"/>
              </w:rPr>
            </w:pPr>
          </w:p>
        </w:tc>
      </w:tr>
      <w:tr w:rsidR="00E26314" w:rsidRPr="003F7FDE" w:rsidTr="003F7FDE">
        <w:trPr>
          <w:trHeight w:val="137"/>
        </w:trPr>
        <w:tc>
          <w:tcPr>
            <w:tcW w:w="6400" w:type="dxa"/>
            <w:vMerge w:val="restart"/>
            <w:tcBorders>
              <w:left w:val="single" w:sz="8" w:space="0" w:color="auto"/>
              <w:right w:val="single" w:sz="8" w:space="0" w:color="auto"/>
            </w:tcBorders>
            <w:vAlign w:val="bottom"/>
          </w:tcPr>
          <w:p w:rsidR="00E26314" w:rsidRPr="003F7FDE" w:rsidRDefault="00E26314" w:rsidP="003F7FDE">
            <w:pPr>
              <w:ind w:left="100"/>
              <w:rPr>
                <w:sz w:val="26"/>
                <w:szCs w:val="26"/>
                <w:lang w:val="ru-RU"/>
              </w:rPr>
            </w:pPr>
            <w:r w:rsidRPr="003F7FDE">
              <w:rPr>
                <w:sz w:val="26"/>
                <w:szCs w:val="26"/>
                <w:lang w:val="ru-RU"/>
              </w:rPr>
              <w:t>ния района</w:t>
            </w:r>
            <w:r w:rsidR="000E3CB1" w:rsidRPr="003F7FDE">
              <w:rPr>
                <w:sz w:val="26"/>
                <w:szCs w:val="26"/>
                <w:lang w:val="ru-RU"/>
              </w:rPr>
              <w:t>)</w:t>
            </w:r>
          </w:p>
        </w:tc>
        <w:tc>
          <w:tcPr>
            <w:tcW w:w="1280" w:type="dxa"/>
            <w:vMerge/>
            <w:tcBorders>
              <w:right w:val="single" w:sz="8" w:space="0" w:color="auto"/>
            </w:tcBorders>
            <w:vAlign w:val="bottom"/>
          </w:tcPr>
          <w:p w:rsidR="00E26314" w:rsidRPr="003F7FDE" w:rsidRDefault="00E26314" w:rsidP="003F7FDE">
            <w:pPr>
              <w:rPr>
                <w:sz w:val="26"/>
                <w:szCs w:val="26"/>
                <w:lang w:val="ru-RU"/>
              </w:rPr>
            </w:pPr>
          </w:p>
        </w:tc>
        <w:tc>
          <w:tcPr>
            <w:tcW w:w="1420" w:type="dxa"/>
            <w:vMerge/>
            <w:tcBorders>
              <w:right w:val="single" w:sz="8" w:space="0" w:color="auto"/>
            </w:tcBorders>
            <w:vAlign w:val="bottom"/>
          </w:tcPr>
          <w:p w:rsidR="00E26314" w:rsidRPr="003F7FDE" w:rsidRDefault="00E26314" w:rsidP="003F7FDE">
            <w:pPr>
              <w:rPr>
                <w:sz w:val="26"/>
                <w:szCs w:val="26"/>
                <w:lang w:val="ru-RU"/>
              </w:rPr>
            </w:pPr>
          </w:p>
        </w:tc>
        <w:tc>
          <w:tcPr>
            <w:tcW w:w="1820" w:type="dxa"/>
            <w:vMerge/>
            <w:tcBorders>
              <w:right w:val="single" w:sz="8" w:space="0" w:color="auto"/>
            </w:tcBorders>
            <w:vAlign w:val="bottom"/>
          </w:tcPr>
          <w:p w:rsidR="00E26314" w:rsidRPr="003F7FDE" w:rsidRDefault="00E26314" w:rsidP="003F7FDE">
            <w:pPr>
              <w:rPr>
                <w:sz w:val="26"/>
                <w:szCs w:val="26"/>
                <w:lang w:val="ru-RU"/>
              </w:rPr>
            </w:pPr>
          </w:p>
        </w:tc>
        <w:tc>
          <w:tcPr>
            <w:tcW w:w="20" w:type="dxa"/>
            <w:vAlign w:val="bottom"/>
          </w:tcPr>
          <w:p w:rsidR="00E26314" w:rsidRPr="003F7FDE" w:rsidRDefault="00E26314" w:rsidP="003F7FDE">
            <w:pPr>
              <w:rPr>
                <w:sz w:val="26"/>
                <w:szCs w:val="26"/>
                <w:lang w:val="ru-RU"/>
              </w:rPr>
            </w:pPr>
          </w:p>
        </w:tc>
        <w:tc>
          <w:tcPr>
            <w:tcW w:w="1820" w:type="dxa"/>
            <w:vMerge/>
            <w:tcBorders>
              <w:right w:val="single" w:sz="8" w:space="0" w:color="auto"/>
            </w:tcBorders>
            <w:vAlign w:val="bottom"/>
          </w:tcPr>
          <w:p w:rsidR="00E26314" w:rsidRPr="003F7FDE" w:rsidRDefault="00E26314" w:rsidP="003F7FDE">
            <w:pPr>
              <w:rPr>
                <w:sz w:val="26"/>
                <w:szCs w:val="26"/>
                <w:lang w:val="ru-RU"/>
              </w:rPr>
            </w:pPr>
          </w:p>
        </w:tc>
        <w:tc>
          <w:tcPr>
            <w:tcW w:w="1417" w:type="dxa"/>
            <w:vMerge/>
            <w:tcBorders>
              <w:right w:val="single" w:sz="8" w:space="0" w:color="auto"/>
            </w:tcBorders>
            <w:vAlign w:val="bottom"/>
          </w:tcPr>
          <w:p w:rsidR="00E26314" w:rsidRPr="003F7FDE" w:rsidRDefault="00E26314" w:rsidP="003F7FDE">
            <w:pPr>
              <w:rPr>
                <w:sz w:val="26"/>
                <w:szCs w:val="26"/>
                <w:lang w:val="ru-RU"/>
              </w:rPr>
            </w:pPr>
          </w:p>
        </w:tc>
        <w:tc>
          <w:tcPr>
            <w:tcW w:w="30" w:type="dxa"/>
            <w:vAlign w:val="bottom"/>
          </w:tcPr>
          <w:p w:rsidR="00E26314" w:rsidRPr="003F7FDE" w:rsidRDefault="00E26314" w:rsidP="003F7FDE">
            <w:pPr>
              <w:rPr>
                <w:sz w:val="26"/>
                <w:szCs w:val="26"/>
                <w:lang w:val="ru-RU"/>
              </w:rPr>
            </w:pPr>
          </w:p>
        </w:tc>
      </w:tr>
      <w:tr w:rsidR="00E26314" w:rsidRPr="003F7FDE" w:rsidTr="003F7FDE">
        <w:trPr>
          <w:trHeight w:val="139"/>
        </w:trPr>
        <w:tc>
          <w:tcPr>
            <w:tcW w:w="6400" w:type="dxa"/>
            <w:vMerge/>
            <w:tcBorders>
              <w:left w:val="single" w:sz="8" w:space="0" w:color="auto"/>
              <w:right w:val="single" w:sz="8" w:space="0" w:color="auto"/>
            </w:tcBorders>
            <w:vAlign w:val="bottom"/>
          </w:tcPr>
          <w:p w:rsidR="00E26314" w:rsidRPr="003F7FDE" w:rsidRDefault="00E26314" w:rsidP="003F7FDE">
            <w:pPr>
              <w:rPr>
                <w:sz w:val="26"/>
                <w:szCs w:val="26"/>
                <w:lang w:val="ru-RU"/>
              </w:rPr>
            </w:pPr>
          </w:p>
        </w:tc>
        <w:tc>
          <w:tcPr>
            <w:tcW w:w="1280" w:type="dxa"/>
            <w:tcBorders>
              <w:right w:val="single" w:sz="8" w:space="0" w:color="auto"/>
            </w:tcBorders>
            <w:vAlign w:val="bottom"/>
          </w:tcPr>
          <w:p w:rsidR="00E26314" w:rsidRPr="003F7FDE" w:rsidRDefault="00E26314" w:rsidP="003F7FDE">
            <w:pPr>
              <w:rPr>
                <w:sz w:val="26"/>
                <w:szCs w:val="26"/>
                <w:lang w:val="ru-RU"/>
              </w:rPr>
            </w:pPr>
          </w:p>
        </w:tc>
        <w:tc>
          <w:tcPr>
            <w:tcW w:w="1420" w:type="dxa"/>
            <w:tcBorders>
              <w:right w:val="single" w:sz="8" w:space="0" w:color="auto"/>
            </w:tcBorders>
            <w:vAlign w:val="bottom"/>
          </w:tcPr>
          <w:p w:rsidR="00E26314" w:rsidRPr="003F7FDE" w:rsidRDefault="00E26314" w:rsidP="003F7FDE">
            <w:pPr>
              <w:rPr>
                <w:sz w:val="26"/>
                <w:szCs w:val="26"/>
                <w:lang w:val="ru-RU"/>
              </w:rPr>
            </w:pPr>
          </w:p>
        </w:tc>
        <w:tc>
          <w:tcPr>
            <w:tcW w:w="1820" w:type="dxa"/>
            <w:tcBorders>
              <w:right w:val="single" w:sz="8" w:space="0" w:color="auto"/>
            </w:tcBorders>
            <w:vAlign w:val="bottom"/>
          </w:tcPr>
          <w:p w:rsidR="00E26314" w:rsidRPr="003F7FDE" w:rsidRDefault="00E26314" w:rsidP="003F7FDE">
            <w:pPr>
              <w:rPr>
                <w:sz w:val="26"/>
                <w:szCs w:val="26"/>
                <w:lang w:val="ru-RU"/>
              </w:rPr>
            </w:pPr>
          </w:p>
        </w:tc>
        <w:tc>
          <w:tcPr>
            <w:tcW w:w="20" w:type="dxa"/>
            <w:vAlign w:val="bottom"/>
          </w:tcPr>
          <w:p w:rsidR="00E26314" w:rsidRPr="003F7FDE" w:rsidRDefault="00E26314" w:rsidP="003F7FDE">
            <w:pPr>
              <w:rPr>
                <w:sz w:val="26"/>
                <w:szCs w:val="26"/>
                <w:lang w:val="ru-RU"/>
              </w:rPr>
            </w:pPr>
          </w:p>
        </w:tc>
        <w:tc>
          <w:tcPr>
            <w:tcW w:w="1820" w:type="dxa"/>
            <w:tcBorders>
              <w:right w:val="single" w:sz="8" w:space="0" w:color="auto"/>
            </w:tcBorders>
            <w:vAlign w:val="bottom"/>
          </w:tcPr>
          <w:p w:rsidR="00E26314" w:rsidRPr="003F7FDE" w:rsidRDefault="00E26314" w:rsidP="003F7FDE">
            <w:pPr>
              <w:rPr>
                <w:sz w:val="26"/>
                <w:szCs w:val="26"/>
                <w:lang w:val="ru-RU"/>
              </w:rPr>
            </w:pPr>
          </w:p>
        </w:tc>
        <w:tc>
          <w:tcPr>
            <w:tcW w:w="1417" w:type="dxa"/>
            <w:tcBorders>
              <w:right w:val="single" w:sz="8" w:space="0" w:color="auto"/>
            </w:tcBorders>
            <w:vAlign w:val="bottom"/>
          </w:tcPr>
          <w:p w:rsidR="00E26314" w:rsidRPr="003F7FDE" w:rsidRDefault="00E26314" w:rsidP="003F7FDE">
            <w:pPr>
              <w:rPr>
                <w:sz w:val="26"/>
                <w:szCs w:val="26"/>
                <w:lang w:val="ru-RU"/>
              </w:rPr>
            </w:pPr>
          </w:p>
        </w:tc>
        <w:tc>
          <w:tcPr>
            <w:tcW w:w="30" w:type="dxa"/>
            <w:vAlign w:val="bottom"/>
          </w:tcPr>
          <w:p w:rsidR="00E26314" w:rsidRPr="003F7FDE" w:rsidRDefault="00E26314" w:rsidP="003F7FDE">
            <w:pPr>
              <w:rPr>
                <w:sz w:val="26"/>
                <w:szCs w:val="26"/>
                <w:lang w:val="ru-RU"/>
              </w:rPr>
            </w:pPr>
          </w:p>
        </w:tc>
      </w:tr>
      <w:tr w:rsidR="00E26314" w:rsidRPr="003F7FDE" w:rsidTr="003F7FDE">
        <w:trPr>
          <w:trHeight w:val="147"/>
        </w:trPr>
        <w:tc>
          <w:tcPr>
            <w:tcW w:w="6400" w:type="dxa"/>
            <w:tcBorders>
              <w:left w:val="single" w:sz="8" w:space="0" w:color="auto"/>
              <w:bottom w:val="single" w:sz="8" w:space="0" w:color="auto"/>
              <w:right w:val="single" w:sz="8" w:space="0" w:color="auto"/>
            </w:tcBorders>
            <w:vAlign w:val="bottom"/>
          </w:tcPr>
          <w:p w:rsidR="00E26314" w:rsidRPr="003F7FDE" w:rsidRDefault="00E26314" w:rsidP="003F7FDE">
            <w:pPr>
              <w:rPr>
                <w:sz w:val="26"/>
                <w:szCs w:val="26"/>
                <w:lang w:val="ru-RU"/>
              </w:rPr>
            </w:pPr>
          </w:p>
        </w:tc>
        <w:tc>
          <w:tcPr>
            <w:tcW w:w="1280" w:type="dxa"/>
            <w:tcBorders>
              <w:bottom w:val="single" w:sz="8" w:space="0" w:color="auto"/>
              <w:right w:val="single" w:sz="8" w:space="0" w:color="auto"/>
            </w:tcBorders>
            <w:vAlign w:val="bottom"/>
          </w:tcPr>
          <w:p w:rsidR="00E26314" w:rsidRPr="003F7FDE" w:rsidRDefault="00E26314" w:rsidP="003F7FDE">
            <w:pPr>
              <w:rPr>
                <w:sz w:val="26"/>
                <w:szCs w:val="26"/>
                <w:lang w:val="ru-RU"/>
              </w:rPr>
            </w:pPr>
          </w:p>
        </w:tc>
        <w:tc>
          <w:tcPr>
            <w:tcW w:w="1420" w:type="dxa"/>
            <w:tcBorders>
              <w:bottom w:val="single" w:sz="8" w:space="0" w:color="auto"/>
              <w:right w:val="single" w:sz="8" w:space="0" w:color="auto"/>
            </w:tcBorders>
            <w:vAlign w:val="bottom"/>
          </w:tcPr>
          <w:p w:rsidR="00E26314" w:rsidRPr="003F7FDE" w:rsidRDefault="00E26314" w:rsidP="003F7FDE">
            <w:pPr>
              <w:rPr>
                <w:sz w:val="26"/>
                <w:szCs w:val="26"/>
                <w:lang w:val="ru-RU"/>
              </w:rPr>
            </w:pPr>
          </w:p>
        </w:tc>
        <w:tc>
          <w:tcPr>
            <w:tcW w:w="1820" w:type="dxa"/>
            <w:tcBorders>
              <w:bottom w:val="single" w:sz="8" w:space="0" w:color="auto"/>
              <w:right w:val="single" w:sz="8" w:space="0" w:color="auto"/>
            </w:tcBorders>
            <w:vAlign w:val="bottom"/>
          </w:tcPr>
          <w:p w:rsidR="00E26314" w:rsidRPr="003F7FDE" w:rsidRDefault="00E26314" w:rsidP="003F7FDE">
            <w:pPr>
              <w:rPr>
                <w:sz w:val="26"/>
                <w:szCs w:val="26"/>
                <w:lang w:val="ru-RU"/>
              </w:rPr>
            </w:pPr>
          </w:p>
        </w:tc>
        <w:tc>
          <w:tcPr>
            <w:tcW w:w="20" w:type="dxa"/>
            <w:tcBorders>
              <w:bottom w:val="single" w:sz="8" w:space="0" w:color="auto"/>
            </w:tcBorders>
            <w:vAlign w:val="bottom"/>
          </w:tcPr>
          <w:p w:rsidR="00E26314" w:rsidRPr="003F7FDE" w:rsidRDefault="00E26314" w:rsidP="003F7FDE">
            <w:pPr>
              <w:rPr>
                <w:sz w:val="26"/>
                <w:szCs w:val="26"/>
                <w:lang w:val="ru-RU"/>
              </w:rPr>
            </w:pPr>
          </w:p>
        </w:tc>
        <w:tc>
          <w:tcPr>
            <w:tcW w:w="1820" w:type="dxa"/>
            <w:tcBorders>
              <w:bottom w:val="single" w:sz="8" w:space="0" w:color="auto"/>
              <w:right w:val="single" w:sz="8" w:space="0" w:color="auto"/>
            </w:tcBorders>
            <w:vAlign w:val="bottom"/>
          </w:tcPr>
          <w:p w:rsidR="00E26314" w:rsidRPr="003F7FDE" w:rsidRDefault="00E26314" w:rsidP="003F7FDE">
            <w:pPr>
              <w:rPr>
                <w:sz w:val="26"/>
                <w:szCs w:val="26"/>
                <w:lang w:val="ru-RU"/>
              </w:rPr>
            </w:pPr>
          </w:p>
        </w:tc>
        <w:tc>
          <w:tcPr>
            <w:tcW w:w="1417" w:type="dxa"/>
            <w:tcBorders>
              <w:bottom w:val="single" w:sz="8" w:space="0" w:color="auto"/>
              <w:right w:val="single" w:sz="8" w:space="0" w:color="auto"/>
            </w:tcBorders>
            <w:vAlign w:val="bottom"/>
          </w:tcPr>
          <w:p w:rsidR="00E26314" w:rsidRPr="003F7FDE" w:rsidRDefault="00E26314" w:rsidP="003F7FDE">
            <w:pPr>
              <w:rPr>
                <w:sz w:val="26"/>
                <w:szCs w:val="26"/>
                <w:lang w:val="ru-RU"/>
              </w:rPr>
            </w:pPr>
          </w:p>
        </w:tc>
        <w:tc>
          <w:tcPr>
            <w:tcW w:w="30" w:type="dxa"/>
            <w:vAlign w:val="bottom"/>
          </w:tcPr>
          <w:p w:rsidR="00E26314" w:rsidRPr="003F7FDE" w:rsidRDefault="00E26314" w:rsidP="003F7FDE">
            <w:pPr>
              <w:rPr>
                <w:sz w:val="26"/>
                <w:szCs w:val="26"/>
                <w:lang w:val="ru-RU"/>
              </w:rPr>
            </w:pPr>
          </w:p>
        </w:tc>
      </w:tr>
    </w:tbl>
    <w:p w:rsidR="00E26314" w:rsidRPr="003F7FDE" w:rsidRDefault="00E26314" w:rsidP="003F7FDE">
      <w:pPr>
        <w:rPr>
          <w:sz w:val="26"/>
          <w:szCs w:val="26"/>
          <w:lang w:val="ru-RU"/>
        </w:rPr>
        <w:sectPr w:rsidR="00E26314" w:rsidRPr="003F7FDE" w:rsidSect="003F7FDE">
          <w:pgSz w:w="16840" w:h="11910" w:orient="landscape"/>
          <w:pgMar w:top="1134" w:right="853" w:bottom="567" w:left="1701" w:header="0" w:footer="998" w:gutter="0"/>
          <w:cols w:space="720"/>
          <w:docGrid w:linePitch="299"/>
        </w:sectPr>
      </w:pPr>
    </w:p>
    <w:p w:rsidR="00C96937" w:rsidRPr="003F7FDE" w:rsidRDefault="00C96937" w:rsidP="003F7FDE">
      <w:pPr>
        <w:ind w:firstLine="720"/>
        <w:jc w:val="both"/>
        <w:rPr>
          <w:sz w:val="26"/>
          <w:szCs w:val="26"/>
          <w:lang w:val="ru-RU"/>
        </w:rPr>
      </w:pPr>
      <w:r w:rsidRPr="003F7FDE">
        <w:rPr>
          <w:sz w:val="26"/>
          <w:szCs w:val="26"/>
          <w:lang w:val="ru-RU"/>
        </w:rPr>
        <w:lastRenderedPageBreak/>
        <w:t xml:space="preserve">Таблица </w:t>
      </w:r>
      <w:r w:rsidR="007B4E69" w:rsidRPr="003F7FDE">
        <w:rPr>
          <w:sz w:val="26"/>
          <w:szCs w:val="26"/>
          <w:lang w:val="ru-RU"/>
        </w:rPr>
        <w:t>5</w:t>
      </w:r>
      <w:r w:rsidRPr="003F7FDE">
        <w:rPr>
          <w:sz w:val="26"/>
          <w:szCs w:val="26"/>
          <w:lang w:val="ru-RU"/>
        </w:rPr>
        <w:t xml:space="preserve"> – Прогнозная стоимость Программы мероприятии по развитию транспортной системы и опти</w:t>
      </w:r>
      <w:r w:rsidR="008B3293" w:rsidRPr="003F7FDE">
        <w:rPr>
          <w:sz w:val="26"/>
          <w:szCs w:val="26"/>
          <w:lang w:val="ru-RU"/>
        </w:rPr>
        <w:t>мизации схемы организации дорож</w:t>
      </w:r>
      <w:r w:rsidRPr="003F7FDE">
        <w:rPr>
          <w:sz w:val="26"/>
          <w:szCs w:val="26"/>
          <w:lang w:val="ru-RU"/>
        </w:rPr>
        <w:t xml:space="preserve">ного движения на территории </w:t>
      </w:r>
      <w:r w:rsidR="00561328" w:rsidRPr="003F7FDE">
        <w:rPr>
          <w:sz w:val="26"/>
          <w:szCs w:val="26"/>
          <w:lang w:val="ru-RU"/>
        </w:rPr>
        <w:t>муниципального образования городской округ город Сорск</w:t>
      </w:r>
    </w:p>
    <w:p w:rsidR="008B3293" w:rsidRPr="003F7FDE" w:rsidRDefault="008B3293" w:rsidP="003F7FDE">
      <w:pPr>
        <w:ind w:firstLine="720"/>
        <w:jc w:val="both"/>
        <w:rPr>
          <w:sz w:val="26"/>
          <w:szCs w:val="26"/>
          <w:lang w:val="ru-RU"/>
        </w:rPr>
      </w:pPr>
    </w:p>
    <w:tbl>
      <w:tblPr>
        <w:tblStyle w:val="af0"/>
        <w:tblW w:w="0" w:type="auto"/>
        <w:tblLook w:val="04A0"/>
      </w:tblPr>
      <w:tblGrid>
        <w:gridCol w:w="658"/>
        <w:gridCol w:w="4102"/>
        <w:gridCol w:w="2389"/>
        <w:gridCol w:w="2423"/>
      </w:tblGrid>
      <w:tr w:rsidR="008B3293" w:rsidRPr="003F7FDE" w:rsidTr="00D2072C">
        <w:trPr>
          <w:trHeight w:val="609"/>
        </w:trPr>
        <w:tc>
          <w:tcPr>
            <w:tcW w:w="675" w:type="dxa"/>
            <w:vAlign w:val="center"/>
          </w:tcPr>
          <w:p w:rsidR="008B3293" w:rsidRPr="003F7FDE" w:rsidRDefault="008B3293" w:rsidP="003F7FDE">
            <w:pPr>
              <w:jc w:val="center"/>
              <w:rPr>
                <w:sz w:val="26"/>
                <w:szCs w:val="26"/>
                <w:lang w:val="ru-RU"/>
              </w:rPr>
            </w:pPr>
            <w:r w:rsidRPr="003F7FDE">
              <w:rPr>
                <w:sz w:val="26"/>
                <w:szCs w:val="26"/>
                <w:lang w:val="ru-RU"/>
              </w:rPr>
              <w:t>№ п/п</w:t>
            </w:r>
          </w:p>
        </w:tc>
        <w:tc>
          <w:tcPr>
            <w:tcW w:w="4449" w:type="dxa"/>
            <w:vAlign w:val="center"/>
          </w:tcPr>
          <w:p w:rsidR="008B3293" w:rsidRPr="003F7FDE" w:rsidRDefault="008B3293" w:rsidP="003F7FDE">
            <w:pPr>
              <w:jc w:val="center"/>
              <w:rPr>
                <w:sz w:val="26"/>
                <w:szCs w:val="26"/>
                <w:lang w:val="ru-RU"/>
              </w:rPr>
            </w:pPr>
            <w:r w:rsidRPr="003F7FDE">
              <w:rPr>
                <w:sz w:val="26"/>
                <w:szCs w:val="26"/>
                <w:lang w:val="ru-RU"/>
              </w:rPr>
              <w:t>Мероприятие</w:t>
            </w:r>
          </w:p>
        </w:tc>
        <w:tc>
          <w:tcPr>
            <w:tcW w:w="2563" w:type="dxa"/>
            <w:vAlign w:val="center"/>
          </w:tcPr>
          <w:p w:rsidR="008B3293" w:rsidRPr="003F7FDE" w:rsidRDefault="008B3293" w:rsidP="003F7FDE">
            <w:pPr>
              <w:jc w:val="center"/>
              <w:rPr>
                <w:sz w:val="26"/>
                <w:szCs w:val="26"/>
                <w:lang w:val="ru-RU"/>
              </w:rPr>
            </w:pPr>
            <w:r w:rsidRPr="003F7FDE">
              <w:rPr>
                <w:sz w:val="26"/>
                <w:szCs w:val="26"/>
                <w:lang w:val="ru-RU"/>
              </w:rPr>
              <w:t>Очередь реализации</w:t>
            </w:r>
          </w:p>
        </w:tc>
        <w:tc>
          <w:tcPr>
            <w:tcW w:w="2563" w:type="dxa"/>
            <w:vAlign w:val="center"/>
          </w:tcPr>
          <w:p w:rsidR="008B3293" w:rsidRPr="003F7FDE" w:rsidRDefault="008B3293" w:rsidP="003F7FDE">
            <w:pPr>
              <w:jc w:val="center"/>
              <w:rPr>
                <w:sz w:val="26"/>
                <w:szCs w:val="26"/>
                <w:lang w:val="ru-RU"/>
              </w:rPr>
            </w:pPr>
            <w:r w:rsidRPr="003F7FDE">
              <w:rPr>
                <w:sz w:val="26"/>
                <w:szCs w:val="26"/>
                <w:lang w:val="ru-RU"/>
              </w:rPr>
              <w:t xml:space="preserve">Прогнозная стоимость, </w:t>
            </w:r>
            <w:r w:rsidR="00BC7AFF" w:rsidRPr="003F7FDE">
              <w:rPr>
                <w:sz w:val="26"/>
                <w:szCs w:val="26"/>
                <w:lang w:val="ru-RU"/>
              </w:rPr>
              <w:t>млн.р</w:t>
            </w:r>
          </w:p>
        </w:tc>
      </w:tr>
      <w:tr w:rsidR="008B3293" w:rsidRPr="003F7FDE" w:rsidTr="00D2072C">
        <w:trPr>
          <w:trHeight w:val="180"/>
        </w:trPr>
        <w:tc>
          <w:tcPr>
            <w:tcW w:w="10250" w:type="dxa"/>
            <w:gridSpan w:val="4"/>
            <w:vAlign w:val="center"/>
          </w:tcPr>
          <w:p w:rsidR="008B3293" w:rsidRPr="003F7FDE" w:rsidRDefault="008B3293" w:rsidP="003F7FDE">
            <w:pPr>
              <w:jc w:val="center"/>
              <w:rPr>
                <w:sz w:val="26"/>
                <w:szCs w:val="26"/>
                <w:lang w:val="ru-RU"/>
              </w:rPr>
            </w:pPr>
            <w:r w:rsidRPr="003F7FDE">
              <w:rPr>
                <w:sz w:val="26"/>
                <w:szCs w:val="26"/>
                <w:lang w:val="ru-RU"/>
              </w:rPr>
              <w:t>Реконструктивно - планировочные мероприятия</w:t>
            </w:r>
          </w:p>
        </w:tc>
      </w:tr>
      <w:tr w:rsidR="008B3293" w:rsidRPr="0035065C" w:rsidTr="00D2072C">
        <w:tc>
          <w:tcPr>
            <w:tcW w:w="675" w:type="dxa"/>
            <w:vAlign w:val="center"/>
          </w:tcPr>
          <w:p w:rsidR="008B3293" w:rsidRPr="003F7FDE" w:rsidRDefault="008B3293" w:rsidP="003F7FDE">
            <w:pPr>
              <w:jc w:val="center"/>
              <w:rPr>
                <w:sz w:val="26"/>
                <w:szCs w:val="26"/>
                <w:lang w:val="ru-RU"/>
              </w:rPr>
            </w:pPr>
            <w:r w:rsidRPr="003F7FDE">
              <w:rPr>
                <w:sz w:val="26"/>
                <w:szCs w:val="26"/>
                <w:lang w:val="ru-RU"/>
              </w:rPr>
              <w:t>1</w:t>
            </w:r>
          </w:p>
        </w:tc>
        <w:tc>
          <w:tcPr>
            <w:tcW w:w="4449" w:type="dxa"/>
            <w:vAlign w:val="center"/>
          </w:tcPr>
          <w:p w:rsidR="008B3293" w:rsidRPr="003F7FDE" w:rsidRDefault="00BC7AFF" w:rsidP="003F7FDE">
            <w:pPr>
              <w:jc w:val="center"/>
              <w:rPr>
                <w:sz w:val="26"/>
                <w:szCs w:val="26"/>
                <w:lang w:val="ru-RU"/>
              </w:rPr>
            </w:pPr>
            <w:r w:rsidRPr="003F7FDE">
              <w:rPr>
                <w:sz w:val="26"/>
                <w:szCs w:val="26"/>
                <w:lang w:val="ru-RU"/>
              </w:rPr>
              <w:t xml:space="preserve">Реконструкция, дорог с переходным грунтовым покрытием по ( всего </w:t>
            </w:r>
            <w:r w:rsidR="007B4E69" w:rsidRPr="003F7FDE">
              <w:rPr>
                <w:sz w:val="26"/>
                <w:szCs w:val="26"/>
                <w:lang w:val="ru-RU"/>
              </w:rPr>
              <w:t>78,05</w:t>
            </w:r>
            <w:r w:rsidRPr="003F7FDE">
              <w:rPr>
                <w:sz w:val="26"/>
                <w:szCs w:val="26"/>
                <w:lang w:val="ru-RU"/>
              </w:rPr>
              <w:t xml:space="preserve"> км), с доведением параметров до требований соответствующих категорий.</w:t>
            </w:r>
          </w:p>
        </w:tc>
        <w:tc>
          <w:tcPr>
            <w:tcW w:w="2563" w:type="dxa"/>
            <w:vAlign w:val="center"/>
          </w:tcPr>
          <w:p w:rsidR="008B3293" w:rsidRPr="003F7FDE" w:rsidRDefault="00BC7AFF" w:rsidP="003F7FDE">
            <w:pPr>
              <w:jc w:val="center"/>
              <w:rPr>
                <w:sz w:val="26"/>
                <w:szCs w:val="26"/>
                <w:lang w:val="ru-RU"/>
              </w:rPr>
            </w:pPr>
            <w:r w:rsidRPr="003F7FDE">
              <w:rPr>
                <w:sz w:val="26"/>
                <w:szCs w:val="26"/>
                <w:lang w:val="ru-RU"/>
              </w:rPr>
              <w:t>2019 - 2032</w:t>
            </w:r>
          </w:p>
        </w:tc>
        <w:tc>
          <w:tcPr>
            <w:tcW w:w="2563" w:type="dxa"/>
            <w:vAlign w:val="center"/>
          </w:tcPr>
          <w:p w:rsidR="008B3293" w:rsidRPr="003F7FDE" w:rsidRDefault="00BC7AFF" w:rsidP="003F7FDE">
            <w:pPr>
              <w:jc w:val="center"/>
              <w:rPr>
                <w:sz w:val="26"/>
                <w:szCs w:val="26"/>
                <w:lang w:val="ru-RU"/>
              </w:rPr>
            </w:pPr>
            <w:r w:rsidRPr="003F7FDE">
              <w:rPr>
                <w:sz w:val="26"/>
                <w:szCs w:val="26"/>
              </w:rPr>
              <w:t>IV</w:t>
            </w:r>
            <w:r w:rsidRPr="003F7FDE">
              <w:rPr>
                <w:sz w:val="26"/>
                <w:szCs w:val="26"/>
                <w:lang w:val="ru-RU"/>
              </w:rPr>
              <w:t xml:space="preserve"> кат. - 14 млн.р/км</w:t>
            </w:r>
          </w:p>
          <w:p w:rsidR="00BC7AFF" w:rsidRPr="003F7FDE" w:rsidRDefault="00BC7AFF" w:rsidP="003F7FDE">
            <w:pPr>
              <w:jc w:val="center"/>
              <w:rPr>
                <w:sz w:val="26"/>
                <w:szCs w:val="26"/>
                <w:lang w:val="ru-RU"/>
              </w:rPr>
            </w:pPr>
            <w:r w:rsidRPr="003F7FDE">
              <w:rPr>
                <w:sz w:val="26"/>
                <w:szCs w:val="26"/>
              </w:rPr>
              <w:t>V</w:t>
            </w:r>
            <w:r w:rsidRPr="003F7FDE">
              <w:rPr>
                <w:sz w:val="26"/>
                <w:szCs w:val="26"/>
                <w:lang w:val="ru-RU"/>
              </w:rPr>
              <w:t xml:space="preserve"> кат. - 11млн.р/км</w:t>
            </w:r>
          </w:p>
        </w:tc>
      </w:tr>
      <w:tr w:rsidR="008B3293" w:rsidRPr="003F7FDE" w:rsidTr="00D2072C">
        <w:tc>
          <w:tcPr>
            <w:tcW w:w="675" w:type="dxa"/>
            <w:vAlign w:val="center"/>
          </w:tcPr>
          <w:p w:rsidR="008B3293" w:rsidRPr="003F7FDE" w:rsidRDefault="00BC7AFF" w:rsidP="003F7FDE">
            <w:pPr>
              <w:jc w:val="center"/>
              <w:rPr>
                <w:sz w:val="26"/>
                <w:szCs w:val="26"/>
                <w:lang w:val="ru-RU"/>
              </w:rPr>
            </w:pPr>
            <w:r w:rsidRPr="003F7FDE">
              <w:rPr>
                <w:sz w:val="26"/>
                <w:szCs w:val="26"/>
                <w:lang w:val="ru-RU"/>
              </w:rPr>
              <w:t>2</w:t>
            </w:r>
          </w:p>
        </w:tc>
        <w:tc>
          <w:tcPr>
            <w:tcW w:w="4449" w:type="dxa"/>
            <w:vAlign w:val="center"/>
          </w:tcPr>
          <w:p w:rsidR="008B3293" w:rsidRPr="003F7FDE" w:rsidRDefault="003B3BD8" w:rsidP="003F7FDE">
            <w:pPr>
              <w:jc w:val="center"/>
              <w:rPr>
                <w:sz w:val="26"/>
                <w:szCs w:val="26"/>
                <w:lang w:val="ru-RU"/>
              </w:rPr>
            </w:pPr>
            <w:r w:rsidRPr="003F7FDE">
              <w:rPr>
                <w:sz w:val="26"/>
                <w:szCs w:val="26"/>
                <w:lang w:val="ru-RU"/>
              </w:rPr>
              <w:t>Строительство новых улиц при развитии жилых массивов</w:t>
            </w:r>
          </w:p>
        </w:tc>
        <w:tc>
          <w:tcPr>
            <w:tcW w:w="2563" w:type="dxa"/>
            <w:vAlign w:val="center"/>
          </w:tcPr>
          <w:p w:rsidR="008B3293" w:rsidRPr="003F7FDE" w:rsidRDefault="003B3BD8" w:rsidP="003F7FDE">
            <w:pPr>
              <w:jc w:val="center"/>
              <w:rPr>
                <w:sz w:val="26"/>
                <w:szCs w:val="26"/>
                <w:lang w:val="ru-RU"/>
              </w:rPr>
            </w:pPr>
            <w:r w:rsidRPr="003F7FDE">
              <w:rPr>
                <w:sz w:val="26"/>
                <w:szCs w:val="26"/>
                <w:lang w:val="ru-RU"/>
              </w:rPr>
              <w:t>2032</w:t>
            </w:r>
          </w:p>
        </w:tc>
        <w:tc>
          <w:tcPr>
            <w:tcW w:w="2563" w:type="dxa"/>
            <w:vAlign w:val="center"/>
          </w:tcPr>
          <w:p w:rsidR="008B3293" w:rsidRPr="003F7FDE" w:rsidRDefault="003B3BD8" w:rsidP="003F7FDE">
            <w:pPr>
              <w:jc w:val="center"/>
              <w:rPr>
                <w:sz w:val="26"/>
                <w:szCs w:val="26"/>
                <w:lang w:val="ru-RU"/>
              </w:rPr>
            </w:pPr>
            <w:r w:rsidRPr="003F7FDE">
              <w:rPr>
                <w:sz w:val="26"/>
                <w:szCs w:val="26"/>
                <w:lang w:val="ru-RU"/>
              </w:rPr>
              <w:t>Стоимость определяется проектом</w:t>
            </w:r>
          </w:p>
        </w:tc>
      </w:tr>
      <w:tr w:rsidR="003B3BD8" w:rsidRPr="0035065C" w:rsidTr="00D2072C">
        <w:tc>
          <w:tcPr>
            <w:tcW w:w="10250" w:type="dxa"/>
            <w:gridSpan w:val="4"/>
            <w:vAlign w:val="center"/>
          </w:tcPr>
          <w:p w:rsidR="003B3BD8" w:rsidRPr="003F7FDE" w:rsidRDefault="003B3BD8" w:rsidP="003F7FDE">
            <w:pPr>
              <w:jc w:val="center"/>
              <w:rPr>
                <w:sz w:val="26"/>
                <w:szCs w:val="26"/>
                <w:lang w:val="ru-RU"/>
              </w:rPr>
            </w:pPr>
            <w:r w:rsidRPr="003F7FDE">
              <w:rPr>
                <w:sz w:val="26"/>
                <w:szCs w:val="26"/>
                <w:lang w:val="ru-RU"/>
              </w:rPr>
              <w:t>Мероприятия по оптимизации системы пассажирских перевозок</w:t>
            </w:r>
          </w:p>
        </w:tc>
      </w:tr>
      <w:tr w:rsidR="008B3293" w:rsidRPr="003F7FDE" w:rsidTr="00D2072C">
        <w:tc>
          <w:tcPr>
            <w:tcW w:w="675" w:type="dxa"/>
            <w:vAlign w:val="center"/>
          </w:tcPr>
          <w:p w:rsidR="008B3293" w:rsidRPr="003F7FDE" w:rsidRDefault="00D2072C" w:rsidP="003F7FDE">
            <w:pPr>
              <w:jc w:val="center"/>
              <w:rPr>
                <w:sz w:val="26"/>
                <w:szCs w:val="26"/>
                <w:lang w:val="ru-RU"/>
              </w:rPr>
            </w:pPr>
            <w:r w:rsidRPr="003F7FDE">
              <w:rPr>
                <w:sz w:val="26"/>
                <w:szCs w:val="26"/>
                <w:lang w:val="ru-RU"/>
              </w:rPr>
              <w:t>3</w:t>
            </w:r>
          </w:p>
        </w:tc>
        <w:tc>
          <w:tcPr>
            <w:tcW w:w="4449" w:type="dxa"/>
            <w:vAlign w:val="center"/>
          </w:tcPr>
          <w:p w:rsidR="008B3293" w:rsidRPr="003F7FDE" w:rsidRDefault="003B3BD8" w:rsidP="003F7FDE">
            <w:pPr>
              <w:jc w:val="center"/>
              <w:rPr>
                <w:sz w:val="26"/>
                <w:szCs w:val="26"/>
                <w:lang w:val="ru-RU"/>
              </w:rPr>
            </w:pPr>
            <w:r w:rsidRPr="003F7FDE">
              <w:rPr>
                <w:sz w:val="26"/>
                <w:szCs w:val="26"/>
                <w:lang w:val="ru-RU"/>
              </w:rPr>
              <w:t>Проведение натурных обследований пассажиропотоков на общественном транспорте района. ( в рамках актуализации КСОДД)</w:t>
            </w:r>
          </w:p>
        </w:tc>
        <w:tc>
          <w:tcPr>
            <w:tcW w:w="2563" w:type="dxa"/>
            <w:vAlign w:val="center"/>
          </w:tcPr>
          <w:p w:rsidR="008B3293" w:rsidRPr="003F7FDE" w:rsidRDefault="003B3BD8" w:rsidP="003F7FDE">
            <w:pPr>
              <w:jc w:val="center"/>
              <w:rPr>
                <w:sz w:val="26"/>
                <w:szCs w:val="26"/>
                <w:lang w:val="ru-RU"/>
              </w:rPr>
            </w:pPr>
            <w:r w:rsidRPr="003F7FDE">
              <w:rPr>
                <w:sz w:val="26"/>
                <w:szCs w:val="26"/>
                <w:lang w:val="ru-RU"/>
              </w:rPr>
              <w:t>2022</w:t>
            </w:r>
          </w:p>
        </w:tc>
        <w:tc>
          <w:tcPr>
            <w:tcW w:w="2563" w:type="dxa"/>
            <w:vAlign w:val="center"/>
          </w:tcPr>
          <w:p w:rsidR="008B3293" w:rsidRPr="003F7FDE" w:rsidRDefault="003B3BD8" w:rsidP="003F7FDE">
            <w:pPr>
              <w:jc w:val="center"/>
              <w:rPr>
                <w:sz w:val="26"/>
                <w:szCs w:val="26"/>
                <w:lang w:val="ru-RU"/>
              </w:rPr>
            </w:pPr>
            <w:r w:rsidRPr="003F7FDE">
              <w:rPr>
                <w:sz w:val="26"/>
                <w:szCs w:val="26"/>
                <w:lang w:val="ru-RU"/>
              </w:rPr>
              <w:t>0,05</w:t>
            </w:r>
          </w:p>
        </w:tc>
      </w:tr>
      <w:tr w:rsidR="008B3293" w:rsidRPr="003F7FDE" w:rsidTr="00D2072C">
        <w:tc>
          <w:tcPr>
            <w:tcW w:w="675" w:type="dxa"/>
            <w:vAlign w:val="center"/>
          </w:tcPr>
          <w:p w:rsidR="008B3293" w:rsidRPr="003F7FDE" w:rsidRDefault="008B3293" w:rsidP="003F7FDE">
            <w:pPr>
              <w:jc w:val="center"/>
              <w:rPr>
                <w:sz w:val="26"/>
                <w:szCs w:val="26"/>
                <w:lang w:val="ru-RU"/>
              </w:rPr>
            </w:pPr>
          </w:p>
        </w:tc>
        <w:tc>
          <w:tcPr>
            <w:tcW w:w="4449" w:type="dxa"/>
            <w:vAlign w:val="center"/>
          </w:tcPr>
          <w:p w:rsidR="008B3293" w:rsidRPr="003F7FDE" w:rsidRDefault="003B3BD8" w:rsidP="003F7FDE">
            <w:pPr>
              <w:jc w:val="center"/>
              <w:rPr>
                <w:sz w:val="26"/>
                <w:szCs w:val="26"/>
                <w:lang w:val="ru-RU"/>
              </w:rPr>
            </w:pPr>
            <w:r w:rsidRPr="003F7FDE">
              <w:rPr>
                <w:sz w:val="26"/>
                <w:szCs w:val="26"/>
                <w:lang w:val="ru-RU"/>
              </w:rPr>
              <w:t>Актуализация КСОДД</w:t>
            </w:r>
          </w:p>
        </w:tc>
        <w:tc>
          <w:tcPr>
            <w:tcW w:w="2563" w:type="dxa"/>
            <w:vAlign w:val="center"/>
          </w:tcPr>
          <w:p w:rsidR="008B3293" w:rsidRPr="003F7FDE" w:rsidRDefault="003B3BD8" w:rsidP="003F7FDE">
            <w:pPr>
              <w:jc w:val="center"/>
              <w:rPr>
                <w:sz w:val="26"/>
                <w:szCs w:val="26"/>
                <w:lang w:val="ru-RU"/>
              </w:rPr>
            </w:pPr>
            <w:r w:rsidRPr="003F7FDE">
              <w:rPr>
                <w:sz w:val="26"/>
                <w:szCs w:val="26"/>
                <w:lang w:val="ru-RU"/>
              </w:rPr>
              <w:t>2022</w:t>
            </w:r>
          </w:p>
        </w:tc>
        <w:tc>
          <w:tcPr>
            <w:tcW w:w="2563" w:type="dxa"/>
            <w:vAlign w:val="center"/>
          </w:tcPr>
          <w:p w:rsidR="008B3293" w:rsidRPr="003F7FDE" w:rsidRDefault="003B3BD8" w:rsidP="003F7FDE">
            <w:pPr>
              <w:jc w:val="center"/>
              <w:rPr>
                <w:sz w:val="26"/>
                <w:szCs w:val="26"/>
                <w:lang w:val="ru-RU"/>
              </w:rPr>
            </w:pPr>
            <w:r w:rsidRPr="003F7FDE">
              <w:rPr>
                <w:sz w:val="26"/>
                <w:szCs w:val="26"/>
                <w:lang w:val="ru-RU"/>
              </w:rPr>
              <w:t>0,08</w:t>
            </w:r>
          </w:p>
        </w:tc>
      </w:tr>
      <w:tr w:rsidR="008B3293" w:rsidRPr="003F7FDE" w:rsidTr="00D2072C">
        <w:tc>
          <w:tcPr>
            <w:tcW w:w="675" w:type="dxa"/>
            <w:vAlign w:val="center"/>
          </w:tcPr>
          <w:p w:rsidR="008B3293" w:rsidRPr="003F7FDE" w:rsidRDefault="00D2072C" w:rsidP="003F7FDE">
            <w:pPr>
              <w:jc w:val="center"/>
              <w:rPr>
                <w:sz w:val="26"/>
                <w:szCs w:val="26"/>
                <w:lang w:val="ru-RU"/>
              </w:rPr>
            </w:pPr>
            <w:r w:rsidRPr="003F7FDE">
              <w:rPr>
                <w:sz w:val="26"/>
                <w:szCs w:val="26"/>
                <w:lang w:val="ru-RU"/>
              </w:rPr>
              <w:t>4</w:t>
            </w:r>
          </w:p>
        </w:tc>
        <w:tc>
          <w:tcPr>
            <w:tcW w:w="4449" w:type="dxa"/>
            <w:vAlign w:val="center"/>
          </w:tcPr>
          <w:p w:rsidR="008B3293" w:rsidRPr="003F7FDE" w:rsidRDefault="003B3BD8" w:rsidP="003F7FDE">
            <w:pPr>
              <w:jc w:val="center"/>
              <w:rPr>
                <w:sz w:val="26"/>
                <w:szCs w:val="26"/>
                <w:lang w:val="ru-RU"/>
              </w:rPr>
            </w:pPr>
            <w:r w:rsidRPr="003F7FDE">
              <w:rPr>
                <w:sz w:val="26"/>
                <w:szCs w:val="26"/>
                <w:lang w:val="ru-RU"/>
              </w:rPr>
              <w:t xml:space="preserve">Разработка мероприятий по созданию безбарьерной среды для лиц с </w:t>
            </w:r>
            <w:r w:rsidR="00D2072C" w:rsidRPr="003F7FDE">
              <w:rPr>
                <w:sz w:val="26"/>
                <w:szCs w:val="26"/>
                <w:lang w:val="ru-RU"/>
              </w:rPr>
              <w:t>ограниченными</w:t>
            </w:r>
            <w:r w:rsidRPr="003F7FDE">
              <w:rPr>
                <w:sz w:val="26"/>
                <w:szCs w:val="26"/>
                <w:lang w:val="ru-RU"/>
              </w:rPr>
              <w:t xml:space="preserve"> возможностями на остановочных пунктах и пешеходных дорогах</w:t>
            </w:r>
          </w:p>
        </w:tc>
        <w:tc>
          <w:tcPr>
            <w:tcW w:w="2563" w:type="dxa"/>
            <w:vAlign w:val="center"/>
          </w:tcPr>
          <w:p w:rsidR="008B3293" w:rsidRPr="003F7FDE" w:rsidRDefault="003B3BD8" w:rsidP="003F7FDE">
            <w:pPr>
              <w:jc w:val="center"/>
              <w:rPr>
                <w:sz w:val="26"/>
                <w:szCs w:val="26"/>
                <w:lang w:val="ru-RU"/>
              </w:rPr>
            </w:pPr>
            <w:r w:rsidRPr="003F7FDE">
              <w:rPr>
                <w:sz w:val="26"/>
                <w:szCs w:val="26"/>
                <w:lang w:val="ru-RU"/>
              </w:rPr>
              <w:t>2030</w:t>
            </w:r>
          </w:p>
        </w:tc>
        <w:tc>
          <w:tcPr>
            <w:tcW w:w="2563" w:type="dxa"/>
            <w:vAlign w:val="center"/>
          </w:tcPr>
          <w:p w:rsidR="008B3293" w:rsidRPr="003F7FDE" w:rsidRDefault="003B3BD8" w:rsidP="003F7FDE">
            <w:pPr>
              <w:jc w:val="center"/>
              <w:rPr>
                <w:sz w:val="26"/>
                <w:szCs w:val="26"/>
                <w:lang w:val="ru-RU"/>
              </w:rPr>
            </w:pPr>
            <w:r w:rsidRPr="003F7FDE">
              <w:rPr>
                <w:sz w:val="26"/>
                <w:szCs w:val="26"/>
                <w:lang w:val="ru-RU"/>
              </w:rPr>
              <w:t>Стоимость определяется планом мероприятий</w:t>
            </w:r>
          </w:p>
        </w:tc>
      </w:tr>
      <w:tr w:rsidR="003B3BD8" w:rsidRPr="003F7FDE" w:rsidTr="00D2072C">
        <w:tc>
          <w:tcPr>
            <w:tcW w:w="675" w:type="dxa"/>
            <w:vAlign w:val="center"/>
          </w:tcPr>
          <w:p w:rsidR="003B3BD8" w:rsidRPr="003F7FDE" w:rsidRDefault="00D2072C" w:rsidP="003F7FDE">
            <w:pPr>
              <w:jc w:val="center"/>
              <w:rPr>
                <w:sz w:val="26"/>
                <w:szCs w:val="26"/>
                <w:lang w:val="ru-RU"/>
              </w:rPr>
            </w:pPr>
            <w:r w:rsidRPr="003F7FDE">
              <w:rPr>
                <w:sz w:val="26"/>
                <w:szCs w:val="26"/>
                <w:lang w:val="ru-RU"/>
              </w:rPr>
              <w:t>5</w:t>
            </w:r>
          </w:p>
        </w:tc>
        <w:tc>
          <w:tcPr>
            <w:tcW w:w="4449" w:type="dxa"/>
            <w:vAlign w:val="center"/>
          </w:tcPr>
          <w:p w:rsidR="003B3BD8" w:rsidRPr="003F7FDE" w:rsidRDefault="003B3BD8" w:rsidP="003F7FDE">
            <w:pPr>
              <w:tabs>
                <w:tab w:val="left" w:pos="905"/>
              </w:tabs>
              <w:jc w:val="center"/>
              <w:rPr>
                <w:sz w:val="26"/>
                <w:szCs w:val="26"/>
                <w:lang w:val="ru-RU"/>
              </w:rPr>
            </w:pPr>
            <w:r w:rsidRPr="003F7FDE">
              <w:rPr>
                <w:sz w:val="26"/>
                <w:szCs w:val="26"/>
                <w:lang w:val="ru-RU"/>
              </w:rPr>
              <w:t>Организация дополнительных маршрутов при возведении новых жилых кварталов</w:t>
            </w:r>
          </w:p>
        </w:tc>
        <w:tc>
          <w:tcPr>
            <w:tcW w:w="2563" w:type="dxa"/>
            <w:vAlign w:val="center"/>
          </w:tcPr>
          <w:p w:rsidR="003B3BD8" w:rsidRPr="003F7FDE" w:rsidRDefault="003B3BD8" w:rsidP="003F7FDE">
            <w:pPr>
              <w:jc w:val="center"/>
              <w:rPr>
                <w:sz w:val="26"/>
                <w:szCs w:val="26"/>
                <w:lang w:val="ru-RU"/>
              </w:rPr>
            </w:pPr>
            <w:r w:rsidRPr="003F7FDE">
              <w:rPr>
                <w:sz w:val="26"/>
                <w:szCs w:val="26"/>
                <w:lang w:val="ru-RU"/>
              </w:rPr>
              <w:t>-</w:t>
            </w:r>
          </w:p>
        </w:tc>
        <w:tc>
          <w:tcPr>
            <w:tcW w:w="2563" w:type="dxa"/>
            <w:vAlign w:val="center"/>
          </w:tcPr>
          <w:p w:rsidR="003B3BD8" w:rsidRPr="003F7FDE" w:rsidRDefault="003B3BD8" w:rsidP="003F7FDE">
            <w:pPr>
              <w:jc w:val="center"/>
              <w:rPr>
                <w:sz w:val="26"/>
                <w:szCs w:val="26"/>
                <w:lang w:val="ru-RU"/>
              </w:rPr>
            </w:pPr>
            <w:r w:rsidRPr="003F7FDE">
              <w:rPr>
                <w:sz w:val="26"/>
                <w:szCs w:val="26"/>
                <w:lang w:val="ru-RU"/>
              </w:rPr>
              <w:t>Стоимость определяется проектом</w:t>
            </w:r>
          </w:p>
        </w:tc>
      </w:tr>
      <w:tr w:rsidR="003B3BD8" w:rsidRPr="003F7FDE" w:rsidTr="00D2072C">
        <w:tc>
          <w:tcPr>
            <w:tcW w:w="675" w:type="dxa"/>
            <w:vAlign w:val="center"/>
          </w:tcPr>
          <w:p w:rsidR="003B3BD8" w:rsidRPr="003F7FDE" w:rsidRDefault="00D2072C" w:rsidP="003F7FDE">
            <w:pPr>
              <w:jc w:val="center"/>
              <w:rPr>
                <w:sz w:val="26"/>
                <w:szCs w:val="26"/>
                <w:lang w:val="ru-RU"/>
              </w:rPr>
            </w:pPr>
            <w:r w:rsidRPr="003F7FDE">
              <w:rPr>
                <w:sz w:val="26"/>
                <w:szCs w:val="26"/>
                <w:lang w:val="ru-RU"/>
              </w:rPr>
              <w:t>6</w:t>
            </w:r>
          </w:p>
        </w:tc>
        <w:tc>
          <w:tcPr>
            <w:tcW w:w="4449" w:type="dxa"/>
            <w:vAlign w:val="center"/>
          </w:tcPr>
          <w:p w:rsidR="003B3BD8" w:rsidRPr="003F7FDE" w:rsidRDefault="00BF2D75" w:rsidP="003F7FDE">
            <w:pPr>
              <w:jc w:val="center"/>
              <w:rPr>
                <w:sz w:val="26"/>
                <w:szCs w:val="26"/>
                <w:lang w:val="ru-RU"/>
              </w:rPr>
            </w:pPr>
            <w:r w:rsidRPr="003F7FDE">
              <w:rPr>
                <w:sz w:val="26"/>
                <w:szCs w:val="26"/>
                <w:lang w:val="ru-RU"/>
              </w:rPr>
              <w:t>Организация остановочных пунктов в сельских поселениях, в точках конечного маршрута</w:t>
            </w:r>
          </w:p>
        </w:tc>
        <w:tc>
          <w:tcPr>
            <w:tcW w:w="2563" w:type="dxa"/>
            <w:vAlign w:val="center"/>
          </w:tcPr>
          <w:p w:rsidR="003B3BD8" w:rsidRPr="003F7FDE" w:rsidRDefault="00BF2D75" w:rsidP="003F7FDE">
            <w:pPr>
              <w:jc w:val="center"/>
              <w:rPr>
                <w:sz w:val="26"/>
                <w:szCs w:val="26"/>
                <w:lang w:val="ru-RU"/>
              </w:rPr>
            </w:pPr>
            <w:r w:rsidRPr="003F7FDE">
              <w:rPr>
                <w:sz w:val="26"/>
                <w:szCs w:val="26"/>
                <w:lang w:val="ru-RU"/>
              </w:rPr>
              <w:t>2032</w:t>
            </w:r>
          </w:p>
        </w:tc>
        <w:tc>
          <w:tcPr>
            <w:tcW w:w="2563" w:type="dxa"/>
            <w:vAlign w:val="center"/>
          </w:tcPr>
          <w:p w:rsidR="003B3BD8" w:rsidRPr="003F7FDE" w:rsidRDefault="0012730B" w:rsidP="003F7FDE">
            <w:pPr>
              <w:jc w:val="center"/>
              <w:rPr>
                <w:sz w:val="26"/>
                <w:szCs w:val="26"/>
                <w:lang w:val="ru-RU"/>
              </w:rPr>
            </w:pPr>
            <w:r w:rsidRPr="003F7FDE">
              <w:rPr>
                <w:sz w:val="26"/>
                <w:szCs w:val="26"/>
                <w:lang w:val="ru-RU"/>
              </w:rPr>
              <w:t>0,3</w:t>
            </w:r>
            <w:r w:rsidR="00BF2D75" w:rsidRPr="003F7FDE">
              <w:rPr>
                <w:sz w:val="26"/>
                <w:szCs w:val="26"/>
                <w:lang w:val="ru-RU"/>
              </w:rPr>
              <w:t>/шт</w:t>
            </w:r>
          </w:p>
        </w:tc>
      </w:tr>
      <w:tr w:rsidR="0012730B" w:rsidRPr="0035065C" w:rsidTr="00D2072C">
        <w:tc>
          <w:tcPr>
            <w:tcW w:w="675" w:type="dxa"/>
            <w:vAlign w:val="center"/>
          </w:tcPr>
          <w:p w:rsidR="0012730B" w:rsidRPr="003F7FDE" w:rsidRDefault="00D2072C" w:rsidP="003F7FDE">
            <w:pPr>
              <w:jc w:val="center"/>
              <w:rPr>
                <w:sz w:val="26"/>
                <w:szCs w:val="26"/>
                <w:lang w:val="ru-RU"/>
              </w:rPr>
            </w:pPr>
            <w:r w:rsidRPr="003F7FDE">
              <w:rPr>
                <w:sz w:val="26"/>
                <w:szCs w:val="26"/>
                <w:lang w:val="ru-RU"/>
              </w:rPr>
              <w:t>7</w:t>
            </w:r>
          </w:p>
        </w:tc>
        <w:tc>
          <w:tcPr>
            <w:tcW w:w="4449" w:type="dxa"/>
            <w:vAlign w:val="center"/>
          </w:tcPr>
          <w:p w:rsidR="0012730B" w:rsidRPr="003F7FDE" w:rsidRDefault="0012730B" w:rsidP="003F7FDE">
            <w:pPr>
              <w:jc w:val="center"/>
              <w:rPr>
                <w:sz w:val="26"/>
                <w:szCs w:val="26"/>
                <w:lang w:val="ru-RU"/>
              </w:rPr>
            </w:pPr>
            <w:r w:rsidRPr="003F7FDE">
              <w:rPr>
                <w:sz w:val="26"/>
                <w:szCs w:val="26"/>
                <w:lang w:val="ru-RU"/>
              </w:rPr>
              <w:t>Реконструкция остановочных пунктов по местам следования маршрутов</w:t>
            </w:r>
          </w:p>
        </w:tc>
        <w:tc>
          <w:tcPr>
            <w:tcW w:w="2563" w:type="dxa"/>
            <w:vAlign w:val="center"/>
          </w:tcPr>
          <w:p w:rsidR="0012730B" w:rsidRPr="003F7FDE" w:rsidRDefault="0012730B" w:rsidP="003F7FDE">
            <w:pPr>
              <w:jc w:val="center"/>
              <w:rPr>
                <w:sz w:val="26"/>
                <w:szCs w:val="26"/>
                <w:lang w:val="ru-RU"/>
              </w:rPr>
            </w:pPr>
          </w:p>
        </w:tc>
        <w:tc>
          <w:tcPr>
            <w:tcW w:w="2563" w:type="dxa"/>
            <w:vAlign w:val="center"/>
          </w:tcPr>
          <w:p w:rsidR="0012730B" w:rsidRPr="003F7FDE" w:rsidRDefault="0012730B" w:rsidP="003F7FDE">
            <w:pPr>
              <w:jc w:val="center"/>
              <w:rPr>
                <w:sz w:val="26"/>
                <w:szCs w:val="26"/>
                <w:lang w:val="ru-RU"/>
              </w:rPr>
            </w:pPr>
            <w:r w:rsidRPr="003F7FDE">
              <w:rPr>
                <w:sz w:val="26"/>
                <w:szCs w:val="26"/>
                <w:lang w:val="ru-RU"/>
              </w:rPr>
              <w:t>Стоимость зависит от степени износа о/п и плана мероприятий</w:t>
            </w:r>
          </w:p>
        </w:tc>
      </w:tr>
      <w:tr w:rsidR="0012730B" w:rsidRPr="0035065C" w:rsidTr="00D2072C">
        <w:tc>
          <w:tcPr>
            <w:tcW w:w="10250" w:type="dxa"/>
            <w:gridSpan w:val="4"/>
            <w:vAlign w:val="center"/>
          </w:tcPr>
          <w:p w:rsidR="0012730B" w:rsidRPr="003F7FDE" w:rsidRDefault="0012730B" w:rsidP="003F7FDE">
            <w:pPr>
              <w:jc w:val="center"/>
              <w:rPr>
                <w:sz w:val="26"/>
                <w:szCs w:val="26"/>
                <w:lang w:val="ru-RU"/>
              </w:rPr>
            </w:pPr>
            <w:r w:rsidRPr="003F7FDE">
              <w:rPr>
                <w:sz w:val="26"/>
                <w:szCs w:val="26"/>
                <w:lang w:val="ru-RU"/>
              </w:rPr>
              <w:t>Мероприятия по усовершенствованию вело и пешеходной инфраструктуры</w:t>
            </w:r>
          </w:p>
        </w:tc>
      </w:tr>
      <w:tr w:rsidR="003B3BD8" w:rsidRPr="003F7FDE" w:rsidTr="00D2072C">
        <w:tc>
          <w:tcPr>
            <w:tcW w:w="675" w:type="dxa"/>
            <w:vAlign w:val="center"/>
          </w:tcPr>
          <w:p w:rsidR="003B3BD8" w:rsidRPr="003F7FDE" w:rsidRDefault="00D2072C" w:rsidP="003F7FDE">
            <w:pPr>
              <w:jc w:val="center"/>
              <w:rPr>
                <w:sz w:val="26"/>
                <w:szCs w:val="26"/>
                <w:lang w:val="ru-RU"/>
              </w:rPr>
            </w:pPr>
            <w:r w:rsidRPr="003F7FDE">
              <w:rPr>
                <w:sz w:val="26"/>
                <w:szCs w:val="26"/>
                <w:lang w:val="ru-RU"/>
              </w:rPr>
              <w:t>8</w:t>
            </w:r>
          </w:p>
        </w:tc>
        <w:tc>
          <w:tcPr>
            <w:tcW w:w="4449" w:type="dxa"/>
            <w:vAlign w:val="center"/>
          </w:tcPr>
          <w:p w:rsidR="003B3BD8" w:rsidRPr="003F7FDE" w:rsidRDefault="0012730B" w:rsidP="003F7FDE">
            <w:pPr>
              <w:jc w:val="center"/>
              <w:rPr>
                <w:sz w:val="26"/>
                <w:szCs w:val="26"/>
                <w:lang w:val="ru-RU"/>
              </w:rPr>
            </w:pPr>
            <w:r w:rsidRPr="003F7FDE">
              <w:rPr>
                <w:sz w:val="26"/>
                <w:szCs w:val="26"/>
                <w:lang w:val="ru-RU"/>
              </w:rPr>
              <w:t>Реконструкция тротуаров на существующих пешеходных и велодорожках</w:t>
            </w:r>
          </w:p>
        </w:tc>
        <w:tc>
          <w:tcPr>
            <w:tcW w:w="2563" w:type="dxa"/>
            <w:vAlign w:val="center"/>
          </w:tcPr>
          <w:p w:rsidR="003B3BD8" w:rsidRPr="003F7FDE" w:rsidRDefault="0012730B" w:rsidP="003F7FDE">
            <w:pPr>
              <w:jc w:val="center"/>
              <w:rPr>
                <w:sz w:val="26"/>
                <w:szCs w:val="26"/>
                <w:lang w:val="ru-RU"/>
              </w:rPr>
            </w:pPr>
            <w:r w:rsidRPr="003F7FDE">
              <w:rPr>
                <w:sz w:val="26"/>
                <w:szCs w:val="26"/>
                <w:lang w:val="ru-RU"/>
              </w:rPr>
              <w:t>2032</w:t>
            </w:r>
          </w:p>
        </w:tc>
        <w:tc>
          <w:tcPr>
            <w:tcW w:w="2563" w:type="dxa"/>
            <w:vAlign w:val="center"/>
          </w:tcPr>
          <w:p w:rsidR="003B3BD8" w:rsidRPr="003F7FDE" w:rsidRDefault="0012730B" w:rsidP="003F7FDE">
            <w:pPr>
              <w:jc w:val="center"/>
              <w:rPr>
                <w:sz w:val="26"/>
                <w:szCs w:val="26"/>
                <w:lang w:val="ru-RU"/>
              </w:rPr>
            </w:pPr>
            <w:r w:rsidRPr="003F7FDE">
              <w:rPr>
                <w:sz w:val="26"/>
                <w:szCs w:val="26"/>
                <w:lang w:val="ru-RU"/>
              </w:rPr>
              <w:t>Стоимость определяется проектом</w:t>
            </w:r>
          </w:p>
        </w:tc>
      </w:tr>
      <w:tr w:rsidR="003B3BD8" w:rsidRPr="003F7FDE" w:rsidTr="00D2072C">
        <w:tc>
          <w:tcPr>
            <w:tcW w:w="675" w:type="dxa"/>
            <w:vAlign w:val="center"/>
          </w:tcPr>
          <w:p w:rsidR="003B3BD8" w:rsidRPr="003F7FDE" w:rsidRDefault="00D2072C" w:rsidP="003F7FDE">
            <w:pPr>
              <w:jc w:val="center"/>
              <w:rPr>
                <w:sz w:val="26"/>
                <w:szCs w:val="26"/>
                <w:lang w:val="ru-RU"/>
              </w:rPr>
            </w:pPr>
            <w:r w:rsidRPr="003F7FDE">
              <w:rPr>
                <w:sz w:val="26"/>
                <w:szCs w:val="26"/>
                <w:lang w:val="ru-RU"/>
              </w:rPr>
              <w:t>9</w:t>
            </w:r>
          </w:p>
        </w:tc>
        <w:tc>
          <w:tcPr>
            <w:tcW w:w="4449" w:type="dxa"/>
            <w:vAlign w:val="center"/>
          </w:tcPr>
          <w:p w:rsidR="003B3BD8" w:rsidRPr="003F7FDE" w:rsidRDefault="0012730B" w:rsidP="003F7FDE">
            <w:pPr>
              <w:jc w:val="center"/>
              <w:rPr>
                <w:sz w:val="26"/>
                <w:szCs w:val="26"/>
                <w:lang w:val="ru-RU"/>
              </w:rPr>
            </w:pPr>
            <w:r w:rsidRPr="003F7FDE">
              <w:rPr>
                <w:sz w:val="26"/>
                <w:szCs w:val="26"/>
                <w:lang w:val="ru-RU"/>
              </w:rPr>
              <w:t xml:space="preserve">Устройства пешеходного перехода и 2-х искусственных неровностей </w:t>
            </w:r>
            <w:r w:rsidR="00D2072C" w:rsidRPr="003F7FDE">
              <w:rPr>
                <w:sz w:val="26"/>
                <w:szCs w:val="26"/>
                <w:lang w:val="ru-RU"/>
              </w:rPr>
              <w:t>около</w:t>
            </w:r>
            <w:r w:rsidRPr="003F7FDE">
              <w:rPr>
                <w:sz w:val="26"/>
                <w:szCs w:val="26"/>
                <w:lang w:val="ru-RU"/>
              </w:rPr>
              <w:t xml:space="preserve"> образовательных учреждений, </w:t>
            </w:r>
            <w:r w:rsidR="00D2072C" w:rsidRPr="003F7FDE">
              <w:rPr>
                <w:sz w:val="26"/>
                <w:szCs w:val="26"/>
                <w:lang w:val="ru-RU"/>
              </w:rPr>
              <w:t>д/</w:t>
            </w:r>
            <w:r w:rsidRPr="003F7FDE">
              <w:rPr>
                <w:sz w:val="26"/>
                <w:szCs w:val="26"/>
                <w:lang w:val="ru-RU"/>
              </w:rPr>
              <w:t>садов, школ.</w:t>
            </w:r>
          </w:p>
        </w:tc>
        <w:tc>
          <w:tcPr>
            <w:tcW w:w="2563" w:type="dxa"/>
            <w:vAlign w:val="center"/>
          </w:tcPr>
          <w:p w:rsidR="003B3BD8" w:rsidRPr="003F7FDE" w:rsidRDefault="0012730B" w:rsidP="003F7FDE">
            <w:pPr>
              <w:jc w:val="center"/>
              <w:rPr>
                <w:sz w:val="26"/>
                <w:szCs w:val="26"/>
                <w:lang w:val="ru-RU"/>
              </w:rPr>
            </w:pPr>
            <w:r w:rsidRPr="003F7FDE">
              <w:rPr>
                <w:sz w:val="26"/>
                <w:szCs w:val="26"/>
                <w:lang w:val="ru-RU"/>
              </w:rPr>
              <w:t>2020</w:t>
            </w:r>
          </w:p>
        </w:tc>
        <w:tc>
          <w:tcPr>
            <w:tcW w:w="2563" w:type="dxa"/>
            <w:vAlign w:val="center"/>
          </w:tcPr>
          <w:p w:rsidR="003B3BD8" w:rsidRPr="003F7FDE" w:rsidRDefault="0012730B" w:rsidP="003F7FDE">
            <w:pPr>
              <w:jc w:val="center"/>
              <w:rPr>
                <w:sz w:val="26"/>
                <w:szCs w:val="26"/>
                <w:lang w:val="ru-RU"/>
              </w:rPr>
            </w:pPr>
            <w:r w:rsidRPr="003F7FDE">
              <w:rPr>
                <w:sz w:val="26"/>
                <w:szCs w:val="26"/>
                <w:lang w:val="ru-RU"/>
              </w:rPr>
              <w:t>0,15/шт</w:t>
            </w:r>
          </w:p>
        </w:tc>
      </w:tr>
      <w:tr w:rsidR="0012730B" w:rsidRPr="0035065C" w:rsidTr="00D2072C">
        <w:tc>
          <w:tcPr>
            <w:tcW w:w="10250" w:type="dxa"/>
            <w:gridSpan w:val="4"/>
            <w:vAlign w:val="center"/>
          </w:tcPr>
          <w:p w:rsidR="0012730B" w:rsidRPr="003F7FDE" w:rsidRDefault="0012730B" w:rsidP="003F7FDE">
            <w:pPr>
              <w:jc w:val="center"/>
              <w:rPr>
                <w:sz w:val="26"/>
                <w:szCs w:val="26"/>
                <w:lang w:val="ru-RU"/>
              </w:rPr>
            </w:pPr>
            <w:r w:rsidRPr="003F7FDE">
              <w:rPr>
                <w:sz w:val="26"/>
                <w:szCs w:val="26"/>
                <w:lang w:val="ru-RU"/>
              </w:rPr>
              <w:t>Мероприятия по оптимизации парковочного пространства</w:t>
            </w:r>
          </w:p>
        </w:tc>
      </w:tr>
      <w:tr w:rsidR="003B3BD8" w:rsidRPr="0035065C" w:rsidTr="00D2072C">
        <w:tc>
          <w:tcPr>
            <w:tcW w:w="675" w:type="dxa"/>
            <w:vAlign w:val="center"/>
          </w:tcPr>
          <w:p w:rsidR="003B3BD8" w:rsidRPr="003F7FDE" w:rsidRDefault="00D2072C" w:rsidP="003F7FDE">
            <w:pPr>
              <w:jc w:val="center"/>
              <w:rPr>
                <w:sz w:val="26"/>
                <w:szCs w:val="26"/>
                <w:lang w:val="ru-RU"/>
              </w:rPr>
            </w:pPr>
            <w:r w:rsidRPr="003F7FDE">
              <w:rPr>
                <w:sz w:val="26"/>
                <w:szCs w:val="26"/>
                <w:lang w:val="ru-RU"/>
              </w:rPr>
              <w:t>10</w:t>
            </w:r>
          </w:p>
        </w:tc>
        <w:tc>
          <w:tcPr>
            <w:tcW w:w="4449" w:type="dxa"/>
            <w:vAlign w:val="center"/>
          </w:tcPr>
          <w:p w:rsidR="003B3BD8" w:rsidRPr="003F7FDE" w:rsidRDefault="0012730B" w:rsidP="003F7FDE">
            <w:pPr>
              <w:jc w:val="center"/>
              <w:rPr>
                <w:sz w:val="26"/>
                <w:szCs w:val="26"/>
                <w:lang w:val="ru-RU"/>
              </w:rPr>
            </w:pPr>
            <w:r w:rsidRPr="003F7FDE">
              <w:rPr>
                <w:sz w:val="26"/>
                <w:szCs w:val="26"/>
                <w:lang w:val="ru-RU"/>
              </w:rPr>
              <w:t xml:space="preserve">Строительство открытых </w:t>
            </w:r>
            <w:r w:rsidRPr="003F7FDE">
              <w:rPr>
                <w:sz w:val="26"/>
                <w:szCs w:val="26"/>
                <w:lang w:val="ru-RU"/>
              </w:rPr>
              <w:lastRenderedPageBreak/>
              <w:t>автостоянок вблизи объектов протяжённости транспортных потоков, в жилых кварталах, вблизи образовательных учреждений, ТРЦ.</w:t>
            </w:r>
          </w:p>
        </w:tc>
        <w:tc>
          <w:tcPr>
            <w:tcW w:w="2563" w:type="dxa"/>
            <w:vAlign w:val="center"/>
          </w:tcPr>
          <w:p w:rsidR="003B3BD8" w:rsidRPr="003F7FDE" w:rsidRDefault="0012730B" w:rsidP="003F7FDE">
            <w:pPr>
              <w:jc w:val="center"/>
              <w:rPr>
                <w:sz w:val="26"/>
                <w:szCs w:val="26"/>
                <w:lang w:val="ru-RU"/>
              </w:rPr>
            </w:pPr>
            <w:r w:rsidRPr="003F7FDE">
              <w:rPr>
                <w:sz w:val="26"/>
                <w:szCs w:val="26"/>
                <w:lang w:val="ru-RU"/>
              </w:rPr>
              <w:lastRenderedPageBreak/>
              <w:t>2025</w:t>
            </w:r>
          </w:p>
        </w:tc>
        <w:tc>
          <w:tcPr>
            <w:tcW w:w="2563" w:type="dxa"/>
            <w:vAlign w:val="center"/>
          </w:tcPr>
          <w:p w:rsidR="003B3BD8" w:rsidRPr="003F7FDE" w:rsidRDefault="0012730B" w:rsidP="003F7FDE">
            <w:pPr>
              <w:jc w:val="center"/>
              <w:rPr>
                <w:sz w:val="26"/>
                <w:szCs w:val="26"/>
                <w:lang w:val="ru-RU"/>
              </w:rPr>
            </w:pPr>
            <w:r w:rsidRPr="003F7FDE">
              <w:rPr>
                <w:sz w:val="26"/>
                <w:szCs w:val="26"/>
                <w:lang w:val="ru-RU"/>
              </w:rPr>
              <w:t xml:space="preserve">Стоимость </w:t>
            </w:r>
            <w:r w:rsidRPr="003F7FDE">
              <w:rPr>
                <w:sz w:val="26"/>
                <w:szCs w:val="26"/>
                <w:lang w:val="ru-RU"/>
              </w:rPr>
              <w:lastRenderedPageBreak/>
              <w:t>определяется проектом, и зависит от количества машиномест</w:t>
            </w:r>
            <w:r w:rsidR="00D2072C" w:rsidRPr="003F7FDE">
              <w:rPr>
                <w:sz w:val="26"/>
                <w:szCs w:val="26"/>
                <w:lang w:val="ru-RU"/>
              </w:rPr>
              <w:t xml:space="preserve"> и типа парковки</w:t>
            </w:r>
          </w:p>
        </w:tc>
      </w:tr>
    </w:tbl>
    <w:p w:rsidR="003529C9" w:rsidRPr="003F7FDE" w:rsidRDefault="003529C9" w:rsidP="003F7FDE">
      <w:pPr>
        <w:pStyle w:val="1"/>
        <w:ind w:left="0"/>
        <w:jc w:val="center"/>
        <w:rPr>
          <w:sz w:val="26"/>
          <w:szCs w:val="26"/>
          <w:lang w:val="ru-RU"/>
        </w:rPr>
      </w:pPr>
      <w:bookmarkStart w:id="66" w:name="_Toc530013806"/>
      <w:r w:rsidRPr="003F7FDE">
        <w:rPr>
          <w:sz w:val="26"/>
          <w:szCs w:val="26"/>
          <w:lang w:val="ru-RU"/>
        </w:rPr>
        <w:lastRenderedPageBreak/>
        <w:t>Заключение</w:t>
      </w:r>
      <w:bookmarkEnd w:id="66"/>
    </w:p>
    <w:p w:rsidR="003529C9" w:rsidRPr="003F7FDE" w:rsidRDefault="003529C9" w:rsidP="003F7FDE">
      <w:pPr>
        <w:ind w:firstLine="720"/>
        <w:jc w:val="both"/>
        <w:rPr>
          <w:sz w:val="26"/>
          <w:szCs w:val="26"/>
          <w:lang w:val="ru-RU"/>
        </w:rPr>
      </w:pPr>
    </w:p>
    <w:p w:rsidR="00DB190C" w:rsidRPr="003F7FDE" w:rsidRDefault="003529C9" w:rsidP="003F7FDE">
      <w:pPr>
        <w:ind w:firstLine="720"/>
        <w:jc w:val="both"/>
        <w:rPr>
          <w:sz w:val="26"/>
          <w:szCs w:val="26"/>
          <w:lang w:val="ru-RU"/>
        </w:rPr>
      </w:pPr>
      <w:r w:rsidRPr="003F7FDE">
        <w:rPr>
          <w:sz w:val="26"/>
          <w:szCs w:val="26"/>
          <w:lang w:val="ru-RU"/>
        </w:rPr>
        <w:t xml:space="preserve"> Комплекс предлагаемых мер предусматривает развитие УДС муниципального образования в совокупности с реализацией запланированных мероприятий целевых программ. В результате будет создан новый транспортный каркас МО, способный полностью обеспечить необходимость населения в перемещениях</w:t>
      </w:r>
      <w:r w:rsidR="00DB190C" w:rsidRPr="003F7FDE">
        <w:rPr>
          <w:sz w:val="26"/>
          <w:szCs w:val="26"/>
          <w:lang w:val="ru-RU"/>
        </w:rPr>
        <w:t>.</w:t>
      </w:r>
    </w:p>
    <w:p w:rsidR="00DB190C" w:rsidRPr="003F7FDE" w:rsidRDefault="003529C9" w:rsidP="003F7FDE">
      <w:pPr>
        <w:ind w:firstLine="720"/>
        <w:jc w:val="both"/>
        <w:rPr>
          <w:sz w:val="26"/>
          <w:szCs w:val="26"/>
          <w:lang w:val="ru-RU"/>
        </w:rPr>
      </w:pPr>
      <w:r w:rsidRPr="003F7FDE">
        <w:rPr>
          <w:sz w:val="26"/>
          <w:szCs w:val="26"/>
          <w:lang w:val="ru-RU"/>
        </w:rPr>
        <w:t>В состав мероприятий вошли такие эффективные мероприятия по ОДД, как:</w:t>
      </w:r>
    </w:p>
    <w:p w:rsidR="00DB190C" w:rsidRPr="003F7FDE" w:rsidRDefault="003529C9" w:rsidP="003F7FDE">
      <w:pPr>
        <w:ind w:firstLine="720"/>
        <w:jc w:val="both"/>
        <w:rPr>
          <w:sz w:val="26"/>
          <w:szCs w:val="26"/>
          <w:lang w:val="ru-RU"/>
        </w:rPr>
      </w:pPr>
      <w:r w:rsidRPr="003F7FDE">
        <w:rPr>
          <w:sz w:val="26"/>
          <w:szCs w:val="26"/>
          <w:lang w:val="ru-RU"/>
        </w:rPr>
        <w:t xml:space="preserve">- применение методов управления дорожным движением для минимизации заторовых ситуаций; </w:t>
      </w:r>
    </w:p>
    <w:p w:rsidR="00DB190C" w:rsidRPr="003F7FDE" w:rsidRDefault="003529C9" w:rsidP="003F7FDE">
      <w:pPr>
        <w:ind w:firstLine="720"/>
        <w:jc w:val="both"/>
        <w:rPr>
          <w:sz w:val="26"/>
          <w:szCs w:val="26"/>
          <w:lang w:val="ru-RU"/>
        </w:rPr>
      </w:pPr>
      <w:r w:rsidRPr="003F7FDE">
        <w:rPr>
          <w:sz w:val="26"/>
          <w:szCs w:val="26"/>
          <w:lang w:val="ru-RU"/>
        </w:rPr>
        <w:t xml:space="preserve">- организация маршрутов движения грузового автотранспорта в обход жилых и центральных районов города. </w:t>
      </w:r>
    </w:p>
    <w:p w:rsidR="00DB190C" w:rsidRPr="003F7FDE" w:rsidRDefault="003529C9" w:rsidP="003F7FDE">
      <w:pPr>
        <w:ind w:firstLine="720"/>
        <w:jc w:val="both"/>
        <w:rPr>
          <w:sz w:val="26"/>
          <w:szCs w:val="26"/>
          <w:lang w:val="ru-RU"/>
        </w:rPr>
      </w:pPr>
      <w:r w:rsidRPr="003F7FDE">
        <w:rPr>
          <w:sz w:val="26"/>
          <w:szCs w:val="26"/>
          <w:lang w:val="ru-RU"/>
        </w:rPr>
        <w:t>Подготовленный комплекс мероприятий по оптимизации пассажирских перевозок включает: корректировку сущ</w:t>
      </w:r>
      <w:r w:rsidR="00CA2D1F" w:rsidRPr="003F7FDE">
        <w:rPr>
          <w:sz w:val="26"/>
          <w:szCs w:val="26"/>
          <w:lang w:val="ru-RU"/>
        </w:rPr>
        <w:t>ествующих городских маршрутов,</w:t>
      </w:r>
      <w:r w:rsidRPr="003F7FDE">
        <w:rPr>
          <w:sz w:val="26"/>
          <w:szCs w:val="26"/>
          <w:lang w:val="ru-RU"/>
        </w:rPr>
        <w:t xml:space="preserve"> обеспечение информирования и видеонаблюдения на маршрутах. В рамках комплекса мероприятий предусмотрена оптимизация парковочного пространства на территории </w:t>
      </w:r>
      <w:r w:rsidR="003637D2" w:rsidRPr="003F7FDE">
        <w:rPr>
          <w:sz w:val="26"/>
          <w:szCs w:val="26"/>
          <w:lang w:val="ru-RU"/>
        </w:rPr>
        <w:t>муниципального образования</w:t>
      </w:r>
      <w:r w:rsidR="00157D65" w:rsidRPr="003F7FDE">
        <w:rPr>
          <w:sz w:val="26"/>
          <w:szCs w:val="26"/>
          <w:lang w:val="ru-RU"/>
        </w:rPr>
        <w:t xml:space="preserve"> </w:t>
      </w:r>
      <w:r w:rsidRPr="003F7FDE">
        <w:rPr>
          <w:sz w:val="26"/>
          <w:szCs w:val="26"/>
          <w:lang w:val="ru-RU"/>
        </w:rPr>
        <w:t>и создание новых парковочных мест с учетом прогнозируемого количества населения. Разработан комплекс мероприятий по повышению уровня безопасности дорожного движения, направленный на повышение безопасности</w:t>
      </w:r>
      <w:r w:rsidR="00CA2D1F" w:rsidRPr="003F7FDE">
        <w:rPr>
          <w:sz w:val="26"/>
          <w:szCs w:val="26"/>
          <w:lang w:val="ru-RU"/>
        </w:rPr>
        <w:t>,</w:t>
      </w:r>
      <w:r w:rsidRPr="003F7FDE">
        <w:rPr>
          <w:sz w:val="26"/>
          <w:szCs w:val="26"/>
          <w:lang w:val="ru-RU"/>
        </w:rPr>
        <w:t xml:space="preserve"> как водителей, так и пешеходов. </w:t>
      </w:r>
    </w:p>
    <w:p w:rsidR="003529C9" w:rsidRPr="003F7FDE" w:rsidRDefault="003529C9" w:rsidP="003F7FDE">
      <w:pPr>
        <w:ind w:firstLine="720"/>
        <w:jc w:val="both"/>
        <w:rPr>
          <w:sz w:val="26"/>
          <w:szCs w:val="26"/>
          <w:lang w:val="ru-RU"/>
        </w:rPr>
      </w:pPr>
      <w:r w:rsidRPr="003F7FDE">
        <w:rPr>
          <w:sz w:val="26"/>
          <w:szCs w:val="26"/>
          <w:lang w:val="ru-RU"/>
        </w:rPr>
        <w:t>Реализация мероприят</w:t>
      </w:r>
      <w:r w:rsidR="00DB190C" w:rsidRPr="003F7FDE">
        <w:rPr>
          <w:sz w:val="26"/>
          <w:szCs w:val="26"/>
          <w:lang w:val="ru-RU"/>
        </w:rPr>
        <w:t xml:space="preserve">ий позволит полностью устранять </w:t>
      </w:r>
      <w:r w:rsidRPr="003F7FDE">
        <w:rPr>
          <w:sz w:val="26"/>
          <w:szCs w:val="26"/>
          <w:lang w:val="ru-RU"/>
        </w:rPr>
        <w:t xml:space="preserve">заторовые места, значение показателя </w:t>
      </w:r>
      <w:r w:rsidR="00DB190C" w:rsidRPr="003F7FDE">
        <w:rPr>
          <w:sz w:val="26"/>
          <w:szCs w:val="26"/>
          <w:lang w:val="ru-RU"/>
        </w:rPr>
        <w:t xml:space="preserve">смертности на дорогах </w:t>
      </w:r>
      <w:r w:rsidRPr="003F7FDE">
        <w:rPr>
          <w:sz w:val="26"/>
          <w:szCs w:val="26"/>
          <w:lang w:val="ru-RU"/>
        </w:rPr>
        <w:t>в краткосрочной перспективе</w:t>
      </w:r>
      <w:r w:rsidR="00DB190C" w:rsidRPr="003F7FDE">
        <w:rPr>
          <w:sz w:val="26"/>
          <w:szCs w:val="26"/>
          <w:lang w:val="ru-RU"/>
        </w:rPr>
        <w:t xml:space="preserve"> уменьшиться до минимальных размеров</w:t>
      </w:r>
      <w:r w:rsidRPr="003F7FDE">
        <w:rPr>
          <w:sz w:val="26"/>
          <w:szCs w:val="26"/>
          <w:lang w:val="ru-RU"/>
        </w:rPr>
        <w:t>. Реализация предложенного комплекса мер обеспечит устойчивое функци</w:t>
      </w:r>
      <w:r w:rsidR="00DB190C" w:rsidRPr="003F7FDE">
        <w:rPr>
          <w:sz w:val="26"/>
          <w:szCs w:val="26"/>
          <w:lang w:val="ru-RU"/>
        </w:rPr>
        <w:t>онирование транспортной системы</w:t>
      </w:r>
      <w:r w:rsidRPr="003F7FDE">
        <w:rPr>
          <w:sz w:val="26"/>
          <w:szCs w:val="26"/>
          <w:lang w:val="ru-RU"/>
        </w:rPr>
        <w:t>.</w:t>
      </w:r>
    </w:p>
    <w:p w:rsidR="00FD6E4E" w:rsidRDefault="00FD6E4E" w:rsidP="003F7FDE">
      <w:pPr>
        <w:jc w:val="both"/>
        <w:rPr>
          <w:sz w:val="26"/>
          <w:szCs w:val="26"/>
          <w:lang w:val="ru-RU"/>
        </w:rPr>
      </w:pPr>
    </w:p>
    <w:p w:rsidR="003F7FDE" w:rsidRDefault="003F7FDE" w:rsidP="003F7FDE">
      <w:pPr>
        <w:jc w:val="both"/>
        <w:rPr>
          <w:sz w:val="26"/>
          <w:szCs w:val="26"/>
          <w:lang w:val="ru-RU"/>
        </w:rPr>
      </w:pPr>
    </w:p>
    <w:p w:rsidR="003F7FDE" w:rsidRDefault="003F7FDE" w:rsidP="003F7FDE">
      <w:pPr>
        <w:jc w:val="both"/>
        <w:rPr>
          <w:sz w:val="26"/>
          <w:szCs w:val="26"/>
          <w:lang w:val="ru-RU"/>
        </w:rPr>
      </w:pPr>
    </w:p>
    <w:p w:rsidR="003F7FDE" w:rsidRDefault="003F7FDE" w:rsidP="003F7FDE">
      <w:pPr>
        <w:jc w:val="both"/>
        <w:rPr>
          <w:sz w:val="26"/>
          <w:szCs w:val="26"/>
          <w:lang w:val="ru-RU"/>
        </w:rPr>
      </w:pPr>
    </w:p>
    <w:p w:rsidR="003F7FDE" w:rsidRDefault="003F7FDE" w:rsidP="003F7FDE">
      <w:pPr>
        <w:jc w:val="both"/>
        <w:rPr>
          <w:sz w:val="26"/>
          <w:szCs w:val="26"/>
          <w:lang w:val="ru-RU"/>
        </w:rPr>
      </w:pPr>
    </w:p>
    <w:p w:rsidR="003F7FDE" w:rsidRDefault="003F7FDE" w:rsidP="003F7FDE">
      <w:pPr>
        <w:jc w:val="both"/>
        <w:rPr>
          <w:sz w:val="26"/>
          <w:szCs w:val="26"/>
          <w:lang w:val="ru-RU"/>
        </w:rPr>
      </w:pPr>
    </w:p>
    <w:p w:rsidR="003F7FDE" w:rsidRDefault="003F7FDE" w:rsidP="003F7FDE">
      <w:pPr>
        <w:jc w:val="both"/>
        <w:rPr>
          <w:sz w:val="26"/>
          <w:szCs w:val="26"/>
          <w:lang w:val="ru-RU"/>
        </w:rPr>
      </w:pPr>
    </w:p>
    <w:p w:rsidR="003F7FDE" w:rsidRDefault="003F7FDE" w:rsidP="003F7FDE">
      <w:pPr>
        <w:jc w:val="both"/>
        <w:rPr>
          <w:sz w:val="26"/>
          <w:szCs w:val="26"/>
          <w:lang w:val="ru-RU"/>
        </w:rPr>
      </w:pPr>
    </w:p>
    <w:p w:rsidR="003F7FDE" w:rsidRDefault="003F7FDE" w:rsidP="003F7FDE">
      <w:pPr>
        <w:jc w:val="both"/>
        <w:rPr>
          <w:sz w:val="26"/>
          <w:szCs w:val="26"/>
          <w:lang w:val="ru-RU"/>
        </w:rPr>
      </w:pPr>
    </w:p>
    <w:p w:rsidR="003F7FDE" w:rsidRDefault="003F7FDE" w:rsidP="003F7FDE">
      <w:pPr>
        <w:jc w:val="both"/>
        <w:rPr>
          <w:sz w:val="26"/>
          <w:szCs w:val="26"/>
          <w:lang w:val="ru-RU"/>
        </w:rPr>
      </w:pPr>
    </w:p>
    <w:p w:rsidR="003F7FDE" w:rsidRDefault="003F7FDE" w:rsidP="003F7FDE">
      <w:pPr>
        <w:jc w:val="both"/>
        <w:rPr>
          <w:sz w:val="26"/>
          <w:szCs w:val="26"/>
          <w:lang w:val="ru-RU"/>
        </w:rPr>
      </w:pPr>
    </w:p>
    <w:p w:rsidR="003F7FDE" w:rsidRDefault="003F7FDE" w:rsidP="003F7FDE">
      <w:pPr>
        <w:jc w:val="both"/>
        <w:rPr>
          <w:sz w:val="26"/>
          <w:szCs w:val="26"/>
          <w:lang w:val="ru-RU"/>
        </w:rPr>
      </w:pPr>
    </w:p>
    <w:p w:rsidR="003F7FDE" w:rsidRDefault="003F7FDE" w:rsidP="003F7FDE">
      <w:pPr>
        <w:jc w:val="both"/>
        <w:rPr>
          <w:sz w:val="26"/>
          <w:szCs w:val="26"/>
          <w:lang w:val="ru-RU"/>
        </w:rPr>
      </w:pPr>
    </w:p>
    <w:p w:rsidR="003F7FDE" w:rsidRDefault="003F7FDE" w:rsidP="003F7FDE">
      <w:pPr>
        <w:jc w:val="both"/>
        <w:rPr>
          <w:sz w:val="26"/>
          <w:szCs w:val="26"/>
          <w:lang w:val="ru-RU"/>
        </w:rPr>
      </w:pPr>
    </w:p>
    <w:p w:rsidR="003F7FDE" w:rsidRDefault="003F7FDE" w:rsidP="003F7FDE">
      <w:pPr>
        <w:jc w:val="both"/>
        <w:rPr>
          <w:sz w:val="26"/>
          <w:szCs w:val="26"/>
          <w:lang w:val="ru-RU"/>
        </w:rPr>
      </w:pPr>
    </w:p>
    <w:p w:rsidR="003F7FDE" w:rsidRDefault="003F7FDE" w:rsidP="003F7FDE">
      <w:pPr>
        <w:jc w:val="both"/>
        <w:rPr>
          <w:sz w:val="26"/>
          <w:szCs w:val="26"/>
          <w:lang w:val="ru-RU"/>
        </w:rPr>
      </w:pPr>
    </w:p>
    <w:p w:rsidR="003F7FDE" w:rsidRPr="003F7FDE" w:rsidRDefault="003F7FDE" w:rsidP="003F7FDE">
      <w:pPr>
        <w:jc w:val="both"/>
        <w:rPr>
          <w:sz w:val="26"/>
          <w:szCs w:val="26"/>
          <w:lang w:val="ru-RU"/>
        </w:rPr>
      </w:pPr>
    </w:p>
    <w:p w:rsidR="00D2072C" w:rsidRPr="003F7FDE" w:rsidRDefault="00D2072C" w:rsidP="003F7FDE">
      <w:pPr>
        <w:rPr>
          <w:sz w:val="26"/>
          <w:szCs w:val="26"/>
          <w:lang w:val="ru-RU"/>
        </w:rPr>
      </w:pPr>
      <w:bookmarkStart w:id="67" w:name="_Toc526214571"/>
    </w:p>
    <w:p w:rsidR="00FD6E4E" w:rsidRPr="003F7FDE" w:rsidRDefault="00FD6E4E" w:rsidP="003F7FDE">
      <w:pPr>
        <w:pStyle w:val="1"/>
        <w:spacing w:before="0"/>
        <w:ind w:left="0" w:firstLine="720"/>
        <w:mirrorIndents/>
        <w:jc w:val="center"/>
        <w:rPr>
          <w:sz w:val="26"/>
          <w:szCs w:val="26"/>
          <w:lang w:val="ru-RU"/>
        </w:rPr>
      </w:pPr>
      <w:bookmarkStart w:id="68" w:name="_Toc530013807"/>
      <w:r w:rsidRPr="003F7FDE">
        <w:rPr>
          <w:sz w:val="26"/>
          <w:szCs w:val="26"/>
          <w:lang w:val="ru-RU"/>
        </w:rPr>
        <w:lastRenderedPageBreak/>
        <w:t>Список использованных источников</w:t>
      </w:r>
      <w:bookmarkEnd w:id="67"/>
      <w:bookmarkEnd w:id="68"/>
    </w:p>
    <w:p w:rsidR="00FD6E4E" w:rsidRPr="003F7FDE" w:rsidRDefault="00FD6E4E" w:rsidP="003F7FDE">
      <w:pPr>
        <w:rPr>
          <w:sz w:val="26"/>
          <w:szCs w:val="26"/>
          <w:lang w:val="ru-RU"/>
        </w:rPr>
      </w:pPr>
    </w:p>
    <w:p w:rsidR="00FD6E4E" w:rsidRPr="003F7FDE" w:rsidRDefault="00FD6E4E" w:rsidP="003F7FDE">
      <w:pPr>
        <w:ind w:firstLine="720"/>
        <w:jc w:val="both"/>
        <w:rPr>
          <w:sz w:val="26"/>
          <w:szCs w:val="26"/>
          <w:lang w:val="ru-RU"/>
        </w:rPr>
      </w:pPr>
      <w:r w:rsidRPr="003F7FDE">
        <w:rPr>
          <w:sz w:val="26"/>
          <w:szCs w:val="26"/>
          <w:lang w:val="ru-RU"/>
        </w:rPr>
        <w:t xml:space="preserve">1. ФЗ «Об общих принципах организации местного самоуправления в Российской Федерации» </w:t>
      </w:r>
    </w:p>
    <w:p w:rsidR="00FD6E4E" w:rsidRPr="003F7FDE" w:rsidRDefault="00FD6E4E" w:rsidP="003F7FDE">
      <w:pPr>
        <w:ind w:firstLine="720"/>
        <w:jc w:val="both"/>
        <w:rPr>
          <w:sz w:val="26"/>
          <w:szCs w:val="26"/>
          <w:lang w:val="ru-RU"/>
        </w:rPr>
      </w:pPr>
      <w:r w:rsidRPr="003F7FDE">
        <w:rPr>
          <w:sz w:val="26"/>
          <w:szCs w:val="26"/>
          <w:lang w:val="ru-RU"/>
        </w:rPr>
        <w:t xml:space="preserve">2. Схема территориального планирования </w:t>
      </w:r>
      <w:r w:rsidR="000E3CB1" w:rsidRPr="003F7FDE">
        <w:rPr>
          <w:sz w:val="26"/>
          <w:szCs w:val="26"/>
          <w:lang w:val="ru-RU"/>
        </w:rPr>
        <w:t>Республики Хакасия</w:t>
      </w:r>
      <w:r w:rsidRPr="003F7FDE">
        <w:rPr>
          <w:sz w:val="26"/>
          <w:szCs w:val="26"/>
          <w:lang w:val="ru-RU"/>
        </w:rPr>
        <w:t xml:space="preserve"> - основные положения градостроительного развития [Электронный ресурс]: - Справочная правовая система «Консультант Плюс» / ЗАО «Консультант Плюс». </w:t>
      </w:r>
    </w:p>
    <w:p w:rsidR="00FD6E4E" w:rsidRPr="003F7FDE" w:rsidRDefault="00FD6E4E" w:rsidP="003F7FDE">
      <w:pPr>
        <w:ind w:firstLine="720"/>
        <w:jc w:val="both"/>
        <w:rPr>
          <w:sz w:val="26"/>
          <w:szCs w:val="26"/>
          <w:lang w:val="ru-RU"/>
        </w:rPr>
      </w:pPr>
      <w:r w:rsidRPr="003F7FDE">
        <w:rPr>
          <w:sz w:val="26"/>
          <w:szCs w:val="26"/>
          <w:lang w:val="ru-RU"/>
        </w:rPr>
        <w:t xml:space="preserve">3. Схема территориального планирования транспортного обслуживания </w:t>
      </w:r>
      <w:r w:rsidR="000E3CB1" w:rsidRPr="003F7FDE">
        <w:rPr>
          <w:sz w:val="26"/>
          <w:szCs w:val="26"/>
          <w:lang w:val="ru-RU"/>
        </w:rPr>
        <w:t>Республики Хакасия</w:t>
      </w:r>
      <w:r w:rsidR="00637E07" w:rsidRPr="003F7FDE">
        <w:rPr>
          <w:sz w:val="26"/>
          <w:szCs w:val="26"/>
          <w:lang w:val="ru-RU"/>
        </w:rPr>
        <w:t xml:space="preserve"> </w:t>
      </w:r>
      <w:r w:rsidRPr="003F7FDE">
        <w:rPr>
          <w:sz w:val="26"/>
          <w:szCs w:val="26"/>
          <w:lang w:val="ru-RU"/>
        </w:rPr>
        <w:t xml:space="preserve">[Электронный ресурс]: - Справочная правовая система «Консультант Плюс» / ЗАО «Консультант Плюс». </w:t>
      </w:r>
    </w:p>
    <w:p w:rsidR="00FD6E4E" w:rsidRPr="003F7FDE" w:rsidRDefault="00FD6E4E" w:rsidP="003F7FDE">
      <w:pPr>
        <w:ind w:firstLine="720"/>
        <w:jc w:val="both"/>
        <w:rPr>
          <w:sz w:val="26"/>
          <w:szCs w:val="26"/>
          <w:lang w:val="ru-RU"/>
        </w:rPr>
      </w:pPr>
      <w:r w:rsidRPr="003F7FDE">
        <w:rPr>
          <w:sz w:val="26"/>
          <w:szCs w:val="26"/>
          <w:lang w:val="ru-RU"/>
        </w:rPr>
        <w:t xml:space="preserve">4. Перечень автомобильных дорог общего пользования </w:t>
      </w:r>
      <w:r w:rsidR="007B4E69" w:rsidRPr="003F7FDE">
        <w:rPr>
          <w:sz w:val="26"/>
          <w:szCs w:val="26"/>
          <w:lang w:val="ru-RU"/>
        </w:rPr>
        <w:t xml:space="preserve">местного </w:t>
      </w:r>
      <w:r w:rsidRPr="003F7FDE">
        <w:rPr>
          <w:sz w:val="26"/>
          <w:szCs w:val="26"/>
          <w:lang w:val="ru-RU"/>
        </w:rPr>
        <w:t xml:space="preserve">значения. </w:t>
      </w:r>
    </w:p>
    <w:p w:rsidR="00FD6E4E" w:rsidRPr="003F7FDE" w:rsidRDefault="00FD6E4E" w:rsidP="003F7FDE">
      <w:pPr>
        <w:ind w:firstLine="720"/>
        <w:jc w:val="both"/>
        <w:rPr>
          <w:sz w:val="26"/>
          <w:szCs w:val="26"/>
          <w:lang w:val="ru-RU"/>
        </w:rPr>
      </w:pPr>
      <w:r w:rsidRPr="003F7FDE">
        <w:rPr>
          <w:sz w:val="26"/>
          <w:szCs w:val="26"/>
          <w:lang w:val="ru-RU"/>
        </w:rPr>
        <w:t>5. Перечень автомоб</w:t>
      </w:r>
      <w:r w:rsidR="007B4E69" w:rsidRPr="003F7FDE">
        <w:rPr>
          <w:sz w:val="26"/>
          <w:szCs w:val="26"/>
          <w:lang w:val="ru-RU"/>
        </w:rPr>
        <w:t xml:space="preserve">ильных дорог общего пользования </w:t>
      </w:r>
      <w:r w:rsidRPr="003F7FDE">
        <w:rPr>
          <w:sz w:val="26"/>
          <w:szCs w:val="26"/>
          <w:lang w:val="ru-RU"/>
        </w:rPr>
        <w:t>межмуниципального значения .</w:t>
      </w:r>
    </w:p>
    <w:p w:rsidR="00FD6E4E" w:rsidRPr="003F7FDE" w:rsidRDefault="00FD6E4E" w:rsidP="003F7FDE">
      <w:pPr>
        <w:ind w:firstLine="720"/>
        <w:jc w:val="both"/>
        <w:rPr>
          <w:sz w:val="26"/>
          <w:szCs w:val="26"/>
          <w:lang w:val="ru-RU"/>
        </w:rPr>
      </w:pPr>
      <w:r w:rsidRPr="003F7FDE">
        <w:rPr>
          <w:sz w:val="26"/>
          <w:szCs w:val="26"/>
          <w:lang w:val="ru-RU"/>
        </w:rPr>
        <w:t xml:space="preserve">6. Схемы территориального </w:t>
      </w:r>
      <w:r w:rsidR="007B4E69" w:rsidRPr="003F7FDE">
        <w:rPr>
          <w:sz w:val="26"/>
          <w:szCs w:val="26"/>
          <w:lang w:val="ru-RU"/>
        </w:rPr>
        <w:t xml:space="preserve">развития </w:t>
      </w:r>
      <w:r w:rsidR="00561328" w:rsidRPr="003F7FDE">
        <w:rPr>
          <w:sz w:val="26"/>
          <w:szCs w:val="26"/>
          <w:lang w:val="ru-RU"/>
        </w:rPr>
        <w:t>муниципального образования городской округ город Сорск</w:t>
      </w:r>
      <w:r w:rsidR="007B4E69" w:rsidRPr="003F7FDE">
        <w:rPr>
          <w:sz w:val="26"/>
          <w:szCs w:val="26"/>
          <w:lang w:val="ru-RU"/>
        </w:rPr>
        <w:t>.</w:t>
      </w:r>
    </w:p>
    <w:p w:rsidR="00FD6E4E" w:rsidRPr="003F7FDE" w:rsidRDefault="00FD6E4E" w:rsidP="003F7FDE">
      <w:pPr>
        <w:ind w:firstLine="720"/>
        <w:jc w:val="both"/>
        <w:rPr>
          <w:sz w:val="26"/>
          <w:szCs w:val="26"/>
          <w:lang w:val="ru-RU"/>
        </w:rPr>
      </w:pPr>
      <w:r w:rsidRPr="003F7FDE">
        <w:rPr>
          <w:sz w:val="26"/>
          <w:szCs w:val="26"/>
          <w:lang w:val="ru-RU"/>
        </w:rPr>
        <w:t xml:space="preserve">7. Федеральная целевая программа «Модернизация транспортной системы России (2002-2010 годы)», утвержденной постановлением Правительства Российской Федерации от 05.12.2001 года. </w:t>
      </w:r>
    </w:p>
    <w:p w:rsidR="00FD6E4E" w:rsidRPr="003F7FDE" w:rsidRDefault="00FD6E4E" w:rsidP="003F7FDE">
      <w:pPr>
        <w:ind w:firstLine="720"/>
        <w:jc w:val="both"/>
        <w:rPr>
          <w:sz w:val="26"/>
          <w:szCs w:val="26"/>
          <w:lang w:val="ru-RU"/>
        </w:rPr>
      </w:pPr>
      <w:r w:rsidRPr="003F7FDE">
        <w:rPr>
          <w:sz w:val="26"/>
          <w:szCs w:val="26"/>
          <w:lang w:val="ru-RU"/>
        </w:rPr>
        <w:t xml:space="preserve">8. Программа деятельности Государственной компании «Российские автомобильные дороги» на долгосрочный период (2010-2019 годы). </w:t>
      </w:r>
    </w:p>
    <w:p w:rsidR="00FD6E4E" w:rsidRPr="003F7FDE" w:rsidRDefault="00FD6E4E" w:rsidP="003F7FDE">
      <w:pPr>
        <w:ind w:firstLine="720"/>
        <w:jc w:val="both"/>
        <w:rPr>
          <w:sz w:val="26"/>
          <w:szCs w:val="26"/>
          <w:lang w:val="ru-RU"/>
        </w:rPr>
      </w:pPr>
      <w:r w:rsidRPr="003F7FDE">
        <w:rPr>
          <w:sz w:val="26"/>
          <w:szCs w:val="26"/>
          <w:lang w:val="ru-RU"/>
        </w:rPr>
        <w:t xml:space="preserve">9. СП 34.13330.2012 Свод правил. Автомобильные дороги. Актуализированная редакция СНиП 5.02.05-85*. - Справочная правовая система «Консультант Плюс» / ЗАО «Консультант Плюс». </w:t>
      </w:r>
    </w:p>
    <w:p w:rsidR="00FD6E4E" w:rsidRPr="003F7FDE" w:rsidRDefault="00FD6E4E" w:rsidP="003F7FDE">
      <w:pPr>
        <w:ind w:firstLine="720"/>
        <w:jc w:val="both"/>
        <w:rPr>
          <w:sz w:val="26"/>
          <w:szCs w:val="26"/>
          <w:lang w:val="ru-RU"/>
        </w:rPr>
      </w:pPr>
      <w:r w:rsidRPr="003F7FDE">
        <w:rPr>
          <w:sz w:val="26"/>
          <w:szCs w:val="26"/>
          <w:lang w:val="ru-RU"/>
        </w:rPr>
        <w:t xml:space="preserve">10. Программа </w:t>
      </w:r>
      <w:r w:rsidRPr="003F7FDE">
        <w:rPr>
          <w:sz w:val="26"/>
          <w:szCs w:val="26"/>
        </w:rPr>
        <w:t>Strava</w:t>
      </w:r>
      <w:r w:rsidR="00106352" w:rsidRPr="003F7FDE">
        <w:rPr>
          <w:sz w:val="26"/>
          <w:szCs w:val="26"/>
          <w:lang w:val="ru-RU"/>
        </w:rPr>
        <w:t xml:space="preserve"> </w:t>
      </w:r>
      <w:r w:rsidRPr="003F7FDE">
        <w:rPr>
          <w:sz w:val="26"/>
          <w:szCs w:val="26"/>
          <w:lang w:val="ru-RU"/>
        </w:rPr>
        <w:t xml:space="preserve">( </w:t>
      </w:r>
      <w:r w:rsidRPr="003F7FDE">
        <w:rPr>
          <w:sz w:val="26"/>
          <w:szCs w:val="26"/>
        </w:rPr>
        <w:t>http</w:t>
      </w:r>
      <w:r w:rsidRPr="003F7FDE">
        <w:rPr>
          <w:sz w:val="26"/>
          <w:szCs w:val="26"/>
          <w:lang w:val="ru-RU"/>
        </w:rPr>
        <w:t>://</w:t>
      </w:r>
      <w:r w:rsidRPr="003F7FDE">
        <w:rPr>
          <w:sz w:val="26"/>
          <w:szCs w:val="26"/>
        </w:rPr>
        <w:t>labs</w:t>
      </w:r>
      <w:r w:rsidRPr="003F7FDE">
        <w:rPr>
          <w:sz w:val="26"/>
          <w:szCs w:val="26"/>
          <w:lang w:val="ru-RU"/>
        </w:rPr>
        <w:t>.</w:t>
      </w:r>
      <w:r w:rsidRPr="003F7FDE">
        <w:rPr>
          <w:sz w:val="26"/>
          <w:szCs w:val="26"/>
        </w:rPr>
        <w:t>strava</w:t>
      </w:r>
      <w:r w:rsidRPr="003F7FDE">
        <w:rPr>
          <w:sz w:val="26"/>
          <w:szCs w:val="26"/>
          <w:lang w:val="ru-RU"/>
        </w:rPr>
        <w:t>.</w:t>
      </w:r>
      <w:r w:rsidRPr="003F7FDE">
        <w:rPr>
          <w:sz w:val="26"/>
          <w:szCs w:val="26"/>
        </w:rPr>
        <w:t>com</w:t>
      </w:r>
      <w:r w:rsidRPr="003F7FDE">
        <w:rPr>
          <w:sz w:val="26"/>
          <w:szCs w:val="26"/>
          <w:lang w:val="ru-RU"/>
        </w:rPr>
        <w:t xml:space="preserve">/) [Электронный ресурс]. </w:t>
      </w:r>
    </w:p>
    <w:p w:rsidR="00FD6E4E" w:rsidRPr="003F7FDE" w:rsidRDefault="00FD6E4E" w:rsidP="003F7FDE">
      <w:pPr>
        <w:ind w:firstLine="720"/>
        <w:jc w:val="both"/>
        <w:rPr>
          <w:sz w:val="26"/>
          <w:szCs w:val="26"/>
          <w:lang w:val="ru-RU"/>
        </w:rPr>
      </w:pPr>
      <w:r w:rsidRPr="003F7FDE">
        <w:rPr>
          <w:sz w:val="26"/>
          <w:szCs w:val="26"/>
          <w:lang w:val="ru-RU"/>
        </w:rPr>
        <w:t xml:space="preserve">11. Федеральный закон № 184-ФЗ «Об общих принципах организации законодательных (представительных) и исполнительных органов государственной власти субъектов Российской Федерации». </w:t>
      </w:r>
    </w:p>
    <w:sectPr w:rsidR="00FD6E4E" w:rsidRPr="003F7FDE" w:rsidSect="003F7FDE">
      <w:pgSz w:w="11910" w:h="16840"/>
      <w:pgMar w:top="1134" w:right="853" w:bottom="1134" w:left="1701" w:header="0" w:footer="998" w:gutter="0"/>
      <w:cols w:space="720"/>
      <w:docGrid w:linePitch="299"/>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CD0C8E" w:rsidRDefault="00CD0C8E">
      <w:r>
        <w:separator/>
      </w:r>
    </w:p>
  </w:endnote>
  <w:endnote w:type="continuationSeparator" w:id="1">
    <w:p w:rsidR="00CD0C8E" w:rsidRDefault="00CD0C8E">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10002FF" w:usb1="4000ACFF" w:usb2="00000009" w:usb3="00000000" w:csb0="0000019F" w:csb1="00000000"/>
  </w:font>
  <w:font w:name="Times New Roman">
    <w:panose1 w:val="02020603050405020304"/>
    <w:charset w:val="CC"/>
    <w:family w:val="roman"/>
    <w:pitch w:val="variable"/>
    <w:sig w:usb0="E0002AFF" w:usb1="C0007841" w:usb2="00000009" w:usb3="00000000" w:csb0="000001F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2097480"/>
      <w:docPartObj>
        <w:docPartGallery w:val="Page Numbers (Bottom of Page)"/>
        <w:docPartUnique/>
      </w:docPartObj>
    </w:sdtPr>
    <w:sdtContent>
      <w:p w:rsidR="00EB028E" w:rsidRDefault="0055497D">
        <w:pPr>
          <w:pStyle w:val="ac"/>
          <w:jc w:val="center"/>
        </w:pPr>
        <w:fldSimple w:instr=" PAGE   \* MERGEFORMAT ">
          <w:r w:rsidR="0035065C">
            <w:rPr>
              <w:noProof/>
            </w:rPr>
            <w:t>1</w:t>
          </w:r>
        </w:fldSimple>
      </w:p>
    </w:sdtContent>
  </w:sdt>
  <w:p w:rsidR="003F7FDE" w:rsidRDefault="003F7FDE">
    <w:pPr>
      <w:pStyle w:val="a3"/>
      <w:spacing w:line="14" w:lineRule="auto"/>
      <w:rPr>
        <w:sz w:val="18"/>
      </w:rP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F7FDE" w:rsidRDefault="0055497D">
    <w:pPr>
      <w:pStyle w:val="a3"/>
      <w:spacing w:line="14" w:lineRule="auto"/>
      <w:rPr>
        <w:sz w:val="20"/>
      </w:rPr>
    </w:pPr>
    <w:r w:rsidRPr="0055497D">
      <w:rPr>
        <w:noProof/>
        <w:lang w:val="ru-RU" w:eastAsia="ru-RU"/>
      </w:rPr>
      <w:pict>
        <v:shapetype id="_x0000_t202" coordsize="21600,21600" o:spt="202" path="m,l,21600r21600,l21600,xe">
          <v:stroke joinstyle="miter"/>
          <v:path gradientshapeok="t" o:connecttype="rect"/>
        </v:shapetype>
        <v:shape id="Text Box 1" o:spid="_x0000_s2049" type="#_x0000_t202" style="position:absolute;margin-left:532.8pt;margin-top:777.5pt;width:22.15pt;height:15.8pt;z-index:-251658752;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" filled="f" stroked="f">
          <v:textbox inset="0,0,0,0">
            <w:txbxContent>
              <w:p w:rsidR="003F7FDE" w:rsidRDefault="0055497D">
                <w:pPr>
                  <w:pStyle w:val="a3"/>
                  <w:spacing w:before="19"/>
                  <w:ind w:left="42"/>
                </w:pPr>
                <w:fldSimple w:instr=" PAGE ">
                  <w:r w:rsidR="0035065C">
                    <w:rPr>
                      <w:noProof/>
                    </w:rPr>
                    <w:t>27</w:t>
                  </w:r>
                </w:fldSimple>
              </w:p>
            </w:txbxContent>
          </v:textbox>
          <w10:wrap anchorx="page" anchory="page"/>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CD0C8E" w:rsidRDefault="00CD0C8E">
      <w:r>
        <w:separator/>
      </w:r>
    </w:p>
  </w:footnote>
  <w:footnote w:type="continuationSeparator" w:id="1">
    <w:p w:rsidR="00CD0C8E" w:rsidRDefault="00CD0C8E">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mirrorMargins/>
  <w:defaultTabStop w:val="720"/>
  <w:drawingGridHorizontalSpacing w:val="110"/>
  <w:displayHorizontalDrawingGridEvery w:val="2"/>
  <w:characterSpacingControl w:val="doNotCompress"/>
  <w:hdrShapeDefaults>
    <o:shapedefaults v:ext="edit" spidmax="10242"/>
    <o:shapelayout v:ext="edit">
      <o:idmap v:ext="edit" data="2"/>
    </o:shapelayout>
  </w:hdrShapeDefaults>
  <w:footnotePr>
    <w:footnote w:id="0"/>
    <w:footnote w:id="1"/>
  </w:footnotePr>
  <w:endnotePr>
    <w:endnote w:id="0"/>
    <w:endnote w:id="1"/>
  </w:endnotePr>
  <w:compat>
    <w:ulTrailSpace/>
  </w:compat>
  <w:rsids>
    <w:rsidRoot w:val="00A45048"/>
    <w:rsid w:val="00002F87"/>
    <w:rsid w:val="000052F5"/>
    <w:rsid w:val="00032BC4"/>
    <w:rsid w:val="00034364"/>
    <w:rsid w:val="000422C8"/>
    <w:rsid w:val="00045089"/>
    <w:rsid w:val="00045AF9"/>
    <w:rsid w:val="00046232"/>
    <w:rsid w:val="000A29AA"/>
    <w:rsid w:val="000D5256"/>
    <w:rsid w:val="000E3CB1"/>
    <w:rsid w:val="000F2A77"/>
    <w:rsid w:val="00106352"/>
    <w:rsid w:val="0012730B"/>
    <w:rsid w:val="00136D03"/>
    <w:rsid w:val="00146987"/>
    <w:rsid w:val="00157D65"/>
    <w:rsid w:val="00172C3B"/>
    <w:rsid w:val="001842EE"/>
    <w:rsid w:val="001D143E"/>
    <w:rsid w:val="001F7BC4"/>
    <w:rsid w:val="00236599"/>
    <w:rsid w:val="002656D4"/>
    <w:rsid w:val="002B2DBC"/>
    <w:rsid w:val="002C7D5F"/>
    <w:rsid w:val="002D4161"/>
    <w:rsid w:val="002E5342"/>
    <w:rsid w:val="002F4CCD"/>
    <w:rsid w:val="00302E69"/>
    <w:rsid w:val="0031111A"/>
    <w:rsid w:val="0035065C"/>
    <w:rsid w:val="003529C9"/>
    <w:rsid w:val="003637D2"/>
    <w:rsid w:val="003B3BD8"/>
    <w:rsid w:val="003C5B22"/>
    <w:rsid w:val="003F7FDE"/>
    <w:rsid w:val="00403B17"/>
    <w:rsid w:val="00421563"/>
    <w:rsid w:val="00424305"/>
    <w:rsid w:val="004336E7"/>
    <w:rsid w:val="00440BCE"/>
    <w:rsid w:val="00473A0B"/>
    <w:rsid w:val="00492EB8"/>
    <w:rsid w:val="004B516B"/>
    <w:rsid w:val="004D760E"/>
    <w:rsid w:val="00501460"/>
    <w:rsid w:val="005254B7"/>
    <w:rsid w:val="00547297"/>
    <w:rsid w:val="0055497D"/>
    <w:rsid w:val="00561328"/>
    <w:rsid w:val="00571283"/>
    <w:rsid w:val="00572F3C"/>
    <w:rsid w:val="005A284F"/>
    <w:rsid w:val="005B703E"/>
    <w:rsid w:val="005C10AC"/>
    <w:rsid w:val="00637E07"/>
    <w:rsid w:val="00656FCD"/>
    <w:rsid w:val="006605F1"/>
    <w:rsid w:val="006A5D2E"/>
    <w:rsid w:val="006D25AD"/>
    <w:rsid w:val="006F773B"/>
    <w:rsid w:val="00746339"/>
    <w:rsid w:val="0078395A"/>
    <w:rsid w:val="00796D76"/>
    <w:rsid w:val="007B4E69"/>
    <w:rsid w:val="007C2F65"/>
    <w:rsid w:val="00810382"/>
    <w:rsid w:val="00822BF9"/>
    <w:rsid w:val="00825249"/>
    <w:rsid w:val="00880FA5"/>
    <w:rsid w:val="00881C69"/>
    <w:rsid w:val="0089263F"/>
    <w:rsid w:val="008B3293"/>
    <w:rsid w:val="008E19E8"/>
    <w:rsid w:val="00906A21"/>
    <w:rsid w:val="00911AF7"/>
    <w:rsid w:val="00957F7B"/>
    <w:rsid w:val="009853A1"/>
    <w:rsid w:val="009A4A1E"/>
    <w:rsid w:val="009A4A8C"/>
    <w:rsid w:val="009B64D5"/>
    <w:rsid w:val="009E4168"/>
    <w:rsid w:val="009E5791"/>
    <w:rsid w:val="00A14D95"/>
    <w:rsid w:val="00A20EAC"/>
    <w:rsid w:val="00A23592"/>
    <w:rsid w:val="00A45048"/>
    <w:rsid w:val="00A8125C"/>
    <w:rsid w:val="00A90E99"/>
    <w:rsid w:val="00AB1D9E"/>
    <w:rsid w:val="00AB2B33"/>
    <w:rsid w:val="00AE363A"/>
    <w:rsid w:val="00B640E9"/>
    <w:rsid w:val="00B847BF"/>
    <w:rsid w:val="00B94F74"/>
    <w:rsid w:val="00BC7504"/>
    <w:rsid w:val="00BC7AFF"/>
    <w:rsid w:val="00BD2C32"/>
    <w:rsid w:val="00BF2954"/>
    <w:rsid w:val="00BF2D75"/>
    <w:rsid w:val="00C10D24"/>
    <w:rsid w:val="00C4126A"/>
    <w:rsid w:val="00C42FD2"/>
    <w:rsid w:val="00C55ED9"/>
    <w:rsid w:val="00C8370A"/>
    <w:rsid w:val="00C927BB"/>
    <w:rsid w:val="00C96937"/>
    <w:rsid w:val="00CA01AA"/>
    <w:rsid w:val="00CA2D1F"/>
    <w:rsid w:val="00CC62F7"/>
    <w:rsid w:val="00CD0C8E"/>
    <w:rsid w:val="00D201F2"/>
    <w:rsid w:val="00D2072C"/>
    <w:rsid w:val="00D27653"/>
    <w:rsid w:val="00D32341"/>
    <w:rsid w:val="00D63018"/>
    <w:rsid w:val="00D73AEA"/>
    <w:rsid w:val="00D94F6F"/>
    <w:rsid w:val="00DB190C"/>
    <w:rsid w:val="00DD64C2"/>
    <w:rsid w:val="00DE4C90"/>
    <w:rsid w:val="00DE7275"/>
    <w:rsid w:val="00E05AC0"/>
    <w:rsid w:val="00E2184D"/>
    <w:rsid w:val="00E24CDE"/>
    <w:rsid w:val="00E26314"/>
    <w:rsid w:val="00E37E10"/>
    <w:rsid w:val="00EB028E"/>
    <w:rsid w:val="00EB1E86"/>
    <w:rsid w:val="00EC4FB3"/>
    <w:rsid w:val="00ED1B80"/>
    <w:rsid w:val="00EE3B27"/>
    <w:rsid w:val="00EE78C8"/>
    <w:rsid w:val="00EF2360"/>
    <w:rsid w:val="00F14B14"/>
    <w:rsid w:val="00F27012"/>
    <w:rsid w:val="00F37D09"/>
    <w:rsid w:val="00F44ED6"/>
    <w:rsid w:val="00F55DA9"/>
    <w:rsid w:val="00F735DE"/>
    <w:rsid w:val="00F90757"/>
    <w:rsid w:val="00FA06A3"/>
    <w:rsid w:val="00FA7FF0"/>
    <w:rsid w:val="00FB7F53"/>
    <w:rsid w:val="00FC1649"/>
    <w:rsid w:val="00FD4C65"/>
    <w:rsid w:val="00FD6E4E"/>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4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uiPriority w:val="1"/>
    <w:qFormat/>
    <w:rsid w:val="00172C3B"/>
    <w:rPr>
      <w:rFonts w:ascii="Times New Roman" w:eastAsia="Times New Roman" w:hAnsi="Times New Roman" w:cs="Times New Roman"/>
    </w:rPr>
  </w:style>
  <w:style w:type="paragraph" w:styleId="1">
    <w:name w:val="heading 1"/>
    <w:basedOn w:val="a"/>
    <w:uiPriority w:val="1"/>
    <w:qFormat/>
    <w:rsid w:val="00172C3B"/>
    <w:pPr>
      <w:spacing w:before="73"/>
      <w:ind w:left="1022"/>
      <w:outlineLvl w:val="0"/>
    </w:pPr>
    <w:rPr>
      <w:b/>
      <w:bCs/>
      <w:sz w:val="24"/>
      <w:szCs w:val="24"/>
    </w:rPr>
  </w:style>
  <w:style w:type="paragraph" w:styleId="2">
    <w:name w:val="heading 2"/>
    <w:basedOn w:val="a"/>
    <w:next w:val="a"/>
    <w:link w:val="20"/>
    <w:uiPriority w:val="9"/>
    <w:unhideWhenUsed/>
    <w:qFormat/>
    <w:rsid w:val="00046232"/>
    <w:pPr>
      <w:keepNext/>
      <w:keepLines/>
      <w:spacing w:before="200"/>
      <w:outlineLvl w:val="1"/>
    </w:pPr>
    <w:rPr>
      <w:rFonts w:asciiTheme="majorHAnsi" w:eastAsiaTheme="majorEastAsia" w:hAnsiTheme="majorHAnsi" w:cstheme="majorBidi"/>
      <w:b/>
      <w:bCs/>
      <w:color w:val="4F81BD" w:themeColor="accent1"/>
      <w:sz w:val="26"/>
      <w:szCs w:val="26"/>
      <w:lang w:val="ru-RU" w:eastAsia="ru-RU" w:bidi="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uiPriority w:val="2"/>
    <w:semiHidden/>
    <w:unhideWhenUsed/>
    <w:qFormat/>
    <w:rsid w:val="00172C3B"/>
    <w:tblPr>
      <w:tblInd w:w="0" w:type="dxa"/>
      <w:tblCellMar>
        <w:top w:w="0" w:type="dxa"/>
        <w:left w:w="0" w:type="dxa"/>
        <w:bottom w:w="0" w:type="dxa"/>
        <w:right w:w="0" w:type="dxa"/>
      </w:tblCellMar>
    </w:tblPr>
  </w:style>
  <w:style w:type="paragraph" w:styleId="a3">
    <w:name w:val="Body Text"/>
    <w:basedOn w:val="a"/>
    <w:uiPriority w:val="1"/>
    <w:qFormat/>
    <w:rsid w:val="00172C3B"/>
    <w:rPr>
      <w:sz w:val="24"/>
      <w:szCs w:val="24"/>
    </w:rPr>
  </w:style>
  <w:style w:type="paragraph" w:styleId="a4">
    <w:name w:val="List Paragraph"/>
    <w:basedOn w:val="a"/>
    <w:link w:val="a5"/>
    <w:uiPriority w:val="34"/>
    <w:qFormat/>
    <w:rsid w:val="00172C3B"/>
    <w:pPr>
      <w:ind w:left="402" w:firstLine="566"/>
    </w:pPr>
  </w:style>
  <w:style w:type="paragraph" w:customStyle="1" w:styleId="TableParagraph">
    <w:name w:val="Table Paragraph"/>
    <w:basedOn w:val="a"/>
    <w:uiPriority w:val="1"/>
    <w:qFormat/>
    <w:rsid w:val="00172C3B"/>
  </w:style>
  <w:style w:type="paragraph" w:styleId="a6">
    <w:name w:val="TOC Heading"/>
    <w:basedOn w:val="1"/>
    <w:next w:val="a"/>
    <w:uiPriority w:val="39"/>
    <w:unhideWhenUsed/>
    <w:qFormat/>
    <w:rsid w:val="00046232"/>
    <w:pPr>
      <w:keepNext/>
      <w:keepLines/>
      <w:widowControl/>
      <w:autoSpaceDE/>
      <w:autoSpaceDN/>
      <w:spacing w:before="480" w:line="276" w:lineRule="auto"/>
      <w:ind w:left="0"/>
      <w:outlineLvl w:val="9"/>
    </w:pPr>
    <w:rPr>
      <w:rFonts w:asciiTheme="majorHAnsi" w:eastAsiaTheme="majorEastAsia" w:hAnsiTheme="majorHAnsi" w:cstheme="majorBidi"/>
      <w:color w:val="365F91" w:themeColor="accent1" w:themeShade="BF"/>
      <w:sz w:val="28"/>
      <w:szCs w:val="28"/>
      <w:lang w:val="ru-RU" w:eastAsia="ru-RU"/>
    </w:rPr>
  </w:style>
  <w:style w:type="paragraph" w:styleId="10">
    <w:name w:val="toc 1"/>
    <w:basedOn w:val="a"/>
    <w:next w:val="a"/>
    <w:autoRedefine/>
    <w:uiPriority w:val="39"/>
    <w:unhideWhenUsed/>
    <w:rsid w:val="003F7FDE"/>
    <w:pPr>
      <w:tabs>
        <w:tab w:val="right" w:leader="dot" w:pos="9356"/>
      </w:tabs>
      <w:spacing w:line="360" w:lineRule="auto"/>
      <w:jc w:val="both"/>
    </w:pPr>
    <w:rPr>
      <w:lang w:val="ru-RU" w:eastAsia="ru-RU" w:bidi="ru-RU"/>
    </w:rPr>
  </w:style>
  <w:style w:type="paragraph" w:styleId="21">
    <w:name w:val="toc 2"/>
    <w:basedOn w:val="a"/>
    <w:next w:val="a"/>
    <w:autoRedefine/>
    <w:uiPriority w:val="39"/>
    <w:unhideWhenUsed/>
    <w:rsid w:val="003F7FDE"/>
    <w:pPr>
      <w:tabs>
        <w:tab w:val="right" w:leader="dot" w:pos="9356"/>
      </w:tabs>
      <w:spacing w:line="360" w:lineRule="auto"/>
      <w:ind w:firstLine="720"/>
      <w:jc w:val="both"/>
    </w:pPr>
    <w:rPr>
      <w:lang w:val="ru-RU" w:eastAsia="ru-RU" w:bidi="ru-RU"/>
    </w:rPr>
  </w:style>
  <w:style w:type="character" w:styleId="a7">
    <w:name w:val="Hyperlink"/>
    <w:basedOn w:val="a0"/>
    <w:uiPriority w:val="99"/>
    <w:unhideWhenUsed/>
    <w:rsid w:val="00046232"/>
    <w:rPr>
      <w:color w:val="0000FF" w:themeColor="hyperlink"/>
      <w:u w:val="single"/>
    </w:rPr>
  </w:style>
  <w:style w:type="paragraph" w:styleId="a8">
    <w:name w:val="Balloon Text"/>
    <w:basedOn w:val="a"/>
    <w:link w:val="a9"/>
    <w:uiPriority w:val="99"/>
    <w:semiHidden/>
    <w:unhideWhenUsed/>
    <w:rsid w:val="00046232"/>
    <w:rPr>
      <w:rFonts w:ascii="Tahoma" w:hAnsi="Tahoma" w:cs="Tahoma"/>
      <w:sz w:val="16"/>
      <w:szCs w:val="16"/>
    </w:rPr>
  </w:style>
  <w:style w:type="character" w:customStyle="1" w:styleId="a9">
    <w:name w:val="Текст выноски Знак"/>
    <w:basedOn w:val="a0"/>
    <w:link w:val="a8"/>
    <w:uiPriority w:val="99"/>
    <w:semiHidden/>
    <w:rsid w:val="00046232"/>
    <w:rPr>
      <w:rFonts w:ascii="Tahoma" w:eastAsia="Times New Roman" w:hAnsi="Tahoma" w:cs="Tahoma"/>
      <w:sz w:val="16"/>
      <w:szCs w:val="16"/>
    </w:rPr>
  </w:style>
  <w:style w:type="character" w:customStyle="1" w:styleId="20">
    <w:name w:val="Заголовок 2 Знак"/>
    <w:basedOn w:val="a0"/>
    <w:link w:val="2"/>
    <w:uiPriority w:val="9"/>
    <w:rsid w:val="00046232"/>
    <w:rPr>
      <w:rFonts w:asciiTheme="majorHAnsi" w:eastAsiaTheme="majorEastAsia" w:hAnsiTheme="majorHAnsi" w:cstheme="majorBidi"/>
      <w:b/>
      <w:bCs/>
      <w:color w:val="4F81BD" w:themeColor="accent1"/>
      <w:sz w:val="26"/>
      <w:szCs w:val="26"/>
      <w:lang w:val="ru-RU" w:eastAsia="ru-RU" w:bidi="ru-RU"/>
    </w:rPr>
  </w:style>
  <w:style w:type="paragraph" w:styleId="aa">
    <w:name w:val="header"/>
    <w:basedOn w:val="a"/>
    <w:link w:val="ab"/>
    <w:uiPriority w:val="99"/>
    <w:unhideWhenUsed/>
    <w:rsid w:val="00C10D24"/>
    <w:pPr>
      <w:tabs>
        <w:tab w:val="center" w:pos="4677"/>
        <w:tab w:val="right" w:pos="9355"/>
      </w:tabs>
    </w:pPr>
  </w:style>
  <w:style w:type="character" w:customStyle="1" w:styleId="ab">
    <w:name w:val="Верхний колонтитул Знак"/>
    <w:basedOn w:val="a0"/>
    <w:link w:val="aa"/>
    <w:uiPriority w:val="99"/>
    <w:rsid w:val="00C10D24"/>
    <w:rPr>
      <w:rFonts w:ascii="Times New Roman" w:eastAsia="Times New Roman" w:hAnsi="Times New Roman" w:cs="Times New Roman"/>
    </w:rPr>
  </w:style>
  <w:style w:type="paragraph" w:styleId="ac">
    <w:name w:val="footer"/>
    <w:basedOn w:val="a"/>
    <w:link w:val="ad"/>
    <w:uiPriority w:val="99"/>
    <w:unhideWhenUsed/>
    <w:rsid w:val="00C10D24"/>
    <w:pPr>
      <w:tabs>
        <w:tab w:val="center" w:pos="4677"/>
        <w:tab w:val="right" w:pos="9355"/>
      </w:tabs>
    </w:pPr>
  </w:style>
  <w:style w:type="character" w:customStyle="1" w:styleId="ad">
    <w:name w:val="Нижний колонтитул Знак"/>
    <w:basedOn w:val="a0"/>
    <w:link w:val="ac"/>
    <w:uiPriority w:val="99"/>
    <w:rsid w:val="00C10D24"/>
    <w:rPr>
      <w:rFonts w:ascii="Times New Roman" w:eastAsia="Times New Roman" w:hAnsi="Times New Roman" w:cs="Times New Roman"/>
    </w:rPr>
  </w:style>
  <w:style w:type="paragraph" w:styleId="ae">
    <w:name w:val="Normal (Web)"/>
    <w:aliases w:val="Обычный (Web),Обычный (веб) Знак2 Знак,Обычный (веб) Знак Знак1 Знак,Обычный (веб) Знак1 Знак Знак Знак2,Обычный (веб) Знак Знак Знак Знак Знак2,Обычный (веб) Знак1 Знак Знак Знак Знак Знак,Обычный (Web) Знак Знак Знак Знак Знак Знак"/>
    <w:basedOn w:val="a"/>
    <w:link w:val="af"/>
    <w:qFormat/>
    <w:rsid w:val="002B2DBC"/>
    <w:pPr>
      <w:widowControl/>
      <w:autoSpaceDE/>
      <w:autoSpaceDN/>
      <w:spacing w:before="100" w:beforeAutospacing="1" w:after="100" w:afterAutospacing="1"/>
    </w:pPr>
    <w:rPr>
      <w:sz w:val="24"/>
      <w:szCs w:val="24"/>
      <w:lang w:val="ru-RU" w:eastAsia="ru-RU"/>
    </w:rPr>
  </w:style>
  <w:style w:type="character" w:customStyle="1" w:styleId="a5">
    <w:name w:val="Абзац списка Знак"/>
    <w:link w:val="a4"/>
    <w:uiPriority w:val="34"/>
    <w:locked/>
    <w:rsid w:val="002B2DBC"/>
    <w:rPr>
      <w:rFonts w:ascii="Times New Roman" w:eastAsia="Times New Roman" w:hAnsi="Times New Roman" w:cs="Times New Roman"/>
    </w:rPr>
  </w:style>
  <w:style w:type="character" w:customStyle="1" w:styleId="af">
    <w:name w:val="Обычный (веб) Знак"/>
    <w:aliases w:val="Обычный (Web) Знак,Обычный (веб) Знак2 Знак Знак,Обычный (веб) Знак Знак1 Знак Знак,Обычный (веб) Знак1 Знак Знак Знак2 Знак,Обычный (веб) Знак Знак Знак Знак Знак2 Знак,Обычный (веб) Знак1 Знак Знак Знак Знак Знак Знак"/>
    <w:link w:val="ae"/>
    <w:rsid w:val="002B2DBC"/>
    <w:rPr>
      <w:rFonts w:ascii="Times New Roman" w:eastAsia="Times New Roman" w:hAnsi="Times New Roman" w:cs="Times New Roman"/>
      <w:sz w:val="24"/>
      <w:szCs w:val="24"/>
      <w:lang w:val="ru-RU" w:eastAsia="ru-RU"/>
    </w:rPr>
  </w:style>
  <w:style w:type="table" w:styleId="af0">
    <w:name w:val="Table Grid"/>
    <w:basedOn w:val="a1"/>
    <w:uiPriority w:val="59"/>
    <w:rsid w:val="008B329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uiPriority w:val="1"/>
    <w:qFormat/>
    <w:rPr>
      <w:rFonts w:ascii="Times New Roman" w:eastAsia="Times New Roman" w:hAnsi="Times New Roman" w:cs="Times New Roman"/>
    </w:rPr>
  </w:style>
  <w:style w:type="paragraph" w:styleId="1">
    <w:name w:val="heading 1"/>
    <w:basedOn w:val="a"/>
    <w:uiPriority w:val="1"/>
    <w:qFormat/>
    <w:pPr>
      <w:spacing w:before="73"/>
      <w:ind w:left="1022"/>
      <w:outlineLvl w:val="0"/>
    </w:pPr>
    <w:rPr>
      <w:b/>
      <w:bCs/>
      <w:sz w:val="24"/>
      <w:szCs w:val="24"/>
    </w:rPr>
  </w:style>
  <w:style w:type="paragraph" w:styleId="2">
    <w:name w:val="heading 2"/>
    <w:basedOn w:val="a"/>
    <w:next w:val="a"/>
    <w:link w:val="20"/>
    <w:uiPriority w:val="9"/>
    <w:unhideWhenUsed/>
    <w:qFormat/>
    <w:rsid w:val="00046232"/>
    <w:pPr>
      <w:keepNext/>
      <w:keepLines/>
      <w:spacing w:before="200"/>
      <w:outlineLvl w:val="1"/>
    </w:pPr>
    <w:rPr>
      <w:rFonts w:asciiTheme="majorHAnsi" w:eastAsiaTheme="majorEastAsia" w:hAnsiTheme="majorHAnsi" w:cstheme="majorBidi"/>
      <w:b/>
      <w:bCs/>
      <w:color w:val="4F81BD" w:themeColor="accent1"/>
      <w:sz w:val="26"/>
      <w:szCs w:val="26"/>
      <w:lang w:val="ru-RU" w:eastAsia="ru-RU" w:bidi="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a3">
    <w:name w:val="Body Text"/>
    <w:basedOn w:val="a"/>
    <w:uiPriority w:val="1"/>
    <w:qFormat/>
    <w:rPr>
      <w:sz w:val="24"/>
      <w:szCs w:val="24"/>
    </w:rPr>
  </w:style>
  <w:style w:type="paragraph" w:styleId="a4">
    <w:name w:val="List Paragraph"/>
    <w:basedOn w:val="a"/>
    <w:link w:val="a5"/>
    <w:uiPriority w:val="34"/>
    <w:qFormat/>
    <w:pPr>
      <w:ind w:left="402" w:firstLine="566"/>
    </w:pPr>
  </w:style>
  <w:style w:type="paragraph" w:customStyle="1" w:styleId="TableParagraph">
    <w:name w:val="Table Paragraph"/>
    <w:basedOn w:val="a"/>
    <w:uiPriority w:val="1"/>
    <w:qFormat/>
  </w:style>
  <w:style w:type="paragraph" w:styleId="a6">
    <w:name w:val="TOC Heading"/>
    <w:basedOn w:val="1"/>
    <w:next w:val="a"/>
    <w:uiPriority w:val="39"/>
    <w:unhideWhenUsed/>
    <w:qFormat/>
    <w:rsid w:val="00046232"/>
    <w:pPr>
      <w:keepNext/>
      <w:keepLines/>
      <w:widowControl/>
      <w:autoSpaceDE/>
      <w:autoSpaceDN/>
      <w:spacing w:before="480" w:line="276" w:lineRule="auto"/>
      <w:ind w:left="0"/>
      <w:outlineLvl w:val="9"/>
    </w:pPr>
    <w:rPr>
      <w:rFonts w:asciiTheme="majorHAnsi" w:eastAsiaTheme="majorEastAsia" w:hAnsiTheme="majorHAnsi" w:cstheme="majorBidi"/>
      <w:color w:val="365F91" w:themeColor="accent1" w:themeShade="BF"/>
      <w:sz w:val="28"/>
      <w:szCs w:val="28"/>
      <w:lang w:val="ru-RU" w:eastAsia="ru-RU"/>
    </w:rPr>
  </w:style>
  <w:style w:type="paragraph" w:styleId="10">
    <w:name w:val="toc 1"/>
    <w:basedOn w:val="a"/>
    <w:next w:val="a"/>
    <w:autoRedefine/>
    <w:uiPriority w:val="39"/>
    <w:unhideWhenUsed/>
    <w:rsid w:val="00046232"/>
    <w:pPr>
      <w:spacing w:after="100"/>
    </w:pPr>
    <w:rPr>
      <w:lang w:val="ru-RU" w:eastAsia="ru-RU" w:bidi="ru-RU"/>
    </w:rPr>
  </w:style>
  <w:style w:type="paragraph" w:styleId="21">
    <w:name w:val="toc 2"/>
    <w:basedOn w:val="a"/>
    <w:next w:val="a"/>
    <w:autoRedefine/>
    <w:uiPriority w:val="39"/>
    <w:unhideWhenUsed/>
    <w:rsid w:val="00046232"/>
    <w:pPr>
      <w:spacing w:after="100"/>
      <w:ind w:left="220"/>
    </w:pPr>
    <w:rPr>
      <w:lang w:val="ru-RU" w:eastAsia="ru-RU" w:bidi="ru-RU"/>
    </w:rPr>
  </w:style>
  <w:style w:type="character" w:styleId="a7">
    <w:name w:val="Hyperlink"/>
    <w:basedOn w:val="a0"/>
    <w:uiPriority w:val="99"/>
    <w:unhideWhenUsed/>
    <w:rsid w:val="00046232"/>
    <w:rPr>
      <w:color w:val="0000FF" w:themeColor="hyperlink"/>
      <w:u w:val="single"/>
    </w:rPr>
  </w:style>
  <w:style w:type="paragraph" w:styleId="a8">
    <w:name w:val="Balloon Text"/>
    <w:basedOn w:val="a"/>
    <w:link w:val="a9"/>
    <w:uiPriority w:val="99"/>
    <w:semiHidden/>
    <w:unhideWhenUsed/>
    <w:rsid w:val="00046232"/>
    <w:rPr>
      <w:rFonts w:ascii="Tahoma" w:hAnsi="Tahoma" w:cs="Tahoma"/>
      <w:sz w:val="16"/>
      <w:szCs w:val="16"/>
    </w:rPr>
  </w:style>
  <w:style w:type="character" w:customStyle="1" w:styleId="a9">
    <w:name w:val="Текст выноски Знак"/>
    <w:basedOn w:val="a0"/>
    <w:link w:val="a8"/>
    <w:uiPriority w:val="99"/>
    <w:semiHidden/>
    <w:rsid w:val="00046232"/>
    <w:rPr>
      <w:rFonts w:ascii="Tahoma" w:eastAsia="Times New Roman" w:hAnsi="Tahoma" w:cs="Tahoma"/>
      <w:sz w:val="16"/>
      <w:szCs w:val="16"/>
    </w:rPr>
  </w:style>
  <w:style w:type="character" w:customStyle="1" w:styleId="20">
    <w:name w:val="Заголовок 2 Знак"/>
    <w:basedOn w:val="a0"/>
    <w:link w:val="2"/>
    <w:uiPriority w:val="9"/>
    <w:rsid w:val="00046232"/>
    <w:rPr>
      <w:rFonts w:asciiTheme="majorHAnsi" w:eastAsiaTheme="majorEastAsia" w:hAnsiTheme="majorHAnsi" w:cstheme="majorBidi"/>
      <w:b/>
      <w:bCs/>
      <w:color w:val="4F81BD" w:themeColor="accent1"/>
      <w:sz w:val="26"/>
      <w:szCs w:val="26"/>
      <w:lang w:val="ru-RU" w:eastAsia="ru-RU" w:bidi="ru-RU"/>
    </w:rPr>
  </w:style>
  <w:style w:type="paragraph" w:styleId="aa">
    <w:name w:val="header"/>
    <w:basedOn w:val="a"/>
    <w:link w:val="ab"/>
    <w:uiPriority w:val="99"/>
    <w:unhideWhenUsed/>
    <w:rsid w:val="00C10D24"/>
    <w:pPr>
      <w:tabs>
        <w:tab w:val="center" w:pos="4677"/>
        <w:tab w:val="right" w:pos="9355"/>
      </w:tabs>
    </w:pPr>
  </w:style>
  <w:style w:type="character" w:customStyle="1" w:styleId="ab">
    <w:name w:val="Верхний колонтитул Знак"/>
    <w:basedOn w:val="a0"/>
    <w:link w:val="aa"/>
    <w:uiPriority w:val="99"/>
    <w:rsid w:val="00C10D24"/>
    <w:rPr>
      <w:rFonts w:ascii="Times New Roman" w:eastAsia="Times New Roman" w:hAnsi="Times New Roman" w:cs="Times New Roman"/>
    </w:rPr>
  </w:style>
  <w:style w:type="paragraph" w:styleId="ac">
    <w:name w:val="footer"/>
    <w:basedOn w:val="a"/>
    <w:link w:val="ad"/>
    <w:uiPriority w:val="99"/>
    <w:unhideWhenUsed/>
    <w:rsid w:val="00C10D24"/>
    <w:pPr>
      <w:tabs>
        <w:tab w:val="center" w:pos="4677"/>
        <w:tab w:val="right" w:pos="9355"/>
      </w:tabs>
    </w:pPr>
  </w:style>
  <w:style w:type="character" w:customStyle="1" w:styleId="ad">
    <w:name w:val="Нижний колонтитул Знак"/>
    <w:basedOn w:val="a0"/>
    <w:link w:val="ac"/>
    <w:uiPriority w:val="99"/>
    <w:rsid w:val="00C10D24"/>
    <w:rPr>
      <w:rFonts w:ascii="Times New Roman" w:eastAsia="Times New Roman" w:hAnsi="Times New Roman" w:cs="Times New Roman"/>
    </w:rPr>
  </w:style>
  <w:style w:type="paragraph" w:styleId="ae">
    <w:name w:val="Normal (Web)"/>
    <w:aliases w:val="Обычный (Web),Обычный (веб) Знак2 Знак,Обычный (веб) Знак Знак1 Знак,Обычный (веб) Знак1 Знак Знак Знак2,Обычный (веб) Знак Знак Знак Знак Знак2,Обычный (веб) Знак1 Знак Знак Знак Знак Знак,Обычный (Web) Знак Знак Знак Знак Знак Знак"/>
    <w:basedOn w:val="a"/>
    <w:link w:val="af"/>
    <w:qFormat/>
    <w:rsid w:val="002B2DBC"/>
    <w:pPr>
      <w:widowControl/>
      <w:autoSpaceDE/>
      <w:autoSpaceDN/>
      <w:spacing w:before="100" w:beforeAutospacing="1" w:after="100" w:afterAutospacing="1"/>
    </w:pPr>
    <w:rPr>
      <w:sz w:val="24"/>
      <w:szCs w:val="24"/>
      <w:lang w:val="ru-RU" w:eastAsia="ru-RU"/>
    </w:rPr>
  </w:style>
  <w:style w:type="character" w:customStyle="1" w:styleId="a5">
    <w:name w:val="Абзац списка Знак"/>
    <w:link w:val="a4"/>
    <w:uiPriority w:val="34"/>
    <w:locked/>
    <w:rsid w:val="002B2DBC"/>
    <w:rPr>
      <w:rFonts w:ascii="Times New Roman" w:eastAsia="Times New Roman" w:hAnsi="Times New Roman" w:cs="Times New Roman"/>
    </w:rPr>
  </w:style>
  <w:style w:type="character" w:customStyle="1" w:styleId="af">
    <w:name w:val="Обычный (веб) Знак"/>
    <w:aliases w:val="Обычный (Web) Знак,Обычный (веб) Знак2 Знак Знак,Обычный (веб) Знак Знак1 Знак Знак,Обычный (веб) Знак1 Знак Знак Знак2 Знак,Обычный (веб) Знак Знак Знак Знак Знак2 Знак,Обычный (веб) Знак1 Знак Знак Знак Знак Знак Знак"/>
    <w:link w:val="ae"/>
    <w:rsid w:val="002B2DBC"/>
    <w:rPr>
      <w:rFonts w:ascii="Times New Roman" w:eastAsia="Times New Roman" w:hAnsi="Times New Roman" w:cs="Times New Roman"/>
      <w:sz w:val="24"/>
      <w:szCs w:val="24"/>
      <w:lang w:val="ru-RU" w:eastAsia="ru-RU"/>
    </w:rPr>
  </w:style>
  <w:style w:type="table" w:styleId="af0">
    <w:name w:val="Table Grid"/>
    <w:basedOn w:val="a1"/>
    <w:uiPriority w:val="59"/>
    <w:rsid w:val="008B329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divs>
    <w:div w:id="42869422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footer" Target="footer1.xml"/><Relationship Id="rId12" Type="http://schemas.openxmlformats.org/officeDocument/2006/relationships/image" Target="media/image5.png"/><Relationship Id="rId17" Type="http://schemas.openxmlformats.org/officeDocument/2006/relationships/footer" Target="footer2.xml"/><Relationship Id="rId2" Type="http://schemas.openxmlformats.org/officeDocument/2006/relationships/styles" Target="styles.xml"/><Relationship Id="rId16" Type="http://schemas.openxmlformats.org/officeDocument/2006/relationships/image" Target="media/image9.png"/><Relationship Id="rId20" Type="http://schemas.microsoft.com/office/2007/relationships/stylesWithEffects" Target="stylesWithEffect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4.jpeg"/><Relationship Id="rId5" Type="http://schemas.openxmlformats.org/officeDocument/2006/relationships/footnotes" Target="footnotes.xml"/><Relationship Id="rId15" Type="http://schemas.openxmlformats.org/officeDocument/2006/relationships/image" Target="media/image8.jpeg"/><Relationship Id="rId10" Type="http://schemas.openxmlformats.org/officeDocument/2006/relationships/image" Target="media/image3.jpe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image" Target="media/image7.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CF41C83-6573-4FC6-B51F-5751BE1C75C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28</TotalTime>
  <Pages>27</Pages>
  <Words>6395</Words>
  <Characters>36454</Characters>
  <Application>Microsoft Office Word</Application>
  <DocSecurity>0</DocSecurity>
  <Lines>303</Lines>
  <Paragraphs>85</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42764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Taldom</dc:creator>
  <cp:lastModifiedBy>Анна</cp:lastModifiedBy>
  <cp:revision>13</cp:revision>
  <cp:lastPrinted>2020-11-06T07:03:00Z</cp:lastPrinted>
  <dcterms:created xsi:type="dcterms:W3CDTF">2018-11-15T07:57:00Z</dcterms:created>
  <dcterms:modified xsi:type="dcterms:W3CDTF">2020-11-10T04:12:00Z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2017-06-27T00:00:00Z</vt:filetime>
  </property>
  <property fmtid="{D5CDD505-2E9C-101B-9397-08002B2CF9AE}" pid="3" name="Creator">
    <vt:lpwstr>Adobe Acrobat Pro DC 15.23.20070</vt:lpwstr>
  </property>
  <property fmtid="{D5CDD505-2E9C-101B-9397-08002B2CF9AE}" pid="4" name="LastSaved">
    <vt:filetime>2018-09-09T00:00:00Z</vt:filetime>
  </property>
</Properties>
</file>