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6F4" w:rsidRPr="00F66D5E" w:rsidRDefault="00B20BD5" w:rsidP="00A856F4">
      <w:pPr>
        <w:spacing w:line="240" w:lineRule="auto"/>
        <w:jc w:val="right"/>
        <w:rPr>
          <w:rFonts w:ascii="Times New Roman" w:hAnsi="Times New Roman" w:cs="Times New Roman"/>
          <w:b/>
          <w:sz w:val="26"/>
          <w:szCs w:val="26"/>
        </w:rPr>
      </w:pPr>
      <w:r>
        <w:rPr>
          <w:rFonts w:ascii="Times New Roman" w:hAnsi="Times New Roman" w:cs="Times New Roman"/>
          <w:b/>
          <w:sz w:val="26"/>
          <w:szCs w:val="26"/>
        </w:rPr>
        <w:t xml:space="preserve"> </w:t>
      </w:r>
      <w:r w:rsidR="00A856F4" w:rsidRPr="00F66D5E">
        <w:rPr>
          <w:rFonts w:ascii="Times New Roman" w:hAnsi="Times New Roman" w:cs="Times New Roman"/>
          <w:b/>
          <w:sz w:val="26"/>
          <w:szCs w:val="26"/>
        </w:rPr>
        <w:t>проект</w:t>
      </w:r>
    </w:p>
    <w:p w:rsidR="00A856F4" w:rsidRPr="00F66D5E" w:rsidRDefault="00A856F4" w:rsidP="00A856F4">
      <w:pPr>
        <w:spacing w:after="0" w:line="240" w:lineRule="auto"/>
        <w:jc w:val="center"/>
        <w:rPr>
          <w:rFonts w:ascii="Times New Roman" w:hAnsi="Times New Roman" w:cs="Times New Roman"/>
          <w:b/>
          <w:sz w:val="26"/>
          <w:szCs w:val="26"/>
        </w:rPr>
      </w:pPr>
      <w:r w:rsidRPr="00F66D5E">
        <w:rPr>
          <w:rFonts w:ascii="Times New Roman" w:hAnsi="Times New Roman" w:cs="Times New Roman"/>
          <w:b/>
          <w:sz w:val="26"/>
          <w:szCs w:val="26"/>
        </w:rPr>
        <w:t>РОССИЙСКАЯ ФЕДЕРАЦИЯ</w:t>
      </w:r>
    </w:p>
    <w:p w:rsidR="00A856F4" w:rsidRPr="00F66D5E" w:rsidRDefault="00A856F4" w:rsidP="00A856F4">
      <w:pPr>
        <w:spacing w:after="0" w:line="240" w:lineRule="auto"/>
        <w:jc w:val="center"/>
        <w:rPr>
          <w:rFonts w:ascii="Times New Roman" w:hAnsi="Times New Roman" w:cs="Times New Roman"/>
          <w:b/>
          <w:sz w:val="26"/>
          <w:szCs w:val="26"/>
        </w:rPr>
      </w:pPr>
      <w:r w:rsidRPr="00F66D5E">
        <w:rPr>
          <w:rFonts w:ascii="Times New Roman" w:hAnsi="Times New Roman" w:cs="Times New Roman"/>
          <w:b/>
          <w:sz w:val="26"/>
          <w:szCs w:val="26"/>
        </w:rPr>
        <w:t>РЕСПУБЛИКА ХАКАСИЯ</w:t>
      </w:r>
    </w:p>
    <w:p w:rsidR="00A856F4" w:rsidRPr="00F66D5E" w:rsidRDefault="00A856F4" w:rsidP="00A856F4">
      <w:pPr>
        <w:spacing w:after="0" w:line="240" w:lineRule="auto"/>
        <w:jc w:val="center"/>
        <w:rPr>
          <w:rFonts w:ascii="Times New Roman" w:hAnsi="Times New Roman" w:cs="Times New Roman"/>
          <w:b/>
          <w:sz w:val="26"/>
          <w:szCs w:val="26"/>
        </w:rPr>
      </w:pPr>
      <w:r w:rsidRPr="00F66D5E">
        <w:rPr>
          <w:rFonts w:ascii="Times New Roman" w:hAnsi="Times New Roman" w:cs="Times New Roman"/>
          <w:b/>
          <w:sz w:val="26"/>
          <w:szCs w:val="26"/>
        </w:rPr>
        <w:t>СОВЕТ ДЕПУТАТОВ ГОРОДА СОРСКА</w:t>
      </w:r>
    </w:p>
    <w:p w:rsidR="00A856F4" w:rsidRPr="00F66D5E" w:rsidRDefault="00A856F4" w:rsidP="00A856F4">
      <w:pPr>
        <w:spacing w:line="240" w:lineRule="auto"/>
        <w:rPr>
          <w:rFonts w:ascii="Times New Roman" w:hAnsi="Times New Roman" w:cs="Times New Roman"/>
          <w:b/>
          <w:sz w:val="26"/>
          <w:szCs w:val="26"/>
        </w:rPr>
      </w:pPr>
    </w:p>
    <w:p w:rsidR="00A856F4" w:rsidRPr="00F66D5E" w:rsidRDefault="00A856F4" w:rsidP="00A856F4">
      <w:pPr>
        <w:spacing w:line="240" w:lineRule="auto"/>
        <w:jc w:val="center"/>
        <w:rPr>
          <w:rFonts w:ascii="Times New Roman" w:hAnsi="Times New Roman" w:cs="Times New Roman"/>
          <w:b/>
          <w:sz w:val="26"/>
          <w:szCs w:val="26"/>
        </w:rPr>
      </w:pPr>
      <w:r w:rsidRPr="00F66D5E">
        <w:rPr>
          <w:rFonts w:ascii="Times New Roman" w:hAnsi="Times New Roman" w:cs="Times New Roman"/>
          <w:b/>
          <w:sz w:val="26"/>
          <w:szCs w:val="26"/>
        </w:rPr>
        <w:t>РЕШЕНИЕ</w:t>
      </w:r>
    </w:p>
    <w:p w:rsidR="00A856F4" w:rsidRPr="00F66D5E" w:rsidRDefault="00A856F4" w:rsidP="00A856F4">
      <w:pPr>
        <w:spacing w:line="240" w:lineRule="auto"/>
        <w:rPr>
          <w:rFonts w:ascii="Times New Roman" w:hAnsi="Times New Roman" w:cs="Times New Roman"/>
          <w:b/>
          <w:sz w:val="26"/>
          <w:szCs w:val="26"/>
        </w:rPr>
      </w:pPr>
    </w:p>
    <w:p w:rsidR="00A856F4" w:rsidRPr="00F66D5E" w:rsidRDefault="00A856F4" w:rsidP="00A856F4">
      <w:pPr>
        <w:spacing w:line="240" w:lineRule="auto"/>
        <w:rPr>
          <w:rFonts w:ascii="Times New Roman" w:hAnsi="Times New Roman" w:cs="Times New Roman"/>
          <w:b/>
          <w:bCs/>
          <w:sz w:val="26"/>
          <w:szCs w:val="26"/>
        </w:rPr>
      </w:pPr>
      <w:r w:rsidRPr="00F66D5E">
        <w:rPr>
          <w:rFonts w:ascii="Times New Roman" w:hAnsi="Times New Roman" w:cs="Times New Roman"/>
          <w:b/>
          <w:bCs/>
          <w:sz w:val="26"/>
          <w:szCs w:val="26"/>
        </w:rPr>
        <w:t>2</w:t>
      </w:r>
      <w:r w:rsidR="004519F0">
        <w:rPr>
          <w:rFonts w:ascii="Times New Roman" w:hAnsi="Times New Roman" w:cs="Times New Roman"/>
          <w:b/>
          <w:bCs/>
          <w:sz w:val="26"/>
          <w:szCs w:val="26"/>
        </w:rPr>
        <w:t>7</w:t>
      </w:r>
      <w:bookmarkStart w:id="0" w:name="_GoBack"/>
      <w:bookmarkEnd w:id="0"/>
      <w:r w:rsidR="009C090D">
        <w:rPr>
          <w:rFonts w:ascii="Times New Roman" w:hAnsi="Times New Roman" w:cs="Times New Roman"/>
          <w:b/>
          <w:bCs/>
          <w:sz w:val="26"/>
          <w:szCs w:val="26"/>
        </w:rPr>
        <w:t xml:space="preserve"> февраля </w:t>
      </w:r>
      <w:r w:rsidRPr="00F66D5E">
        <w:rPr>
          <w:rFonts w:ascii="Times New Roman" w:hAnsi="Times New Roman" w:cs="Times New Roman"/>
          <w:b/>
          <w:bCs/>
          <w:sz w:val="26"/>
          <w:szCs w:val="26"/>
        </w:rPr>
        <w:t>2020 года</w:t>
      </w:r>
      <w:r w:rsidRPr="00F66D5E">
        <w:rPr>
          <w:rFonts w:ascii="Times New Roman" w:hAnsi="Times New Roman" w:cs="Times New Roman"/>
          <w:b/>
          <w:bCs/>
          <w:sz w:val="26"/>
          <w:szCs w:val="26"/>
        </w:rPr>
        <w:tab/>
      </w:r>
      <w:r w:rsidRPr="00F66D5E">
        <w:rPr>
          <w:rFonts w:ascii="Times New Roman" w:hAnsi="Times New Roman" w:cs="Times New Roman"/>
          <w:b/>
          <w:bCs/>
          <w:sz w:val="26"/>
          <w:szCs w:val="26"/>
        </w:rPr>
        <w:tab/>
        <w:t xml:space="preserve">                                                                     № _____</w:t>
      </w:r>
    </w:p>
    <w:p w:rsidR="00A856F4" w:rsidRPr="00F66D5E" w:rsidRDefault="00A856F4" w:rsidP="00A856F4">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О внесении изменений в решение</w:t>
      </w:r>
    </w:p>
    <w:p w:rsidR="00A856F4" w:rsidRPr="00F66D5E" w:rsidRDefault="00A856F4" w:rsidP="00A856F4">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Совета депутатов от 26.04.2019 г № 193</w:t>
      </w:r>
    </w:p>
    <w:p w:rsidR="00A856F4" w:rsidRPr="00F66D5E" w:rsidRDefault="00A856F4" w:rsidP="00A856F4">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«Об утверждении  Порядка предоставления</w:t>
      </w:r>
    </w:p>
    <w:p w:rsidR="00A856F4" w:rsidRPr="00F66D5E" w:rsidRDefault="00A856F4" w:rsidP="00A856F4">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субсидии из бюджета города Сорска</w:t>
      </w:r>
    </w:p>
    <w:p w:rsidR="00A856F4" w:rsidRPr="00F66D5E" w:rsidRDefault="00A856F4" w:rsidP="00A856F4">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на компенсацию (возмещение)</w:t>
      </w:r>
      <w:r w:rsidR="005B4ECB">
        <w:rPr>
          <w:rFonts w:ascii="Times New Roman" w:hAnsi="Times New Roman" w:cs="Times New Roman"/>
          <w:sz w:val="26"/>
          <w:szCs w:val="26"/>
        </w:rPr>
        <w:t xml:space="preserve"> </w:t>
      </w:r>
      <w:proofErr w:type="gramStart"/>
      <w:r w:rsidRPr="00F66D5E">
        <w:rPr>
          <w:rFonts w:ascii="Times New Roman" w:hAnsi="Times New Roman" w:cs="Times New Roman"/>
          <w:sz w:val="26"/>
          <w:szCs w:val="26"/>
        </w:rPr>
        <w:t>выпадающих</w:t>
      </w:r>
      <w:proofErr w:type="gramEnd"/>
    </w:p>
    <w:p w:rsidR="00A856F4" w:rsidRPr="00F66D5E" w:rsidRDefault="00A856F4" w:rsidP="00A856F4">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доходов юридическим лицам, индивидуальным</w:t>
      </w:r>
    </w:p>
    <w:p w:rsidR="00A856F4" w:rsidRPr="00F66D5E" w:rsidRDefault="00A856F4" w:rsidP="00A856F4">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предпринимателям</w:t>
      </w:r>
      <w:r w:rsidR="005B4ECB">
        <w:rPr>
          <w:rFonts w:ascii="Times New Roman" w:hAnsi="Times New Roman" w:cs="Times New Roman"/>
          <w:sz w:val="26"/>
          <w:szCs w:val="26"/>
        </w:rPr>
        <w:t>,</w:t>
      </w:r>
      <w:r w:rsidRPr="00F66D5E">
        <w:rPr>
          <w:rFonts w:ascii="Times New Roman" w:hAnsi="Times New Roman" w:cs="Times New Roman"/>
          <w:sz w:val="26"/>
          <w:szCs w:val="26"/>
        </w:rPr>
        <w:t xml:space="preserve"> </w:t>
      </w:r>
      <w:proofErr w:type="gramStart"/>
      <w:r w:rsidRPr="00F66D5E">
        <w:rPr>
          <w:rFonts w:ascii="Times New Roman" w:hAnsi="Times New Roman" w:cs="Times New Roman"/>
          <w:sz w:val="26"/>
          <w:szCs w:val="26"/>
        </w:rPr>
        <w:t>возникающих</w:t>
      </w:r>
      <w:proofErr w:type="gramEnd"/>
      <w:r w:rsidRPr="00F66D5E">
        <w:rPr>
          <w:rFonts w:ascii="Times New Roman" w:hAnsi="Times New Roman" w:cs="Times New Roman"/>
          <w:sz w:val="26"/>
          <w:szCs w:val="26"/>
        </w:rPr>
        <w:t xml:space="preserve"> при оказании</w:t>
      </w:r>
    </w:p>
    <w:p w:rsidR="00A856F4" w:rsidRPr="00F66D5E" w:rsidRDefault="00A856F4" w:rsidP="00A856F4">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населению услуги бани на территории города Сорска»</w:t>
      </w:r>
    </w:p>
    <w:p w:rsidR="00A856F4" w:rsidRPr="00F66D5E" w:rsidRDefault="00A856F4" w:rsidP="00A856F4">
      <w:pPr>
        <w:spacing w:line="240" w:lineRule="auto"/>
        <w:jc w:val="both"/>
        <w:rPr>
          <w:rFonts w:ascii="Times New Roman" w:hAnsi="Times New Roman" w:cs="Times New Roman"/>
          <w:sz w:val="26"/>
          <w:szCs w:val="26"/>
        </w:rPr>
      </w:pPr>
    </w:p>
    <w:p w:rsidR="00A856F4" w:rsidRPr="00F66D5E" w:rsidRDefault="00A856F4" w:rsidP="00AC72C6">
      <w:pPr>
        <w:spacing w:line="240" w:lineRule="auto"/>
        <w:ind w:firstLine="708"/>
        <w:jc w:val="both"/>
        <w:rPr>
          <w:rFonts w:ascii="Times New Roman" w:hAnsi="Times New Roman" w:cs="Times New Roman"/>
          <w:sz w:val="26"/>
          <w:szCs w:val="26"/>
        </w:rPr>
      </w:pPr>
      <w:r w:rsidRPr="00F66D5E">
        <w:rPr>
          <w:rFonts w:ascii="Times New Roman" w:hAnsi="Times New Roman" w:cs="Times New Roman"/>
          <w:sz w:val="26"/>
          <w:szCs w:val="26"/>
        </w:rPr>
        <w:t xml:space="preserve">Рассмотрев </w:t>
      </w:r>
      <w:r w:rsidR="00863FA2" w:rsidRPr="00F66D5E">
        <w:rPr>
          <w:rFonts w:ascii="Times New Roman" w:hAnsi="Times New Roman" w:cs="Times New Roman"/>
          <w:sz w:val="26"/>
          <w:szCs w:val="26"/>
        </w:rPr>
        <w:t>ходатайство</w:t>
      </w:r>
      <w:r w:rsidRPr="00F66D5E">
        <w:rPr>
          <w:rFonts w:ascii="Times New Roman" w:hAnsi="Times New Roman" w:cs="Times New Roman"/>
          <w:sz w:val="26"/>
          <w:szCs w:val="26"/>
        </w:rPr>
        <w:t xml:space="preserve"> администраци</w:t>
      </w:r>
      <w:r w:rsidR="00863FA2" w:rsidRPr="00F66D5E">
        <w:rPr>
          <w:rFonts w:ascii="Times New Roman" w:hAnsi="Times New Roman" w:cs="Times New Roman"/>
          <w:sz w:val="26"/>
          <w:szCs w:val="26"/>
        </w:rPr>
        <w:t>и</w:t>
      </w:r>
      <w:r w:rsidRPr="00F66D5E">
        <w:rPr>
          <w:rFonts w:ascii="Times New Roman" w:hAnsi="Times New Roman" w:cs="Times New Roman"/>
          <w:sz w:val="26"/>
          <w:szCs w:val="26"/>
        </w:rPr>
        <w:t xml:space="preserve"> города Сорска </w:t>
      </w:r>
      <w:r w:rsidR="00AC72C6">
        <w:rPr>
          <w:rFonts w:ascii="Times New Roman" w:hAnsi="Times New Roman" w:cs="Times New Roman"/>
          <w:sz w:val="26"/>
          <w:szCs w:val="26"/>
        </w:rPr>
        <w:t xml:space="preserve">по вопросу </w:t>
      </w:r>
      <w:r w:rsidR="00863FA2" w:rsidRPr="00F66D5E">
        <w:rPr>
          <w:rFonts w:ascii="Times New Roman" w:hAnsi="Times New Roman" w:cs="Times New Roman"/>
          <w:sz w:val="26"/>
          <w:szCs w:val="26"/>
        </w:rPr>
        <w:t>«О внесении изменений в решение Совета депутатов от 26.04.2019 г № 193 «Об утверждении  Порядка предоставления  субсидии из бюджета города Сорска на компенсацию (возмещение) выпадающих доходов юридическим лицам, индивидуальным предпринимателям</w:t>
      </w:r>
      <w:r w:rsidR="000434C1">
        <w:rPr>
          <w:rFonts w:ascii="Times New Roman" w:hAnsi="Times New Roman" w:cs="Times New Roman"/>
          <w:sz w:val="26"/>
          <w:szCs w:val="26"/>
        </w:rPr>
        <w:t>,</w:t>
      </w:r>
      <w:r w:rsidR="00863FA2" w:rsidRPr="00F66D5E">
        <w:rPr>
          <w:rFonts w:ascii="Times New Roman" w:hAnsi="Times New Roman" w:cs="Times New Roman"/>
          <w:sz w:val="26"/>
          <w:szCs w:val="26"/>
        </w:rPr>
        <w:t xml:space="preserve"> </w:t>
      </w:r>
      <w:proofErr w:type="gramStart"/>
      <w:r w:rsidR="00863FA2" w:rsidRPr="00F66D5E">
        <w:rPr>
          <w:rFonts w:ascii="Times New Roman" w:hAnsi="Times New Roman" w:cs="Times New Roman"/>
          <w:sz w:val="26"/>
          <w:szCs w:val="26"/>
        </w:rPr>
        <w:t>возникающих</w:t>
      </w:r>
      <w:proofErr w:type="gramEnd"/>
      <w:r w:rsidR="00863FA2" w:rsidRPr="00F66D5E">
        <w:rPr>
          <w:rFonts w:ascii="Times New Roman" w:hAnsi="Times New Roman" w:cs="Times New Roman"/>
          <w:sz w:val="26"/>
          <w:szCs w:val="26"/>
        </w:rPr>
        <w:t xml:space="preserve"> при оказании населению услуги бани на территории города Сорска»,</w:t>
      </w:r>
      <w:r w:rsidRPr="00F66D5E">
        <w:rPr>
          <w:rFonts w:ascii="Times New Roman" w:hAnsi="Times New Roman" w:cs="Times New Roman"/>
          <w:sz w:val="26"/>
          <w:szCs w:val="26"/>
        </w:rPr>
        <w:t xml:space="preserve"> руководствуясь ст. 18 Устава муниципального образования город Сорск,</w:t>
      </w:r>
    </w:p>
    <w:p w:rsidR="00A856F4" w:rsidRPr="00F66D5E" w:rsidRDefault="00A856F4" w:rsidP="00AC72C6">
      <w:pPr>
        <w:spacing w:line="240" w:lineRule="auto"/>
        <w:ind w:firstLine="708"/>
        <w:jc w:val="both"/>
        <w:rPr>
          <w:rFonts w:ascii="Times New Roman" w:hAnsi="Times New Roman" w:cs="Times New Roman"/>
          <w:sz w:val="26"/>
          <w:szCs w:val="26"/>
        </w:rPr>
      </w:pPr>
      <w:r w:rsidRPr="00F66D5E">
        <w:rPr>
          <w:rFonts w:ascii="Times New Roman" w:hAnsi="Times New Roman" w:cs="Times New Roman"/>
          <w:sz w:val="26"/>
          <w:szCs w:val="26"/>
        </w:rPr>
        <w:t xml:space="preserve">Совет депутатов города Сорска </w:t>
      </w:r>
      <w:r w:rsidRPr="00F66D5E">
        <w:rPr>
          <w:rFonts w:ascii="Times New Roman" w:hAnsi="Times New Roman" w:cs="Times New Roman"/>
          <w:b/>
          <w:sz w:val="26"/>
          <w:szCs w:val="26"/>
        </w:rPr>
        <w:t>РЕШИЛ</w:t>
      </w:r>
      <w:r w:rsidRPr="00F66D5E">
        <w:rPr>
          <w:rFonts w:ascii="Times New Roman" w:hAnsi="Times New Roman" w:cs="Times New Roman"/>
          <w:sz w:val="26"/>
          <w:szCs w:val="26"/>
        </w:rPr>
        <w:t>:</w:t>
      </w:r>
    </w:p>
    <w:p w:rsidR="00863FA2" w:rsidRPr="00F66D5E" w:rsidRDefault="00863FA2" w:rsidP="00863FA2">
      <w:pPr>
        <w:pStyle w:val="ConsPlusNormal"/>
        <w:widowControl/>
        <w:ind w:firstLine="0"/>
        <w:jc w:val="both"/>
        <w:rPr>
          <w:rFonts w:ascii="Times New Roman" w:hAnsi="Times New Roman" w:cs="Times New Roman"/>
          <w:sz w:val="26"/>
          <w:szCs w:val="26"/>
        </w:rPr>
      </w:pPr>
      <w:r w:rsidRPr="00F66D5E">
        <w:rPr>
          <w:rFonts w:ascii="Times New Roman" w:hAnsi="Times New Roman" w:cs="Times New Roman"/>
          <w:sz w:val="26"/>
          <w:szCs w:val="26"/>
        </w:rPr>
        <w:t>1. Внести в решение Совета депутатов от 26.04.2019г. № 193 «Об утверждении  Порядка предоставления  субсидии из бюджета города Сорска на компенсацию (возмещение) выпадающих доходов юридическим лицам, индивидуальным предпринимателям возникающих при оказании населению услуги бани на территории города Сорска» следующие изменения:</w:t>
      </w:r>
    </w:p>
    <w:p w:rsidR="00863FA2" w:rsidRPr="00F66D5E" w:rsidRDefault="00863FA2" w:rsidP="00863FA2">
      <w:pPr>
        <w:pStyle w:val="ConsPlusNormal"/>
        <w:widowControl/>
        <w:ind w:firstLine="0"/>
        <w:rPr>
          <w:rFonts w:ascii="Times New Roman" w:hAnsi="Times New Roman" w:cs="Times New Roman"/>
          <w:sz w:val="26"/>
          <w:szCs w:val="26"/>
        </w:rPr>
      </w:pPr>
    </w:p>
    <w:p w:rsidR="00A856F4" w:rsidRPr="00F66D5E" w:rsidRDefault="00863FA2" w:rsidP="00863FA2">
      <w:pPr>
        <w:pStyle w:val="1"/>
        <w:ind w:left="0"/>
        <w:jc w:val="both"/>
        <w:rPr>
          <w:rFonts w:ascii="Times New Roman" w:hAnsi="Times New Roman" w:cs="Times New Roman"/>
          <w:bCs/>
          <w:color w:val="auto"/>
          <w:sz w:val="26"/>
          <w:szCs w:val="26"/>
          <w:lang w:eastAsia="en-US"/>
        </w:rPr>
      </w:pPr>
      <w:r w:rsidRPr="00F66D5E">
        <w:rPr>
          <w:rFonts w:ascii="Times New Roman" w:hAnsi="Times New Roman" w:cs="Times New Roman"/>
          <w:sz w:val="26"/>
          <w:szCs w:val="26"/>
        </w:rPr>
        <w:t>1.1. Пункт</w:t>
      </w:r>
      <w:r w:rsidR="00A856F4" w:rsidRPr="00F66D5E">
        <w:rPr>
          <w:rFonts w:ascii="Times New Roman" w:hAnsi="Times New Roman" w:cs="Times New Roman"/>
          <w:sz w:val="26"/>
          <w:szCs w:val="26"/>
        </w:rPr>
        <w:t xml:space="preserve">.1.2 </w:t>
      </w:r>
      <w:r w:rsidR="00E24FBF">
        <w:rPr>
          <w:rFonts w:ascii="Times New Roman" w:hAnsi="Times New Roman" w:cs="Times New Roman"/>
          <w:sz w:val="26"/>
          <w:szCs w:val="26"/>
        </w:rPr>
        <w:t xml:space="preserve">Порядка </w:t>
      </w:r>
      <w:r w:rsidR="00A856F4" w:rsidRPr="00F66D5E">
        <w:rPr>
          <w:rFonts w:ascii="Times New Roman" w:hAnsi="Times New Roman" w:cs="Times New Roman"/>
          <w:sz w:val="26"/>
          <w:szCs w:val="26"/>
        </w:rPr>
        <w:t>изложит</w:t>
      </w:r>
      <w:r w:rsidR="00E24FBF">
        <w:rPr>
          <w:rFonts w:ascii="Times New Roman" w:hAnsi="Times New Roman" w:cs="Times New Roman"/>
          <w:sz w:val="26"/>
          <w:szCs w:val="26"/>
        </w:rPr>
        <w:t>ь в новой редакции: «Настоящий П</w:t>
      </w:r>
      <w:r w:rsidR="00A856F4" w:rsidRPr="00F66D5E">
        <w:rPr>
          <w:rFonts w:ascii="Times New Roman" w:hAnsi="Times New Roman" w:cs="Times New Roman"/>
          <w:sz w:val="26"/>
          <w:szCs w:val="26"/>
        </w:rPr>
        <w:t>орядок</w:t>
      </w:r>
      <w:r w:rsidR="00A856F4" w:rsidRPr="00F66D5E">
        <w:rPr>
          <w:rStyle w:val="2"/>
          <w:sz w:val="26"/>
          <w:szCs w:val="26"/>
        </w:rPr>
        <w:t xml:space="preserve"> </w:t>
      </w:r>
      <w:r w:rsidR="00A856F4" w:rsidRPr="00F66D5E">
        <w:rPr>
          <w:rFonts w:ascii="Times New Roman" w:hAnsi="Times New Roman" w:cs="Times New Roman"/>
          <w:sz w:val="26"/>
          <w:szCs w:val="26"/>
        </w:rPr>
        <w:t xml:space="preserve">предоставления субсидии на компенсацию (возмещение) выпадающих доходов, возникающих при оказании населению банных услуг, определяет критерии отбора Получателей субсидии, цели, условия и порядок предоставления субсидии, требования к отчетности, а также возврата субсидии в случае нарушения условий предоставления, установленных настоящим Порядком. Целью предоставления субсидии является компенсация (возмещение) выпадающих доходов получателю субсидии, связанных с оказанием населению услуги бани по тарифам, </w:t>
      </w:r>
      <w:r w:rsidR="00317E83">
        <w:rPr>
          <w:rFonts w:ascii="Times New Roman" w:hAnsi="Times New Roman" w:cs="Times New Roman"/>
          <w:sz w:val="26"/>
          <w:szCs w:val="26"/>
        </w:rPr>
        <w:t xml:space="preserve">утвержденным </w:t>
      </w:r>
      <w:r w:rsidR="00A856F4" w:rsidRPr="00F66D5E">
        <w:rPr>
          <w:rFonts w:ascii="Times New Roman" w:hAnsi="Times New Roman" w:cs="Times New Roman"/>
          <w:sz w:val="26"/>
          <w:szCs w:val="26"/>
        </w:rPr>
        <w:t>соответствующи</w:t>
      </w:r>
      <w:r w:rsidR="00317E83">
        <w:rPr>
          <w:rFonts w:ascii="Times New Roman" w:hAnsi="Times New Roman" w:cs="Times New Roman"/>
          <w:sz w:val="26"/>
          <w:szCs w:val="26"/>
        </w:rPr>
        <w:t>м</w:t>
      </w:r>
      <w:r w:rsidR="00A856F4" w:rsidRPr="00F66D5E">
        <w:rPr>
          <w:rFonts w:ascii="Times New Roman" w:hAnsi="Times New Roman" w:cs="Times New Roman"/>
          <w:sz w:val="26"/>
          <w:szCs w:val="26"/>
        </w:rPr>
        <w:t xml:space="preserve"> нормативн</w:t>
      </w:r>
      <w:r w:rsidR="00317E83">
        <w:rPr>
          <w:rFonts w:ascii="Times New Roman" w:hAnsi="Times New Roman" w:cs="Times New Roman"/>
          <w:sz w:val="26"/>
          <w:szCs w:val="26"/>
        </w:rPr>
        <w:t xml:space="preserve">ым </w:t>
      </w:r>
      <w:r w:rsidR="00A61226">
        <w:rPr>
          <w:rFonts w:ascii="Times New Roman" w:hAnsi="Times New Roman" w:cs="Times New Roman"/>
          <w:sz w:val="26"/>
          <w:szCs w:val="26"/>
        </w:rPr>
        <w:t>правовым акто</w:t>
      </w:r>
      <w:r w:rsidR="00A856F4" w:rsidRPr="00F66D5E">
        <w:rPr>
          <w:rFonts w:ascii="Times New Roman" w:hAnsi="Times New Roman" w:cs="Times New Roman"/>
          <w:sz w:val="26"/>
          <w:szCs w:val="26"/>
        </w:rPr>
        <w:t xml:space="preserve">м. </w:t>
      </w:r>
      <w:r w:rsidR="00A856F4" w:rsidRPr="00F66D5E">
        <w:rPr>
          <w:rFonts w:ascii="Times New Roman" w:hAnsi="Times New Roman" w:cs="Times New Roman"/>
          <w:bCs/>
          <w:color w:val="auto"/>
          <w:sz w:val="26"/>
          <w:szCs w:val="26"/>
          <w:lang w:eastAsia="en-US"/>
        </w:rPr>
        <w:t>Субсидия носит целевой характер и не может быть использована на иные цели</w:t>
      </w:r>
      <w:r w:rsidR="000434C1">
        <w:rPr>
          <w:rFonts w:ascii="Times New Roman" w:hAnsi="Times New Roman" w:cs="Times New Roman"/>
          <w:bCs/>
          <w:color w:val="auto"/>
          <w:sz w:val="26"/>
          <w:szCs w:val="26"/>
          <w:lang w:eastAsia="en-US"/>
        </w:rPr>
        <w:t>»</w:t>
      </w:r>
      <w:r w:rsidR="00A856F4" w:rsidRPr="00F66D5E">
        <w:rPr>
          <w:rFonts w:ascii="Times New Roman" w:hAnsi="Times New Roman" w:cs="Times New Roman"/>
          <w:bCs/>
          <w:color w:val="auto"/>
          <w:sz w:val="26"/>
          <w:szCs w:val="26"/>
          <w:lang w:eastAsia="en-US"/>
        </w:rPr>
        <w:t>.</w:t>
      </w:r>
    </w:p>
    <w:p w:rsidR="00A856F4" w:rsidRPr="00F66D5E" w:rsidRDefault="00863FA2" w:rsidP="00863FA2">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 xml:space="preserve">1.2. </w:t>
      </w:r>
      <w:r w:rsidR="00A856F4" w:rsidRPr="00F66D5E">
        <w:rPr>
          <w:rFonts w:ascii="Times New Roman" w:hAnsi="Times New Roman" w:cs="Times New Roman"/>
          <w:sz w:val="26"/>
          <w:szCs w:val="26"/>
        </w:rPr>
        <w:t>В п</w:t>
      </w:r>
      <w:r w:rsidR="00AC72C6">
        <w:rPr>
          <w:rFonts w:ascii="Times New Roman" w:hAnsi="Times New Roman" w:cs="Times New Roman"/>
          <w:sz w:val="26"/>
          <w:szCs w:val="26"/>
        </w:rPr>
        <w:t xml:space="preserve">ункте </w:t>
      </w:r>
      <w:r w:rsidR="00A856F4" w:rsidRPr="00F66D5E">
        <w:rPr>
          <w:rFonts w:ascii="Times New Roman" w:hAnsi="Times New Roman" w:cs="Times New Roman"/>
          <w:sz w:val="26"/>
          <w:szCs w:val="26"/>
        </w:rPr>
        <w:t>3.5</w:t>
      </w:r>
      <w:r w:rsidR="00AC72C6">
        <w:rPr>
          <w:rFonts w:ascii="Times New Roman" w:hAnsi="Times New Roman" w:cs="Times New Roman"/>
          <w:sz w:val="26"/>
          <w:szCs w:val="26"/>
        </w:rPr>
        <w:t xml:space="preserve"> </w:t>
      </w:r>
      <w:r w:rsidR="00E24FBF">
        <w:rPr>
          <w:rFonts w:ascii="Times New Roman" w:hAnsi="Times New Roman" w:cs="Times New Roman"/>
          <w:sz w:val="26"/>
          <w:szCs w:val="26"/>
        </w:rPr>
        <w:t xml:space="preserve">Порядка </w:t>
      </w:r>
      <w:r w:rsidR="00A856F4" w:rsidRPr="00F66D5E">
        <w:rPr>
          <w:rFonts w:ascii="Times New Roman" w:hAnsi="Times New Roman" w:cs="Times New Roman"/>
          <w:sz w:val="26"/>
          <w:szCs w:val="26"/>
        </w:rPr>
        <w:t>слова «в газете «</w:t>
      </w:r>
      <w:proofErr w:type="spellStart"/>
      <w:r w:rsidR="00A856F4" w:rsidRPr="00F66D5E">
        <w:rPr>
          <w:rFonts w:ascii="Times New Roman" w:hAnsi="Times New Roman" w:cs="Times New Roman"/>
          <w:sz w:val="26"/>
          <w:szCs w:val="26"/>
        </w:rPr>
        <w:t>Сорский</w:t>
      </w:r>
      <w:proofErr w:type="spellEnd"/>
      <w:r w:rsidR="00A856F4" w:rsidRPr="00F66D5E">
        <w:rPr>
          <w:rFonts w:ascii="Times New Roman" w:hAnsi="Times New Roman" w:cs="Times New Roman"/>
          <w:sz w:val="26"/>
          <w:szCs w:val="26"/>
        </w:rPr>
        <w:t xml:space="preserve"> молибден» </w:t>
      </w:r>
      <w:proofErr w:type="gramStart"/>
      <w:r w:rsidR="00A856F4" w:rsidRPr="00F66D5E">
        <w:rPr>
          <w:rFonts w:ascii="Times New Roman" w:hAnsi="Times New Roman" w:cs="Times New Roman"/>
          <w:sz w:val="26"/>
          <w:szCs w:val="26"/>
        </w:rPr>
        <w:t>заменить на слова</w:t>
      </w:r>
      <w:proofErr w:type="gramEnd"/>
      <w:r w:rsidR="00A856F4" w:rsidRPr="00F66D5E">
        <w:rPr>
          <w:rFonts w:ascii="Times New Roman" w:hAnsi="Times New Roman" w:cs="Times New Roman"/>
          <w:sz w:val="26"/>
          <w:szCs w:val="26"/>
        </w:rPr>
        <w:t xml:space="preserve"> «в информационном бюллетене «</w:t>
      </w:r>
      <w:proofErr w:type="spellStart"/>
      <w:r w:rsidR="00A856F4" w:rsidRPr="00F66D5E">
        <w:rPr>
          <w:rFonts w:ascii="Times New Roman" w:hAnsi="Times New Roman" w:cs="Times New Roman"/>
          <w:sz w:val="26"/>
          <w:szCs w:val="26"/>
        </w:rPr>
        <w:t>Сорский</w:t>
      </w:r>
      <w:proofErr w:type="spellEnd"/>
      <w:r w:rsidR="00A856F4" w:rsidRPr="00F66D5E">
        <w:rPr>
          <w:rFonts w:ascii="Times New Roman" w:hAnsi="Times New Roman" w:cs="Times New Roman"/>
          <w:sz w:val="26"/>
          <w:szCs w:val="26"/>
        </w:rPr>
        <w:t xml:space="preserve"> городской вестник»;</w:t>
      </w:r>
    </w:p>
    <w:p w:rsidR="00863FA2" w:rsidRPr="00F66D5E" w:rsidRDefault="00863FA2" w:rsidP="00863FA2">
      <w:pPr>
        <w:spacing w:after="0" w:line="240" w:lineRule="auto"/>
        <w:jc w:val="both"/>
        <w:rPr>
          <w:rFonts w:ascii="Times New Roman" w:hAnsi="Times New Roman" w:cs="Times New Roman"/>
          <w:sz w:val="26"/>
          <w:szCs w:val="26"/>
        </w:rPr>
      </w:pPr>
    </w:p>
    <w:p w:rsidR="00A856F4" w:rsidRPr="00F66D5E" w:rsidRDefault="00863FA2" w:rsidP="00863FA2">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lastRenderedPageBreak/>
        <w:t xml:space="preserve">1.3. </w:t>
      </w:r>
      <w:r w:rsidR="00A856F4" w:rsidRPr="00F66D5E">
        <w:rPr>
          <w:rFonts w:ascii="Times New Roman" w:hAnsi="Times New Roman" w:cs="Times New Roman"/>
          <w:sz w:val="26"/>
          <w:szCs w:val="26"/>
        </w:rPr>
        <w:t>В п</w:t>
      </w:r>
      <w:r w:rsidR="00AC72C6">
        <w:rPr>
          <w:rFonts w:ascii="Times New Roman" w:hAnsi="Times New Roman" w:cs="Times New Roman"/>
          <w:sz w:val="26"/>
          <w:szCs w:val="26"/>
        </w:rPr>
        <w:t xml:space="preserve">ункте </w:t>
      </w:r>
      <w:r w:rsidR="00A856F4" w:rsidRPr="00F66D5E">
        <w:rPr>
          <w:rFonts w:ascii="Times New Roman" w:hAnsi="Times New Roman" w:cs="Times New Roman"/>
          <w:sz w:val="26"/>
          <w:szCs w:val="26"/>
        </w:rPr>
        <w:t xml:space="preserve">5.2 </w:t>
      </w:r>
      <w:r w:rsidR="00E24FBF">
        <w:rPr>
          <w:rFonts w:ascii="Times New Roman" w:hAnsi="Times New Roman" w:cs="Times New Roman"/>
          <w:sz w:val="26"/>
          <w:szCs w:val="26"/>
        </w:rPr>
        <w:t xml:space="preserve">Порядка </w:t>
      </w:r>
      <w:r w:rsidR="00A856F4" w:rsidRPr="00F66D5E">
        <w:rPr>
          <w:rFonts w:ascii="Times New Roman" w:hAnsi="Times New Roman" w:cs="Times New Roman"/>
          <w:sz w:val="26"/>
          <w:szCs w:val="26"/>
        </w:rPr>
        <w:t xml:space="preserve">первое предложение изложить в новой редакции: «Юридические лица, индивидуальные предприниматели производители товаров, работ, услуг прошедшие процедуру отбора в соответствии раздела 2 настоящего Порядка, предоставляют  в администрацию города </w:t>
      </w:r>
      <w:proofErr w:type="gramStart"/>
      <w:r w:rsidR="00A856F4" w:rsidRPr="00F66D5E">
        <w:rPr>
          <w:rFonts w:ascii="Times New Roman" w:hAnsi="Times New Roman" w:cs="Times New Roman"/>
          <w:sz w:val="26"/>
          <w:szCs w:val="26"/>
        </w:rPr>
        <w:t>Сорска</w:t>
      </w:r>
      <w:proofErr w:type="gramEnd"/>
      <w:r w:rsidR="00A856F4" w:rsidRPr="00F66D5E">
        <w:rPr>
          <w:rFonts w:ascii="Times New Roman" w:hAnsi="Times New Roman" w:cs="Times New Roman"/>
          <w:sz w:val="26"/>
          <w:szCs w:val="26"/>
        </w:rPr>
        <w:t xml:space="preserve"> следующие документы:»</w:t>
      </w:r>
    </w:p>
    <w:p w:rsidR="00863FA2" w:rsidRPr="00F66D5E" w:rsidRDefault="00863FA2" w:rsidP="00863FA2">
      <w:pPr>
        <w:spacing w:after="0" w:line="240" w:lineRule="auto"/>
        <w:jc w:val="both"/>
        <w:rPr>
          <w:rFonts w:ascii="Times New Roman" w:hAnsi="Times New Roman" w:cs="Times New Roman"/>
          <w:sz w:val="26"/>
          <w:szCs w:val="26"/>
        </w:rPr>
      </w:pPr>
    </w:p>
    <w:p w:rsidR="00A856F4" w:rsidRPr="00F66D5E" w:rsidRDefault="00863FA2" w:rsidP="00863FA2">
      <w:pPr>
        <w:spacing w:after="0" w:line="240" w:lineRule="auto"/>
        <w:jc w:val="both"/>
        <w:rPr>
          <w:rFonts w:ascii="Times New Roman" w:hAnsi="Times New Roman" w:cs="Times New Roman"/>
          <w:sz w:val="26"/>
          <w:szCs w:val="26"/>
        </w:rPr>
      </w:pPr>
      <w:r w:rsidRPr="00F66D5E">
        <w:rPr>
          <w:rFonts w:ascii="Times New Roman" w:hAnsi="Times New Roman" w:cs="Times New Roman"/>
          <w:sz w:val="26"/>
          <w:szCs w:val="26"/>
        </w:rPr>
        <w:t xml:space="preserve">1.4. </w:t>
      </w:r>
      <w:r w:rsidR="00A856F4" w:rsidRPr="00F66D5E">
        <w:rPr>
          <w:rFonts w:ascii="Times New Roman" w:hAnsi="Times New Roman" w:cs="Times New Roman"/>
          <w:sz w:val="26"/>
          <w:szCs w:val="26"/>
        </w:rPr>
        <w:t>Приложение 1 к Порядку изложить в новой редакции</w:t>
      </w:r>
      <w:r w:rsidR="00E24FBF">
        <w:rPr>
          <w:rFonts w:ascii="Times New Roman" w:hAnsi="Times New Roman" w:cs="Times New Roman"/>
          <w:sz w:val="26"/>
          <w:szCs w:val="26"/>
        </w:rPr>
        <w:t>.</w:t>
      </w:r>
    </w:p>
    <w:p w:rsidR="00A856F4" w:rsidRPr="00F66D5E" w:rsidRDefault="00A856F4" w:rsidP="00A856F4">
      <w:pPr>
        <w:spacing w:after="0" w:line="240" w:lineRule="auto"/>
        <w:ind w:firstLine="708"/>
        <w:jc w:val="both"/>
        <w:rPr>
          <w:rFonts w:ascii="Times New Roman" w:hAnsi="Times New Roman" w:cs="Times New Roman"/>
          <w:sz w:val="26"/>
          <w:szCs w:val="26"/>
        </w:rPr>
      </w:pPr>
    </w:p>
    <w:p w:rsidR="00F66D5E" w:rsidRDefault="00F66D5E" w:rsidP="00F66D5E">
      <w:pPr>
        <w:pStyle w:val="ConsPlusTitle"/>
        <w:widowControl/>
        <w:tabs>
          <w:tab w:val="left" w:pos="709"/>
        </w:tabs>
        <w:jc w:val="both"/>
        <w:rPr>
          <w:rFonts w:ascii="Times New Roman" w:hAnsi="Times New Roman" w:cs="Times New Roman"/>
          <w:b w:val="0"/>
          <w:kern w:val="28"/>
          <w:sz w:val="25"/>
          <w:szCs w:val="25"/>
        </w:rPr>
      </w:pPr>
      <w:r>
        <w:rPr>
          <w:rFonts w:ascii="Times New Roman" w:hAnsi="Times New Roman" w:cs="Times New Roman"/>
          <w:b w:val="0"/>
          <w:kern w:val="28"/>
          <w:sz w:val="25"/>
          <w:szCs w:val="25"/>
        </w:rPr>
        <w:t>2.</w:t>
      </w:r>
      <w:r w:rsidR="00AC72C6">
        <w:rPr>
          <w:rFonts w:ascii="Times New Roman" w:hAnsi="Times New Roman" w:cs="Times New Roman"/>
          <w:b w:val="0"/>
          <w:kern w:val="28"/>
          <w:sz w:val="25"/>
          <w:szCs w:val="25"/>
        </w:rPr>
        <w:t xml:space="preserve"> </w:t>
      </w:r>
      <w:r>
        <w:rPr>
          <w:rFonts w:ascii="Times New Roman" w:hAnsi="Times New Roman" w:cs="Times New Roman"/>
          <w:b w:val="0"/>
          <w:kern w:val="28"/>
          <w:sz w:val="25"/>
          <w:szCs w:val="25"/>
        </w:rPr>
        <w:t>Настоящее решение направить главе города Сорска для подписания и официального опубликования в СМИ.</w:t>
      </w:r>
    </w:p>
    <w:p w:rsidR="00F66D5E" w:rsidRDefault="00F66D5E" w:rsidP="00F66D5E">
      <w:pPr>
        <w:pStyle w:val="ConsPlusTitle"/>
        <w:widowControl/>
        <w:tabs>
          <w:tab w:val="left" w:pos="709"/>
        </w:tabs>
        <w:jc w:val="both"/>
        <w:rPr>
          <w:rFonts w:ascii="Times New Roman" w:hAnsi="Times New Roman" w:cs="Times New Roman"/>
          <w:b w:val="0"/>
          <w:kern w:val="28"/>
          <w:sz w:val="25"/>
          <w:szCs w:val="25"/>
        </w:rPr>
      </w:pPr>
    </w:p>
    <w:p w:rsidR="00F66D5E" w:rsidRPr="00C22AB6" w:rsidRDefault="00F66D5E" w:rsidP="00F66D5E">
      <w:pPr>
        <w:pStyle w:val="ConsPlusTitle"/>
        <w:widowControl/>
        <w:tabs>
          <w:tab w:val="left" w:pos="709"/>
        </w:tabs>
        <w:jc w:val="both"/>
        <w:rPr>
          <w:rFonts w:ascii="Times New Roman" w:hAnsi="Times New Roman" w:cs="Times New Roman"/>
          <w:b w:val="0"/>
          <w:kern w:val="28"/>
          <w:sz w:val="25"/>
          <w:szCs w:val="25"/>
        </w:rPr>
      </w:pPr>
      <w:r>
        <w:rPr>
          <w:rFonts w:ascii="Times New Roman" w:hAnsi="Times New Roman" w:cs="Times New Roman"/>
          <w:b w:val="0"/>
          <w:kern w:val="28"/>
          <w:sz w:val="25"/>
          <w:szCs w:val="25"/>
        </w:rPr>
        <w:t>3.</w:t>
      </w:r>
      <w:r w:rsidR="00AC72C6">
        <w:rPr>
          <w:rFonts w:ascii="Times New Roman" w:hAnsi="Times New Roman" w:cs="Times New Roman"/>
          <w:b w:val="0"/>
          <w:kern w:val="28"/>
          <w:sz w:val="25"/>
          <w:szCs w:val="25"/>
        </w:rPr>
        <w:t xml:space="preserve"> </w:t>
      </w:r>
      <w:r w:rsidRPr="00C22AB6">
        <w:rPr>
          <w:rFonts w:ascii="Times New Roman" w:hAnsi="Times New Roman" w:cs="Times New Roman"/>
          <w:b w:val="0"/>
          <w:kern w:val="28"/>
          <w:sz w:val="25"/>
          <w:szCs w:val="25"/>
        </w:rPr>
        <w:t>Решение вступает в силу со дня его официального опубликования.</w:t>
      </w:r>
    </w:p>
    <w:p w:rsidR="00F66D5E" w:rsidRDefault="00F66D5E" w:rsidP="00F66D5E">
      <w:pPr>
        <w:pStyle w:val="ConsPlusTitle"/>
        <w:widowControl/>
        <w:tabs>
          <w:tab w:val="left" w:pos="709"/>
        </w:tabs>
        <w:jc w:val="both"/>
        <w:rPr>
          <w:rFonts w:ascii="Times New Roman" w:hAnsi="Times New Roman" w:cs="Times New Roman"/>
          <w:b w:val="0"/>
          <w:kern w:val="28"/>
          <w:sz w:val="25"/>
          <w:szCs w:val="25"/>
        </w:rPr>
      </w:pPr>
    </w:p>
    <w:p w:rsidR="00F66D5E" w:rsidRDefault="00F66D5E" w:rsidP="00F66D5E">
      <w:pPr>
        <w:pStyle w:val="ConsPlusTitle"/>
        <w:widowControl/>
        <w:tabs>
          <w:tab w:val="left" w:pos="709"/>
        </w:tabs>
        <w:jc w:val="both"/>
        <w:rPr>
          <w:rFonts w:ascii="Times New Roman" w:hAnsi="Times New Roman" w:cs="Times New Roman"/>
          <w:b w:val="0"/>
          <w:kern w:val="28"/>
          <w:sz w:val="25"/>
          <w:szCs w:val="25"/>
        </w:rPr>
      </w:pPr>
    </w:p>
    <w:p w:rsidR="00F66D5E" w:rsidRDefault="00F66D5E" w:rsidP="00F66D5E">
      <w:pPr>
        <w:pStyle w:val="ConsPlusTitle"/>
        <w:widowControl/>
        <w:jc w:val="both"/>
        <w:rPr>
          <w:rFonts w:ascii="Times New Roman" w:hAnsi="Times New Roman" w:cs="Times New Roman"/>
          <w:b w:val="0"/>
          <w:kern w:val="28"/>
          <w:sz w:val="25"/>
          <w:szCs w:val="25"/>
        </w:rPr>
      </w:pPr>
    </w:p>
    <w:p w:rsidR="00F66D5E" w:rsidRDefault="00F66D5E" w:rsidP="00F66D5E">
      <w:pPr>
        <w:pStyle w:val="ConsPlusTitle"/>
        <w:widowControl/>
        <w:jc w:val="both"/>
        <w:rPr>
          <w:rFonts w:ascii="Times New Roman" w:hAnsi="Times New Roman" w:cs="Times New Roman"/>
          <w:b w:val="0"/>
          <w:kern w:val="28"/>
          <w:sz w:val="25"/>
          <w:szCs w:val="25"/>
        </w:rPr>
      </w:pPr>
      <w:r>
        <w:rPr>
          <w:rFonts w:ascii="Times New Roman" w:hAnsi="Times New Roman" w:cs="Times New Roman"/>
          <w:b w:val="0"/>
          <w:kern w:val="28"/>
          <w:sz w:val="25"/>
          <w:szCs w:val="25"/>
        </w:rPr>
        <w:t xml:space="preserve">Председатель Совета депутатов </w:t>
      </w:r>
    </w:p>
    <w:p w:rsidR="00F66D5E" w:rsidRDefault="00F66D5E" w:rsidP="00F66D5E">
      <w:pPr>
        <w:pStyle w:val="ConsPlusTitle"/>
        <w:widowControl/>
        <w:jc w:val="both"/>
        <w:rPr>
          <w:rFonts w:ascii="Times New Roman" w:hAnsi="Times New Roman" w:cs="Times New Roman"/>
          <w:b w:val="0"/>
          <w:kern w:val="28"/>
          <w:sz w:val="25"/>
          <w:szCs w:val="25"/>
        </w:rPr>
      </w:pPr>
      <w:r>
        <w:rPr>
          <w:rFonts w:ascii="Times New Roman" w:hAnsi="Times New Roman" w:cs="Times New Roman"/>
          <w:b w:val="0"/>
          <w:kern w:val="28"/>
          <w:sz w:val="25"/>
          <w:szCs w:val="25"/>
        </w:rPr>
        <w:t xml:space="preserve">города Сорска                                                                                                  </w:t>
      </w:r>
      <w:proofErr w:type="spellStart"/>
      <w:r>
        <w:rPr>
          <w:rFonts w:ascii="Times New Roman" w:hAnsi="Times New Roman" w:cs="Times New Roman"/>
          <w:b w:val="0"/>
          <w:kern w:val="28"/>
          <w:sz w:val="25"/>
          <w:szCs w:val="25"/>
        </w:rPr>
        <w:t>М.Н.Савельева</w:t>
      </w:r>
      <w:proofErr w:type="spellEnd"/>
    </w:p>
    <w:p w:rsidR="00F66D5E" w:rsidRDefault="00F66D5E" w:rsidP="00F66D5E">
      <w:pPr>
        <w:pStyle w:val="ConsPlusTitle"/>
        <w:widowControl/>
        <w:jc w:val="both"/>
        <w:rPr>
          <w:rFonts w:ascii="Times New Roman" w:hAnsi="Times New Roman" w:cs="Times New Roman"/>
          <w:b w:val="0"/>
          <w:kern w:val="28"/>
          <w:sz w:val="25"/>
          <w:szCs w:val="25"/>
        </w:rPr>
      </w:pPr>
    </w:p>
    <w:p w:rsidR="00F66D5E" w:rsidRDefault="00F66D5E" w:rsidP="00F66D5E">
      <w:pPr>
        <w:pStyle w:val="ConsPlusTitle"/>
        <w:widowControl/>
        <w:jc w:val="both"/>
        <w:rPr>
          <w:rFonts w:ascii="Times New Roman" w:hAnsi="Times New Roman" w:cs="Times New Roman"/>
          <w:b w:val="0"/>
          <w:kern w:val="28"/>
          <w:sz w:val="25"/>
          <w:szCs w:val="25"/>
        </w:rPr>
      </w:pPr>
    </w:p>
    <w:p w:rsidR="00F66D5E" w:rsidRDefault="00F66D5E" w:rsidP="00F66D5E">
      <w:pPr>
        <w:pStyle w:val="ConsPlusTitle"/>
        <w:widowControl/>
        <w:jc w:val="both"/>
        <w:rPr>
          <w:rFonts w:ascii="Times New Roman" w:hAnsi="Times New Roman" w:cs="Times New Roman"/>
          <w:b w:val="0"/>
          <w:kern w:val="28"/>
          <w:sz w:val="25"/>
          <w:szCs w:val="25"/>
        </w:rPr>
      </w:pPr>
    </w:p>
    <w:p w:rsidR="00F66D5E" w:rsidRDefault="00F66D5E" w:rsidP="00F66D5E">
      <w:pPr>
        <w:pStyle w:val="ConsPlusTitle"/>
        <w:widowControl/>
        <w:jc w:val="both"/>
      </w:pPr>
      <w:r>
        <w:rPr>
          <w:rFonts w:ascii="Times New Roman" w:hAnsi="Times New Roman" w:cs="Times New Roman"/>
          <w:b w:val="0"/>
          <w:kern w:val="28"/>
          <w:sz w:val="25"/>
          <w:szCs w:val="25"/>
        </w:rPr>
        <w:t xml:space="preserve">Главы города Сорска </w:t>
      </w:r>
      <w:r>
        <w:rPr>
          <w:rFonts w:ascii="Times New Roman" w:hAnsi="Times New Roman" w:cs="Times New Roman"/>
          <w:b w:val="0"/>
          <w:kern w:val="28"/>
          <w:sz w:val="25"/>
          <w:szCs w:val="25"/>
        </w:rPr>
        <w:tab/>
      </w:r>
      <w:r>
        <w:rPr>
          <w:rFonts w:ascii="Times New Roman" w:hAnsi="Times New Roman" w:cs="Times New Roman"/>
          <w:b w:val="0"/>
          <w:kern w:val="28"/>
          <w:sz w:val="25"/>
          <w:szCs w:val="25"/>
        </w:rPr>
        <w:tab/>
        <w:t xml:space="preserve">         </w:t>
      </w:r>
      <w:r>
        <w:rPr>
          <w:rFonts w:ascii="Times New Roman" w:hAnsi="Times New Roman" w:cs="Times New Roman"/>
          <w:b w:val="0"/>
          <w:kern w:val="28"/>
          <w:sz w:val="25"/>
          <w:szCs w:val="25"/>
        </w:rPr>
        <w:tab/>
        <w:t xml:space="preserve">                                                      В.Ф. Найденов</w:t>
      </w:r>
    </w:p>
    <w:p w:rsidR="00F66D5E" w:rsidRDefault="00F66D5E" w:rsidP="00F66D5E"/>
    <w:p w:rsidR="00F66D5E" w:rsidRDefault="00A856F4" w:rsidP="00A856F4">
      <w:pPr>
        <w:spacing w:after="0" w:line="240" w:lineRule="auto"/>
        <w:ind w:firstLine="708"/>
        <w:jc w:val="both"/>
        <w:rPr>
          <w:rFonts w:ascii="Times New Roman" w:hAnsi="Times New Roman" w:cs="Times New Roman"/>
          <w:sz w:val="26"/>
          <w:szCs w:val="26"/>
        </w:rPr>
      </w:pPr>
      <w:r w:rsidRPr="00F66D5E">
        <w:rPr>
          <w:rFonts w:ascii="Times New Roman" w:hAnsi="Times New Roman" w:cs="Times New Roman"/>
          <w:sz w:val="26"/>
          <w:szCs w:val="26"/>
        </w:rPr>
        <w:tab/>
      </w:r>
      <w:r w:rsidRPr="00F66D5E">
        <w:rPr>
          <w:rFonts w:ascii="Times New Roman" w:hAnsi="Times New Roman" w:cs="Times New Roman"/>
          <w:sz w:val="26"/>
          <w:szCs w:val="26"/>
        </w:rPr>
        <w:tab/>
      </w:r>
      <w:r w:rsidRPr="00F66D5E">
        <w:rPr>
          <w:rFonts w:ascii="Times New Roman" w:hAnsi="Times New Roman" w:cs="Times New Roman"/>
          <w:sz w:val="26"/>
          <w:szCs w:val="26"/>
        </w:rPr>
        <w:tab/>
      </w:r>
      <w:r w:rsidRPr="00F66D5E">
        <w:rPr>
          <w:rFonts w:ascii="Times New Roman" w:hAnsi="Times New Roman" w:cs="Times New Roman"/>
          <w:sz w:val="26"/>
          <w:szCs w:val="26"/>
        </w:rPr>
        <w:tab/>
      </w:r>
      <w:r w:rsidRPr="00F66D5E">
        <w:rPr>
          <w:rFonts w:ascii="Times New Roman" w:hAnsi="Times New Roman" w:cs="Times New Roman"/>
          <w:sz w:val="26"/>
          <w:szCs w:val="26"/>
        </w:rPr>
        <w:tab/>
      </w:r>
      <w:r w:rsidRPr="00F66D5E">
        <w:rPr>
          <w:rFonts w:ascii="Times New Roman" w:hAnsi="Times New Roman" w:cs="Times New Roman"/>
          <w:sz w:val="26"/>
          <w:szCs w:val="26"/>
        </w:rPr>
        <w:tab/>
      </w:r>
      <w:r w:rsidRPr="00F66D5E">
        <w:rPr>
          <w:rFonts w:ascii="Times New Roman" w:hAnsi="Times New Roman" w:cs="Times New Roman"/>
          <w:sz w:val="26"/>
          <w:szCs w:val="26"/>
        </w:rPr>
        <w:tab/>
      </w:r>
      <w:r w:rsidRPr="00F66D5E">
        <w:rPr>
          <w:rFonts w:ascii="Times New Roman" w:hAnsi="Times New Roman" w:cs="Times New Roman"/>
          <w:sz w:val="26"/>
          <w:szCs w:val="26"/>
        </w:rPr>
        <w:tab/>
      </w:r>
      <w:r w:rsidRPr="00F66D5E">
        <w:rPr>
          <w:rFonts w:ascii="Times New Roman" w:hAnsi="Times New Roman" w:cs="Times New Roman"/>
          <w:sz w:val="26"/>
          <w:szCs w:val="26"/>
        </w:rPr>
        <w:tab/>
      </w: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F66D5E" w:rsidRDefault="00F66D5E" w:rsidP="00A856F4">
      <w:pPr>
        <w:spacing w:after="0" w:line="240" w:lineRule="auto"/>
        <w:ind w:firstLine="708"/>
        <w:jc w:val="both"/>
        <w:rPr>
          <w:rFonts w:ascii="Times New Roman" w:hAnsi="Times New Roman" w:cs="Times New Roman"/>
          <w:sz w:val="26"/>
          <w:szCs w:val="26"/>
        </w:rPr>
      </w:pPr>
    </w:p>
    <w:p w:rsidR="00AC72C6" w:rsidRDefault="00AC72C6" w:rsidP="00A856F4">
      <w:pPr>
        <w:spacing w:after="0" w:line="240" w:lineRule="auto"/>
        <w:ind w:firstLine="708"/>
        <w:jc w:val="both"/>
        <w:rPr>
          <w:rFonts w:ascii="Times New Roman" w:hAnsi="Times New Roman" w:cs="Times New Roman"/>
          <w:sz w:val="26"/>
          <w:szCs w:val="26"/>
        </w:rPr>
      </w:pPr>
    </w:p>
    <w:p w:rsidR="00AC72C6" w:rsidRDefault="00AC72C6" w:rsidP="00A856F4">
      <w:pPr>
        <w:spacing w:after="0" w:line="240" w:lineRule="auto"/>
        <w:ind w:firstLine="708"/>
        <w:jc w:val="both"/>
        <w:rPr>
          <w:rFonts w:ascii="Times New Roman" w:hAnsi="Times New Roman" w:cs="Times New Roman"/>
          <w:sz w:val="26"/>
          <w:szCs w:val="26"/>
        </w:rPr>
      </w:pPr>
    </w:p>
    <w:p w:rsidR="00A856F4" w:rsidRDefault="00A856F4" w:rsidP="00F66D5E">
      <w:pPr>
        <w:spacing w:after="0" w:line="240" w:lineRule="auto"/>
        <w:ind w:firstLine="708"/>
        <w:jc w:val="right"/>
        <w:rPr>
          <w:rFonts w:ascii="Times New Roman" w:hAnsi="Times New Roman" w:cs="Times New Roman"/>
          <w:sz w:val="26"/>
          <w:szCs w:val="24"/>
        </w:rPr>
      </w:pPr>
      <w:r w:rsidRPr="00F66D5E">
        <w:rPr>
          <w:rFonts w:ascii="Times New Roman" w:hAnsi="Times New Roman" w:cs="Times New Roman"/>
          <w:sz w:val="26"/>
          <w:szCs w:val="26"/>
        </w:rPr>
        <w:lastRenderedPageBreak/>
        <w:tab/>
      </w:r>
      <w:r w:rsidRPr="00F66D5E">
        <w:rPr>
          <w:rFonts w:ascii="Times New Roman" w:hAnsi="Times New Roman" w:cs="Times New Roman"/>
          <w:sz w:val="26"/>
          <w:szCs w:val="26"/>
        </w:rPr>
        <w:tab/>
      </w:r>
      <w:r w:rsidRPr="00F66D5E">
        <w:rPr>
          <w:rFonts w:ascii="Times New Roman" w:hAnsi="Times New Roman" w:cs="Times New Roman"/>
          <w:sz w:val="26"/>
          <w:szCs w:val="26"/>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t>Приложение 1</w:t>
      </w:r>
    </w:p>
    <w:p w:rsidR="00A856F4" w:rsidRDefault="00A856F4" w:rsidP="00A856F4">
      <w:pPr>
        <w:spacing w:after="0" w:line="240" w:lineRule="auto"/>
        <w:ind w:firstLine="708"/>
        <w:jc w:val="both"/>
        <w:rPr>
          <w:rFonts w:ascii="Times New Roman" w:hAnsi="Times New Roman" w:cs="Times New Roman"/>
          <w:sz w:val="26"/>
          <w:szCs w:val="24"/>
        </w:rPr>
      </w:pP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t xml:space="preserve">                            к Порядку</w:t>
      </w:r>
    </w:p>
    <w:p w:rsidR="00A856F4" w:rsidRDefault="00A856F4" w:rsidP="00A856F4">
      <w:pPr>
        <w:spacing w:after="0" w:line="240" w:lineRule="auto"/>
        <w:ind w:firstLine="708"/>
        <w:jc w:val="both"/>
        <w:rPr>
          <w:rFonts w:ascii="Times New Roman" w:hAnsi="Times New Roman" w:cs="Times New Roman"/>
          <w:sz w:val="26"/>
          <w:szCs w:val="24"/>
        </w:rPr>
      </w:pPr>
    </w:p>
    <w:p w:rsidR="00A856F4" w:rsidRDefault="00A856F4" w:rsidP="00A856F4">
      <w:pPr>
        <w:spacing w:after="0" w:line="240" w:lineRule="auto"/>
        <w:ind w:firstLine="708"/>
        <w:jc w:val="both"/>
        <w:rPr>
          <w:rFonts w:ascii="Times New Roman" w:hAnsi="Times New Roman" w:cs="Times New Roman"/>
          <w:sz w:val="26"/>
          <w:szCs w:val="24"/>
        </w:rPr>
      </w:pP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p>
    <w:p w:rsidR="00A856F4" w:rsidRDefault="00A856F4" w:rsidP="00A856F4">
      <w:pPr>
        <w:spacing w:after="0" w:line="240" w:lineRule="auto"/>
        <w:ind w:left="4248"/>
        <w:jc w:val="both"/>
        <w:rPr>
          <w:rFonts w:ascii="Times New Roman" w:hAnsi="Times New Roman" w:cs="Times New Roman"/>
          <w:sz w:val="26"/>
          <w:szCs w:val="24"/>
        </w:rPr>
      </w:pPr>
      <w:r>
        <w:rPr>
          <w:rFonts w:ascii="Times New Roman" w:hAnsi="Times New Roman" w:cs="Times New Roman"/>
          <w:sz w:val="26"/>
          <w:szCs w:val="24"/>
        </w:rPr>
        <w:t>ПЕРЕЧЕНЬ</w:t>
      </w:r>
    </w:p>
    <w:p w:rsidR="00A856F4" w:rsidRDefault="00A856F4" w:rsidP="00A856F4">
      <w:pPr>
        <w:spacing w:after="0" w:line="240" w:lineRule="auto"/>
        <w:ind w:firstLine="708"/>
        <w:jc w:val="both"/>
        <w:rPr>
          <w:rFonts w:ascii="Times New Roman" w:hAnsi="Times New Roman" w:cs="Times New Roman"/>
          <w:sz w:val="26"/>
          <w:szCs w:val="24"/>
        </w:rPr>
      </w:pPr>
    </w:p>
    <w:p w:rsidR="00A856F4" w:rsidRDefault="00A856F4" w:rsidP="00A856F4">
      <w:pPr>
        <w:spacing w:after="0" w:line="240" w:lineRule="auto"/>
        <w:ind w:firstLine="708"/>
        <w:jc w:val="both"/>
        <w:rPr>
          <w:rFonts w:ascii="Times New Roman" w:hAnsi="Times New Roman" w:cs="Times New Roman"/>
          <w:sz w:val="26"/>
          <w:szCs w:val="24"/>
        </w:rPr>
      </w:pPr>
      <w:r>
        <w:rPr>
          <w:rFonts w:ascii="Times New Roman" w:hAnsi="Times New Roman" w:cs="Times New Roman"/>
          <w:sz w:val="26"/>
          <w:szCs w:val="24"/>
        </w:rPr>
        <w:tab/>
        <w:t>документов, на участие в конкурсе по отбору Получателя субсидии</w:t>
      </w:r>
    </w:p>
    <w:p w:rsidR="00A856F4" w:rsidRDefault="00A856F4" w:rsidP="00A856F4">
      <w:pPr>
        <w:spacing w:after="0" w:line="240" w:lineRule="auto"/>
        <w:ind w:firstLine="708"/>
        <w:jc w:val="both"/>
        <w:rPr>
          <w:rFonts w:ascii="Times New Roman" w:hAnsi="Times New Roman" w:cs="Times New Roman"/>
          <w:sz w:val="26"/>
          <w:szCs w:val="24"/>
        </w:rPr>
      </w:pPr>
    </w:p>
    <w:p w:rsidR="00A856F4" w:rsidRPr="00922AEC" w:rsidRDefault="00A856F4" w:rsidP="00A856F4">
      <w:pPr>
        <w:widowControl w:val="0"/>
        <w:autoSpaceDE w:val="0"/>
        <w:autoSpaceDN w:val="0"/>
        <w:adjustRightInd w:val="0"/>
        <w:spacing w:after="0"/>
        <w:ind w:firstLine="540"/>
        <w:rPr>
          <w:rFonts w:ascii="Times New Roman" w:hAnsi="Times New Roman" w:cs="Times New Roman"/>
          <w:sz w:val="26"/>
          <w:szCs w:val="26"/>
        </w:rPr>
      </w:pPr>
      <w:r w:rsidRPr="00922AEC">
        <w:rPr>
          <w:rFonts w:ascii="Times New Roman" w:hAnsi="Times New Roman" w:cs="Times New Roman"/>
          <w:sz w:val="26"/>
          <w:szCs w:val="26"/>
        </w:rPr>
        <w:t>1.Заявление на участие в конкурсе по выбору Получателя субсидии из бюджета города Сорска  (регистрируется в приемной администрации города Сорска);</w:t>
      </w:r>
    </w:p>
    <w:p w:rsidR="00A856F4" w:rsidRPr="00922AEC" w:rsidRDefault="00A856F4" w:rsidP="00A856F4">
      <w:pPr>
        <w:widowControl w:val="0"/>
        <w:autoSpaceDE w:val="0"/>
        <w:autoSpaceDN w:val="0"/>
        <w:adjustRightInd w:val="0"/>
        <w:spacing w:after="0"/>
        <w:ind w:firstLine="540"/>
        <w:rPr>
          <w:rFonts w:ascii="Times New Roman" w:hAnsi="Times New Roman" w:cs="Times New Roman"/>
          <w:sz w:val="26"/>
          <w:szCs w:val="26"/>
        </w:rPr>
      </w:pPr>
      <w:r w:rsidRPr="00922AEC">
        <w:rPr>
          <w:rFonts w:ascii="Times New Roman" w:hAnsi="Times New Roman" w:cs="Times New Roman"/>
          <w:sz w:val="26"/>
          <w:szCs w:val="26"/>
        </w:rPr>
        <w:t>2.Заверенная копия свидетельства о внесении записи в ЕГРЮЛ;</w:t>
      </w:r>
    </w:p>
    <w:p w:rsidR="00A856F4" w:rsidRPr="00922AEC" w:rsidRDefault="00A856F4" w:rsidP="00A856F4">
      <w:pPr>
        <w:widowControl w:val="0"/>
        <w:autoSpaceDE w:val="0"/>
        <w:autoSpaceDN w:val="0"/>
        <w:adjustRightInd w:val="0"/>
        <w:spacing w:after="0"/>
        <w:ind w:firstLine="540"/>
        <w:rPr>
          <w:rFonts w:ascii="Times New Roman" w:hAnsi="Times New Roman" w:cs="Times New Roman"/>
          <w:sz w:val="26"/>
          <w:szCs w:val="26"/>
        </w:rPr>
      </w:pPr>
      <w:r w:rsidRPr="00922AEC">
        <w:rPr>
          <w:rFonts w:ascii="Times New Roman" w:hAnsi="Times New Roman" w:cs="Times New Roman"/>
          <w:sz w:val="26"/>
          <w:szCs w:val="26"/>
        </w:rPr>
        <w:t>3.Заверенная копия свидетельства о постановке на учет в налоговом органе по месту нахождения на территории РФ;</w:t>
      </w:r>
    </w:p>
    <w:p w:rsidR="00A856F4" w:rsidRDefault="00A856F4" w:rsidP="00A856F4">
      <w:pPr>
        <w:widowControl w:val="0"/>
        <w:autoSpaceDE w:val="0"/>
        <w:autoSpaceDN w:val="0"/>
        <w:adjustRightInd w:val="0"/>
        <w:spacing w:after="0"/>
        <w:ind w:firstLine="540"/>
        <w:rPr>
          <w:rFonts w:ascii="Times New Roman" w:hAnsi="Times New Roman" w:cs="Times New Roman"/>
          <w:sz w:val="26"/>
          <w:szCs w:val="26"/>
        </w:rPr>
      </w:pPr>
      <w:r w:rsidRPr="00922AEC">
        <w:rPr>
          <w:rFonts w:ascii="Times New Roman" w:hAnsi="Times New Roman" w:cs="Times New Roman"/>
          <w:sz w:val="26"/>
          <w:szCs w:val="26"/>
        </w:rPr>
        <w:t>4.Заверенную копию паспорта (для заявителей физических лиц) либо заверенные копии учредительных документов;</w:t>
      </w:r>
    </w:p>
    <w:p w:rsidR="00A856F4" w:rsidRDefault="00A856F4" w:rsidP="00E00A86">
      <w:pPr>
        <w:widowControl w:val="0"/>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5.И</w:t>
      </w:r>
      <w:r w:rsidRPr="00100419">
        <w:rPr>
          <w:rFonts w:ascii="Times New Roman" w:hAnsi="Times New Roman" w:cs="Times New Roman"/>
          <w:sz w:val="26"/>
          <w:szCs w:val="26"/>
        </w:rPr>
        <w:t>нформационное письмо об отсутствии получателя субсидии в Едином федеральном реестре сведений о банкротстве, а также отсутствие процедуры реорганизации, ликвидации, банкротства и ограничений на осуществление хозяйственной деятельности</w:t>
      </w:r>
      <w:r>
        <w:rPr>
          <w:rFonts w:ascii="Times New Roman" w:hAnsi="Times New Roman" w:cs="Times New Roman"/>
          <w:i/>
          <w:sz w:val="26"/>
          <w:szCs w:val="26"/>
        </w:rPr>
        <w:t>,</w:t>
      </w:r>
      <w:r w:rsidRPr="00100419">
        <w:rPr>
          <w:rFonts w:ascii="Times New Roman" w:hAnsi="Times New Roman" w:cs="Times New Roman"/>
          <w:sz w:val="26"/>
          <w:szCs w:val="26"/>
        </w:rPr>
        <w:t xml:space="preserve"> </w:t>
      </w:r>
      <w:r>
        <w:rPr>
          <w:rFonts w:ascii="Times New Roman" w:hAnsi="Times New Roman" w:cs="Times New Roman"/>
          <w:sz w:val="26"/>
          <w:szCs w:val="26"/>
        </w:rPr>
        <w:t>а получатели субсидии – индивидуальные предприниматели не должны прекратить деятельность в качестве индивидуального предпринимателя, по форме</w:t>
      </w:r>
      <w:r w:rsidR="000434C1">
        <w:rPr>
          <w:rFonts w:ascii="Times New Roman" w:hAnsi="Times New Roman" w:cs="Times New Roman"/>
          <w:sz w:val="26"/>
          <w:szCs w:val="26"/>
        </w:rPr>
        <w:t xml:space="preserve"> №2,</w:t>
      </w:r>
      <w:r>
        <w:rPr>
          <w:rFonts w:ascii="Times New Roman" w:hAnsi="Times New Roman" w:cs="Times New Roman"/>
          <w:sz w:val="26"/>
          <w:szCs w:val="26"/>
        </w:rPr>
        <w:t xml:space="preserve"> согласно Приложению 1 к Порядку</w:t>
      </w:r>
    </w:p>
    <w:p w:rsidR="00A856F4" w:rsidRDefault="00A856F4" w:rsidP="00A856F4">
      <w:pPr>
        <w:autoSpaceDE w:val="0"/>
        <w:autoSpaceDN w:val="0"/>
        <w:adjustRightInd w:val="0"/>
        <w:spacing w:after="0"/>
        <w:ind w:firstLine="540"/>
        <w:jc w:val="both"/>
        <w:rPr>
          <w:rFonts w:ascii="Times New Roman" w:hAnsi="Times New Roman" w:cs="Times New Roman"/>
          <w:sz w:val="26"/>
          <w:szCs w:val="26"/>
        </w:rPr>
      </w:pPr>
      <w:proofErr w:type="gramStart"/>
      <w:r w:rsidRPr="00100419">
        <w:rPr>
          <w:rFonts w:ascii="Times New Roman" w:hAnsi="Times New Roman" w:cs="Times New Roman"/>
          <w:sz w:val="26"/>
          <w:szCs w:val="26"/>
        </w:rPr>
        <w:t>6.</w:t>
      </w:r>
      <w:r>
        <w:rPr>
          <w:rFonts w:ascii="Times New Roman" w:hAnsi="Times New Roman" w:cs="Times New Roman"/>
          <w:sz w:val="26"/>
          <w:szCs w:val="26"/>
        </w:rPr>
        <w:t>И</w:t>
      </w:r>
      <w:r w:rsidRPr="00100419">
        <w:rPr>
          <w:rFonts w:ascii="Times New Roman" w:hAnsi="Times New Roman" w:cs="Times New Roman"/>
          <w:sz w:val="26"/>
          <w:szCs w:val="26"/>
        </w:rPr>
        <w:t>формационное письмо об отсутствии организации в списке иностранных юридических лиц, а также российских юридических лиц,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w:t>
      </w:r>
      <w:proofErr w:type="gramEnd"/>
      <w:r w:rsidRPr="00100419">
        <w:rPr>
          <w:rFonts w:ascii="Times New Roman" w:hAnsi="Times New Roman" w:cs="Times New Roman"/>
          <w:sz w:val="26"/>
          <w:szCs w:val="26"/>
        </w:rPr>
        <w:t xml:space="preserve"> операций (офшорные зоны) в отношении таких юридических лиц, в совокупности превышает 50 процентов</w:t>
      </w:r>
      <w:r>
        <w:rPr>
          <w:rFonts w:ascii="Times New Roman" w:hAnsi="Times New Roman" w:cs="Times New Roman"/>
          <w:sz w:val="26"/>
          <w:szCs w:val="26"/>
        </w:rPr>
        <w:t xml:space="preserve"> по форме</w:t>
      </w:r>
      <w:r w:rsidR="00FA36EF">
        <w:rPr>
          <w:rFonts w:ascii="Times New Roman" w:hAnsi="Times New Roman" w:cs="Times New Roman"/>
          <w:sz w:val="26"/>
          <w:szCs w:val="26"/>
        </w:rPr>
        <w:t xml:space="preserve"> №1,</w:t>
      </w:r>
      <w:r>
        <w:rPr>
          <w:rFonts w:ascii="Times New Roman" w:hAnsi="Times New Roman" w:cs="Times New Roman"/>
          <w:sz w:val="26"/>
          <w:szCs w:val="26"/>
        </w:rPr>
        <w:t xml:space="preserve"> согласно Приложению 1 к </w:t>
      </w:r>
      <w:r w:rsidRPr="00100419">
        <w:rPr>
          <w:rFonts w:ascii="Times New Roman" w:hAnsi="Times New Roman" w:cs="Times New Roman"/>
          <w:sz w:val="26"/>
          <w:szCs w:val="26"/>
        </w:rPr>
        <w:t>Порядку;</w:t>
      </w:r>
    </w:p>
    <w:p w:rsidR="00A856F4" w:rsidRPr="00922AEC" w:rsidRDefault="00A856F4" w:rsidP="00A856F4">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7</w:t>
      </w:r>
      <w:r w:rsidRPr="00922AEC">
        <w:rPr>
          <w:rFonts w:ascii="Times New Roman" w:hAnsi="Times New Roman" w:cs="Times New Roman"/>
          <w:sz w:val="26"/>
          <w:szCs w:val="26"/>
        </w:rPr>
        <w:t>.</w:t>
      </w:r>
      <w:r>
        <w:rPr>
          <w:rFonts w:ascii="Times New Roman" w:hAnsi="Times New Roman" w:cs="Times New Roman"/>
          <w:sz w:val="26"/>
          <w:szCs w:val="26"/>
        </w:rPr>
        <w:t>Обеспечение потребностей населения города Сорска услугами бани не менее четырех дней в неделю (г</w:t>
      </w:r>
      <w:r w:rsidRPr="00922AEC">
        <w:rPr>
          <w:rFonts w:ascii="Times New Roman" w:hAnsi="Times New Roman" w:cs="Times New Roman"/>
          <w:sz w:val="26"/>
          <w:szCs w:val="26"/>
        </w:rPr>
        <w:t xml:space="preserve">рафик работы бани </w:t>
      </w:r>
      <w:r>
        <w:rPr>
          <w:rFonts w:ascii="Times New Roman" w:hAnsi="Times New Roman" w:cs="Times New Roman"/>
          <w:sz w:val="26"/>
          <w:szCs w:val="26"/>
        </w:rPr>
        <w:t>на текущий год);</w:t>
      </w:r>
    </w:p>
    <w:p w:rsidR="00A856F4" w:rsidRPr="00922AEC" w:rsidRDefault="00A856F4" w:rsidP="00A856F4">
      <w:pPr>
        <w:widowControl w:val="0"/>
        <w:autoSpaceDE w:val="0"/>
        <w:autoSpaceDN w:val="0"/>
        <w:adjustRightInd w:val="0"/>
        <w:spacing w:after="0"/>
        <w:ind w:firstLine="540"/>
        <w:rPr>
          <w:rFonts w:ascii="Times New Roman" w:hAnsi="Times New Roman" w:cs="Times New Roman"/>
          <w:sz w:val="26"/>
          <w:szCs w:val="26"/>
        </w:rPr>
      </w:pPr>
      <w:r>
        <w:rPr>
          <w:rFonts w:ascii="Times New Roman" w:hAnsi="Times New Roman" w:cs="Times New Roman"/>
          <w:sz w:val="26"/>
          <w:szCs w:val="26"/>
        </w:rPr>
        <w:t>8</w:t>
      </w:r>
      <w:r w:rsidRPr="00922AEC">
        <w:rPr>
          <w:rFonts w:ascii="Times New Roman" w:hAnsi="Times New Roman" w:cs="Times New Roman"/>
          <w:sz w:val="26"/>
          <w:szCs w:val="26"/>
        </w:rPr>
        <w:t>.Заверенную копию документа, подтверждающего право собственности</w:t>
      </w:r>
      <w:r>
        <w:rPr>
          <w:rFonts w:ascii="Times New Roman" w:hAnsi="Times New Roman" w:cs="Times New Roman"/>
          <w:sz w:val="26"/>
          <w:szCs w:val="26"/>
        </w:rPr>
        <w:t>, аренды</w:t>
      </w:r>
      <w:r w:rsidRPr="00922AEC">
        <w:rPr>
          <w:rFonts w:ascii="Times New Roman" w:hAnsi="Times New Roman" w:cs="Times New Roman"/>
          <w:sz w:val="26"/>
          <w:szCs w:val="26"/>
        </w:rPr>
        <w:t xml:space="preserve"> или иного законног</w:t>
      </w:r>
      <w:r>
        <w:rPr>
          <w:rFonts w:ascii="Times New Roman" w:hAnsi="Times New Roman" w:cs="Times New Roman"/>
          <w:sz w:val="26"/>
          <w:szCs w:val="26"/>
        </w:rPr>
        <w:t xml:space="preserve">о основания </w:t>
      </w:r>
      <w:r w:rsidRPr="00922AEC">
        <w:rPr>
          <w:rFonts w:ascii="Times New Roman" w:hAnsi="Times New Roman" w:cs="Times New Roman"/>
          <w:sz w:val="26"/>
          <w:szCs w:val="26"/>
        </w:rPr>
        <w:t xml:space="preserve"> владения и (или) пользования недвижим имуществом (</w:t>
      </w:r>
      <w:r>
        <w:rPr>
          <w:rFonts w:ascii="Times New Roman" w:hAnsi="Times New Roman" w:cs="Times New Roman"/>
          <w:sz w:val="26"/>
          <w:szCs w:val="26"/>
        </w:rPr>
        <w:t>объект здание бани)»</w:t>
      </w:r>
    </w:p>
    <w:p w:rsidR="00A856F4" w:rsidRPr="00922AEC" w:rsidRDefault="00A856F4" w:rsidP="00A856F4">
      <w:pPr>
        <w:widowControl w:val="0"/>
        <w:autoSpaceDE w:val="0"/>
        <w:autoSpaceDN w:val="0"/>
        <w:adjustRightInd w:val="0"/>
        <w:spacing w:after="0"/>
        <w:ind w:firstLine="540"/>
        <w:rPr>
          <w:rFonts w:ascii="Times New Roman" w:hAnsi="Times New Roman" w:cs="Times New Roman"/>
          <w:sz w:val="26"/>
          <w:szCs w:val="26"/>
        </w:rPr>
      </w:pPr>
    </w:p>
    <w:p w:rsidR="00A856F4" w:rsidRDefault="00A856F4" w:rsidP="00A856F4">
      <w:pPr>
        <w:spacing w:after="0" w:line="240" w:lineRule="auto"/>
        <w:jc w:val="both"/>
        <w:rPr>
          <w:rFonts w:ascii="Times New Roman" w:hAnsi="Times New Roman" w:cs="Times New Roman"/>
          <w:sz w:val="26"/>
          <w:szCs w:val="24"/>
        </w:rPr>
      </w:pPr>
    </w:p>
    <w:p w:rsidR="00A856F4" w:rsidRDefault="00A856F4" w:rsidP="00A856F4">
      <w:pPr>
        <w:spacing w:after="0" w:line="240" w:lineRule="auto"/>
        <w:ind w:firstLine="708"/>
        <w:jc w:val="both"/>
        <w:rPr>
          <w:rFonts w:ascii="Times New Roman" w:hAnsi="Times New Roman" w:cs="Times New Roman"/>
          <w:sz w:val="26"/>
          <w:szCs w:val="24"/>
        </w:rPr>
      </w:pPr>
    </w:p>
    <w:p w:rsidR="00A856F4" w:rsidRDefault="00A856F4" w:rsidP="00A856F4">
      <w:pPr>
        <w:spacing w:after="0" w:line="240" w:lineRule="auto"/>
        <w:ind w:firstLine="708"/>
        <w:jc w:val="both"/>
        <w:rPr>
          <w:rFonts w:ascii="Times New Roman" w:hAnsi="Times New Roman" w:cs="Times New Roman"/>
          <w:sz w:val="26"/>
          <w:szCs w:val="24"/>
        </w:rPr>
      </w:pPr>
    </w:p>
    <w:p w:rsidR="00A856F4" w:rsidRDefault="00A856F4" w:rsidP="00A856F4">
      <w:pPr>
        <w:spacing w:after="0" w:line="240" w:lineRule="auto"/>
        <w:ind w:firstLine="708"/>
        <w:jc w:val="both"/>
        <w:rPr>
          <w:rFonts w:ascii="Times New Roman" w:hAnsi="Times New Roman" w:cs="Times New Roman"/>
          <w:sz w:val="26"/>
          <w:szCs w:val="24"/>
        </w:rPr>
      </w:pPr>
    </w:p>
    <w:p w:rsidR="00A856F4" w:rsidRDefault="00A856F4" w:rsidP="00A856F4">
      <w:pPr>
        <w:spacing w:after="0" w:line="240" w:lineRule="auto"/>
        <w:ind w:firstLine="708"/>
        <w:jc w:val="both"/>
        <w:rPr>
          <w:rFonts w:ascii="Times New Roman" w:hAnsi="Times New Roman" w:cs="Times New Roman"/>
          <w:sz w:val="26"/>
          <w:szCs w:val="24"/>
        </w:rPr>
      </w:pPr>
    </w:p>
    <w:p w:rsidR="00A856F4" w:rsidRDefault="00A856F4" w:rsidP="00A856F4">
      <w:pPr>
        <w:spacing w:after="0" w:line="240" w:lineRule="auto"/>
        <w:ind w:firstLine="708"/>
        <w:jc w:val="both"/>
        <w:rPr>
          <w:rFonts w:ascii="Times New Roman" w:hAnsi="Times New Roman" w:cs="Times New Roman"/>
          <w:sz w:val="26"/>
          <w:szCs w:val="24"/>
        </w:rPr>
      </w:pPr>
    </w:p>
    <w:p w:rsidR="00A856F4" w:rsidRDefault="00A856F4" w:rsidP="00A856F4">
      <w:pPr>
        <w:spacing w:after="0" w:line="240" w:lineRule="auto"/>
        <w:ind w:firstLine="708"/>
        <w:jc w:val="both"/>
        <w:rPr>
          <w:rFonts w:ascii="Times New Roman" w:hAnsi="Times New Roman" w:cs="Times New Roman"/>
          <w:sz w:val="26"/>
          <w:szCs w:val="24"/>
        </w:rPr>
      </w:pPr>
    </w:p>
    <w:p w:rsidR="00A856F4" w:rsidRDefault="00A856F4" w:rsidP="00A856F4">
      <w:pPr>
        <w:pStyle w:val="ConsPlusNonformat0"/>
        <w:jc w:val="right"/>
        <w:rPr>
          <w:rFonts w:ascii="Times New Roman" w:hAnsi="Times New Roman" w:cs="Times New Roman"/>
          <w:sz w:val="26"/>
          <w:szCs w:val="26"/>
          <w:u w:val="single"/>
        </w:rPr>
      </w:pPr>
      <w:r>
        <w:rPr>
          <w:rFonts w:ascii="Times New Roman" w:hAnsi="Times New Roman" w:cs="Times New Roman"/>
          <w:sz w:val="26"/>
          <w:szCs w:val="26"/>
          <w:u w:val="single"/>
        </w:rPr>
        <w:t xml:space="preserve"> </w:t>
      </w:r>
      <w:r w:rsidR="00FA36EF">
        <w:rPr>
          <w:rFonts w:ascii="Times New Roman" w:hAnsi="Times New Roman" w:cs="Times New Roman"/>
          <w:sz w:val="26"/>
          <w:szCs w:val="26"/>
          <w:u w:val="single"/>
        </w:rPr>
        <w:t>Форма №</w:t>
      </w:r>
      <w:r>
        <w:rPr>
          <w:rFonts w:ascii="Times New Roman" w:hAnsi="Times New Roman" w:cs="Times New Roman"/>
          <w:sz w:val="26"/>
          <w:szCs w:val="26"/>
          <w:u w:val="single"/>
        </w:rPr>
        <w:t>1</w:t>
      </w:r>
    </w:p>
    <w:p w:rsidR="00A856F4" w:rsidRDefault="00A856F4" w:rsidP="00A856F4">
      <w:pPr>
        <w:pStyle w:val="ConsPlusNonformat0"/>
        <w:jc w:val="right"/>
        <w:rPr>
          <w:rFonts w:ascii="Times New Roman" w:hAnsi="Times New Roman" w:cs="Times New Roman"/>
          <w:sz w:val="26"/>
          <w:szCs w:val="26"/>
          <w:u w:val="single"/>
        </w:rPr>
      </w:pPr>
      <w:r>
        <w:rPr>
          <w:rFonts w:ascii="Times New Roman" w:hAnsi="Times New Roman" w:cs="Times New Roman"/>
          <w:sz w:val="26"/>
          <w:szCs w:val="26"/>
          <w:u w:val="single"/>
        </w:rPr>
        <w:t>Приложени</w:t>
      </w:r>
      <w:r w:rsidR="00FA36EF">
        <w:rPr>
          <w:rFonts w:ascii="Times New Roman" w:hAnsi="Times New Roman" w:cs="Times New Roman"/>
          <w:sz w:val="26"/>
          <w:szCs w:val="26"/>
          <w:u w:val="single"/>
        </w:rPr>
        <w:t>я</w:t>
      </w:r>
      <w:r>
        <w:rPr>
          <w:rFonts w:ascii="Times New Roman" w:hAnsi="Times New Roman" w:cs="Times New Roman"/>
          <w:sz w:val="26"/>
          <w:szCs w:val="26"/>
          <w:u w:val="single"/>
        </w:rPr>
        <w:t xml:space="preserve"> 1</w:t>
      </w:r>
    </w:p>
    <w:p w:rsidR="00A856F4" w:rsidRPr="00A3274B" w:rsidRDefault="00A856F4" w:rsidP="00A856F4">
      <w:pPr>
        <w:pStyle w:val="ConsPlusNonformat0"/>
        <w:jc w:val="right"/>
        <w:rPr>
          <w:rFonts w:ascii="Times New Roman" w:hAnsi="Times New Roman" w:cs="Times New Roman"/>
          <w:sz w:val="26"/>
          <w:szCs w:val="26"/>
          <w:u w:val="single"/>
        </w:rPr>
      </w:pPr>
      <w:r w:rsidRPr="00A3274B">
        <w:rPr>
          <w:rFonts w:ascii="Times New Roman" w:hAnsi="Times New Roman" w:cs="Times New Roman"/>
          <w:sz w:val="26"/>
          <w:szCs w:val="26"/>
          <w:u w:val="single"/>
        </w:rPr>
        <w:t xml:space="preserve"> к Порядку</w:t>
      </w:r>
    </w:p>
    <w:p w:rsidR="00A856F4" w:rsidRPr="00A3274B" w:rsidRDefault="00A856F4" w:rsidP="00A856F4">
      <w:pPr>
        <w:pStyle w:val="ConsPlusNonformat0"/>
        <w:jc w:val="center"/>
        <w:rPr>
          <w:rFonts w:ascii="Times New Roman" w:hAnsi="Times New Roman" w:cs="Times New Roman"/>
          <w:b/>
          <w:sz w:val="26"/>
          <w:szCs w:val="26"/>
          <w:u w:val="single"/>
        </w:rPr>
      </w:pPr>
    </w:p>
    <w:p w:rsidR="00A856F4" w:rsidRPr="00A3274B" w:rsidRDefault="00A856F4" w:rsidP="00A856F4">
      <w:pPr>
        <w:pStyle w:val="ConsPlusNonformat0"/>
        <w:jc w:val="center"/>
        <w:rPr>
          <w:rFonts w:ascii="Times New Roman" w:hAnsi="Times New Roman" w:cs="Times New Roman"/>
          <w:sz w:val="26"/>
          <w:szCs w:val="26"/>
          <w:u w:val="single"/>
        </w:rPr>
      </w:pPr>
    </w:p>
    <w:p w:rsidR="00A856F4" w:rsidRPr="00A3274B" w:rsidRDefault="00A856F4" w:rsidP="00A856F4">
      <w:pPr>
        <w:pStyle w:val="ConsPlusNonformat0"/>
        <w:jc w:val="center"/>
        <w:rPr>
          <w:rFonts w:ascii="Times New Roman" w:hAnsi="Times New Roman" w:cs="Times New Roman"/>
          <w:sz w:val="26"/>
          <w:szCs w:val="26"/>
          <w:u w:val="single"/>
        </w:rPr>
      </w:pPr>
      <w:r w:rsidRPr="00A3274B">
        <w:rPr>
          <w:rFonts w:ascii="Times New Roman" w:hAnsi="Times New Roman" w:cs="Times New Roman"/>
          <w:sz w:val="26"/>
          <w:szCs w:val="26"/>
          <w:u w:val="single"/>
        </w:rPr>
        <w:t>(оформляется на официальном бланке письма юридического лица)</w:t>
      </w:r>
    </w:p>
    <w:p w:rsidR="00A856F4" w:rsidRPr="00A3274B" w:rsidRDefault="00A856F4" w:rsidP="00A856F4">
      <w:pPr>
        <w:pStyle w:val="ConsPlusNonformat0"/>
        <w:jc w:val="center"/>
        <w:rPr>
          <w:rFonts w:ascii="Times New Roman" w:hAnsi="Times New Roman" w:cs="Times New Roman"/>
          <w:sz w:val="26"/>
          <w:szCs w:val="26"/>
          <w:u w:val="single"/>
        </w:rPr>
      </w:pPr>
    </w:p>
    <w:p w:rsidR="00A856F4" w:rsidRPr="00A3274B" w:rsidRDefault="00A856F4" w:rsidP="00A856F4">
      <w:pPr>
        <w:pStyle w:val="ConsPlusNonformat0"/>
        <w:outlineLvl w:val="0"/>
        <w:rPr>
          <w:rFonts w:ascii="Times New Roman" w:hAnsi="Times New Roman" w:cs="Times New Roman"/>
          <w:sz w:val="26"/>
          <w:szCs w:val="26"/>
        </w:rPr>
      </w:pPr>
    </w:p>
    <w:tbl>
      <w:tblPr>
        <w:tblW w:w="10881" w:type="dxa"/>
        <w:tblLook w:val="01E0" w:firstRow="1" w:lastRow="1" w:firstColumn="1" w:lastColumn="1" w:noHBand="0" w:noVBand="0"/>
      </w:tblPr>
      <w:tblGrid>
        <w:gridCol w:w="5595"/>
        <w:gridCol w:w="5286"/>
      </w:tblGrid>
      <w:tr w:rsidR="00A856F4" w:rsidRPr="00767671" w:rsidTr="00BD5293">
        <w:tc>
          <w:tcPr>
            <w:tcW w:w="5812" w:type="dxa"/>
          </w:tcPr>
          <w:p w:rsidR="00A856F4" w:rsidRPr="00767671" w:rsidRDefault="00A856F4" w:rsidP="00BD5293">
            <w:pPr>
              <w:pStyle w:val="ConsPlusNonformat0"/>
              <w:rPr>
                <w:rFonts w:ascii="Times New Roman" w:hAnsi="Times New Roman" w:cs="Times New Roman"/>
                <w:sz w:val="26"/>
                <w:szCs w:val="26"/>
              </w:rPr>
            </w:pPr>
            <w:r w:rsidRPr="00767671">
              <w:rPr>
                <w:rFonts w:ascii="Times New Roman" w:hAnsi="Times New Roman" w:cs="Times New Roman"/>
                <w:sz w:val="26"/>
                <w:szCs w:val="26"/>
              </w:rPr>
              <w:t>Исх. № ____ от __________ 20</w:t>
            </w:r>
            <w:r w:rsidR="006D7EA3">
              <w:rPr>
                <w:rFonts w:ascii="Times New Roman" w:hAnsi="Times New Roman" w:cs="Times New Roman"/>
                <w:sz w:val="26"/>
                <w:szCs w:val="26"/>
              </w:rPr>
              <w:t>___</w:t>
            </w:r>
            <w:r w:rsidRPr="00767671">
              <w:rPr>
                <w:rFonts w:ascii="Times New Roman" w:hAnsi="Times New Roman" w:cs="Times New Roman"/>
                <w:sz w:val="26"/>
                <w:szCs w:val="26"/>
              </w:rPr>
              <w:t xml:space="preserve"> г.</w:t>
            </w:r>
          </w:p>
          <w:p w:rsidR="00A856F4" w:rsidRPr="00767671" w:rsidRDefault="00A856F4" w:rsidP="00BD5293">
            <w:pPr>
              <w:pStyle w:val="ConsPlusNonformat0"/>
              <w:rPr>
                <w:rFonts w:ascii="Times New Roman" w:hAnsi="Times New Roman" w:cs="Times New Roman"/>
                <w:sz w:val="26"/>
                <w:szCs w:val="26"/>
              </w:rPr>
            </w:pPr>
          </w:p>
          <w:p w:rsidR="00A856F4" w:rsidRPr="00767671" w:rsidRDefault="00A856F4" w:rsidP="00BD5293">
            <w:pPr>
              <w:jc w:val="center"/>
              <w:rPr>
                <w:rFonts w:ascii="Times New Roman" w:hAnsi="Times New Roman" w:cs="Times New Roman"/>
                <w:sz w:val="26"/>
                <w:szCs w:val="26"/>
              </w:rPr>
            </w:pPr>
          </w:p>
        </w:tc>
        <w:tc>
          <w:tcPr>
            <w:tcW w:w="5069" w:type="dxa"/>
          </w:tcPr>
          <w:p w:rsidR="00A856F4" w:rsidRPr="00767671" w:rsidRDefault="00A856F4" w:rsidP="00BD5293">
            <w:pPr>
              <w:spacing w:after="0"/>
              <w:rPr>
                <w:rFonts w:ascii="Times New Roman" w:hAnsi="Times New Roman" w:cs="Times New Roman"/>
                <w:b/>
                <w:sz w:val="26"/>
                <w:szCs w:val="26"/>
              </w:rPr>
            </w:pPr>
            <w:r w:rsidRPr="00767671">
              <w:rPr>
                <w:rFonts w:ascii="Times New Roman" w:hAnsi="Times New Roman" w:cs="Times New Roman"/>
                <w:sz w:val="26"/>
                <w:szCs w:val="26"/>
              </w:rPr>
              <w:t>В</w:t>
            </w:r>
            <w:r w:rsidRPr="00767671">
              <w:rPr>
                <w:rFonts w:ascii="Times New Roman" w:hAnsi="Times New Roman" w:cs="Times New Roman"/>
                <w:b/>
                <w:sz w:val="26"/>
                <w:szCs w:val="26"/>
              </w:rPr>
              <w:t xml:space="preserve"> _____________________________________</w:t>
            </w:r>
          </w:p>
          <w:p w:rsidR="00A856F4" w:rsidRPr="00767671" w:rsidRDefault="00A856F4" w:rsidP="00BD5293">
            <w:pPr>
              <w:spacing w:after="0"/>
              <w:rPr>
                <w:rFonts w:ascii="Times New Roman" w:hAnsi="Times New Roman" w:cs="Times New Roman"/>
                <w:b/>
                <w:sz w:val="26"/>
                <w:szCs w:val="26"/>
              </w:rPr>
            </w:pPr>
            <w:r w:rsidRPr="00767671">
              <w:rPr>
                <w:rFonts w:ascii="Times New Roman" w:hAnsi="Times New Roman" w:cs="Times New Roman"/>
                <w:b/>
                <w:sz w:val="26"/>
                <w:szCs w:val="26"/>
              </w:rPr>
              <w:t>_______________________________________</w:t>
            </w:r>
          </w:p>
          <w:p w:rsidR="00A856F4" w:rsidRPr="00767671" w:rsidRDefault="00A856F4" w:rsidP="00BD5293">
            <w:pPr>
              <w:spacing w:after="0"/>
              <w:rPr>
                <w:rFonts w:ascii="Times New Roman" w:hAnsi="Times New Roman" w:cs="Times New Roman"/>
                <w:sz w:val="26"/>
                <w:szCs w:val="26"/>
              </w:rPr>
            </w:pPr>
            <w:r w:rsidRPr="00767671">
              <w:rPr>
                <w:rFonts w:ascii="Times New Roman" w:hAnsi="Times New Roman" w:cs="Times New Roman"/>
                <w:sz w:val="26"/>
                <w:szCs w:val="26"/>
              </w:rPr>
              <w:t>(наименование органа местного самоуп</w:t>
            </w:r>
            <w:r>
              <w:rPr>
                <w:rFonts w:ascii="Times New Roman" w:hAnsi="Times New Roman" w:cs="Times New Roman"/>
                <w:sz w:val="26"/>
                <w:szCs w:val="26"/>
              </w:rPr>
              <w:t>равления</w:t>
            </w:r>
            <w:r w:rsidRPr="00767671">
              <w:rPr>
                <w:rFonts w:ascii="Times New Roman" w:hAnsi="Times New Roman" w:cs="Times New Roman"/>
                <w:sz w:val="26"/>
                <w:szCs w:val="26"/>
              </w:rPr>
              <w:t>)</w:t>
            </w:r>
          </w:p>
        </w:tc>
      </w:tr>
    </w:tbl>
    <w:p w:rsidR="00A856F4" w:rsidRDefault="00A856F4" w:rsidP="00A856F4">
      <w:pPr>
        <w:jc w:val="center"/>
        <w:rPr>
          <w:rFonts w:ascii="Times New Roman" w:hAnsi="Times New Roman" w:cs="Times New Roman"/>
          <w:b/>
          <w:sz w:val="26"/>
          <w:szCs w:val="26"/>
        </w:rPr>
      </w:pPr>
    </w:p>
    <w:p w:rsidR="00A856F4" w:rsidRPr="00767671" w:rsidRDefault="00A856F4" w:rsidP="00A856F4">
      <w:pPr>
        <w:jc w:val="center"/>
        <w:rPr>
          <w:rFonts w:ascii="Times New Roman" w:hAnsi="Times New Roman" w:cs="Times New Roman"/>
          <w:b/>
          <w:sz w:val="26"/>
          <w:szCs w:val="26"/>
        </w:rPr>
      </w:pPr>
      <w:r w:rsidRPr="00767671">
        <w:rPr>
          <w:rFonts w:ascii="Times New Roman" w:hAnsi="Times New Roman" w:cs="Times New Roman"/>
          <w:b/>
          <w:sz w:val="26"/>
          <w:szCs w:val="26"/>
        </w:rPr>
        <w:t>________________________________________</w:t>
      </w:r>
      <w:r w:rsidR="00DC2820">
        <w:rPr>
          <w:rFonts w:ascii="Times New Roman" w:hAnsi="Times New Roman" w:cs="Times New Roman"/>
          <w:b/>
          <w:sz w:val="26"/>
          <w:szCs w:val="26"/>
        </w:rPr>
        <w:t>______________________________</w:t>
      </w:r>
    </w:p>
    <w:p w:rsidR="00A856F4" w:rsidRPr="00767671" w:rsidRDefault="00A856F4" w:rsidP="00A856F4">
      <w:pPr>
        <w:jc w:val="center"/>
        <w:rPr>
          <w:rFonts w:ascii="Times New Roman" w:hAnsi="Times New Roman" w:cs="Times New Roman"/>
          <w:sz w:val="26"/>
          <w:szCs w:val="26"/>
        </w:rPr>
      </w:pPr>
      <w:r w:rsidRPr="00767671">
        <w:rPr>
          <w:rFonts w:ascii="Times New Roman" w:hAnsi="Times New Roman" w:cs="Times New Roman"/>
          <w:sz w:val="26"/>
          <w:szCs w:val="26"/>
        </w:rPr>
        <w:t>(наименование организации-претендента на получение субсидии)</w:t>
      </w:r>
    </w:p>
    <w:p w:rsidR="00A856F4" w:rsidRPr="00767671" w:rsidRDefault="00A856F4" w:rsidP="00A856F4">
      <w:pPr>
        <w:jc w:val="both"/>
        <w:rPr>
          <w:rFonts w:ascii="Times New Roman" w:hAnsi="Times New Roman" w:cs="Times New Roman"/>
          <w:sz w:val="26"/>
          <w:szCs w:val="26"/>
        </w:rPr>
      </w:pPr>
      <w:r w:rsidRPr="00767671">
        <w:rPr>
          <w:rFonts w:ascii="Times New Roman" w:hAnsi="Times New Roman" w:cs="Times New Roman"/>
          <w:sz w:val="26"/>
          <w:szCs w:val="26"/>
        </w:rPr>
        <w:t xml:space="preserve">Сообщает </w:t>
      </w:r>
      <w:r w:rsidRPr="00767671">
        <w:rPr>
          <w:rFonts w:ascii="Times New Roman" w:hAnsi="Times New Roman" w:cs="Times New Roman"/>
          <w:b/>
          <w:sz w:val="26"/>
          <w:szCs w:val="26"/>
        </w:rPr>
        <w:t>об отсутствии</w:t>
      </w:r>
      <w:r w:rsidRPr="00767671">
        <w:rPr>
          <w:rFonts w:ascii="Times New Roman" w:hAnsi="Times New Roman" w:cs="Times New Roman"/>
          <w:sz w:val="26"/>
          <w:szCs w:val="26"/>
        </w:rPr>
        <w:t xml:space="preserve"> __________________________________________________</w:t>
      </w:r>
    </w:p>
    <w:p w:rsidR="00A856F4" w:rsidRPr="00767671" w:rsidRDefault="00A856F4" w:rsidP="00A856F4">
      <w:pPr>
        <w:jc w:val="center"/>
        <w:rPr>
          <w:rFonts w:ascii="Times New Roman" w:hAnsi="Times New Roman" w:cs="Times New Roman"/>
          <w:sz w:val="26"/>
          <w:szCs w:val="26"/>
        </w:rPr>
      </w:pPr>
      <w:r w:rsidRPr="00767671">
        <w:rPr>
          <w:rFonts w:ascii="Times New Roman" w:hAnsi="Times New Roman" w:cs="Times New Roman"/>
          <w:sz w:val="26"/>
          <w:szCs w:val="26"/>
        </w:rPr>
        <w:t>(наименование организации-претендента на получение субсидии)</w:t>
      </w:r>
    </w:p>
    <w:p w:rsidR="00A856F4" w:rsidRPr="00767671" w:rsidRDefault="00A856F4" w:rsidP="00A856F4">
      <w:pPr>
        <w:jc w:val="both"/>
        <w:rPr>
          <w:rFonts w:ascii="Times New Roman" w:hAnsi="Times New Roman" w:cs="Times New Roman"/>
          <w:sz w:val="26"/>
          <w:szCs w:val="26"/>
        </w:rPr>
      </w:pPr>
      <w:proofErr w:type="gramStart"/>
      <w:r w:rsidRPr="00767671">
        <w:rPr>
          <w:rFonts w:ascii="Times New Roman" w:hAnsi="Times New Roman" w:cs="Times New Roman"/>
          <w:sz w:val="26"/>
          <w:szCs w:val="26"/>
        </w:rPr>
        <w:t>в списке иностранных юридических лиц, а также российских юридических лиц, в уставном (складочном) капитале которых существует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w:t>
      </w:r>
      <w:proofErr w:type="gramEnd"/>
      <w:r w:rsidRPr="00767671">
        <w:rPr>
          <w:rFonts w:ascii="Times New Roman" w:hAnsi="Times New Roman" w:cs="Times New Roman"/>
          <w:sz w:val="26"/>
          <w:szCs w:val="26"/>
        </w:rPr>
        <w:t xml:space="preserve"> таких юридических лиц.</w:t>
      </w:r>
    </w:p>
    <w:p w:rsidR="00A856F4" w:rsidRPr="00767671" w:rsidRDefault="00A856F4" w:rsidP="00A856F4">
      <w:pPr>
        <w:jc w:val="both"/>
        <w:rPr>
          <w:rFonts w:ascii="Times New Roman" w:hAnsi="Times New Roman" w:cs="Times New Roman"/>
          <w:sz w:val="26"/>
          <w:szCs w:val="26"/>
        </w:rPr>
      </w:pPr>
    </w:p>
    <w:p w:rsidR="00A856F4" w:rsidRPr="00767671" w:rsidRDefault="00A856F4" w:rsidP="00A856F4">
      <w:pPr>
        <w:jc w:val="center"/>
        <w:rPr>
          <w:rFonts w:ascii="Times New Roman" w:hAnsi="Times New Roman" w:cs="Times New Roman"/>
          <w:sz w:val="26"/>
          <w:szCs w:val="26"/>
        </w:rPr>
      </w:pPr>
    </w:p>
    <w:p w:rsidR="00A856F4" w:rsidRDefault="00A856F4" w:rsidP="00A856F4">
      <w:pPr>
        <w:pStyle w:val="ConsPlusNonformat0"/>
        <w:rPr>
          <w:rFonts w:ascii="Times New Roman" w:hAnsi="Times New Roman" w:cs="Times New Roman"/>
          <w:sz w:val="26"/>
          <w:szCs w:val="26"/>
          <w:vertAlign w:val="superscript"/>
        </w:rPr>
      </w:pPr>
      <w:r>
        <w:rPr>
          <w:rFonts w:ascii="Times New Roman" w:hAnsi="Times New Roman" w:cs="Times New Roman"/>
          <w:sz w:val="26"/>
          <w:szCs w:val="26"/>
        </w:rPr>
        <w:t>Подпись (ФИО</w:t>
      </w:r>
      <w:proofErr w:type="gramStart"/>
      <w:r>
        <w:rPr>
          <w:rFonts w:ascii="Times New Roman" w:hAnsi="Times New Roman" w:cs="Times New Roman"/>
          <w:sz w:val="26"/>
          <w:szCs w:val="26"/>
        </w:rPr>
        <w:t xml:space="preserve">)  </w:t>
      </w:r>
      <w:r w:rsidRPr="00767671">
        <w:rPr>
          <w:rFonts w:ascii="Times New Roman" w:hAnsi="Times New Roman" w:cs="Times New Roman"/>
          <w:sz w:val="26"/>
          <w:szCs w:val="26"/>
        </w:rPr>
        <w:t xml:space="preserve"> ______________________</w:t>
      </w:r>
      <w:r>
        <w:rPr>
          <w:rFonts w:ascii="Times New Roman" w:hAnsi="Times New Roman" w:cs="Times New Roman"/>
          <w:sz w:val="26"/>
          <w:szCs w:val="26"/>
        </w:rPr>
        <w:t xml:space="preserve"> </w:t>
      </w:r>
      <w:r w:rsidRPr="00767671">
        <w:rPr>
          <w:rFonts w:ascii="Times New Roman" w:hAnsi="Times New Roman" w:cs="Times New Roman"/>
          <w:sz w:val="26"/>
          <w:szCs w:val="26"/>
        </w:rPr>
        <w:t xml:space="preserve"> (__________________________)</w:t>
      </w:r>
      <w:r w:rsidRPr="00767671">
        <w:rPr>
          <w:rFonts w:ascii="Times New Roman" w:hAnsi="Times New Roman" w:cs="Times New Roman"/>
          <w:sz w:val="26"/>
          <w:szCs w:val="26"/>
          <w:vertAlign w:val="superscript"/>
        </w:rPr>
        <w:t xml:space="preserve">  </w:t>
      </w:r>
      <w:proofErr w:type="gramEnd"/>
    </w:p>
    <w:p w:rsidR="00A856F4" w:rsidRPr="00A3274B" w:rsidRDefault="00A856F4" w:rsidP="00A856F4">
      <w:pPr>
        <w:pStyle w:val="ConsPlusNonformat0"/>
        <w:rPr>
          <w:rFonts w:ascii="Times New Roman" w:hAnsi="Times New Roman" w:cs="Times New Roman"/>
          <w:sz w:val="26"/>
          <w:szCs w:val="26"/>
        </w:rPr>
      </w:pPr>
      <w:r w:rsidRPr="00767671">
        <w:rPr>
          <w:rFonts w:ascii="Times New Roman" w:hAnsi="Times New Roman" w:cs="Times New Roman"/>
          <w:sz w:val="26"/>
          <w:szCs w:val="26"/>
          <w:vertAlign w:val="superscript"/>
        </w:rPr>
        <w:t xml:space="preserve">                              </w:t>
      </w:r>
    </w:p>
    <w:p w:rsidR="00A856F4" w:rsidRPr="00767671" w:rsidRDefault="00A856F4" w:rsidP="00A856F4">
      <w:pPr>
        <w:pStyle w:val="ConsPlusNonformat0"/>
        <w:rPr>
          <w:rFonts w:ascii="Times New Roman" w:hAnsi="Times New Roman" w:cs="Times New Roman"/>
          <w:sz w:val="26"/>
          <w:szCs w:val="26"/>
        </w:rPr>
      </w:pPr>
      <w:r w:rsidRPr="00767671">
        <w:rPr>
          <w:rFonts w:ascii="Times New Roman" w:hAnsi="Times New Roman" w:cs="Times New Roman"/>
          <w:sz w:val="26"/>
          <w:szCs w:val="26"/>
        </w:rPr>
        <w:t xml:space="preserve">М.П.                                                                                             </w:t>
      </w:r>
    </w:p>
    <w:p w:rsidR="00A856F4" w:rsidRDefault="00A856F4" w:rsidP="00A856F4">
      <w:pPr>
        <w:rPr>
          <w:rFonts w:ascii="Times New Roman" w:hAnsi="Times New Roman" w:cs="Times New Roman"/>
          <w:sz w:val="26"/>
          <w:szCs w:val="26"/>
        </w:rPr>
      </w:pPr>
    </w:p>
    <w:p w:rsidR="00DC2820" w:rsidRDefault="00DC2820" w:rsidP="00A856F4">
      <w:pPr>
        <w:rPr>
          <w:rFonts w:ascii="Times New Roman" w:hAnsi="Times New Roman" w:cs="Times New Roman"/>
          <w:sz w:val="26"/>
          <w:szCs w:val="26"/>
        </w:rPr>
      </w:pPr>
    </w:p>
    <w:p w:rsidR="00DC2820" w:rsidRDefault="00DC2820" w:rsidP="00A856F4">
      <w:pPr>
        <w:rPr>
          <w:rFonts w:ascii="Times New Roman" w:hAnsi="Times New Roman" w:cs="Times New Roman"/>
          <w:sz w:val="26"/>
          <w:szCs w:val="26"/>
        </w:rPr>
      </w:pPr>
    </w:p>
    <w:p w:rsidR="00DC2820" w:rsidRDefault="00DC2820" w:rsidP="00A856F4">
      <w:pPr>
        <w:rPr>
          <w:rFonts w:ascii="Times New Roman" w:hAnsi="Times New Roman" w:cs="Times New Roman"/>
          <w:sz w:val="26"/>
          <w:szCs w:val="26"/>
        </w:rPr>
      </w:pPr>
    </w:p>
    <w:p w:rsidR="00DC2820" w:rsidRDefault="00DC2820" w:rsidP="00A856F4">
      <w:pPr>
        <w:rPr>
          <w:rFonts w:ascii="Times New Roman" w:hAnsi="Times New Roman" w:cs="Times New Roman"/>
          <w:sz w:val="26"/>
          <w:szCs w:val="26"/>
        </w:rPr>
      </w:pPr>
    </w:p>
    <w:p w:rsidR="00AC72C6" w:rsidRDefault="00AC72C6" w:rsidP="00A856F4">
      <w:pPr>
        <w:pStyle w:val="ConsPlusNonformat0"/>
        <w:jc w:val="right"/>
        <w:rPr>
          <w:rFonts w:ascii="Times New Roman" w:hAnsi="Times New Roman" w:cs="Times New Roman"/>
          <w:sz w:val="26"/>
          <w:szCs w:val="26"/>
          <w:u w:val="single"/>
        </w:rPr>
      </w:pPr>
    </w:p>
    <w:p w:rsidR="00A856F4" w:rsidRDefault="00A856F4" w:rsidP="00A856F4">
      <w:pPr>
        <w:pStyle w:val="ConsPlusNonformat0"/>
        <w:jc w:val="right"/>
        <w:rPr>
          <w:rFonts w:ascii="Times New Roman" w:hAnsi="Times New Roman" w:cs="Times New Roman"/>
          <w:sz w:val="26"/>
          <w:szCs w:val="26"/>
          <w:u w:val="single"/>
        </w:rPr>
      </w:pPr>
      <w:r>
        <w:rPr>
          <w:rFonts w:ascii="Times New Roman" w:hAnsi="Times New Roman" w:cs="Times New Roman"/>
          <w:sz w:val="26"/>
          <w:szCs w:val="26"/>
          <w:u w:val="single"/>
        </w:rPr>
        <w:t xml:space="preserve"> </w:t>
      </w:r>
      <w:r w:rsidRPr="00A3274B">
        <w:rPr>
          <w:rFonts w:ascii="Times New Roman" w:hAnsi="Times New Roman" w:cs="Times New Roman"/>
          <w:sz w:val="26"/>
          <w:szCs w:val="26"/>
          <w:u w:val="single"/>
        </w:rPr>
        <w:t xml:space="preserve"> </w:t>
      </w:r>
      <w:r w:rsidR="00FA36EF">
        <w:rPr>
          <w:rFonts w:ascii="Times New Roman" w:hAnsi="Times New Roman" w:cs="Times New Roman"/>
          <w:sz w:val="26"/>
          <w:szCs w:val="26"/>
          <w:u w:val="single"/>
        </w:rPr>
        <w:t xml:space="preserve">Форма № </w:t>
      </w:r>
      <w:r>
        <w:rPr>
          <w:rFonts w:ascii="Times New Roman" w:hAnsi="Times New Roman" w:cs="Times New Roman"/>
          <w:sz w:val="26"/>
          <w:szCs w:val="26"/>
          <w:u w:val="single"/>
        </w:rPr>
        <w:t>2</w:t>
      </w:r>
    </w:p>
    <w:p w:rsidR="00A856F4" w:rsidRPr="00A3274B" w:rsidRDefault="00A856F4" w:rsidP="00A856F4">
      <w:pPr>
        <w:pStyle w:val="ConsPlusNonformat0"/>
        <w:jc w:val="right"/>
        <w:rPr>
          <w:rFonts w:ascii="Times New Roman" w:hAnsi="Times New Roman" w:cs="Times New Roman"/>
          <w:sz w:val="26"/>
          <w:szCs w:val="26"/>
          <w:u w:val="single"/>
        </w:rPr>
      </w:pPr>
      <w:r w:rsidRPr="00A3274B">
        <w:rPr>
          <w:rFonts w:ascii="Times New Roman" w:hAnsi="Times New Roman" w:cs="Times New Roman"/>
          <w:sz w:val="26"/>
          <w:szCs w:val="26"/>
          <w:u w:val="single"/>
        </w:rPr>
        <w:t xml:space="preserve"> </w:t>
      </w:r>
      <w:r>
        <w:rPr>
          <w:rFonts w:ascii="Times New Roman" w:hAnsi="Times New Roman" w:cs="Times New Roman"/>
          <w:sz w:val="26"/>
          <w:szCs w:val="26"/>
          <w:u w:val="single"/>
        </w:rPr>
        <w:t>Приложени</w:t>
      </w:r>
      <w:r w:rsidR="00FA36EF">
        <w:rPr>
          <w:rFonts w:ascii="Times New Roman" w:hAnsi="Times New Roman" w:cs="Times New Roman"/>
          <w:sz w:val="26"/>
          <w:szCs w:val="26"/>
          <w:u w:val="single"/>
        </w:rPr>
        <w:t>я</w:t>
      </w:r>
      <w:r>
        <w:rPr>
          <w:rFonts w:ascii="Times New Roman" w:hAnsi="Times New Roman" w:cs="Times New Roman"/>
          <w:sz w:val="26"/>
          <w:szCs w:val="26"/>
          <w:u w:val="single"/>
        </w:rPr>
        <w:t xml:space="preserve"> 1 к Порядку</w:t>
      </w:r>
    </w:p>
    <w:p w:rsidR="00A856F4" w:rsidRPr="00A3274B" w:rsidRDefault="00A856F4" w:rsidP="00A856F4">
      <w:pPr>
        <w:pStyle w:val="ConsPlusNonformat0"/>
        <w:jc w:val="center"/>
        <w:rPr>
          <w:rFonts w:ascii="Times New Roman" w:hAnsi="Times New Roman" w:cs="Times New Roman"/>
          <w:b/>
          <w:sz w:val="26"/>
          <w:szCs w:val="26"/>
          <w:u w:val="single"/>
        </w:rPr>
      </w:pPr>
    </w:p>
    <w:p w:rsidR="00A856F4" w:rsidRPr="00A3274B" w:rsidRDefault="00A856F4" w:rsidP="00A856F4">
      <w:pPr>
        <w:pStyle w:val="ConsPlusNonformat0"/>
        <w:jc w:val="center"/>
        <w:rPr>
          <w:rFonts w:ascii="Times New Roman" w:hAnsi="Times New Roman" w:cs="Times New Roman"/>
          <w:sz w:val="26"/>
          <w:szCs w:val="26"/>
          <w:u w:val="single"/>
        </w:rPr>
      </w:pPr>
    </w:p>
    <w:p w:rsidR="00A856F4" w:rsidRPr="00A3274B" w:rsidRDefault="00A856F4" w:rsidP="00A856F4">
      <w:pPr>
        <w:pStyle w:val="ConsPlusNonformat0"/>
        <w:jc w:val="center"/>
        <w:rPr>
          <w:rFonts w:ascii="Times New Roman" w:hAnsi="Times New Roman" w:cs="Times New Roman"/>
          <w:sz w:val="26"/>
          <w:szCs w:val="26"/>
          <w:u w:val="single"/>
        </w:rPr>
      </w:pPr>
      <w:r w:rsidRPr="00A3274B">
        <w:rPr>
          <w:rFonts w:ascii="Times New Roman" w:hAnsi="Times New Roman" w:cs="Times New Roman"/>
          <w:sz w:val="26"/>
          <w:szCs w:val="26"/>
          <w:u w:val="single"/>
        </w:rPr>
        <w:t>(оформляется на официальном бланке письма юридического лица)</w:t>
      </w:r>
    </w:p>
    <w:p w:rsidR="00A856F4" w:rsidRPr="00A3274B" w:rsidRDefault="00A856F4" w:rsidP="00A856F4">
      <w:pPr>
        <w:pStyle w:val="ConsPlusNonformat0"/>
        <w:jc w:val="center"/>
        <w:rPr>
          <w:rFonts w:ascii="Times New Roman" w:hAnsi="Times New Roman" w:cs="Times New Roman"/>
          <w:sz w:val="26"/>
          <w:szCs w:val="26"/>
          <w:u w:val="single"/>
        </w:rPr>
      </w:pPr>
    </w:p>
    <w:p w:rsidR="00A856F4" w:rsidRPr="00767671" w:rsidRDefault="00A856F4" w:rsidP="00A856F4">
      <w:pPr>
        <w:pStyle w:val="ConsPlusNonformat0"/>
        <w:outlineLvl w:val="0"/>
        <w:rPr>
          <w:rFonts w:ascii="Times New Roman" w:hAnsi="Times New Roman" w:cs="Times New Roman"/>
          <w:sz w:val="26"/>
          <w:szCs w:val="26"/>
        </w:rPr>
      </w:pPr>
    </w:p>
    <w:tbl>
      <w:tblPr>
        <w:tblW w:w="10881" w:type="dxa"/>
        <w:tblLook w:val="01E0" w:firstRow="1" w:lastRow="1" w:firstColumn="1" w:lastColumn="1" w:noHBand="0" w:noVBand="0"/>
      </w:tblPr>
      <w:tblGrid>
        <w:gridCol w:w="5595"/>
        <w:gridCol w:w="5286"/>
      </w:tblGrid>
      <w:tr w:rsidR="00A856F4" w:rsidRPr="00767671" w:rsidTr="00BD5293">
        <w:tc>
          <w:tcPr>
            <w:tcW w:w="5812" w:type="dxa"/>
          </w:tcPr>
          <w:p w:rsidR="00A856F4" w:rsidRPr="00767671" w:rsidRDefault="00A856F4" w:rsidP="00BD5293">
            <w:pPr>
              <w:pStyle w:val="ConsPlusNonformat0"/>
              <w:rPr>
                <w:rFonts w:ascii="Times New Roman" w:hAnsi="Times New Roman" w:cs="Times New Roman"/>
                <w:sz w:val="26"/>
                <w:szCs w:val="26"/>
              </w:rPr>
            </w:pPr>
            <w:r w:rsidRPr="00767671">
              <w:rPr>
                <w:rFonts w:ascii="Times New Roman" w:hAnsi="Times New Roman" w:cs="Times New Roman"/>
                <w:sz w:val="26"/>
                <w:szCs w:val="26"/>
              </w:rPr>
              <w:t>Исх. № ____ от __________ 20</w:t>
            </w:r>
            <w:r w:rsidR="006D7EA3">
              <w:rPr>
                <w:rFonts w:ascii="Times New Roman" w:hAnsi="Times New Roman" w:cs="Times New Roman"/>
                <w:sz w:val="26"/>
                <w:szCs w:val="26"/>
              </w:rPr>
              <w:t>___</w:t>
            </w:r>
            <w:r w:rsidRPr="00767671">
              <w:rPr>
                <w:rFonts w:ascii="Times New Roman" w:hAnsi="Times New Roman" w:cs="Times New Roman"/>
                <w:sz w:val="26"/>
                <w:szCs w:val="26"/>
              </w:rPr>
              <w:t xml:space="preserve"> г.</w:t>
            </w:r>
          </w:p>
          <w:p w:rsidR="00A856F4" w:rsidRPr="00767671" w:rsidRDefault="00A856F4" w:rsidP="00BD5293">
            <w:pPr>
              <w:pStyle w:val="ConsPlusNonformat0"/>
              <w:rPr>
                <w:rFonts w:ascii="Times New Roman" w:hAnsi="Times New Roman" w:cs="Times New Roman"/>
                <w:sz w:val="26"/>
                <w:szCs w:val="26"/>
              </w:rPr>
            </w:pPr>
          </w:p>
          <w:p w:rsidR="00A856F4" w:rsidRPr="00767671" w:rsidRDefault="00A856F4" w:rsidP="00BD5293">
            <w:pPr>
              <w:jc w:val="center"/>
              <w:rPr>
                <w:rFonts w:ascii="Times New Roman" w:hAnsi="Times New Roman" w:cs="Times New Roman"/>
                <w:sz w:val="26"/>
                <w:szCs w:val="26"/>
              </w:rPr>
            </w:pPr>
          </w:p>
        </w:tc>
        <w:tc>
          <w:tcPr>
            <w:tcW w:w="5069" w:type="dxa"/>
          </w:tcPr>
          <w:p w:rsidR="00A856F4" w:rsidRPr="00767671" w:rsidRDefault="00A856F4" w:rsidP="00BD5293">
            <w:pPr>
              <w:rPr>
                <w:rFonts w:ascii="Times New Roman" w:hAnsi="Times New Roman" w:cs="Times New Roman"/>
                <w:b/>
                <w:sz w:val="26"/>
                <w:szCs w:val="26"/>
              </w:rPr>
            </w:pPr>
            <w:r w:rsidRPr="00767671">
              <w:rPr>
                <w:rFonts w:ascii="Times New Roman" w:hAnsi="Times New Roman" w:cs="Times New Roman"/>
                <w:sz w:val="26"/>
                <w:szCs w:val="26"/>
              </w:rPr>
              <w:t>В</w:t>
            </w:r>
            <w:r w:rsidRPr="00767671">
              <w:rPr>
                <w:rFonts w:ascii="Times New Roman" w:hAnsi="Times New Roman" w:cs="Times New Roman"/>
                <w:b/>
                <w:sz w:val="26"/>
                <w:szCs w:val="26"/>
              </w:rPr>
              <w:t xml:space="preserve"> _____________________________________</w:t>
            </w:r>
          </w:p>
          <w:p w:rsidR="00A856F4" w:rsidRPr="00767671" w:rsidRDefault="00A856F4" w:rsidP="00BD5293">
            <w:pPr>
              <w:rPr>
                <w:rFonts w:ascii="Times New Roman" w:hAnsi="Times New Roman" w:cs="Times New Roman"/>
                <w:b/>
                <w:sz w:val="26"/>
                <w:szCs w:val="26"/>
              </w:rPr>
            </w:pPr>
            <w:r w:rsidRPr="00767671">
              <w:rPr>
                <w:rFonts w:ascii="Times New Roman" w:hAnsi="Times New Roman" w:cs="Times New Roman"/>
                <w:b/>
                <w:sz w:val="26"/>
                <w:szCs w:val="26"/>
              </w:rPr>
              <w:t>_______________________________________</w:t>
            </w:r>
          </w:p>
          <w:p w:rsidR="00A856F4" w:rsidRPr="00767671" w:rsidRDefault="00A856F4" w:rsidP="00BD5293">
            <w:pPr>
              <w:rPr>
                <w:rFonts w:ascii="Times New Roman" w:hAnsi="Times New Roman" w:cs="Times New Roman"/>
                <w:sz w:val="26"/>
                <w:szCs w:val="26"/>
              </w:rPr>
            </w:pPr>
            <w:r w:rsidRPr="00767671">
              <w:rPr>
                <w:rFonts w:ascii="Times New Roman" w:hAnsi="Times New Roman" w:cs="Times New Roman"/>
                <w:sz w:val="26"/>
                <w:szCs w:val="26"/>
              </w:rPr>
              <w:t>(наименование органа местного самоуправле</w:t>
            </w:r>
            <w:r>
              <w:rPr>
                <w:rFonts w:ascii="Times New Roman" w:hAnsi="Times New Roman" w:cs="Times New Roman"/>
                <w:sz w:val="26"/>
                <w:szCs w:val="26"/>
              </w:rPr>
              <w:t>ния)</w:t>
            </w:r>
            <w:r w:rsidRPr="00767671">
              <w:rPr>
                <w:rFonts w:ascii="Times New Roman" w:hAnsi="Times New Roman" w:cs="Times New Roman"/>
                <w:sz w:val="26"/>
                <w:szCs w:val="26"/>
              </w:rPr>
              <w:t>)</w:t>
            </w:r>
          </w:p>
        </w:tc>
      </w:tr>
    </w:tbl>
    <w:p w:rsidR="00A856F4" w:rsidRPr="00767671" w:rsidRDefault="00A856F4" w:rsidP="00A856F4">
      <w:pPr>
        <w:jc w:val="center"/>
        <w:rPr>
          <w:rFonts w:ascii="Times New Roman" w:hAnsi="Times New Roman" w:cs="Times New Roman"/>
          <w:b/>
          <w:sz w:val="26"/>
          <w:szCs w:val="26"/>
        </w:rPr>
      </w:pPr>
    </w:p>
    <w:p w:rsidR="00A856F4" w:rsidRPr="00767671" w:rsidRDefault="00A856F4" w:rsidP="00A856F4">
      <w:pPr>
        <w:jc w:val="center"/>
        <w:rPr>
          <w:rFonts w:ascii="Times New Roman" w:hAnsi="Times New Roman" w:cs="Times New Roman"/>
          <w:b/>
          <w:sz w:val="26"/>
          <w:szCs w:val="26"/>
        </w:rPr>
      </w:pPr>
      <w:r w:rsidRPr="00767671">
        <w:rPr>
          <w:rFonts w:ascii="Times New Roman" w:hAnsi="Times New Roman" w:cs="Times New Roman"/>
          <w:b/>
          <w:sz w:val="26"/>
          <w:szCs w:val="26"/>
        </w:rPr>
        <w:t>_______________________________________________________________________</w:t>
      </w:r>
    </w:p>
    <w:p w:rsidR="00A856F4" w:rsidRPr="00767671" w:rsidRDefault="00A856F4" w:rsidP="00A856F4">
      <w:pPr>
        <w:jc w:val="center"/>
        <w:rPr>
          <w:rFonts w:ascii="Times New Roman" w:hAnsi="Times New Roman" w:cs="Times New Roman"/>
          <w:sz w:val="26"/>
          <w:szCs w:val="26"/>
        </w:rPr>
      </w:pPr>
      <w:r w:rsidRPr="00767671">
        <w:rPr>
          <w:rFonts w:ascii="Times New Roman" w:hAnsi="Times New Roman" w:cs="Times New Roman"/>
          <w:sz w:val="26"/>
          <w:szCs w:val="26"/>
        </w:rPr>
        <w:t>(наименование организации-претендента на получение субсидии)</w:t>
      </w:r>
    </w:p>
    <w:p w:rsidR="00A856F4" w:rsidRPr="00767671" w:rsidRDefault="00A856F4" w:rsidP="00A856F4">
      <w:pPr>
        <w:jc w:val="both"/>
        <w:rPr>
          <w:rFonts w:ascii="Times New Roman" w:hAnsi="Times New Roman" w:cs="Times New Roman"/>
          <w:sz w:val="26"/>
          <w:szCs w:val="26"/>
        </w:rPr>
      </w:pPr>
      <w:r w:rsidRPr="00767671">
        <w:rPr>
          <w:rFonts w:ascii="Times New Roman" w:hAnsi="Times New Roman" w:cs="Times New Roman"/>
          <w:sz w:val="26"/>
          <w:szCs w:val="26"/>
        </w:rPr>
        <w:t xml:space="preserve">Сообщает </w:t>
      </w:r>
      <w:r w:rsidRPr="00767671">
        <w:rPr>
          <w:rFonts w:ascii="Times New Roman" w:hAnsi="Times New Roman" w:cs="Times New Roman"/>
          <w:b/>
          <w:sz w:val="26"/>
          <w:szCs w:val="26"/>
        </w:rPr>
        <w:t>об отсутствии</w:t>
      </w:r>
      <w:r w:rsidRPr="00767671">
        <w:rPr>
          <w:rFonts w:ascii="Times New Roman" w:hAnsi="Times New Roman" w:cs="Times New Roman"/>
          <w:sz w:val="26"/>
          <w:szCs w:val="26"/>
        </w:rPr>
        <w:t xml:space="preserve"> __________________________________________________</w:t>
      </w:r>
    </w:p>
    <w:p w:rsidR="00A856F4" w:rsidRPr="00767671" w:rsidRDefault="00A856F4" w:rsidP="00A856F4">
      <w:pPr>
        <w:jc w:val="center"/>
        <w:rPr>
          <w:rFonts w:ascii="Times New Roman" w:hAnsi="Times New Roman" w:cs="Times New Roman"/>
          <w:sz w:val="26"/>
          <w:szCs w:val="26"/>
        </w:rPr>
      </w:pPr>
      <w:r w:rsidRPr="00767671">
        <w:rPr>
          <w:rFonts w:ascii="Times New Roman" w:hAnsi="Times New Roman" w:cs="Times New Roman"/>
          <w:sz w:val="26"/>
          <w:szCs w:val="26"/>
        </w:rPr>
        <w:t>(наименование организации-претендента на получение субсидии)</w:t>
      </w:r>
    </w:p>
    <w:p w:rsidR="00A856F4" w:rsidRPr="00767671" w:rsidRDefault="00A856F4" w:rsidP="00A856F4">
      <w:pPr>
        <w:jc w:val="both"/>
        <w:rPr>
          <w:rFonts w:ascii="Times New Roman" w:hAnsi="Times New Roman" w:cs="Times New Roman"/>
          <w:sz w:val="26"/>
          <w:szCs w:val="26"/>
        </w:rPr>
      </w:pPr>
      <w:r w:rsidRPr="00767671">
        <w:rPr>
          <w:rFonts w:ascii="Times New Roman" w:hAnsi="Times New Roman" w:cs="Times New Roman"/>
          <w:sz w:val="26"/>
          <w:szCs w:val="26"/>
        </w:rPr>
        <w:t>в Едином федеральном реестре сведений о банкротстве, а также отсутствии процедуры реорганизации, ликвидации, банкротства и ограничений на осуществление хозяйственной деятельности.</w:t>
      </w:r>
    </w:p>
    <w:p w:rsidR="00A856F4" w:rsidRPr="00767671" w:rsidRDefault="00A856F4" w:rsidP="00A856F4">
      <w:pPr>
        <w:jc w:val="both"/>
        <w:rPr>
          <w:rFonts w:ascii="Times New Roman" w:hAnsi="Times New Roman" w:cs="Times New Roman"/>
          <w:sz w:val="26"/>
          <w:szCs w:val="26"/>
        </w:rPr>
      </w:pPr>
    </w:p>
    <w:p w:rsidR="00A856F4" w:rsidRPr="00767671" w:rsidRDefault="00A856F4" w:rsidP="00A856F4">
      <w:pPr>
        <w:widowControl w:val="0"/>
        <w:autoSpaceDE w:val="0"/>
        <w:autoSpaceDN w:val="0"/>
        <w:adjustRightInd w:val="0"/>
        <w:spacing w:after="0"/>
        <w:ind w:firstLine="540"/>
        <w:rPr>
          <w:rFonts w:ascii="Times New Roman" w:hAnsi="Times New Roman" w:cs="Times New Roman"/>
          <w:sz w:val="26"/>
          <w:szCs w:val="26"/>
        </w:rPr>
      </w:pPr>
    </w:p>
    <w:p w:rsidR="00A856F4" w:rsidRPr="00767671" w:rsidRDefault="00A856F4" w:rsidP="00A856F4">
      <w:pPr>
        <w:rPr>
          <w:rFonts w:ascii="Times New Roman" w:hAnsi="Times New Roman" w:cs="Times New Roman"/>
          <w:sz w:val="26"/>
          <w:szCs w:val="26"/>
        </w:rPr>
      </w:pPr>
    </w:p>
    <w:p w:rsidR="00A856F4" w:rsidRPr="00767671" w:rsidRDefault="00A856F4" w:rsidP="00A856F4">
      <w:pPr>
        <w:pStyle w:val="ConsPlusNonformat0"/>
        <w:rPr>
          <w:rFonts w:ascii="Times New Roman" w:hAnsi="Times New Roman" w:cs="Times New Roman"/>
          <w:sz w:val="26"/>
          <w:szCs w:val="26"/>
        </w:rPr>
      </w:pPr>
      <w:r>
        <w:rPr>
          <w:rFonts w:ascii="Times New Roman" w:hAnsi="Times New Roman" w:cs="Times New Roman"/>
          <w:sz w:val="26"/>
          <w:szCs w:val="26"/>
        </w:rPr>
        <w:t>Подпись (ФИО</w:t>
      </w:r>
      <w:proofErr w:type="gramStart"/>
      <w:r>
        <w:rPr>
          <w:rFonts w:ascii="Times New Roman" w:hAnsi="Times New Roman" w:cs="Times New Roman"/>
          <w:sz w:val="26"/>
          <w:szCs w:val="26"/>
        </w:rPr>
        <w:t xml:space="preserve">)  </w:t>
      </w:r>
      <w:r w:rsidRPr="00767671">
        <w:rPr>
          <w:rFonts w:ascii="Times New Roman" w:hAnsi="Times New Roman" w:cs="Times New Roman"/>
          <w:sz w:val="26"/>
          <w:szCs w:val="26"/>
        </w:rPr>
        <w:t xml:space="preserve"> ______________________ (__________________________)</w:t>
      </w:r>
      <w:proofErr w:type="gramEnd"/>
    </w:p>
    <w:p w:rsidR="00A856F4" w:rsidRPr="00767671" w:rsidRDefault="00A856F4" w:rsidP="00A856F4">
      <w:pPr>
        <w:pStyle w:val="ConsPlusNonformat0"/>
        <w:rPr>
          <w:rFonts w:ascii="Times New Roman" w:hAnsi="Times New Roman" w:cs="Times New Roman"/>
          <w:sz w:val="26"/>
          <w:szCs w:val="26"/>
          <w:vertAlign w:val="superscript"/>
        </w:rPr>
      </w:pPr>
      <w:r w:rsidRPr="00767671">
        <w:rPr>
          <w:rFonts w:ascii="Times New Roman" w:hAnsi="Times New Roman" w:cs="Times New Roman"/>
          <w:sz w:val="26"/>
          <w:szCs w:val="26"/>
          <w:vertAlign w:val="superscript"/>
        </w:rPr>
        <w:t xml:space="preserve">                                </w:t>
      </w:r>
    </w:p>
    <w:p w:rsidR="00F51E05" w:rsidRDefault="00A856F4" w:rsidP="00A856F4">
      <w:r w:rsidRPr="00767671">
        <w:rPr>
          <w:rFonts w:ascii="Times New Roman" w:hAnsi="Times New Roman" w:cs="Times New Roman"/>
          <w:sz w:val="26"/>
          <w:szCs w:val="26"/>
        </w:rPr>
        <w:t xml:space="preserve">М.П.                                                                                           </w:t>
      </w:r>
    </w:p>
    <w:sectPr w:rsidR="00F51E05" w:rsidSect="00A856F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E45"/>
    <w:rsid w:val="000434C1"/>
    <w:rsid w:val="00313758"/>
    <w:rsid w:val="00317E83"/>
    <w:rsid w:val="003725AC"/>
    <w:rsid w:val="004519F0"/>
    <w:rsid w:val="005B4ECB"/>
    <w:rsid w:val="006D7EA3"/>
    <w:rsid w:val="00734E45"/>
    <w:rsid w:val="00863FA2"/>
    <w:rsid w:val="009C090D"/>
    <w:rsid w:val="00A61226"/>
    <w:rsid w:val="00A856F4"/>
    <w:rsid w:val="00AC72C6"/>
    <w:rsid w:val="00B20BD5"/>
    <w:rsid w:val="00C46C1B"/>
    <w:rsid w:val="00DC2820"/>
    <w:rsid w:val="00E00A86"/>
    <w:rsid w:val="00E24FBF"/>
    <w:rsid w:val="00F51E05"/>
    <w:rsid w:val="00F66D5E"/>
    <w:rsid w:val="00FA36EF"/>
    <w:rsid w:val="00FD7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6F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rsid w:val="00A856F4"/>
    <w:rPr>
      <w:rFonts w:ascii="Times New Roman" w:hAnsi="Times New Roman" w:cs="Times New Roman" w:hint="default"/>
      <w:strike w:val="0"/>
      <w:dstrike w:val="0"/>
      <w:color w:val="000000"/>
      <w:spacing w:val="0"/>
      <w:w w:val="100"/>
      <w:position w:val="0"/>
      <w:sz w:val="28"/>
      <w:szCs w:val="28"/>
      <w:u w:val="none"/>
      <w:effect w:val="none"/>
      <w:lang w:val="ru-RU" w:eastAsia="ru-RU"/>
    </w:rPr>
  </w:style>
  <w:style w:type="paragraph" w:customStyle="1" w:styleId="1">
    <w:name w:val="Абзац списка1"/>
    <w:basedOn w:val="a"/>
    <w:rsid w:val="00A856F4"/>
    <w:pPr>
      <w:widowControl w:val="0"/>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ConsPlusNonformat">
    <w:name w:val="ConsPlusNonformat Знак"/>
    <w:link w:val="ConsPlusNonformat0"/>
    <w:locked/>
    <w:rsid w:val="00A856F4"/>
    <w:rPr>
      <w:rFonts w:ascii="Courier New" w:hAnsi="Courier New" w:cs="Courier New"/>
    </w:rPr>
  </w:style>
  <w:style w:type="paragraph" w:customStyle="1" w:styleId="ConsPlusNonformat0">
    <w:name w:val="ConsPlusNonformat"/>
    <w:link w:val="ConsPlusNonformat"/>
    <w:rsid w:val="00A856F4"/>
    <w:pPr>
      <w:widowControl w:val="0"/>
      <w:autoSpaceDE w:val="0"/>
      <w:autoSpaceDN w:val="0"/>
      <w:adjustRightInd w:val="0"/>
      <w:spacing w:after="0" w:line="240" w:lineRule="auto"/>
    </w:pPr>
    <w:rPr>
      <w:rFonts w:ascii="Courier New" w:hAnsi="Courier New" w:cs="Courier New"/>
    </w:rPr>
  </w:style>
  <w:style w:type="paragraph" w:customStyle="1" w:styleId="ConsPlusNormal">
    <w:name w:val="ConsPlusNormal"/>
    <w:rsid w:val="00863F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66D5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alloon Text"/>
    <w:basedOn w:val="a"/>
    <w:link w:val="a4"/>
    <w:uiPriority w:val="99"/>
    <w:semiHidden/>
    <w:unhideWhenUsed/>
    <w:rsid w:val="00DC28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282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6F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rsid w:val="00A856F4"/>
    <w:rPr>
      <w:rFonts w:ascii="Times New Roman" w:hAnsi="Times New Roman" w:cs="Times New Roman" w:hint="default"/>
      <w:strike w:val="0"/>
      <w:dstrike w:val="0"/>
      <w:color w:val="000000"/>
      <w:spacing w:val="0"/>
      <w:w w:val="100"/>
      <w:position w:val="0"/>
      <w:sz w:val="28"/>
      <w:szCs w:val="28"/>
      <w:u w:val="none"/>
      <w:effect w:val="none"/>
      <w:lang w:val="ru-RU" w:eastAsia="ru-RU"/>
    </w:rPr>
  </w:style>
  <w:style w:type="paragraph" w:customStyle="1" w:styleId="1">
    <w:name w:val="Абзац списка1"/>
    <w:basedOn w:val="a"/>
    <w:rsid w:val="00A856F4"/>
    <w:pPr>
      <w:widowControl w:val="0"/>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ConsPlusNonformat">
    <w:name w:val="ConsPlusNonformat Знак"/>
    <w:link w:val="ConsPlusNonformat0"/>
    <w:locked/>
    <w:rsid w:val="00A856F4"/>
    <w:rPr>
      <w:rFonts w:ascii="Courier New" w:hAnsi="Courier New" w:cs="Courier New"/>
    </w:rPr>
  </w:style>
  <w:style w:type="paragraph" w:customStyle="1" w:styleId="ConsPlusNonformat0">
    <w:name w:val="ConsPlusNonformat"/>
    <w:link w:val="ConsPlusNonformat"/>
    <w:rsid w:val="00A856F4"/>
    <w:pPr>
      <w:widowControl w:val="0"/>
      <w:autoSpaceDE w:val="0"/>
      <w:autoSpaceDN w:val="0"/>
      <w:adjustRightInd w:val="0"/>
      <w:spacing w:after="0" w:line="240" w:lineRule="auto"/>
    </w:pPr>
    <w:rPr>
      <w:rFonts w:ascii="Courier New" w:hAnsi="Courier New" w:cs="Courier New"/>
    </w:rPr>
  </w:style>
  <w:style w:type="paragraph" w:customStyle="1" w:styleId="ConsPlusNormal">
    <w:name w:val="ConsPlusNormal"/>
    <w:rsid w:val="00863F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66D5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alloon Text"/>
    <w:basedOn w:val="a"/>
    <w:link w:val="a4"/>
    <w:uiPriority w:val="99"/>
    <w:semiHidden/>
    <w:unhideWhenUsed/>
    <w:rsid w:val="00DC28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282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1071</Words>
  <Characters>6107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СД</Company>
  <LinksUpToDate>false</LinksUpToDate>
  <CharactersWithSpaces>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21</cp:revision>
  <cp:lastPrinted>2020-02-18T06:17:00Z</cp:lastPrinted>
  <dcterms:created xsi:type="dcterms:W3CDTF">2020-01-23T03:40:00Z</dcterms:created>
  <dcterms:modified xsi:type="dcterms:W3CDTF">2020-02-25T04:43:00Z</dcterms:modified>
</cp:coreProperties>
</file>