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Ind w:w="3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966"/>
        <w:gridCol w:w="3037"/>
        <w:gridCol w:w="3249"/>
      </w:tblGrid>
      <w:tr w:rsidR="00A14984" w:rsidRPr="00281AF4" w:rsidTr="000971E1">
        <w:trPr>
          <w:trHeight w:val="1512"/>
          <w:jc w:val="center"/>
        </w:trPr>
        <w:tc>
          <w:tcPr>
            <w:tcW w:w="2966" w:type="dxa"/>
            <w:tcBorders>
              <w:top w:val="single" w:sz="4" w:space="0" w:color="FFFFFF"/>
              <w:left w:val="single" w:sz="4" w:space="0" w:color="FFFFFF"/>
              <w:bottom w:val="single" w:sz="4" w:space="0" w:color="FFFFFF"/>
              <w:right w:val="single" w:sz="4" w:space="0" w:color="FFFFFF"/>
            </w:tcBorders>
          </w:tcPr>
          <w:p w:rsidR="00A14984" w:rsidRPr="00281AF4" w:rsidRDefault="00A14984">
            <w:pPr>
              <w:jc w:val="both"/>
              <w:rPr>
                <w:sz w:val="26"/>
                <w:szCs w:val="26"/>
                <w:lang w:val="en-US"/>
              </w:rPr>
            </w:pPr>
          </w:p>
          <w:p w:rsidR="00A14984" w:rsidRPr="00281AF4" w:rsidRDefault="00A14984">
            <w:pPr>
              <w:jc w:val="both"/>
              <w:rPr>
                <w:sz w:val="26"/>
                <w:szCs w:val="26"/>
              </w:rPr>
            </w:pPr>
            <w:r w:rsidRPr="00281AF4">
              <w:rPr>
                <w:sz w:val="26"/>
                <w:szCs w:val="26"/>
              </w:rPr>
              <w:t>Российская Федерация</w:t>
            </w:r>
          </w:p>
          <w:p w:rsidR="00A14984" w:rsidRPr="00281AF4" w:rsidRDefault="00A14984">
            <w:pPr>
              <w:jc w:val="both"/>
              <w:rPr>
                <w:sz w:val="26"/>
                <w:szCs w:val="26"/>
              </w:rPr>
            </w:pPr>
            <w:r w:rsidRPr="00281AF4">
              <w:rPr>
                <w:sz w:val="26"/>
                <w:szCs w:val="26"/>
              </w:rPr>
              <w:t>Республика Хакасия</w:t>
            </w:r>
          </w:p>
          <w:p w:rsidR="00A14984" w:rsidRPr="00281AF4" w:rsidRDefault="00A14984">
            <w:pPr>
              <w:jc w:val="both"/>
              <w:rPr>
                <w:sz w:val="26"/>
                <w:szCs w:val="26"/>
              </w:rPr>
            </w:pPr>
            <w:r w:rsidRPr="00281AF4">
              <w:rPr>
                <w:sz w:val="26"/>
                <w:szCs w:val="26"/>
              </w:rPr>
              <w:t>Совет депутатов</w:t>
            </w:r>
          </w:p>
          <w:p w:rsidR="00A14984" w:rsidRPr="00281AF4" w:rsidRDefault="00A14984">
            <w:pPr>
              <w:jc w:val="both"/>
              <w:rPr>
                <w:sz w:val="26"/>
                <w:szCs w:val="26"/>
              </w:rPr>
            </w:pPr>
            <w:r w:rsidRPr="00281AF4">
              <w:rPr>
                <w:sz w:val="26"/>
                <w:szCs w:val="26"/>
              </w:rPr>
              <w:t>города Сорска.</w:t>
            </w:r>
          </w:p>
        </w:tc>
        <w:tc>
          <w:tcPr>
            <w:tcW w:w="3037" w:type="dxa"/>
            <w:tcBorders>
              <w:top w:val="single" w:sz="4" w:space="0" w:color="FFFFFF"/>
              <w:left w:val="single" w:sz="4" w:space="0" w:color="FFFFFF"/>
              <w:bottom w:val="single" w:sz="4" w:space="0" w:color="FFFFFF"/>
              <w:right w:val="single" w:sz="4" w:space="0" w:color="FFFFFF"/>
            </w:tcBorders>
          </w:tcPr>
          <w:p w:rsidR="00A14984" w:rsidRPr="00281AF4" w:rsidRDefault="00A14984">
            <w:pPr>
              <w:jc w:val="center"/>
              <w:rPr>
                <w:noProof/>
                <w:sz w:val="26"/>
                <w:szCs w:val="26"/>
              </w:rPr>
            </w:pPr>
          </w:p>
          <w:p w:rsidR="00A14984" w:rsidRPr="00281AF4" w:rsidRDefault="00A14984">
            <w:pPr>
              <w:jc w:val="center"/>
              <w:rPr>
                <w:sz w:val="26"/>
                <w:szCs w:val="26"/>
              </w:rPr>
            </w:pPr>
            <w:r w:rsidRPr="00281AF4">
              <w:rPr>
                <w:noProof/>
                <w:sz w:val="26"/>
                <w:szCs w:val="26"/>
              </w:rPr>
              <w:drawing>
                <wp:inline distT="0" distB="0" distL="0" distR="0" wp14:anchorId="0B3820C6" wp14:editId="034DF8E4">
                  <wp:extent cx="586740" cy="743585"/>
                  <wp:effectExtent l="19050" t="0" r="3810" b="0"/>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cstate="print"/>
                          <a:srcRect/>
                          <a:stretch>
                            <a:fillRect/>
                          </a:stretch>
                        </pic:blipFill>
                        <pic:spPr bwMode="auto">
                          <a:xfrm>
                            <a:off x="0" y="0"/>
                            <a:ext cx="586740" cy="743585"/>
                          </a:xfrm>
                          <a:prstGeom prst="rect">
                            <a:avLst/>
                          </a:prstGeom>
                          <a:noFill/>
                          <a:ln w="9525">
                            <a:noFill/>
                            <a:miter lim="800000"/>
                            <a:headEnd/>
                            <a:tailEnd/>
                          </a:ln>
                        </pic:spPr>
                      </pic:pic>
                    </a:graphicData>
                  </a:graphic>
                </wp:inline>
              </w:drawing>
            </w:r>
          </w:p>
        </w:tc>
        <w:tc>
          <w:tcPr>
            <w:tcW w:w="3249" w:type="dxa"/>
            <w:tcBorders>
              <w:top w:val="single" w:sz="4" w:space="0" w:color="FFFFFF"/>
              <w:left w:val="single" w:sz="4" w:space="0" w:color="FFFFFF"/>
              <w:bottom w:val="single" w:sz="4" w:space="0" w:color="FFFFFF"/>
              <w:right w:val="single" w:sz="4" w:space="0" w:color="FFFFFF"/>
            </w:tcBorders>
          </w:tcPr>
          <w:p w:rsidR="00A14984" w:rsidRPr="00281AF4" w:rsidRDefault="00A14984">
            <w:pPr>
              <w:rPr>
                <w:sz w:val="26"/>
                <w:szCs w:val="26"/>
              </w:rPr>
            </w:pPr>
          </w:p>
          <w:p w:rsidR="00A14984" w:rsidRPr="00281AF4" w:rsidRDefault="00A14984">
            <w:pPr>
              <w:rPr>
                <w:sz w:val="26"/>
                <w:szCs w:val="26"/>
              </w:rPr>
            </w:pPr>
            <w:r w:rsidRPr="00281AF4">
              <w:rPr>
                <w:sz w:val="26"/>
                <w:szCs w:val="26"/>
              </w:rPr>
              <w:t xml:space="preserve"> Россия </w:t>
            </w:r>
            <w:proofErr w:type="spellStart"/>
            <w:r w:rsidRPr="00281AF4">
              <w:rPr>
                <w:sz w:val="26"/>
                <w:szCs w:val="26"/>
              </w:rPr>
              <w:t>Федерациязы</w:t>
            </w:r>
            <w:proofErr w:type="spellEnd"/>
          </w:p>
          <w:p w:rsidR="00A14984" w:rsidRPr="00281AF4" w:rsidRDefault="00A14984">
            <w:pPr>
              <w:rPr>
                <w:sz w:val="26"/>
                <w:szCs w:val="26"/>
              </w:rPr>
            </w:pPr>
            <w:r w:rsidRPr="00281AF4">
              <w:rPr>
                <w:sz w:val="26"/>
                <w:szCs w:val="26"/>
              </w:rPr>
              <w:t xml:space="preserve"> Хакас Республиканың</w:t>
            </w:r>
          </w:p>
          <w:p w:rsidR="00A14984" w:rsidRPr="00281AF4" w:rsidRDefault="00A14984">
            <w:pPr>
              <w:rPr>
                <w:sz w:val="26"/>
                <w:szCs w:val="26"/>
              </w:rPr>
            </w:pPr>
            <w:r w:rsidRPr="00281AF4">
              <w:rPr>
                <w:sz w:val="26"/>
                <w:szCs w:val="26"/>
              </w:rPr>
              <w:t xml:space="preserve"> </w:t>
            </w:r>
            <w:proofErr w:type="spellStart"/>
            <w:r w:rsidRPr="00281AF4">
              <w:rPr>
                <w:sz w:val="26"/>
                <w:szCs w:val="26"/>
              </w:rPr>
              <w:t>Сорыг</w:t>
            </w:r>
            <w:proofErr w:type="spellEnd"/>
            <w:r w:rsidRPr="00281AF4">
              <w:rPr>
                <w:sz w:val="26"/>
                <w:szCs w:val="26"/>
              </w:rPr>
              <w:t xml:space="preserve"> </w:t>
            </w:r>
            <w:proofErr w:type="spellStart"/>
            <w:r w:rsidRPr="00281AF4">
              <w:rPr>
                <w:sz w:val="26"/>
                <w:szCs w:val="26"/>
              </w:rPr>
              <w:t>городтың</w:t>
            </w:r>
            <w:proofErr w:type="spellEnd"/>
          </w:p>
          <w:p w:rsidR="00A14984" w:rsidRPr="00281AF4" w:rsidRDefault="00A14984">
            <w:pPr>
              <w:rPr>
                <w:sz w:val="26"/>
                <w:szCs w:val="26"/>
              </w:rPr>
            </w:pPr>
            <w:r w:rsidRPr="00281AF4">
              <w:rPr>
                <w:sz w:val="26"/>
                <w:szCs w:val="26"/>
              </w:rPr>
              <w:t xml:space="preserve"> </w:t>
            </w:r>
            <w:proofErr w:type="spellStart"/>
            <w:r w:rsidRPr="00281AF4">
              <w:rPr>
                <w:sz w:val="26"/>
                <w:szCs w:val="26"/>
              </w:rPr>
              <w:t>депутаттарының</w:t>
            </w:r>
            <w:proofErr w:type="spellEnd"/>
            <w:r w:rsidRPr="00281AF4">
              <w:rPr>
                <w:sz w:val="26"/>
                <w:szCs w:val="26"/>
              </w:rPr>
              <w:t xml:space="preserve"> </w:t>
            </w:r>
            <w:proofErr w:type="spellStart"/>
            <w:r w:rsidRPr="00281AF4">
              <w:rPr>
                <w:sz w:val="26"/>
                <w:szCs w:val="26"/>
              </w:rPr>
              <w:t>Чöб</w:t>
            </w:r>
            <w:proofErr w:type="gramStart"/>
            <w:r w:rsidRPr="00281AF4">
              <w:rPr>
                <w:sz w:val="26"/>
                <w:szCs w:val="26"/>
              </w:rPr>
              <w:t>i</w:t>
            </w:r>
            <w:proofErr w:type="spellEnd"/>
            <w:proofErr w:type="gramEnd"/>
          </w:p>
        </w:tc>
      </w:tr>
    </w:tbl>
    <w:p w:rsidR="00A14984" w:rsidRPr="00281AF4" w:rsidRDefault="00A14984" w:rsidP="00A14984">
      <w:pPr>
        <w:jc w:val="center"/>
        <w:rPr>
          <w:sz w:val="26"/>
          <w:szCs w:val="26"/>
        </w:rPr>
      </w:pPr>
      <w:r w:rsidRPr="00281AF4">
        <w:rPr>
          <w:sz w:val="26"/>
          <w:szCs w:val="26"/>
        </w:rPr>
        <w:t>_____________________________________________</w:t>
      </w:r>
      <w:r w:rsidR="000971E1" w:rsidRPr="00281AF4">
        <w:rPr>
          <w:sz w:val="26"/>
          <w:szCs w:val="26"/>
        </w:rPr>
        <w:t>__________________________</w:t>
      </w:r>
    </w:p>
    <w:p w:rsidR="00A14984" w:rsidRPr="00281AF4" w:rsidRDefault="00A14984" w:rsidP="00A14984">
      <w:pPr>
        <w:tabs>
          <w:tab w:val="left" w:pos="8178"/>
        </w:tabs>
        <w:jc w:val="both"/>
        <w:rPr>
          <w:sz w:val="26"/>
          <w:szCs w:val="26"/>
        </w:rPr>
      </w:pPr>
      <w:r w:rsidRPr="00281AF4">
        <w:rPr>
          <w:sz w:val="26"/>
          <w:szCs w:val="26"/>
        </w:rPr>
        <w:tab/>
      </w:r>
    </w:p>
    <w:p w:rsidR="00A14984" w:rsidRPr="00281AF4" w:rsidRDefault="003B205F" w:rsidP="00A14984">
      <w:pPr>
        <w:rPr>
          <w:sz w:val="26"/>
          <w:szCs w:val="26"/>
        </w:rPr>
      </w:pPr>
      <w:r w:rsidRPr="00281AF4">
        <w:rPr>
          <w:sz w:val="26"/>
          <w:szCs w:val="26"/>
        </w:rPr>
        <w:tab/>
      </w:r>
      <w:r w:rsidRPr="00281AF4">
        <w:rPr>
          <w:sz w:val="26"/>
          <w:szCs w:val="26"/>
        </w:rPr>
        <w:tab/>
      </w:r>
      <w:r w:rsidRPr="00281AF4">
        <w:rPr>
          <w:sz w:val="26"/>
          <w:szCs w:val="26"/>
        </w:rPr>
        <w:tab/>
      </w:r>
      <w:r w:rsidRPr="00281AF4">
        <w:rPr>
          <w:sz w:val="26"/>
          <w:szCs w:val="26"/>
        </w:rPr>
        <w:tab/>
      </w:r>
      <w:r w:rsidRPr="00281AF4">
        <w:rPr>
          <w:sz w:val="26"/>
          <w:szCs w:val="26"/>
        </w:rPr>
        <w:tab/>
      </w:r>
      <w:r w:rsidRPr="00281AF4">
        <w:rPr>
          <w:sz w:val="26"/>
          <w:szCs w:val="26"/>
        </w:rPr>
        <w:tab/>
      </w:r>
      <w:r w:rsidRPr="00281AF4">
        <w:rPr>
          <w:sz w:val="26"/>
          <w:szCs w:val="26"/>
        </w:rPr>
        <w:tab/>
      </w:r>
      <w:r w:rsidRPr="00281AF4">
        <w:rPr>
          <w:sz w:val="26"/>
          <w:szCs w:val="26"/>
        </w:rPr>
        <w:tab/>
      </w:r>
      <w:r w:rsidRPr="00281AF4">
        <w:rPr>
          <w:sz w:val="26"/>
          <w:szCs w:val="26"/>
        </w:rPr>
        <w:tab/>
      </w:r>
      <w:r w:rsidRPr="00281AF4">
        <w:rPr>
          <w:sz w:val="26"/>
          <w:szCs w:val="26"/>
        </w:rPr>
        <w:tab/>
      </w:r>
      <w:r w:rsidRPr="00281AF4">
        <w:rPr>
          <w:sz w:val="26"/>
          <w:szCs w:val="26"/>
        </w:rPr>
        <w:tab/>
        <w:t>ПРОЕКТ</w:t>
      </w:r>
    </w:p>
    <w:p w:rsidR="00A14984" w:rsidRPr="00281AF4" w:rsidRDefault="00A14984" w:rsidP="00A14984">
      <w:pPr>
        <w:jc w:val="center"/>
        <w:rPr>
          <w:b/>
          <w:sz w:val="26"/>
          <w:szCs w:val="26"/>
        </w:rPr>
      </w:pPr>
      <w:r w:rsidRPr="00281AF4">
        <w:rPr>
          <w:b/>
          <w:sz w:val="26"/>
          <w:szCs w:val="26"/>
        </w:rPr>
        <w:t>РЕШЕНИЕ</w:t>
      </w:r>
    </w:p>
    <w:p w:rsidR="00A14984" w:rsidRPr="00281AF4" w:rsidRDefault="00A14984" w:rsidP="001058F3">
      <w:pPr>
        <w:rPr>
          <w:b/>
          <w:sz w:val="26"/>
          <w:szCs w:val="26"/>
        </w:rPr>
      </w:pPr>
    </w:p>
    <w:p w:rsidR="00A14984" w:rsidRPr="00281AF4" w:rsidRDefault="003B205F" w:rsidP="00A14984">
      <w:pPr>
        <w:rPr>
          <w:sz w:val="26"/>
          <w:szCs w:val="26"/>
        </w:rPr>
      </w:pPr>
      <w:r w:rsidRPr="00281AF4">
        <w:rPr>
          <w:b/>
          <w:sz w:val="26"/>
          <w:szCs w:val="26"/>
        </w:rPr>
        <w:t xml:space="preserve">«____» </w:t>
      </w:r>
      <w:r w:rsidR="0081676C">
        <w:rPr>
          <w:b/>
          <w:sz w:val="26"/>
          <w:szCs w:val="26"/>
        </w:rPr>
        <w:t>_________2020</w:t>
      </w:r>
      <w:r w:rsidRPr="00281AF4">
        <w:rPr>
          <w:b/>
          <w:sz w:val="26"/>
          <w:szCs w:val="26"/>
        </w:rPr>
        <w:t xml:space="preserve"> </w:t>
      </w:r>
      <w:r w:rsidR="00A14984" w:rsidRPr="00281AF4">
        <w:rPr>
          <w:b/>
          <w:sz w:val="26"/>
          <w:szCs w:val="26"/>
        </w:rPr>
        <w:t xml:space="preserve"> года                                                </w:t>
      </w:r>
      <w:r w:rsidR="00CC431C" w:rsidRPr="00281AF4">
        <w:rPr>
          <w:b/>
          <w:sz w:val="26"/>
          <w:szCs w:val="26"/>
        </w:rPr>
        <w:t xml:space="preserve">                           </w:t>
      </w:r>
      <w:r w:rsidR="00E223A9" w:rsidRPr="00281AF4">
        <w:rPr>
          <w:b/>
          <w:sz w:val="26"/>
          <w:szCs w:val="26"/>
        </w:rPr>
        <w:t xml:space="preserve">       </w:t>
      </w:r>
      <w:r w:rsidR="00A14984" w:rsidRPr="00281AF4">
        <w:rPr>
          <w:b/>
          <w:sz w:val="26"/>
          <w:szCs w:val="26"/>
        </w:rPr>
        <w:t xml:space="preserve">    № </w:t>
      </w:r>
      <w:r w:rsidRPr="00281AF4">
        <w:rPr>
          <w:b/>
          <w:sz w:val="26"/>
          <w:szCs w:val="26"/>
        </w:rPr>
        <w:t>_____</w:t>
      </w:r>
    </w:p>
    <w:p w:rsidR="00A14984" w:rsidRPr="00281AF4" w:rsidRDefault="00A14984" w:rsidP="00415311">
      <w:pPr>
        <w:suppressAutoHyphens/>
        <w:jc w:val="both"/>
        <w:rPr>
          <w:b/>
          <w:sz w:val="26"/>
          <w:szCs w:val="26"/>
        </w:rPr>
      </w:pPr>
    </w:p>
    <w:p w:rsidR="000971E1" w:rsidRPr="00281AF4" w:rsidRDefault="000971E1" w:rsidP="00415311">
      <w:pPr>
        <w:suppressAutoHyphens/>
        <w:jc w:val="both"/>
        <w:rPr>
          <w:b/>
          <w:sz w:val="26"/>
          <w:szCs w:val="26"/>
        </w:rPr>
      </w:pPr>
    </w:p>
    <w:p w:rsidR="00415311" w:rsidRPr="00281AF4" w:rsidRDefault="00415311" w:rsidP="00415311">
      <w:pPr>
        <w:suppressAutoHyphens/>
        <w:jc w:val="both"/>
        <w:rPr>
          <w:b/>
          <w:sz w:val="26"/>
          <w:szCs w:val="26"/>
        </w:rPr>
      </w:pPr>
      <w:r w:rsidRPr="00281AF4">
        <w:rPr>
          <w:b/>
          <w:sz w:val="26"/>
          <w:szCs w:val="26"/>
        </w:rPr>
        <w:t>О внесении изменений и дополнений в Устав</w:t>
      </w:r>
    </w:p>
    <w:p w:rsidR="00415311" w:rsidRPr="00281AF4" w:rsidRDefault="00415311" w:rsidP="00415311">
      <w:pPr>
        <w:suppressAutoHyphens/>
        <w:jc w:val="both"/>
        <w:rPr>
          <w:b/>
          <w:sz w:val="26"/>
          <w:szCs w:val="26"/>
        </w:rPr>
      </w:pPr>
      <w:r w:rsidRPr="00281AF4">
        <w:rPr>
          <w:b/>
          <w:sz w:val="26"/>
          <w:szCs w:val="26"/>
        </w:rPr>
        <w:t>муниципального образования город Сорск</w:t>
      </w:r>
    </w:p>
    <w:p w:rsidR="00415311" w:rsidRPr="00281AF4" w:rsidRDefault="00415311" w:rsidP="00415311">
      <w:pPr>
        <w:suppressAutoHyphens/>
        <w:ind w:firstLine="709"/>
        <w:jc w:val="both"/>
        <w:rPr>
          <w:sz w:val="26"/>
          <w:szCs w:val="26"/>
        </w:rPr>
      </w:pPr>
    </w:p>
    <w:p w:rsidR="00415311" w:rsidRPr="00281AF4" w:rsidRDefault="00415311" w:rsidP="00F15A42">
      <w:pPr>
        <w:suppressAutoHyphens/>
        <w:ind w:firstLine="709"/>
        <w:jc w:val="both"/>
        <w:rPr>
          <w:sz w:val="26"/>
          <w:szCs w:val="26"/>
        </w:rPr>
      </w:pPr>
      <w:r w:rsidRPr="00281AF4">
        <w:rPr>
          <w:sz w:val="26"/>
          <w:szCs w:val="26"/>
        </w:rPr>
        <w:t>Руководствуясь пунктом 1 части 10 статьи 35 Федерального закона от 6 октября 2003 года № 131-ФЗ «Об общих принципах организации местного самоуправления в Российской Федерации», п. 1 ст. 18, ст. 36 Устава муниципального образования город Сорск,</w:t>
      </w:r>
    </w:p>
    <w:p w:rsidR="000971E1" w:rsidRPr="00281AF4" w:rsidRDefault="000971E1" w:rsidP="00F15A42">
      <w:pPr>
        <w:suppressAutoHyphens/>
        <w:ind w:firstLine="709"/>
        <w:jc w:val="both"/>
        <w:rPr>
          <w:sz w:val="26"/>
          <w:szCs w:val="26"/>
        </w:rPr>
      </w:pPr>
    </w:p>
    <w:p w:rsidR="00415311" w:rsidRPr="00281AF4" w:rsidRDefault="00415311" w:rsidP="00F15A42">
      <w:pPr>
        <w:suppressAutoHyphens/>
        <w:ind w:firstLine="709"/>
        <w:jc w:val="both"/>
        <w:rPr>
          <w:sz w:val="26"/>
          <w:szCs w:val="26"/>
        </w:rPr>
      </w:pPr>
      <w:r w:rsidRPr="00281AF4">
        <w:rPr>
          <w:sz w:val="26"/>
          <w:szCs w:val="26"/>
        </w:rPr>
        <w:t xml:space="preserve">Совет депутатов города Сорска </w:t>
      </w:r>
      <w:r w:rsidRPr="00281AF4">
        <w:rPr>
          <w:b/>
          <w:bCs/>
          <w:sz w:val="26"/>
          <w:szCs w:val="26"/>
        </w:rPr>
        <w:t>РЕШИЛ</w:t>
      </w:r>
      <w:r w:rsidRPr="00281AF4">
        <w:rPr>
          <w:sz w:val="26"/>
          <w:szCs w:val="26"/>
        </w:rPr>
        <w:t>:</w:t>
      </w:r>
    </w:p>
    <w:p w:rsidR="000971E1" w:rsidRPr="00281AF4" w:rsidRDefault="000971E1" w:rsidP="00F15A42">
      <w:pPr>
        <w:suppressAutoHyphens/>
        <w:ind w:firstLine="709"/>
        <w:jc w:val="both"/>
        <w:rPr>
          <w:sz w:val="26"/>
          <w:szCs w:val="26"/>
        </w:rPr>
      </w:pPr>
    </w:p>
    <w:p w:rsidR="00415311" w:rsidRDefault="00415311" w:rsidP="00F15A42">
      <w:pPr>
        <w:suppressAutoHyphens/>
        <w:ind w:firstLine="709"/>
        <w:jc w:val="both"/>
        <w:rPr>
          <w:sz w:val="26"/>
          <w:szCs w:val="26"/>
        </w:rPr>
      </w:pPr>
      <w:r w:rsidRPr="00281AF4">
        <w:rPr>
          <w:sz w:val="26"/>
          <w:szCs w:val="26"/>
        </w:rPr>
        <w:t>1</w:t>
      </w:r>
      <w:r w:rsidRPr="00281AF4">
        <w:rPr>
          <w:b/>
          <w:sz w:val="26"/>
          <w:szCs w:val="26"/>
        </w:rPr>
        <w:t>.</w:t>
      </w:r>
      <w:r w:rsidRPr="00281AF4">
        <w:rPr>
          <w:sz w:val="26"/>
          <w:szCs w:val="26"/>
        </w:rPr>
        <w:t xml:space="preserve"> </w:t>
      </w:r>
      <w:proofErr w:type="gramStart"/>
      <w:r w:rsidRPr="00281AF4">
        <w:rPr>
          <w:sz w:val="26"/>
          <w:szCs w:val="26"/>
        </w:rPr>
        <w:t xml:space="preserve">Внести в Устав муниципального образования город Сорск, утвержденный решением </w:t>
      </w:r>
      <w:proofErr w:type="spellStart"/>
      <w:r w:rsidRPr="00281AF4">
        <w:rPr>
          <w:sz w:val="26"/>
          <w:szCs w:val="26"/>
        </w:rPr>
        <w:t>Сорского</w:t>
      </w:r>
      <w:proofErr w:type="spellEnd"/>
      <w:r w:rsidRPr="00281AF4">
        <w:rPr>
          <w:sz w:val="26"/>
          <w:szCs w:val="26"/>
        </w:rPr>
        <w:t xml:space="preserve"> городского Совета депутатов от 14.02.2006 № 325 (в ред. от 04.09.2007 № 71, 25.03.2008 № 143, 26.08.2008 № 178, 25.08.2009 № 307, 27.05.2010 № 433, 30.11.2010 № 498, 23.08.2011 № 582, 17.04.2012 № 29, 27.11.2012 № 101, 24.09.2013 № 214, 29.04.2014 № 303, 27.01.2015 № 421, 27.10.2015 № 533, 20.04.2016 № 583</w:t>
      </w:r>
      <w:r w:rsidR="009467CE" w:rsidRPr="00281AF4">
        <w:rPr>
          <w:sz w:val="26"/>
          <w:szCs w:val="26"/>
        </w:rPr>
        <w:t>, 25.04.2017 № 710</w:t>
      </w:r>
      <w:r w:rsidR="00450A61" w:rsidRPr="00281AF4">
        <w:rPr>
          <w:sz w:val="26"/>
          <w:szCs w:val="26"/>
        </w:rPr>
        <w:t xml:space="preserve">, </w:t>
      </w:r>
      <w:r w:rsidR="00B659DC" w:rsidRPr="00281AF4">
        <w:rPr>
          <w:sz w:val="26"/>
          <w:szCs w:val="26"/>
        </w:rPr>
        <w:t>27.10.2017 №</w:t>
      </w:r>
      <w:r w:rsidR="0040215F" w:rsidRPr="00281AF4">
        <w:rPr>
          <w:sz w:val="26"/>
          <w:szCs w:val="26"/>
        </w:rPr>
        <w:t xml:space="preserve"> </w:t>
      </w:r>
      <w:r w:rsidR="00B659DC" w:rsidRPr="00281AF4">
        <w:rPr>
          <w:sz w:val="26"/>
          <w:szCs w:val="26"/>
        </w:rPr>
        <w:t>26</w:t>
      </w:r>
      <w:r w:rsidR="00D82F82" w:rsidRPr="00281AF4">
        <w:rPr>
          <w:sz w:val="26"/>
          <w:szCs w:val="26"/>
        </w:rPr>
        <w:t>, 26.01.2018 № 60</w:t>
      </w:r>
      <w:r w:rsidR="003B205F" w:rsidRPr="00281AF4">
        <w:rPr>
          <w:sz w:val="26"/>
          <w:szCs w:val="26"/>
        </w:rPr>
        <w:t>, 26.10.2018 № 142, 26.04.2019 №</w:t>
      </w:r>
      <w:r w:rsidR="004E6497" w:rsidRPr="00281AF4">
        <w:rPr>
          <w:sz w:val="26"/>
          <w:szCs w:val="26"/>
        </w:rPr>
        <w:t xml:space="preserve"> </w:t>
      </w:r>
      <w:r w:rsidR="003B205F" w:rsidRPr="00281AF4">
        <w:rPr>
          <w:sz w:val="26"/>
          <w:szCs w:val="26"/>
        </w:rPr>
        <w:t>195</w:t>
      </w:r>
      <w:r w:rsidR="00F44A3A">
        <w:rPr>
          <w:sz w:val="26"/>
          <w:szCs w:val="26"/>
        </w:rPr>
        <w:t>, 16.08.2019 № 22, 26.11.2019</w:t>
      </w:r>
      <w:proofErr w:type="gramEnd"/>
      <w:r w:rsidR="00F44A3A">
        <w:rPr>
          <w:sz w:val="26"/>
          <w:szCs w:val="26"/>
        </w:rPr>
        <w:t xml:space="preserve"> № </w:t>
      </w:r>
      <w:proofErr w:type="gramStart"/>
      <w:r w:rsidR="00F44A3A">
        <w:rPr>
          <w:sz w:val="26"/>
          <w:szCs w:val="26"/>
        </w:rPr>
        <w:t>258</w:t>
      </w:r>
      <w:r w:rsidR="00201F19">
        <w:rPr>
          <w:sz w:val="26"/>
          <w:szCs w:val="26"/>
        </w:rPr>
        <w:t>, 27.04.2020 № 300</w:t>
      </w:r>
      <w:r w:rsidRPr="00281AF4">
        <w:rPr>
          <w:sz w:val="26"/>
          <w:szCs w:val="26"/>
        </w:rPr>
        <w:t>), следующие изменения и дополнения:</w:t>
      </w:r>
      <w:proofErr w:type="gramEnd"/>
    </w:p>
    <w:p w:rsidR="00201F19" w:rsidRPr="004E25B1" w:rsidRDefault="00201F19" w:rsidP="00201F19">
      <w:pPr>
        <w:autoSpaceDE w:val="0"/>
        <w:autoSpaceDN w:val="0"/>
        <w:adjustRightInd w:val="0"/>
        <w:ind w:firstLine="567"/>
        <w:jc w:val="both"/>
        <w:rPr>
          <w:bCs/>
          <w:sz w:val="26"/>
          <w:szCs w:val="26"/>
        </w:rPr>
      </w:pPr>
      <w:r w:rsidRPr="004E25B1">
        <w:rPr>
          <w:sz w:val="26"/>
          <w:szCs w:val="26"/>
        </w:rPr>
        <w:t xml:space="preserve">1) </w:t>
      </w:r>
      <w:r w:rsidRPr="004E25B1">
        <w:rPr>
          <w:b/>
          <w:color w:val="000000"/>
          <w:sz w:val="26"/>
          <w:szCs w:val="26"/>
        </w:rPr>
        <w:t xml:space="preserve">часть 1 статьи </w:t>
      </w:r>
      <w:r>
        <w:rPr>
          <w:b/>
          <w:color w:val="000000"/>
          <w:sz w:val="26"/>
          <w:szCs w:val="26"/>
        </w:rPr>
        <w:t>5</w:t>
      </w:r>
      <w:r w:rsidRPr="004E25B1">
        <w:rPr>
          <w:b/>
          <w:color w:val="000000"/>
          <w:sz w:val="26"/>
          <w:szCs w:val="26"/>
        </w:rPr>
        <w:t xml:space="preserve">.1 </w:t>
      </w:r>
      <w:r w:rsidRPr="004E25B1">
        <w:rPr>
          <w:bCs/>
          <w:sz w:val="26"/>
          <w:szCs w:val="26"/>
        </w:rPr>
        <w:t xml:space="preserve">дополнить </w:t>
      </w:r>
      <w:r>
        <w:rPr>
          <w:bCs/>
          <w:sz w:val="26"/>
          <w:szCs w:val="26"/>
        </w:rPr>
        <w:t>пунктом 21</w:t>
      </w:r>
      <w:r w:rsidRPr="004E25B1">
        <w:rPr>
          <w:bCs/>
          <w:sz w:val="26"/>
          <w:szCs w:val="26"/>
        </w:rPr>
        <w:t xml:space="preserve"> следующего содержания:</w:t>
      </w:r>
    </w:p>
    <w:p w:rsidR="00201F19" w:rsidRPr="004E25B1" w:rsidRDefault="00201F19" w:rsidP="00201F19">
      <w:pPr>
        <w:autoSpaceDE w:val="0"/>
        <w:autoSpaceDN w:val="0"/>
        <w:adjustRightInd w:val="0"/>
        <w:ind w:firstLine="567"/>
        <w:jc w:val="both"/>
        <w:rPr>
          <w:sz w:val="26"/>
          <w:szCs w:val="26"/>
        </w:rPr>
      </w:pPr>
      <w:r>
        <w:rPr>
          <w:sz w:val="26"/>
          <w:szCs w:val="26"/>
        </w:rPr>
        <w:t>«21)</w:t>
      </w:r>
      <w:r w:rsidRPr="004E25B1">
        <w:rPr>
          <w:sz w:val="26"/>
          <w:szCs w:val="26"/>
        </w:rPr>
        <w:t xml:space="preserve">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roofErr w:type="gramStart"/>
      <w:r w:rsidRPr="004E25B1">
        <w:rPr>
          <w:sz w:val="26"/>
          <w:szCs w:val="26"/>
        </w:rPr>
        <w:t>.»;</w:t>
      </w:r>
      <w:proofErr w:type="gramEnd"/>
    </w:p>
    <w:p w:rsidR="00201F19" w:rsidRPr="004E25B1" w:rsidRDefault="00201F19" w:rsidP="00201F19">
      <w:pPr>
        <w:autoSpaceDE w:val="0"/>
        <w:autoSpaceDN w:val="0"/>
        <w:adjustRightInd w:val="0"/>
        <w:ind w:firstLine="567"/>
        <w:jc w:val="both"/>
        <w:rPr>
          <w:sz w:val="26"/>
          <w:szCs w:val="26"/>
        </w:rPr>
      </w:pPr>
      <w:r w:rsidRPr="004E25B1">
        <w:rPr>
          <w:sz w:val="26"/>
          <w:szCs w:val="26"/>
        </w:rPr>
        <w:t xml:space="preserve">2) дополнить статьей </w:t>
      </w:r>
      <w:r>
        <w:rPr>
          <w:sz w:val="26"/>
          <w:szCs w:val="26"/>
        </w:rPr>
        <w:t>9.</w:t>
      </w:r>
      <w:r w:rsidRPr="004E25B1">
        <w:rPr>
          <w:sz w:val="26"/>
          <w:szCs w:val="26"/>
        </w:rPr>
        <w:t>1 следующего содержания:</w:t>
      </w:r>
    </w:p>
    <w:p w:rsidR="00201F19" w:rsidRPr="004E25B1" w:rsidRDefault="00201F19" w:rsidP="00201F19">
      <w:pPr>
        <w:autoSpaceDE w:val="0"/>
        <w:autoSpaceDN w:val="0"/>
        <w:adjustRightInd w:val="0"/>
        <w:ind w:firstLine="540"/>
        <w:jc w:val="both"/>
        <w:rPr>
          <w:b/>
          <w:sz w:val="26"/>
          <w:szCs w:val="26"/>
        </w:rPr>
      </w:pPr>
      <w:r w:rsidRPr="004E25B1">
        <w:rPr>
          <w:sz w:val="26"/>
          <w:szCs w:val="26"/>
        </w:rPr>
        <w:t>«</w:t>
      </w:r>
      <w:r w:rsidRPr="004E25B1">
        <w:rPr>
          <w:b/>
          <w:sz w:val="26"/>
          <w:szCs w:val="26"/>
        </w:rPr>
        <w:t xml:space="preserve">Статья </w:t>
      </w:r>
      <w:r>
        <w:rPr>
          <w:b/>
          <w:sz w:val="26"/>
          <w:szCs w:val="26"/>
        </w:rPr>
        <w:t>9</w:t>
      </w:r>
      <w:r w:rsidRPr="004E25B1">
        <w:rPr>
          <w:b/>
          <w:sz w:val="26"/>
          <w:szCs w:val="26"/>
        </w:rPr>
        <w:t>.1. Инициативные проекты</w:t>
      </w:r>
    </w:p>
    <w:p w:rsidR="00201F19" w:rsidRPr="004E25B1" w:rsidRDefault="00201F19" w:rsidP="00201F19">
      <w:pPr>
        <w:autoSpaceDE w:val="0"/>
        <w:autoSpaceDN w:val="0"/>
        <w:adjustRightInd w:val="0"/>
        <w:ind w:firstLine="540"/>
        <w:jc w:val="both"/>
      </w:pPr>
    </w:p>
    <w:p w:rsidR="00201F19" w:rsidRPr="004E25B1" w:rsidRDefault="00201F19" w:rsidP="00201F19">
      <w:pPr>
        <w:autoSpaceDE w:val="0"/>
        <w:autoSpaceDN w:val="0"/>
        <w:adjustRightInd w:val="0"/>
        <w:ind w:firstLine="540"/>
        <w:jc w:val="both"/>
        <w:rPr>
          <w:sz w:val="26"/>
          <w:szCs w:val="26"/>
        </w:rPr>
      </w:pPr>
      <w:r w:rsidRPr="004E25B1">
        <w:rPr>
          <w:sz w:val="26"/>
          <w:szCs w:val="26"/>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4E25B1">
        <w:rPr>
          <w:sz w:val="26"/>
          <w:szCs w:val="26"/>
        </w:rPr>
        <w:t>решения</w:t>
      </w:r>
      <w:proofErr w:type="gramEnd"/>
      <w:r w:rsidRPr="004E25B1">
        <w:rPr>
          <w:sz w:val="26"/>
          <w:szCs w:val="26"/>
        </w:rPr>
        <w:t xml:space="preserve"> которых предоставлено органам местного самоуправления, в администрацию </w:t>
      </w:r>
      <w:r>
        <w:rPr>
          <w:sz w:val="26"/>
          <w:szCs w:val="26"/>
        </w:rPr>
        <w:t>городского округа</w:t>
      </w:r>
      <w:r w:rsidRPr="004E25B1">
        <w:rPr>
          <w:sz w:val="26"/>
          <w:szCs w:val="26"/>
        </w:rPr>
        <w:t xml:space="preserve">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Совета депутатов муниципального образования.</w:t>
      </w:r>
    </w:p>
    <w:p w:rsidR="00201F19" w:rsidRPr="004E25B1" w:rsidRDefault="00201F19" w:rsidP="00201F19">
      <w:pPr>
        <w:autoSpaceDE w:val="0"/>
        <w:autoSpaceDN w:val="0"/>
        <w:adjustRightInd w:val="0"/>
        <w:ind w:firstLine="540"/>
        <w:jc w:val="both"/>
        <w:rPr>
          <w:sz w:val="26"/>
          <w:szCs w:val="26"/>
        </w:rPr>
      </w:pPr>
      <w:r w:rsidRPr="004E25B1">
        <w:rPr>
          <w:sz w:val="26"/>
          <w:szCs w:val="26"/>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(далее - инициаторы проекта). Минимальная численность инициативной группы может быть уменьшена нормативным </w:t>
      </w:r>
      <w:r w:rsidRPr="004E25B1">
        <w:rPr>
          <w:sz w:val="26"/>
          <w:szCs w:val="26"/>
        </w:rPr>
        <w:lastRenderedPageBreak/>
        <w:t>правовым актом Совета депутатов муниципального образования. Право выступить инициатором проекта в соответствии с нормативным правовым актом Совета депутатов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201F19" w:rsidRPr="004E25B1" w:rsidRDefault="00201F19" w:rsidP="00201F19">
      <w:pPr>
        <w:autoSpaceDE w:val="0"/>
        <w:autoSpaceDN w:val="0"/>
        <w:adjustRightInd w:val="0"/>
        <w:ind w:firstLine="540"/>
        <w:jc w:val="both"/>
        <w:rPr>
          <w:sz w:val="26"/>
          <w:szCs w:val="26"/>
        </w:rPr>
      </w:pPr>
      <w:bookmarkStart w:id="0" w:name="Par2"/>
      <w:bookmarkEnd w:id="0"/>
      <w:r w:rsidRPr="004E25B1">
        <w:rPr>
          <w:sz w:val="26"/>
          <w:szCs w:val="26"/>
        </w:rPr>
        <w:t>3. Требования к содержанию инициативного проекта, порядок его рассмотрения до внесения в администрацию города</w:t>
      </w:r>
      <w:r>
        <w:rPr>
          <w:sz w:val="26"/>
          <w:szCs w:val="26"/>
        </w:rPr>
        <w:t xml:space="preserve"> Сорска</w:t>
      </w:r>
      <w:r w:rsidRPr="004E25B1">
        <w:rPr>
          <w:sz w:val="26"/>
          <w:szCs w:val="26"/>
        </w:rPr>
        <w:t>, порядок его внесения и рассмотрения в администрации осуществляется в соответствии с частями 3, 4, 6-8 статьи 26.1 Федерального закона № 131-ФЗ.</w:t>
      </w:r>
      <w:bookmarkStart w:id="1" w:name="Par27"/>
      <w:bookmarkEnd w:id="1"/>
    </w:p>
    <w:p w:rsidR="00201F19" w:rsidRPr="004E25B1" w:rsidRDefault="00201F19" w:rsidP="006A24A0">
      <w:pPr>
        <w:autoSpaceDE w:val="0"/>
        <w:autoSpaceDN w:val="0"/>
        <w:adjustRightInd w:val="0"/>
        <w:ind w:firstLine="709"/>
        <w:jc w:val="both"/>
        <w:rPr>
          <w:sz w:val="26"/>
          <w:szCs w:val="26"/>
        </w:rPr>
      </w:pPr>
      <w:r w:rsidRPr="004E25B1">
        <w:rPr>
          <w:sz w:val="26"/>
          <w:szCs w:val="26"/>
        </w:rPr>
        <w:t xml:space="preserve">4. Информация о внесении инициативного проекта в администрацию города </w:t>
      </w:r>
      <w:r>
        <w:rPr>
          <w:sz w:val="26"/>
          <w:szCs w:val="26"/>
        </w:rPr>
        <w:t xml:space="preserve">Сорска </w:t>
      </w:r>
      <w:r w:rsidRPr="004E25B1">
        <w:rPr>
          <w:sz w:val="26"/>
          <w:szCs w:val="26"/>
        </w:rPr>
        <w:t xml:space="preserve">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администрацию города </w:t>
      </w:r>
      <w:r>
        <w:rPr>
          <w:sz w:val="26"/>
          <w:szCs w:val="26"/>
        </w:rPr>
        <w:t xml:space="preserve">Сорска </w:t>
      </w:r>
      <w:r w:rsidRPr="004E25B1">
        <w:rPr>
          <w:sz w:val="26"/>
          <w:szCs w:val="26"/>
        </w:rPr>
        <w:t xml:space="preserve">и должна содержать сведения, указанные в </w:t>
      </w:r>
      <w:hyperlink r:id="rId10" w:history="1">
        <w:r w:rsidRPr="004E25B1">
          <w:rPr>
            <w:sz w:val="26"/>
            <w:szCs w:val="26"/>
          </w:rPr>
          <w:t>части 3</w:t>
        </w:r>
      </w:hyperlink>
      <w:r w:rsidRPr="004E25B1">
        <w:rPr>
          <w:sz w:val="26"/>
          <w:szCs w:val="26"/>
        </w:rPr>
        <w:t xml:space="preserve"> статьи 26.1. Федерального закона № 131-ФЗ, а также об инициаторах проекта. Одновременно граждане информируются о возможности представления в администрацию города </w:t>
      </w:r>
      <w:r>
        <w:rPr>
          <w:sz w:val="26"/>
          <w:szCs w:val="26"/>
        </w:rPr>
        <w:t xml:space="preserve">Сорска </w:t>
      </w:r>
      <w:r w:rsidRPr="004E25B1">
        <w:rPr>
          <w:sz w:val="26"/>
          <w:szCs w:val="26"/>
        </w:rPr>
        <w:t xml:space="preserve">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w:t>
      </w:r>
      <w:r w:rsidR="006A24A0" w:rsidRPr="00103FD4">
        <w:rPr>
          <w:sz w:val="26"/>
          <w:szCs w:val="26"/>
        </w:rPr>
        <w:t>В сельском населенном пункте указанная информация может доводиться до сведения граждан старостой сельского населенного пункта.</w:t>
      </w:r>
    </w:p>
    <w:p w:rsidR="006A24A0" w:rsidRPr="00103FD4" w:rsidRDefault="006A24A0" w:rsidP="006A24A0">
      <w:pPr>
        <w:autoSpaceDE w:val="0"/>
        <w:autoSpaceDN w:val="0"/>
        <w:adjustRightInd w:val="0"/>
        <w:ind w:firstLine="709"/>
        <w:jc w:val="both"/>
        <w:rPr>
          <w:sz w:val="26"/>
          <w:szCs w:val="26"/>
        </w:rPr>
      </w:pPr>
      <w:bookmarkStart w:id="2" w:name="Par29"/>
      <w:bookmarkEnd w:id="2"/>
      <w:r w:rsidRPr="00103FD4">
        <w:rPr>
          <w:sz w:val="26"/>
          <w:szCs w:val="26"/>
        </w:rPr>
        <w:t>5. Порядок выдвижения, внесения, обсуждения, рассмотрения инициативных проектов, а также проведения их конкурсного отбора устанавливается Советом депутатов (сходом граждан, осуществляющим полномочия Совета депутатов) муниципального образования.</w:t>
      </w:r>
    </w:p>
    <w:p w:rsidR="00201F19" w:rsidRPr="004E25B1" w:rsidRDefault="00201F19" w:rsidP="00201F19">
      <w:pPr>
        <w:autoSpaceDE w:val="0"/>
        <w:autoSpaceDN w:val="0"/>
        <w:adjustRightInd w:val="0"/>
        <w:ind w:firstLine="540"/>
        <w:jc w:val="both"/>
        <w:rPr>
          <w:sz w:val="26"/>
          <w:szCs w:val="26"/>
        </w:rPr>
      </w:pPr>
      <w:r w:rsidRPr="004E25B1">
        <w:rPr>
          <w:sz w:val="26"/>
          <w:szCs w:val="26"/>
        </w:rPr>
        <w:t>6. В случае</w:t>
      </w:r>
      <w:proofErr w:type="gramStart"/>
      <w:r w:rsidRPr="004E25B1">
        <w:rPr>
          <w:sz w:val="26"/>
          <w:szCs w:val="26"/>
        </w:rPr>
        <w:t>,</w:t>
      </w:r>
      <w:proofErr w:type="gramEnd"/>
      <w:r w:rsidRPr="004E25B1">
        <w:rPr>
          <w:sz w:val="26"/>
          <w:szCs w:val="26"/>
        </w:rPr>
        <w:t xml:space="preserve"> если в администрацию города </w:t>
      </w:r>
      <w:r>
        <w:rPr>
          <w:sz w:val="26"/>
          <w:szCs w:val="26"/>
        </w:rPr>
        <w:t xml:space="preserve">Сорска </w:t>
      </w:r>
      <w:r w:rsidRPr="004E25B1">
        <w:rPr>
          <w:sz w:val="26"/>
          <w:szCs w:val="26"/>
        </w:rPr>
        <w:t>внесено несколько инициативных проектов, в том числе с описанием аналогичных по содержанию приоритетных проблем, администрация города организует проведение конкурсного отбора и информирует об этом инициаторов проекта.</w:t>
      </w:r>
    </w:p>
    <w:p w:rsidR="00201F19" w:rsidRPr="004E25B1" w:rsidRDefault="00201F19" w:rsidP="00201F19">
      <w:pPr>
        <w:autoSpaceDE w:val="0"/>
        <w:autoSpaceDN w:val="0"/>
        <w:adjustRightInd w:val="0"/>
        <w:ind w:firstLine="540"/>
        <w:jc w:val="both"/>
        <w:rPr>
          <w:sz w:val="26"/>
          <w:szCs w:val="26"/>
        </w:rPr>
      </w:pPr>
      <w:bookmarkStart w:id="3" w:name="Par30"/>
      <w:bookmarkEnd w:id="3"/>
      <w:r w:rsidRPr="004E25B1">
        <w:rPr>
          <w:sz w:val="26"/>
          <w:szCs w:val="26"/>
        </w:rPr>
        <w:t>7.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депутатов муниципального образования. Состав коллегиального органа (комиссии) формируется администрацией города. При этом половина от общего числа членов коллегиального органа (комиссии) должна быть назначена на основе предложений Совета депутатов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201F19" w:rsidRPr="004E25B1" w:rsidRDefault="00201F19" w:rsidP="006A24A0">
      <w:pPr>
        <w:autoSpaceDE w:val="0"/>
        <w:autoSpaceDN w:val="0"/>
        <w:adjustRightInd w:val="0"/>
        <w:ind w:firstLine="709"/>
        <w:jc w:val="both"/>
        <w:rPr>
          <w:sz w:val="26"/>
          <w:szCs w:val="26"/>
        </w:rPr>
      </w:pPr>
      <w:r w:rsidRPr="004E25B1">
        <w:rPr>
          <w:sz w:val="26"/>
          <w:szCs w:val="26"/>
        </w:rPr>
        <w:t>8. Информация о рассмотрении инициативного проекта администрацией города</w:t>
      </w:r>
      <w:r>
        <w:rPr>
          <w:sz w:val="26"/>
          <w:szCs w:val="26"/>
        </w:rPr>
        <w:t xml:space="preserve"> Сорска</w:t>
      </w:r>
      <w:r w:rsidRPr="004E25B1">
        <w:rPr>
          <w:sz w:val="26"/>
          <w:szCs w:val="26"/>
        </w:rPr>
        <w:t xml:space="preserve">,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администрации города </w:t>
      </w:r>
      <w:r>
        <w:rPr>
          <w:sz w:val="26"/>
          <w:szCs w:val="26"/>
        </w:rPr>
        <w:t xml:space="preserve">Сорска </w:t>
      </w:r>
      <w:r w:rsidRPr="004E25B1">
        <w:rPr>
          <w:sz w:val="26"/>
          <w:szCs w:val="26"/>
        </w:rPr>
        <w:t>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w:t>
      </w:r>
      <w:r w:rsidR="006A24A0" w:rsidRPr="006A24A0">
        <w:rPr>
          <w:sz w:val="26"/>
          <w:szCs w:val="26"/>
        </w:rPr>
        <w:t xml:space="preserve"> </w:t>
      </w:r>
      <w:r w:rsidR="006A24A0" w:rsidRPr="00103FD4">
        <w:rPr>
          <w:sz w:val="26"/>
          <w:szCs w:val="26"/>
        </w:rPr>
        <w:t xml:space="preserve">В сельском населенном пункте указанная </w:t>
      </w:r>
      <w:r w:rsidR="006A24A0" w:rsidRPr="00103FD4">
        <w:rPr>
          <w:sz w:val="26"/>
          <w:szCs w:val="26"/>
        </w:rPr>
        <w:lastRenderedPageBreak/>
        <w:t>информация может доводиться до сведения граждан старосто</w:t>
      </w:r>
      <w:r w:rsidR="006A24A0">
        <w:rPr>
          <w:sz w:val="26"/>
          <w:szCs w:val="26"/>
        </w:rPr>
        <w:t>й сельского населенного пункта</w:t>
      </w:r>
      <w:proofErr w:type="gramStart"/>
      <w:r w:rsidR="006A24A0">
        <w:rPr>
          <w:sz w:val="26"/>
          <w:szCs w:val="26"/>
        </w:rPr>
        <w:t>.</w:t>
      </w:r>
      <w:r w:rsidRPr="004E25B1">
        <w:rPr>
          <w:sz w:val="26"/>
          <w:szCs w:val="26"/>
        </w:rPr>
        <w:t>»;</w:t>
      </w:r>
      <w:proofErr w:type="gramEnd"/>
    </w:p>
    <w:p w:rsidR="00201F19" w:rsidRPr="004E25B1" w:rsidRDefault="00201F19" w:rsidP="00201F19">
      <w:pPr>
        <w:autoSpaceDE w:val="0"/>
        <w:autoSpaceDN w:val="0"/>
        <w:adjustRightInd w:val="0"/>
        <w:ind w:firstLine="567"/>
        <w:jc w:val="both"/>
        <w:rPr>
          <w:sz w:val="26"/>
          <w:szCs w:val="26"/>
        </w:rPr>
      </w:pPr>
      <w:r w:rsidRPr="004E25B1">
        <w:rPr>
          <w:sz w:val="26"/>
          <w:szCs w:val="26"/>
        </w:rPr>
        <w:t xml:space="preserve">3) </w:t>
      </w:r>
      <w:r w:rsidRPr="004E25B1">
        <w:rPr>
          <w:b/>
          <w:sz w:val="26"/>
          <w:szCs w:val="26"/>
        </w:rPr>
        <w:t>в статье 1</w:t>
      </w:r>
      <w:r w:rsidR="006A24A0">
        <w:rPr>
          <w:b/>
          <w:sz w:val="26"/>
          <w:szCs w:val="26"/>
        </w:rPr>
        <w:t>1</w:t>
      </w:r>
      <w:r w:rsidRPr="004E25B1">
        <w:rPr>
          <w:sz w:val="26"/>
          <w:szCs w:val="26"/>
        </w:rPr>
        <w:t>:</w:t>
      </w:r>
    </w:p>
    <w:p w:rsidR="00201F19" w:rsidRPr="004E25B1" w:rsidRDefault="00201F19" w:rsidP="00201F19">
      <w:pPr>
        <w:autoSpaceDE w:val="0"/>
        <w:autoSpaceDN w:val="0"/>
        <w:adjustRightInd w:val="0"/>
        <w:ind w:firstLine="567"/>
        <w:jc w:val="both"/>
        <w:rPr>
          <w:sz w:val="26"/>
          <w:szCs w:val="26"/>
        </w:rPr>
      </w:pPr>
      <w:r w:rsidRPr="004E25B1">
        <w:rPr>
          <w:sz w:val="26"/>
          <w:szCs w:val="26"/>
        </w:rPr>
        <w:t xml:space="preserve">а) </w:t>
      </w:r>
      <w:r w:rsidRPr="004E25B1">
        <w:rPr>
          <w:b/>
          <w:sz w:val="26"/>
          <w:szCs w:val="26"/>
        </w:rPr>
        <w:t>часть 1</w:t>
      </w:r>
      <w:r w:rsidRPr="004E25B1">
        <w:rPr>
          <w:sz w:val="26"/>
          <w:szCs w:val="26"/>
        </w:rPr>
        <w:t xml:space="preserve"> после слов «и должностных лиц местного самоуправления</w:t>
      </w:r>
      <w:proofErr w:type="gramStart"/>
      <w:r w:rsidRPr="004E25B1">
        <w:rPr>
          <w:sz w:val="26"/>
          <w:szCs w:val="26"/>
        </w:rPr>
        <w:t>,»</w:t>
      </w:r>
      <w:proofErr w:type="gramEnd"/>
      <w:r w:rsidRPr="004E25B1">
        <w:rPr>
          <w:sz w:val="26"/>
          <w:szCs w:val="26"/>
        </w:rPr>
        <w:t xml:space="preserve"> дополнить словами «обсуждения вопросов внесения инициативных проектов и их рассмотрения,»;</w:t>
      </w:r>
    </w:p>
    <w:p w:rsidR="00201F19" w:rsidRPr="004E25B1" w:rsidRDefault="00201F19" w:rsidP="00201F19">
      <w:pPr>
        <w:ind w:firstLine="567"/>
        <w:jc w:val="both"/>
        <w:rPr>
          <w:sz w:val="26"/>
          <w:szCs w:val="26"/>
        </w:rPr>
      </w:pPr>
      <w:r w:rsidRPr="004E25B1">
        <w:rPr>
          <w:sz w:val="26"/>
          <w:szCs w:val="26"/>
        </w:rPr>
        <w:t>б)</w:t>
      </w:r>
      <w:r w:rsidRPr="004E25B1">
        <w:rPr>
          <w:b/>
          <w:sz w:val="26"/>
          <w:szCs w:val="26"/>
        </w:rPr>
        <w:t xml:space="preserve"> часть </w:t>
      </w:r>
      <w:r w:rsidR="006A24A0">
        <w:rPr>
          <w:b/>
          <w:sz w:val="26"/>
          <w:szCs w:val="26"/>
        </w:rPr>
        <w:t>3</w:t>
      </w:r>
      <w:r w:rsidRPr="004E25B1">
        <w:rPr>
          <w:sz w:val="26"/>
          <w:szCs w:val="26"/>
        </w:rPr>
        <w:t xml:space="preserve"> дополнить абзацем следующего содержания:</w:t>
      </w:r>
    </w:p>
    <w:p w:rsidR="00201F19" w:rsidRPr="004E25B1" w:rsidRDefault="00201F19" w:rsidP="00201F19">
      <w:pPr>
        <w:ind w:firstLine="567"/>
        <w:jc w:val="both"/>
        <w:rPr>
          <w:sz w:val="26"/>
          <w:szCs w:val="26"/>
        </w:rPr>
      </w:pPr>
      <w:r w:rsidRPr="004E25B1">
        <w:rPr>
          <w:sz w:val="26"/>
          <w:szCs w:val="26"/>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депутатов</w:t>
      </w:r>
      <w:proofErr w:type="gramStart"/>
      <w:r w:rsidRPr="004E25B1">
        <w:rPr>
          <w:sz w:val="26"/>
          <w:szCs w:val="26"/>
        </w:rPr>
        <w:t>.»;</w:t>
      </w:r>
      <w:proofErr w:type="gramEnd"/>
    </w:p>
    <w:p w:rsidR="00201F19" w:rsidRPr="004E25B1" w:rsidRDefault="00201F19" w:rsidP="00201F19">
      <w:pPr>
        <w:autoSpaceDE w:val="0"/>
        <w:autoSpaceDN w:val="0"/>
        <w:adjustRightInd w:val="0"/>
        <w:ind w:firstLine="567"/>
        <w:jc w:val="both"/>
        <w:rPr>
          <w:sz w:val="26"/>
          <w:szCs w:val="26"/>
        </w:rPr>
      </w:pPr>
      <w:r w:rsidRPr="004E25B1">
        <w:rPr>
          <w:sz w:val="26"/>
          <w:szCs w:val="26"/>
        </w:rPr>
        <w:t xml:space="preserve">4) </w:t>
      </w:r>
      <w:r w:rsidRPr="004E25B1">
        <w:rPr>
          <w:b/>
          <w:sz w:val="26"/>
          <w:szCs w:val="26"/>
        </w:rPr>
        <w:t>в статье 1</w:t>
      </w:r>
      <w:r w:rsidR="006A24A0">
        <w:rPr>
          <w:b/>
          <w:sz w:val="26"/>
          <w:szCs w:val="26"/>
        </w:rPr>
        <w:t>3</w:t>
      </w:r>
      <w:r w:rsidRPr="004E25B1">
        <w:rPr>
          <w:b/>
          <w:sz w:val="26"/>
          <w:szCs w:val="26"/>
        </w:rPr>
        <w:t>:</w:t>
      </w:r>
    </w:p>
    <w:p w:rsidR="00201F19" w:rsidRPr="004E25B1" w:rsidRDefault="00201F19" w:rsidP="00201F19">
      <w:pPr>
        <w:ind w:firstLine="567"/>
        <w:jc w:val="both"/>
        <w:rPr>
          <w:sz w:val="26"/>
          <w:szCs w:val="26"/>
        </w:rPr>
      </w:pPr>
      <w:r w:rsidRPr="004E25B1">
        <w:rPr>
          <w:sz w:val="26"/>
          <w:szCs w:val="26"/>
        </w:rPr>
        <w:t xml:space="preserve">а) </w:t>
      </w:r>
      <w:r w:rsidRPr="004E25B1">
        <w:rPr>
          <w:b/>
          <w:sz w:val="26"/>
          <w:szCs w:val="26"/>
        </w:rPr>
        <w:t>абзац второй</w:t>
      </w:r>
      <w:r w:rsidRPr="004E25B1">
        <w:rPr>
          <w:sz w:val="26"/>
          <w:szCs w:val="26"/>
        </w:rPr>
        <w:t xml:space="preserve"> </w:t>
      </w:r>
      <w:r w:rsidRPr="004E25B1">
        <w:rPr>
          <w:b/>
          <w:sz w:val="26"/>
          <w:szCs w:val="26"/>
        </w:rPr>
        <w:t>части 1</w:t>
      </w:r>
      <w:r w:rsidRPr="004E25B1">
        <w:rPr>
          <w:sz w:val="26"/>
          <w:szCs w:val="26"/>
        </w:rPr>
        <w:t xml:space="preserve"> дополнить предложением следующего содержания: </w:t>
      </w:r>
    </w:p>
    <w:p w:rsidR="00201F19" w:rsidRPr="004E25B1" w:rsidRDefault="00201F19" w:rsidP="00201F19">
      <w:pPr>
        <w:ind w:firstLine="567"/>
        <w:jc w:val="both"/>
        <w:rPr>
          <w:sz w:val="26"/>
          <w:szCs w:val="26"/>
        </w:rPr>
      </w:pPr>
      <w:r w:rsidRPr="004E25B1">
        <w:rPr>
          <w:sz w:val="26"/>
          <w:szCs w:val="26"/>
        </w:rPr>
        <w:t>«В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roofErr w:type="gramStart"/>
      <w:r w:rsidRPr="004E25B1">
        <w:rPr>
          <w:sz w:val="26"/>
          <w:szCs w:val="26"/>
        </w:rPr>
        <w:t>.»;</w:t>
      </w:r>
      <w:proofErr w:type="gramEnd"/>
    </w:p>
    <w:p w:rsidR="00201F19" w:rsidRPr="004E25B1" w:rsidRDefault="00201F19" w:rsidP="00201F19">
      <w:pPr>
        <w:ind w:firstLine="567"/>
        <w:jc w:val="both"/>
        <w:rPr>
          <w:sz w:val="26"/>
          <w:szCs w:val="26"/>
        </w:rPr>
      </w:pPr>
      <w:r w:rsidRPr="004E25B1">
        <w:rPr>
          <w:sz w:val="26"/>
          <w:szCs w:val="26"/>
        </w:rPr>
        <w:t xml:space="preserve">б) </w:t>
      </w:r>
      <w:r w:rsidRPr="004E25B1">
        <w:rPr>
          <w:b/>
          <w:sz w:val="26"/>
          <w:szCs w:val="26"/>
        </w:rPr>
        <w:t xml:space="preserve">часть 2 </w:t>
      </w:r>
      <w:r w:rsidRPr="004E25B1">
        <w:rPr>
          <w:sz w:val="26"/>
          <w:szCs w:val="26"/>
        </w:rPr>
        <w:t>дополнить пунктом 3 следующего содержания:</w:t>
      </w:r>
    </w:p>
    <w:p w:rsidR="006A24A0" w:rsidRDefault="00201F19" w:rsidP="006A24A0">
      <w:pPr>
        <w:ind w:firstLine="567"/>
        <w:jc w:val="both"/>
        <w:rPr>
          <w:sz w:val="26"/>
          <w:szCs w:val="26"/>
        </w:rPr>
      </w:pPr>
      <w:r w:rsidRPr="004E25B1">
        <w:rPr>
          <w:sz w:val="26"/>
          <w:szCs w:val="26"/>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w:t>
      </w:r>
      <w:r w:rsidR="006A24A0">
        <w:rPr>
          <w:sz w:val="26"/>
          <w:szCs w:val="26"/>
        </w:rPr>
        <w:t>анного инициативного проекта</w:t>
      </w:r>
      <w:proofErr w:type="gramStart"/>
      <w:r w:rsidR="006A24A0">
        <w:rPr>
          <w:sz w:val="26"/>
          <w:szCs w:val="26"/>
        </w:rPr>
        <w:t>.»;</w:t>
      </w:r>
      <w:proofErr w:type="gramEnd"/>
    </w:p>
    <w:p w:rsidR="006A24A0" w:rsidRDefault="006A24A0" w:rsidP="006A24A0">
      <w:pPr>
        <w:ind w:firstLine="567"/>
        <w:jc w:val="both"/>
        <w:rPr>
          <w:sz w:val="26"/>
          <w:szCs w:val="26"/>
        </w:rPr>
      </w:pPr>
      <w:r w:rsidRPr="00103FD4">
        <w:rPr>
          <w:sz w:val="26"/>
          <w:szCs w:val="26"/>
        </w:rPr>
        <w:t xml:space="preserve">5) </w:t>
      </w:r>
      <w:r>
        <w:rPr>
          <w:b/>
          <w:sz w:val="26"/>
          <w:szCs w:val="26"/>
        </w:rPr>
        <w:t>часть 6 статьи 15</w:t>
      </w:r>
      <w:r w:rsidRPr="00103FD4">
        <w:rPr>
          <w:b/>
          <w:sz w:val="26"/>
          <w:szCs w:val="26"/>
        </w:rPr>
        <w:t>.1</w:t>
      </w:r>
      <w:r w:rsidRPr="00103FD4">
        <w:rPr>
          <w:sz w:val="26"/>
          <w:szCs w:val="26"/>
        </w:rPr>
        <w:t xml:space="preserve"> дополнить пунктом </w:t>
      </w:r>
      <w:r>
        <w:rPr>
          <w:sz w:val="26"/>
          <w:szCs w:val="26"/>
        </w:rPr>
        <w:t>5 следующего содержания:</w:t>
      </w:r>
    </w:p>
    <w:p w:rsidR="006A24A0" w:rsidRDefault="006A24A0" w:rsidP="006A24A0">
      <w:pPr>
        <w:ind w:firstLine="567"/>
        <w:jc w:val="both"/>
        <w:rPr>
          <w:sz w:val="26"/>
          <w:szCs w:val="26"/>
        </w:rPr>
      </w:pPr>
      <w:r w:rsidRPr="00103FD4">
        <w:rPr>
          <w:sz w:val="26"/>
          <w:szCs w:val="26"/>
        </w:rPr>
        <w:t>«</w:t>
      </w:r>
      <w:r>
        <w:rPr>
          <w:sz w:val="26"/>
          <w:szCs w:val="26"/>
        </w:rPr>
        <w:t>5</w:t>
      </w:r>
      <w:r w:rsidRPr="00103FD4">
        <w:rPr>
          <w:sz w:val="26"/>
          <w:szCs w:val="26"/>
        </w:rPr>
        <w:t>) вправе выступить с инициативой о внесении инициативного пр</w:t>
      </w:r>
      <w:bookmarkStart w:id="4" w:name="_GoBack"/>
      <w:bookmarkEnd w:id="4"/>
      <w:r w:rsidRPr="00103FD4">
        <w:rPr>
          <w:sz w:val="26"/>
          <w:szCs w:val="26"/>
        </w:rPr>
        <w:t>оекта по вопросам, имеющим приоритетное значение для жителей сельского населенного пункта</w:t>
      </w:r>
      <w:proofErr w:type="gramStart"/>
      <w:r w:rsidRPr="00103FD4">
        <w:rPr>
          <w:sz w:val="26"/>
          <w:szCs w:val="26"/>
        </w:rPr>
        <w:t>.»;</w:t>
      </w:r>
      <w:proofErr w:type="gramEnd"/>
    </w:p>
    <w:p w:rsidR="00576666" w:rsidRPr="001F5EA3" w:rsidRDefault="00576666" w:rsidP="006A24A0">
      <w:pPr>
        <w:ind w:firstLine="567"/>
        <w:jc w:val="both"/>
        <w:rPr>
          <w:sz w:val="26"/>
          <w:szCs w:val="26"/>
        </w:rPr>
      </w:pPr>
      <w:r w:rsidRPr="001F5EA3">
        <w:rPr>
          <w:sz w:val="26"/>
          <w:szCs w:val="26"/>
        </w:rPr>
        <w:t xml:space="preserve">6) </w:t>
      </w:r>
      <w:r w:rsidRPr="001F5EA3">
        <w:rPr>
          <w:b/>
          <w:sz w:val="26"/>
          <w:szCs w:val="26"/>
        </w:rPr>
        <w:t>пункт 17 статьи 18</w:t>
      </w:r>
      <w:r w:rsidRPr="001F5EA3">
        <w:rPr>
          <w:sz w:val="26"/>
          <w:szCs w:val="26"/>
        </w:rPr>
        <w:t xml:space="preserve"> признать утратившим силу;</w:t>
      </w:r>
    </w:p>
    <w:p w:rsidR="006A24A0" w:rsidRPr="001F5EA3" w:rsidRDefault="00576666" w:rsidP="006A24A0">
      <w:pPr>
        <w:ind w:firstLine="567"/>
        <w:jc w:val="both"/>
        <w:rPr>
          <w:sz w:val="26"/>
          <w:szCs w:val="26"/>
        </w:rPr>
      </w:pPr>
      <w:r w:rsidRPr="001F5EA3">
        <w:rPr>
          <w:sz w:val="26"/>
          <w:szCs w:val="26"/>
        </w:rPr>
        <w:t>7</w:t>
      </w:r>
      <w:r w:rsidR="006A24A0" w:rsidRPr="001F5EA3">
        <w:rPr>
          <w:sz w:val="26"/>
          <w:szCs w:val="26"/>
        </w:rPr>
        <w:t xml:space="preserve">) </w:t>
      </w:r>
      <w:r w:rsidR="006A24A0" w:rsidRPr="001F5EA3">
        <w:rPr>
          <w:b/>
          <w:sz w:val="26"/>
          <w:szCs w:val="26"/>
        </w:rPr>
        <w:t>часть 5</w:t>
      </w:r>
      <w:r w:rsidR="006A24A0" w:rsidRPr="001F5EA3">
        <w:rPr>
          <w:sz w:val="26"/>
          <w:szCs w:val="26"/>
        </w:rPr>
        <w:t xml:space="preserve"> </w:t>
      </w:r>
      <w:r w:rsidR="006A24A0" w:rsidRPr="001F5EA3">
        <w:rPr>
          <w:b/>
          <w:sz w:val="26"/>
          <w:szCs w:val="26"/>
        </w:rPr>
        <w:t>статью 20</w:t>
      </w:r>
      <w:r w:rsidR="006A24A0" w:rsidRPr="001F5EA3">
        <w:rPr>
          <w:sz w:val="26"/>
          <w:szCs w:val="26"/>
        </w:rPr>
        <w:t xml:space="preserve"> </w:t>
      </w:r>
      <w:r w:rsidR="006A24A0" w:rsidRPr="001F5EA3">
        <w:rPr>
          <w:b/>
          <w:sz w:val="26"/>
          <w:szCs w:val="26"/>
        </w:rPr>
        <w:t>дополнить абзацем</w:t>
      </w:r>
      <w:r w:rsidR="006A24A0" w:rsidRPr="001F5EA3">
        <w:rPr>
          <w:sz w:val="26"/>
          <w:szCs w:val="26"/>
        </w:rPr>
        <w:t xml:space="preserve"> следующего содержания:</w:t>
      </w:r>
    </w:p>
    <w:p w:rsidR="006A24A0" w:rsidRPr="001F5EA3" w:rsidRDefault="006A24A0" w:rsidP="006A24A0">
      <w:pPr>
        <w:ind w:firstLine="567"/>
        <w:jc w:val="both"/>
        <w:rPr>
          <w:sz w:val="26"/>
          <w:szCs w:val="26"/>
        </w:rPr>
      </w:pPr>
      <w:r w:rsidRPr="001F5EA3">
        <w:rPr>
          <w:sz w:val="26"/>
          <w:szCs w:val="26"/>
        </w:rPr>
        <w:t xml:space="preserve">«Депутату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w:t>
      </w:r>
      <w:r w:rsidR="001F5EA3" w:rsidRPr="001F5EA3">
        <w:rPr>
          <w:sz w:val="26"/>
          <w:szCs w:val="26"/>
        </w:rPr>
        <w:t>в совокупности 2 рабочих дня</w:t>
      </w:r>
      <w:r w:rsidRPr="001F5EA3">
        <w:rPr>
          <w:sz w:val="26"/>
          <w:szCs w:val="26"/>
        </w:rPr>
        <w:t xml:space="preserve"> в месяц</w:t>
      </w:r>
      <w:proofErr w:type="gramStart"/>
      <w:r w:rsidRPr="001F5EA3">
        <w:rPr>
          <w:sz w:val="26"/>
          <w:szCs w:val="26"/>
        </w:rPr>
        <w:t>.»;</w:t>
      </w:r>
      <w:proofErr w:type="gramEnd"/>
    </w:p>
    <w:p w:rsidR="006A24A0" w:rsidRPr="001F5EA3" w:rsidRDefault="006A24A0" w:rsidP="006A24A0">
      <w:pPr>
        <w:autoSpaceDE w:val="0"/>
        <w:adjustRightInd w:val="0"/>
        <w:ind w:firstLine="709"/>
        <w:jc w:val="both"/>
        <w:rPr>
          <w:sz w:val="26"/>
          <w:szCs w:val="26"/>
        </w:rPr>
      </w:pPr>
      <w:r w:rsidRPr="001F5EA3">
        <w:rPr>
          <w:sz w:val="26"/>
          <w:szCs w:val="26"/>
        </w:rPr>
        <w:t>(установить количество рабочих дней, не менее 2 и не более 6)</w:t>
      </w:r>
    </w:p>
    <w:p w:rsidR="00201F19" w:rsidRPr="004E25B1" w:rsidRDefault="00201F19" w:rsidP="00201F19">
      <w:pPr>
        <w:autoSpaceDE w:val="0"/>
        <w:autoSpaceDN w:val="0"/>
        <w:adjustRightInd w:val="0"/>
        <w:ind w:firstLine="540"/>
        <w:jc w:val="both"/>
        <w:rPr>
          <w:sz w:val="26"/>
          <w:szCs w:val="26"/>
        </w:rPr>
      </w:pPr>
      <w:r w:rsidRPr="001F5EA3">
        <w:rPr>
          <w:sz w:val="26"/>
          <w:szCs w:val="26"/>
        </w:rPr>
        <w:t xml:space="preserve">2. </w:t>
      </w:r>
      <w:r w:rsidR="006A24A0" w:rsidRPr="001F5EA3">
        <w:rPr>
          <w:sz w:val="26"/>
          <w:szCs w:val="26"/>
        </w:rPr>
        <w:t>Настоящее решение подлежит опубликованию (обнародованию) после его государственной регистрации и вступает в силу после его официального</w:t>
      </w:r>
      <w:r w:rsidR="006A24A0" w:rsidRPr="00281AF4">
        <w:rPr>
          <w:sz w:val="26"/>
          <w:szCs w:val="26"/>
        </w:rPr>
        <w:t xml:space="preserve"> обнародования</w:t>
      </w:r>
      <w:r w:rsidRPr="004E25B1">
        <w:rPr>
          <w:sz w:val="26"/>
          <w:szCs w:val="26"/>
        </w:rPr>
        <w:t>, за исключением пунктов 2, 3, 4</w:t>
      </w:r>
      <w:r w:rsidR="006A24A0">
        <w:rPr>
          <w:sz w:val="26"/>
          <w:szCs w:val="26"/>
        </w:rPr>
        <w:t>, 5</w:t>
      </w:r>
      <w:r w:rsidRPr="004E25B1">
        <w:rPr>
          <w:sz w:val="26"/>
          <w:szCs w:val="26"/>
        </w:rPr>
        <w:t xml:space="preserve"> части 1 настоящего решения. </w:t>
      </w:r>
    </w:p>
    <w:p w:rsidR="00201F19" w:rsidRPr="004E25B1" w:rsidRDefault="00201F19" w:rsidP="00201F19">
      <w:pPr>
        <w:autoSpaceDE w:val="0"/>
        <w:autoSpaceDN w:val="0"/>
        <w:adjustRightInd w:val="0"/>
        <w:ind w:firstLine="540"/>
        <w:jc w:val="both"/>
        <w:rPr>
          <w:sz w:val="26"/>
          <w:szCs w:val="26"/>
        </w:rPr>
      </w:pPr>
      <w:r w:rsidRPr="004E25B1">
        <w:rPr>
          <w:sz w:val="26"/>
          <w:szCs w:val="26"/>
        </w:rPr>
        <w:t>3. Пункты 2, 3,</w:t>
      </w:r>
      <w:r w:rsidR="006A24A0">
        <w:rPr>
          <w:sz w:val="26"/>
          <w:szCs w:val="26"/>
        </w:rPr>
        <w:t xml:space="preserve"> </w:t>
      </w:r>
      <w:r w:rsidRPr="004E25B1">
        <w:rPr>
          <w:sz w:val="26"/>
          <w:szCs w:val="26"/>
        </w:rPr>
        <w:t>4</w:t>
      </w:r>
      <w:r w:rsidR="006A24A0">
        <w:rPr>
          <w:sz w:val="26"/>
          <w:szCs w:val="26"/>
        </w:rPr>
        <w:t>, 5</w:t>
      </w:r>
      <w:r w:rsidRPr="004E25B1">
        <w:rPr>
          <w:sz w:val="26"/>
          <w:szCs w:val="26"/>
        </w:rPr>
        <w:t xml:space="preserve"> части 1 настоящего решения вступают в силу с 1 января 2021 года.</w:t>
      </w:r>
    </w:p>
    <w:p w:rsidR="000D4144" w:rsidRDefault="000D4144" w:rsidP="001058F3">
      <w:pPr>
        <w:pStyle w:val="ConsPlusNormal"/>
        <w:suppressAutoHyphens/>
        <w:ind w:firstLine="0"/>
        <w:jc w:val="both"/>
        <w:rPr>
          <w:rFonts w:ascii="Times New Roman" w:hAnsi="Times New Roman" w:cs="Times New Roman"/>
          <w:bCs/>
          <w:sz w:val="26"/>
          <w:szCs w:val="26"/>
        </w:rPr>
      </w:pPr>
    </w:p>
    <w:p w:rsidR="006A24A0" w:rsidRDefault="006A24A0" w:rsidP="006A24A0">
      <w:pPr>
        <w:autoSpaceDE w:val="0"/>
        <w:autoSpaceDN w:val="0"/>
        <w:adjustRightInd w:val="0"/>
        <w:ind w:firstLine="709"/>
        <w:jc w:val="center"/>
        <w:rPr>
          <w:sz w:val="26"/>
          <w:szCs w:val="26"/>
        </w:rPr>
      </w:pPr>
    </w:p>
    <w:p w:rsidR="006A24A0" w:rsidRDefault="006A24A0" w:rsidP="006A24A0">
      <w:pPr>
        <w:pStyle w:val="ConsPlusNormal"/>
        <w:suppressAutoHyphens/>
        <w:ind w:firstLine="0"/>
        <w:jc w:val="both"/>
        <w:rPr>
          <w:rFonts w:ascii="Times New Roman" w:hAnsi="Times New Roman" w:cs="Times New Roman"/>
          <w:bCs/>
          <w:sz w:val="26"/>
          <w:szCs w:val="26"/>
        </w:rPr>
      </w:pPr>
    </w:p>
    <w:p w:rsidR="006A24A0" w:rsidRDefault="006A24A0" w:rsidP="006A24A0">
      <w:pPr>
        <w:pStyle w:val="ConsPlusNormal"/>
        <w:suppressAutoHyphens/>
        <w:ind w:firstLine="0"/>
        <w:jc w:val="both"/>
        <w:rPr>
          <w:rFonts w:ascii="Times New Roman" w:hAnsi="Times New Roman" w:cs="Times New Roman"/>
          <w:sz w:val="26"/>
          <w:szCs w:val="26"/>
        </w:rPr>
      </w:pPr>
      <w:r>
        <w:rPr>
          <w:rFonts w:ascii="Times New Roman" w:hAnsi="Times New Roman" w:cs="Times New Roman"/>
          <w:bCs/>
          <w:sz w:val="26"/>
          <w:szCs w:val="26"/>
        </w:rPr>
        <w:t>Глава города Сорска</w:t>
      </w:r>
      <w:r>
        <w:rPr>
          <w:rFonts w:ascii="Times New Roman" w:hAnsi="Times New Roman" w:cs="Times New Roman"/>
          <w:bCs/>
          <w:sz w:val="26"/>
          <w:szCs w:val="26"/>
        </w:rPr>
        <w:tab/>
        <w:t xml:space="preserve">                                                                 </w:t>
      </w:r>
      <w:r>
        <w:rPr>
          <w:rFonts w:ascii="Times New Roman" w:hAnsi="Times New Roman" w:cs="Times New Roman"/>
          <w:sz w:val="26"/>
          <w:szCs w:val="26"/>
        </w:rPr>
        <w:t xml:space="preserve">В.Ф. Найденов </w:t>
      </w:r>
    </w:p>
    <w:p w:rsidR="006A24A0" w:rsidRDefault="006A24A0" w:rsidP="006A24A0">
      <w:pPr>
        <w:pStyle w:val="ConsPlusNormal"/>
        <w:suppressAutoHyphens/>
        <w:ind w:firstLine="0"/>
        <w:jc w:val="both"/>
        <w:rPr>
          <w:rFonts w:ascii="Times New Roman" w:hAnsi="Times New Roman" w:cs="Times New Roman"/>
          <w:sz w:val="26"/>
          <w:szCs w:val="26"/>
        </w:rPr>
      </w:pPr>
    </w:p>
    <w:p w:rsidR="006A24A0" w:rsidRDefault="006A24A0" w:rsidP="006A24A0">
      <w:pPr>
        <w:pStyle w:val="ConsPlusNormal"/>
        <w:suppressAutoHyphens/>
        <w:ind w:firstLine="0"/>
        <w:jc w:val="both"/>
        <w:rPr>
          <w:rFonts w:ascii="Times New Roman" w:hAnsi="Times New Roman" w:cs="Times New Roman"/>
          <w:sz w:val="26"/>
          <w:szCs w:val="26"/>
        </w:rPr>
      </w:pPr>
    </w:p>
    <w:p w:rsidR="006A24A0" w:rsidRDefault="006A24A0" w:rsidP="006A24A0">
      <w:pPr>
        <w:pStyle w:val="ConsPlusNormal"/>
        <w:suppressAutoHyphens/>
        <w:ind w:firstLine="0"/>
        <w:jc w:val="both"/>
        <w:rPr>
          <w:rFonts w:ascii="Times New Roman" w:hAnsi="Times New Roman" w:cs="Times New Roman"/>
          <w:sz w:val="26"/>
          <w:szCs w:val="26"/>
        </w:rPr>
      </w:pPr>
      <w:r>
        <w:rPr>
          <w:rFonts w:ascii="Times New Roman" w:hAnsi="Times New Roman" w:cs="Times New Roman"/>
          <w:sz w:val="26"/>
          <w:szCs w:val="26"/>
        </w:rPr>
        <w:t>Председатель Совета депутатов</w:t>
      </w:r>
    </w:p>
    <w:p w:rsidR="006A24A0" w:rsidRDefault="006A24A0" w:rsidP="006A24A0">
      <w:pPr>
        <w:pStyle w:val="ConsPlusNormal"/>
        <w:suppressAutoHyphens/>
        <w:ind w:firstLine="0"/>
        <w:jc w:val="both"/>
        <w:rPr>
          <w:sz w:val="26"/>
          <w:szCs w:val="26"/>
        </w:rPr>
      </w:pPr>
      <w:r>
        <w:rPr>
          <w:rFonts w:ascii="Times New Roman" w:hAnsi="Times New Roman" w:cs="Times New Roman"/>
          <w:sz w:val="26"/>
          <w:szCs w:val="26"/>
        </w:rPr>
        <w:t>города Сорска                                                                                  М.Н. Савельева</w:t>
      </w:r>
    </w:p>
    <w:p w:rsidR="006A24A0" w:rsidRDefault="006A24A0" w:rsidP="006A24A0"/>
    <w:p w:rsidR="006A24A0" w:rsidRPr="00281AF4" w:rsidRDefault="006A24A0" w:rsidP="006A24A0">
      <w:pPr>
        <w:autoSpaceDE w:val="0"/>
        <w:autoSpaceDN w:val="0"/>
        <w:adjustRightInd w:val="0"/>
        <w:jc w:val="both"/>
        <w:rPr>
          <w:sz w:val="26"/>
          <w:szCs w:val="26"/>
        </w:rPr>
      </w:pPr>
    </w:p>
    <w:p w:rsidR="00201F19" w:rsidRDefault="00201F19" w:rsidP="001058F3">
      <w:pPr>
        <w:pStyle w:val="ConsPlusNormal"/>
        <w:suppressAutoHyphens/>
        <w:ind w:firstLine="0"/>
        <w:jc w:val="both"/>
        <w:rPr>
          <w:rFonts w:ascii="Times New Roman" w:hAnsi="Times New Roman" w:cs="Times New Roman"/>
          <w:bCs/>
          <w:sz w:val="26"/>
          <w:szCs w:val="26"/>
        </w:rPr>
      </w:pPr>
    </w:p>
    <w:sectPr w:rsidR="00201F19" w:rsidSect="004B5D1A">
      <w:headerReference w:type="default" r:id="rId11"/>
      <w:pgSz w:w="11906" w:h="16838"/>
      <w:pgMar w:top="1134" w:right="56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0E4" w:rsidRDefault="001C20E4" w:rsidP="000E6C10">
      <w:r>
        <w:separator/>
      </w:r>
    </w:p>
  </w:endnote>
  <w:endnote w:type="continuationSeparator" w:id="0">
    <w:p w:rsidR="001C20E4" w:rsidRDefault="001C20E4" w:rsidP="000E6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altName w:val="Tahom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0E4" w:rsidRDefault="001C20E4" w:rsidP="000E6C10">
      <w:r>
        <w:separator/>
      </w:r>
    </w:p>
  </w:footnote>
  <w:footnote w:type="continuationSeparator" w:id="0">
    <w:p w:rsidR="001C20E4" w:rsidRDefault="001C20E4" w:rsidP="000E6C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6"/>
        <w:szCs w:val="26"/>
      </w:rPr>
      <w:id w:val="1238906400"/>
      <w:docPartObj>
        <w:docPartGallery w:val="Page Numbers (Top of Page)"/>
        <w:docPartUnique/>
      </w:docPartObj>
    </w:sdtPr>
    <w:sdtEndPr/>
    <w:sdtContent>
      <w:p w:rsidR="003B59B6" w:rsidRPr="000E6C10" w:rsidRDefault="003B59B6">
        <w:pPr>
          <w:pStyle w:val="a5"/>
          <w:jc w:val="center"/>
          <w:rPr>
            <w:sz w:val="26"/>
            <w:szCs w:val="26"/>
          </w:rPr>
        </w:pPr>
        <w:r w:rsidRPr="000E6C10">
          <w:rPr>
            <w:sz w:val="26"/>
            <w:szCs w:val="26"/>
          </w:rPr>
          <w:fldChar w:fldCharType="begin"/>
        </w:r>
        <w:r w:rsidRPr="000E6C10">
          <w:rPr>
            <w:sz w:val="26"/>
            <w:szCs w:val="26"/>
          </w:rPr>
          <w:instrText>PAGE   \* MERGEFORMAT</w:instrText>
        </w:r>
        <w:r w:rsidRPr="000E6C10">
          <w:rPr>
            <w:sz w:val="26"/>
            <w:szCs w:val="26"/>
          </w:rPr>
          <w:fldChar w:fldCharType="separate"/>
        </w:r>
        <w:r w:rsidR="001F5EA3">
          <w:rPr>
            <w:noProof/>
            <w:sz w:val="26"/>
            <w:szCs w:val="26"/>
          </w:rPr>
          <w:t>2</w:t>
        </w:r>
        <w:r w:rsidRPr="000E6C10">
          <w:rPr>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695126"/>
    <w:multiLevelType w:val="hybridMultilevel"/>
    <w:tmpl w:val="0A1C4358"/>
    <w:lvl w:ilvl="0" w:tplc="8724DCF6">
      <w:start w:val="1"/>
      <w:numFmt w:val="bullet"/>
      <w:pStyle w:val="1"/>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311"/>
    <w:rsid w:val="00062652"/>
    <w:rsid w:val="00064A50"/>
    <w:rsid w:val="00074289"/>
    <w:rsid w:val="0008705B"/>
    <w:rsid w:val="000971E1"/>
    <w:rsid w:val="000A71DB"/>
    <w:rsid w:val="000D4144"/>
    <w:rsid w:val="000E51E7"/>
    <w:rsid w:val="000E6C10"/>
    <w:rsid w:val="000F06BA"/>
    <w:rsid w:val="00100E30"/>
    <w:rsid w:val="001058F3"/>
    <w:rsid w:val="00121692"/>
    <w:rsid w:val="00144FB6"/>
    <w:rsid w:val="00153D84"/>
    <w:rsid w:val="00173A23"/>
    <w:rsid w:val="00184EF7"/>
    <w:rsid w:val="00197CEA"/>
    <w:rsid w:val="001C20E4"/>
    <w:rsid w:val="001F5EA3"/>
    <w:rsid w:val="00201F19"/>
    <w:rsid w:val="0020590B"/>
    <w:rsid w:val="00233FF7"/>
    <w:rsid w:val="00247561"/>
    <w:rsid w:val="0027000B"/>
    <w:rsid w:val="002736EC"/>
    <w:rsid w:val="0028098A"/>
    <w:rsid w:val="00281AF4"/>
    <w:rsid w:val="0028421B"/>
    <w:rsid w:val="002C1B2F"/>
    <w:rsid w:val="002C3D06"/>
    <w:rsid w:val="002F4E28"/>
    <w:rsid w:val="00312785"/>
    <w:rsid w:val="00317DD7"/>
    <w:rsid w:val="003274ED"/>
    <w:rsid w:val="0033145A"/>
    <w:rsid w:val="003456EE"/>
    <w:rsid w:val="0036216B"/>
    <w:rsid w:val="00381B91"/>
    <w:rsid w:val="003B1006"/>
    <w:rsid w:val="003B205F"/>
    <w:rsid w:val="003B59B6"/>
    <w:rsid w:val="003E2CD6"/>
    <w:rsid w:val="003F0578"/>
    <w:rsid w:val="003F33E5"/>
    <w:rsid w:val="003F4932"/>
    <w:rsid w:val="0040215F"/>
    <w:rsid w:val="00415311"/>
    <w:rsid w:val="004170CE"/>
    <w:rsid w:val="00450A61"/>
    <w:rsid w:val="004522EC"/>
    <w:rsid w:val="004575F4"/>
    <w:rsid w:val="00467DFD"/>
    <w:rsid w:val="004B5D1A"/>
    <w:rsid w:val="004C64E4"/>
    <w:rsid w:val="004E6497"/>
    <w:rsid w:val="004F45E5"/>
    <w:rsid w:val="00507C75"/>
    <w:rsid w:val="00531E1C"/>
    <w:rsid w:val="00534B7F"/>
    <w:rsid w:val="0054057C"/>
    <w:rsid w:val="0056200C"/>
    <w:rsid w:val="00576666"/>
    <w:rsid w:val="005A5913"/>
    <w:rsid w:val="005B4F19"/>
    <w:rsid w:val="005C4A73"/>
    <w:rsid w:val="006217AE"/>
    <w:rsid w:val="006225CF"/>
    <w:rsid w:val="00653F7D"/>
    <w:rsid w:val="00661973"/>
    <w:rsid w:val="0066609A"/>
    <w:rsid w:val="00691111"/>
    <w:rsid w:val="006A24A0"/>
    <w:rsid w:val="006B516F"/>
    <w:rsid w:val="0071550B"/>
    <w:rsid w:val="00716EB5"/>
    <w:rsid w:val="00742E8D"/>
    <w:rsid w:val="00745B4E"/>
    <w:rsid w:val="00752224"/>
    <w:rsid w:val="00783E83"/>
    <w:rsid w:val="00796DC8"/>
    <w:rsid w:val="007A4EB8"/>
    <w:rsid w:val="007A7EF9"/>
    <w:rsid w:val="007B4CB6"/>
    <w:rsid w:val="007E4721"/>
    <w:rsid w:val="0081676C"/>
    <w:rsid w:val="00826C35"/>
    <w:rsid w:val="00846A53"/>
    <w:rsid w:val="00871546"/>
    <w:rsid w:val="0088619A"/>
    <w:rsid w:val="009467CE"/>
    <w:rsid w:val="0096458B"/>
    <w:rsid w:val="009905D2"/>
    <w:rsid w:val="00993F47"/>
    <w:rsid w:val="009D0615"/>
    <w:rsid w:val="00A14984"/>
    <w:rsid w:val="00A75769"/>
    <w:rsid w:val="00A84D30"/>
    <w:rsid w:val="00AD7AE7"/>
    <w:rsid w:val="00AE5428"/>
    <w:rsid w:val="00AE69CE"/>
    <w:rsid w:val="00B0257C"/>
    <w:rsid w:val="00B2453E"/>
    <w:rsid w:val="00B43FCF"/>
    <w:rsid w:val="00B561AF"/>
    <w:rsid w:val="00B659DC"/>
    <w:rsid w:val="00B745A3"/>
    <w:rsid w:val="00BA2154"/>
    <w:rsid w:val="00BC341C"/>
    <w:rsid w:val="00BC763B"/>
    <w:rsid w:val="00C262FA"/>
    <w:rsid w:val="00C30A02"/>
    <w:rsid w:val="00CA6B77"/>
    <w:rsid w:val="00CA795A"/>
    <w:rsid w:val="00CC431C"/>
    <w:rsid w:val="00D22E46"/>
    <w:rsid w:val="00D31299"/>
    <w:rsid w:val="00D73DC9"/>
    <w:rsid w:val="00D82F82"/>
    <w:rsid w:val="00DD70A5"/>
    <w:rsid w:val="00E05171"/>
    <w:rsid w:val="00E223A9"/>
    <w:rsid w:val="00E447B2"/>
    <w:rsid w:val="00E869C0"/>
    <w:rsid w:val="00E9770B"/>
    <w:rsid w:val="00EA342E"/>
    <w:rsid w:val="00EC112A"/>
    <w:rsid w:val="00EC1C83"/>
    <w:rsid w:val="00ED1335"/>
    <w:rsid w:val="00ED6F4B"/>
    <w:rsid w:val="00F06A4F"/>
    <w:rsid w:val="00F15A42"/>
    <w:rsid w:val="00F44A3A"/>
    <w:rsid w:val="00F66531"/>
    <w:rsid w:val="00F87315"/>
    <w:rsid w:val="00FB00C4"/>
    <w:rsid w:val="00FD7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3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53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3F0578"/>
    <w:pPr>
      <w:ind w:left="720"/>
      <w:contextualSpacing/>
    </w:pPr>
  </w:style>
  <w:style w:type="character" w:styleId="a4">
    <w:name w:val="Hyperlink"/>
    <w:basedOn w:val="a0"/>
    <w:uiPriority w:val="99"/>
    <w:semiHidden/>
    <w:unhideWhenUsed/>
    <w:rsid w:val="004522EC"/>
    <w:rPr>
      <w:color w:val="0000FF"/>
      <w:u w:val="single"/>
    </w:rPr>
  </w:style>
  <w:style w:type="paragraph" w:styleId="a5">
    <w:name w:val="header"/>
    <w:basedOn w:val="a"/>
    <w:link w:val="a6"/>
    <w:uiPriority w:val="99"/>
    <w:unhideWhenUsed/>
    <w:rsid w:val="000E6C10"/>
    <w:pPr>
      <w:tabs>
        <w:tab w:val="center" w:pos="4677"/>
        <w:tab w:val="right" w:pos="9355"/>
      </w:tabs>
    </w:pPr>
  </w:style>
  <w:style w:type="character" w:customStyle="1" w:styleId="a6">
    <w:name w:val="Верхний колонтитул Знак"/>
    <w:basedOn w:val="a0"/>
    <w:link w:val="a5"/>
    <w:uiPriority w:val="99"/>
    <w:rsid w:val="000E6C1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E6C10"/>
    <w:pPr>
      <w:tabs>
        <w:tab w:val="center" w:pos="4677"/>
        <w:tab w:val="right" w:pos="9355"/>
      </w:tabs>
    </w:pPr>
  </w:style>
  <w:style w:type="character" w:customStyle="1" w:styleId="a8">
    <w:name w:val="Нижний колонтитул Знак"/>
    <w:basedOn w:val="a0"/>
    <w:link w:val="a7"/>
    <w:uiPriority w:val="99"/>
    <w:rsid w:val="000E6C1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E6C10"/>
    <w:rPr>
      <w:rFonts w:ascii="Arial" w:hAnsi="Arial" w:cs="Arial"/>
      <w:sz w:val="18"/>
      <w:szCs w:val="18"/>
    </w:rPr>
  </w:style>
  <w:style w:type="character" w:customStyle="1" w:styleId="aa">
    <w:name w:val="Текст выноски Знак"/>
    <w:basedOn w:val="a0"/>
    <w:link w:val="a9"/>
    <w:uiPriority w:val="99"/>
    <w:semiHidden/>
    <w:rsid w:val="000E6C10"/>
    <w:rPr>
      <w:rFonts w:ascii="Arial" w:eastAsia="Times New Roman" w:hAnsi="Arial" w:cs="Arial"/>
      <w:sz w:val="18"/>
      <w:szCs w:val="18"/>
      <w:lang w:eastAsia="ru-RU"/>
    </w:rPr>
  </w:style>
  <w:style w:type="paragraph" w:customStyle="1" w:styleId="1">
    <w:name w:val="Знак1"/>
    <w:basedOn w:val="a"/>
    <w:semiHidden/>
    <w:rsid w:val="00153D84"/>
    <w:pPr>
      <w:numPr>
        <w:numId w:val="1"/>
      </w:numPr>
      <w:spacing w:before="120" w:after="160" w:line="240" w:lineRule="exact"/>
      <w:jc w:val="both"/>
    </w:pPr>
    <w:rPr>
      <w:rFonts w:ascii="Verdana" w:hAnsi="Verdana"/>
      <w:sz w:val="20"/>
      <w:szCs w:val="20"/>
      <w:lang w:val="en-US" w:eastAsia="en-US"/>
    </w:rPr>
  </w:style>
  <w:style w:type="paragraph" w:customStyle="1" w:styleId="ab">
    <w:name w:val="Знак Знак Знак Знак"/>
    <w:basedOn w:val="a"/>
    <w:semiHidden/>
    <w:rsid w:val="00EC1C83"/>
    <w:pPr>
      <w:tabs>
        <w:tab w:val="num" w:pos="709"/>
      </w:tabs>
      <w:spacing w:before="120" w:after="160" w:line="240" w:lineRule="exact"/>
      <w:ind w:left="709" w:hanging="284"/>
      <w:jc w:val="both"/>
    </w:pPr>
    <w:rPr>
      <w:rFonts w:ascii="Verdana" w:hAnsi="Verdana"/>
      <w:sz w:val="20"/>
      <w:szCs w:val="20"/>
      <w:lang w:val="en-US" w:eastAsia="en-US"/>
    </w:rPr>
  </w:style>
  <w:style w:type="character" w:customStyle="1" w:styleId="ac">
    <w:name w:val="Гипертекстовая ссылка"/>
    <w:basedOn w:val="a0"/>
    <w:uiPriority w:val="99"/>
    <w:rsid w:val="00EC1C83"/>
    <w:rPr>
      <w:color w:val="106BBE"/>
    </w:rPr>
  </w:style>
  <w:style w:type="paragraph" w:customStyle="1" w:styleId="Style4">
    <w:name w:val="Style4"/>
    <w:basedOn w:val="a"/>
    <w:uiPriority w:val="99"/>
    <w:rsid w:val="00742E8D"/>
    <w:pPr>
      <w:widowControl w:val="0"/>
      <w:autoSpaceDE w:val="0"/>
      <w:autoSpaceDN w:val="0"/>
      <w:adjustRightInd w:val="0"/>
      <w:spacing w:line="317" w:lineRule="exact"/>
      <w:ind w:firstLine="706"/>
      <w:jc w:val="both"/>
    </w:pPr>
  </w:style>
  <w:style w:type="character" w:customStyle="1" w:styleId="FontStyle14">
    <w:name w:val="Font Style14"/>
    <w:basedOn w:val="a0"/>
    <w:uiPriority w:val="99"/>
    <w:rsid w:val="00742E8D"/>
    <w:rPr>
      <w:rFonts w:ascii="Times New Roman" w:hAnsi="Times New Roman" w:cs="Times New Roman" w:hint="default"/>
      <w:sz w:val="22"/>
      <w:szCs w:val="22"/>
    </w:rPr>
  </w:style>
  <w:style w:type="paragraph" w:customStyle="1" w:styleId="ad">
    <w:name w:val="Знак Знак Знак Знак"/>
    <w:basedOn w:val="a"/>
    <w:semiHidden/>
    <w:rsid w:val="006A24A0"/>
    <w:pPr>
      <w:tabs>
        <w:tab w:val="num" w:pos="709"/>
      </w:tabs>
      <w:spacing w:before="120" w:after="160" w:line="240" w:lineRule="exact"/>
      <w:ind w:left="709" w:hanging="284"/>
      <w:jc w:val="both"/>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3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53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3F0578"/>
    <w:pPr>
      <w:ind w:left="720"/>
      <w:contextualSpacing/>
    </w:pPr>
  </w:style>
  <w:style w:type="character" w:styleId="a4">
    <w:name w:val="Hyperlink"/>
    <w:basedOn w:val="a0"/>
    <w:uiPriority w:val="99"/>
    <w:semiHidden/>
    <w:unhideWhenUsed/>
    <w:rsid w:val="004522EC"/>
    <w:rPr>
      <w:color w:val="0000FF"/>
      <w:u w:val="single"/>
    </w:rPr>
  </w:style>
  <w:style w:type="paragraph" w:styleId="a5">
    <w:name w:val="header"/>
    <w:basedOn w:val="a"/>
    <w:link w:val="a6"/>
    <w:uiPriority w:val="99"/>
    <w:unhideWhenUsed/>
    <w:rsid w:val="000E6C10"/>
    <w:pPr>
      <w:tabs>
        <w:tab w:val="center" w:pos="4677"/>
        <w:tab w:val="right" w:pos="9355"/>
      </w:tabs>
    </w:pPr>
  </w:style>
  <w:style w:type="character" w:customStyle="1" w:styleId="a6">
    <w:name w:val="Верхний колонтитул Знак"/>
    <w:basedOn w:val="a0"/>
    <w:link w:val="a5"/>
    <w:uiPriority w:val="99"/>
    <w:rsid w:val="000E6C1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E6C10"/>
    <w:pPr>
      <w:tabs>
        <w:tab w:val="center" w:pos="4677"/>
        <w:tab w:val="right" w:pos="9355"/>
      </w:tabs>
    </w:pPr>
  </w:style>
  <w:style w:type="character" w:customStyle="1" w:styleId="a8">
    <w:name w:val="Нижний колонтитул Знак"/>
    <w:basedOn w:val="a0"/>
    <w:link w:val="a7"/>
    <w:uiPriority w:val="99"/>
    <w:rsid w:val="000E6C1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E6C10"/>
    <w:rPr>
      <w:rFonts w:ascii="Arial" w:hAnsi="Arial" w:cs="Arial"/>
      <w:sz w:val="18"/>
      <w:szCs w:val="18"/>
    </w:rPr>
  </w:style>
  <w:style w:type="character" w:customStyle="1" w:styleId="aa">
    <w:name w:val="Текст выноски Знак"/>
    <w:basedOn w:val="a0"/>
    <w:link w:val="a9"/>
    <w:uiPriority w:val="99"/>
    <w:semiHidden/>
    <w:rsid w:val="000E6C10"/>
    <w:rPr>
      <w:rFonts w:ascii="Arial" w:eastAsia="Times New Roman" w:hAnsi="Arial" w:cs="Arial"/>
      <w:sz w:val="18"/>
      <w:szCs w:val="18"/>
      <w:lang w:eastAsia="ru-RU"/>
    </w:rPr>
  </w:style>
  <w:style w:type="paragraph" w:customStyle="1" w:styleId="1">
    <w:name w:val="Знак1"/>
    <w:basedOn w:val="a"/>
    <w:semiHidden/>
    <w:rsid w:val="00153D84"/>
    <w:pPr>
      <w:numPr>
        <w:numId w:val="1"/>
      </w:numPr>
      <w:spacing w:before="120" w:after="160" w:line="240" w:lineRule="exact"/>
      <w:jc w:val="both"/>
    </w:pPr>
    <w:rPr>
      <w:rFonts w:ascii="Verdana" w:hAnsi="Verdana"/>
      <w:sz w:val="20"/>
      <w:szCs w:val="20"/>
      <w:lang w:val="en-US" w:eastAsia="en-US"/>
    </w:rPr>
  </w:style>
  <w:style w:type="paragraph" w:customStyle="1" w:styleId="ab">
    <w:name w:val="Знак Знак Знак Знак"/>
    <w:basedOn w:val="a"/>
    <w:semiHidden/>
    <w:rsid w:val="00EC1C83"/>
    <w:pPr>
      <w:tabs>
        <w:tab w:val="num" w:pos="709"/>
      </w:tabs>
      <w:spacing w:before="120" w:after="160" w:line="240" w:lineRule="exact"/>
      <w:ind w:left="709" w:hanging="284"/>
      <w:jc w:val="both"/>
    </w:pPr>
    <w:rPr>
      <w:rFonts w:ascii="Verdana" w:hAnsi="Verdana"/>
      <w:sz w:val="20"/>
      <w:szCs w:val="20"/>
      <w:lang w:val="en-US" w:eastAsia="en-US"/>
    </w:rPr>
  </w:style>
  <w:style w:type="character" w:customStyle="1" w:styleId="ac">
    <w:name w:val="Гипертекстовая ссылка"/>
    <w:basedOn w:val="a0"/>
    <w:uiPriority w:val="99"/>
    <w:rsid w:val="00EC1C83"/>
    <w:rPr>
      <w:color w:val="106BBE"/>
    </w:rPr>
  </w:style>
  <w:style w:type="paragraph" w:customStyle="1" w:styleId="Style4">
    <w:name w:val="Style4"/>
    <w:basedOn w:val="a"/>
    <w:uiPriority w:val="99"/>
    <w:rsid w:val="00742E8D"/>
    <w:pPr>
      <w:widowControl w:val="0"/>
      <w:autoSpaceDE w:val="0"/>
      <w:autoSpaceDN w:val="0"/>
      <w:adjustRightInd w:val="0"/>
      <w:spacing w:line="317" w:lineRule="exact"/>
      <w:ind w:firstLine="706"/>
      <w:jc w:val="both"/>
    </w:pPr>
  </w:style>
  <w:style w:type="character" w:customStyle="1" w:styleId="FontStyle14">
    <w:name w:val="Font Style14"/>
    <w:basedOn w:val="a0"/>
    <w:uiPriority w:val="99"/>
    <w:rsid w:val="00742E8D"/>
    <w:rPr>
      <w:rFonts w:ascii="Times New Roman" w:hAnsi="Times New Roman" w:cs="Times New Roman" w:hint="default"/>
      <w:sz w:val="22"/>
      <w:szCs w:val="22"/>
    </w:rPr>
  </w:style>
  <w:style w:type="paragraph" w:customStyle="1" w:styleId="ad">
    <w:name w:val="Знак Знак Знак Знак"/>
    <w:basedOn w:val="a"/>
    <w:semiHidden/>
    <w:rsid w:val="006A24A0"/>
    <w:pPr>
      <w:tabs>
        <w:tab w:val="num" w:pos="709"/>
      </w:tabs>
      <w:spacing w:before="120" w:after="160" w:line="240" w:lineRule="exact"/>
      <w:ind w:left="709" w:hanging="284"/>
      <w:jc w:val="both"/>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566788">
      <w:bodyDiv w:val="1"/>
      <w:marLeft w:val="0"/>
      <w:marRight w:val="0"/>
      <w:marTop w:val="0"/>
      <w:marBottom w:val="0"/>
      <w:divBdr>
        <w:top w:val="none" w:sz="0" w:space="0" w:color="auto"/>
        <w:left w:val="none" w:sz="0" w:space="0" w:color="auto"/>
        <w:bottom w:val="none" w:sz="0" w:space="0" w:color="auto"/>
        <w:right w:val="none" w:sz="0" w:space="0" w:color="auto"/>
      </w:divBdr>
    </w:div>
    <w:div w:id="423889174">
      <w:bodyDiv w:val="1"/>
      <w:marLeft w:val="0"/>
      <w:marRight w:val="0"/>
      <w:marTop w:val="0"/>
      <w:marBottom w:val="0"/>
      <w:divBdr>
        <w:top w:val="none" w:sz="0" w:space="0" w:color="auto"/>
        <w:left w:val="none" w:sz="0" w:space="0" w:color="auto"/>
        <w:bottom w:val="none" w:sz="0" w:space="0" w:color="auto"/>
        <w:right w:val="none" w:sz="0" w:space="0" w:color="auto"/>
      </w:divBdr>
    </w:div>
    <w:div w:id="724597133">
      <w:bodyDiv w:val="1"/>
      <w:marLeft w:val="0"/>
      <w:marRight w:val="0"/>
      <w:marTop w:val="0"/>
      <w:marBottom w:val="0"/>
      <w:divBdr>
        <w:top w:val="none" w:sz="0" w:space="0" w:color="auto"/>
        <w:left w:val="none" w:sz="0" w:space="0" w:color="auto"/>
        <w:bottom w:val="none" w:sz="0" w:space="0" w:color="auto"/>
        <w:right w:val="none" w:sz="0" w:space="0" w:color="auto"/>
      </w:divBdr>
    </w:div>
    <w:div w:id="782917870">
      <w:bodyDiv w:val="1"/>
      <w:marLeft w:val="0"/>
      <w:marRight w:val="0"/>
      <w:marTop w:val="0"/>
      <w:marBottom w:val="0"/>
      <w:divBdr>
        <w:top w:val="none" w:sz="0" w:space="0" w:color="auto"/>
        <w:left w:val="none" w:sz="0" w:space="0" w:color="auto"/>
        <w:bottom w:val="none" w:sz="0" w:space="0" w:color="auto"/>
        <w:right w:val="none" w:sz="0" w:space="0" w:color="auto"/>
      </w:divBdr>
    </w:div>
    <w:div w:id="1363818373">
      <w:bodyDiv w:val="1"/>
      <w:marLeft w:val="0"/>
      <w:marRight w:val="0"/>
      <w:marTop w:val="0"/>
      <w:marBottom w:val="0"/>
      <w:divBdr>
        <w:top w:val="none" w:sz="0" w:space="0" w:color="auto"/>
        <w:left w:val="none" w:sz="0" w:space="0" w:color="auto"/>
        <w:bottom w:val="none" w:sz="0" w:space="0" w:color="auto"/>
        <w:right w:val="none" w:sz="0" w:space="0" w:color="auto"/>
      </w:divBdr>
    </w:div>
    <w:div w:id="1450585812">
      <w:bodyDiv w:val="1"/>
      <w:marLeft w:val="0"/>
      <w:marRight w:val="0"/>
      <w:marTop w:val="0"/>
      <w:marBottom w:val="0"/>
      <w:divBdr>
        <w:top w:val="none" w:sz="0" w:space="0" w:color="auto"/>
        <w:left w:val="none" w:sz="0" w:space="0" w:color="auto"/>
        <w:bottom w:val="none" w:sz="0" w:space="0" w:color="auto"/>
        <w:right w:val="none" w:sz="0" w:space="0" w:color="auto"/>
      </w:divBdr>
    </w:div>
    <w:div w:id="1672876840">
      <w:bodyDiv w:val="1"/>
      <w:marLeft w:val="0"/>
      <w:marRight w:val="0"/>
      <w:marTop w:val="0"/>
      <w:marBottom w:val="0"/>
      <w:divBdr>
        <w:top w:val="none" w:sz="0" w:space="0" w:color="auto"/>
        <w:left w:val="none" w:sz="0" w:space="0" w:color="auto"/>
        <w:bottom w:val="none" w:sz="0" w:space="0" w:color="auto"/>
        <w:right w:val="none" w:sz="0" w:space="0" w:color="auto"/>
      </w:divBdr>
    </w:div>
    <w:div w:id="214626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564804C3BA1FB816E2E53705689D0A743BE4A2B46BDB1303D1858798921BE90186C6E719CD82DB3573D6D33548DFD5A9EBE9F33E7EjF7CD"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DB2CE-7E99-41F8-8EF4-87904EB94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3</Pages>
  <Words>1290</Words>
  <Characters>7355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20</cp:revision>
  <cp:lastPrinted>2020-11-25T10:44:00Z</cp:lastPrinted>
  <dcterms:created xsi:type="dcterms:W3CDTF">2019-07-16T06:26:00Z</dcterms:created>
  <dcterms:modified xsi:type="dcterms:W3CDTF">2020-11-26T03:39:00Z</dcterms:modified>
</cp:coreProperties>
</file>