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B617DE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AC6E0F">
        <w:rPr>
          <w:rFonts w:ascii="Times New Roman" w:hAnsi="Times New Roman" w:cs="Times New Roman"/>
          <w:b/>
          <w:bCs/>
          <w:kern w:val="36"/>
          <w:sz w:val="32"/>
          <w:szCs w:val="32"/>
        </w:rPr>
        <w:t>о проведении публичных слушаний по проекту</w:t>
      </w:r>
      <w:r w:rsidR="00AC6E0F" w:rsidRPr="00AC6E0F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 межевания территории</w:t>
      </w:r>
      <w:r w:rsidRPr="00AC6E0F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 </w:t>
      </w:r>
      <w:r w:rsidRPr="00AC6E0F">
        <w:rPr>
          <w:rFonts w:ascii="Times New Roman" w:hAnsi="Times New Roman" w:cs="Times New Roman"/>
          <w:b/>
          <w:sz w:val="32"/>
          <w:szCs w:val="32"/>
        </w:rPr>
        <w:t xml:space="preserve"> город</w:t>
      </w:r>
      <w:r w:rsidR="00AC6E0F" w:rsidRPr="00AC6E0F">
        <w:rPr>
          <w:rFonts w:ascii="Times New Roman" w:hAnsi="Times New Roman" w:cs="Times New Roman"/>
          <w:b/>
          <w:sz w:val="32"/>
          <w:szCs w:val="32"/>
        </w:rPr>
        <w:t>а</w:t>
      </w:r>
      <w:r w:rsidRPr="00AC6E0F">
        <w:rPr>
          <w:rFonts w:ascii="Times New Roman" w:hAnsi="Times New Roman" w:cs="Times New Roman"/>
          <w:b/>
          <w:sz w:val="32"/>
          <w:szCs w:val="32"/>
        </w:rPr>
        <w:t xml:space="preserve"> Сорск</w:t>
      </w:r>
      <w:r w:rsidR="00AC6E0F" w:rsidRPr="00AC6E0F">
        <w:rPr>
          <w:rFonts w:ascii="Times New Roman" w:hAnsi="Times New Roman" w:cs="Times New Roman"/>
          <w:b/>
          <w:sz w:val="32"/>
          <w:szCs w:val="32"/>
        </w:rPr>
        <w:t>а в кадастровом квартале 19:10:020103 в границах жилых домов № 70, №70А, № 70Б, по улице 50 лет Октября,</w:t>
      </w:r>
      <w:r w:rsidRPr="00AC6E0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C6E0F">
        <w:rPr>
          <w:rFonts w:ascii="Times New Roman" w:hAnsi="Times New Roman" w:cs="Times New Roman"/>
          <w:b/>
          <w:bCs/>
          <w:kern w:val="36"/>
          <w:sz w:val="32"/>
          <w:szCs w:val="32"/>
        </w:rPr>
        <w:t>Республики Хакасия</w:t>
      </w:r>
    </w:p>
    <w:p w:rsidR="008F1889" w:rsidRPr="00AC6E0F" w:rsidRDefault="008F1889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993795" w:rsidRDefault="00B617DE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C90" w:rsidRDefault="00993795" w:rsidP="00E170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>
        <w:rPr>
          <w:rFonts w:ascii="Times New Roman" w:hAnsi="Times New Roman" w:cs="Times New Roman"/>
          <w:b/>
          <w:sz w:val="26"/>
          <w:szCs w:val="26"/>
        </w:rPr>
        <w:t>Информация о проекте</w:t>
      </w:r>
      <w:r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993795" w:rsidRDefault="00993795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05BE" w:rsidRDefault="009005BE" w:rsidP="00AC6E0F">
      <w:pPr>
        <w:pStyle w:val="ConsPlusNormal"/>
        <w:widowControl/>
        <w:tabs>
          <w:tab w:val="left" w:pos="3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E0F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E57C90" w:rsidRPr="00AC6E0F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AC6E0F" w:rsidRPr="00AC6E0F">
        <w:rPr>
          <w:rFonts w:ascii="Times New Roman" w:hAnsi="Times New Roman" w:cs="Times New Roman"/>
          <w:bCs/>
          <w:kern w:val="36"/>
          <w:sz w:val="26"/>
          <w:szCs w:val="26"/>
        </w:rPr>
        <w:t xml:space="preserve">межевания территории </w:t>
      </w:r>
      <w:r w:rsidR="00AC6E0F" w:rsidRPr="00AC6E0F">
        <w:rPr>
          <w:rFonts w:ascii="Times New Roman" w:hAnsi="Times New Roman" w:cs="Times New Roman"/>
          <w:sz w:val="26"/>
          <w:szCs w:val="26"/>
        </w:rPr>
        <w:t xml:space="preserve"> города Сорска в кадастровом квартале 19:10:020103 в границах жилых домов № 70, №70А, № 70Б, по улице 50 лет Октября, </w:t>
      </w:r>
      <w:r w:rsidR="00AC6E0F" w:rsidRPr="00AC6E0F">
        <w:rPr>
          <w:rFonts w:ascii="Times New Roman" w:hAnsi="Times New Roman" w:cs="Times New Roman"/>
          <w:bCs/>
          <w:kern w:val="36"/>
          <w:sz w:val="26"/>
          <w:szCs w:val="26"/>
        </w:rPr>
        <w:t>Республики Хакасия</w:t>
      </w:r>
      <w:r w:rsidR="00E17030" w:rsidRPr="00E57C90">
        <w:rPr>
          <w:rFonts w:ascii="Times New Roman" w:hAnsi="Times New Roman" w:cs="Times New Roman"/>
          <w:sz w:val="26"/>
          <w:szCs w:val="26"/>
        </w:rPr>
        <w:t xml:space="preserve"> </w:t>
      </w:r>
      <w:r w:rsidR="00AC6E0F">
        <w:rPr>
          <w:rFonts w:ascii="Times New Roman" w:hAnsi="Times New Roman" w:cs="Times New Roman"/>
          <w:sz w:val="26"/>
          <w:szCs w:val="26"/>
        </w:rPr>
        <w:t>разработан</w:t>
      </w:r>
      <w:r w:rsidR="00E57C90">
        <w:rPr>
          <w:rFonts w:ascii="Times New Roman" w:hAnsi="Times New Roman" w:cs="Times New Roman"/>
          <w:sz w:val="26"/>
          <w:szCs w:val="26"/>
        </w:rPr>
        <w:t xml:space="preserve"> </w:t>
      </w:r>
      <w:r w:rsidR="00025335">
        <w:rPr>
          <w:rFonts w:ascii="Times New Roman" w:hAnsi="Times New Roman" w:cs="Times New Roman"/>
          <w:sz w:val="26"/>
          <w:szCs w:val="26"/>
        </w:rPr>
        <w:t xml:space="preserve">ООО «Республиканский кадастровый центр» </w:t>
      </w:r>
      <w:proofErr w:type="gramStart"/>
      <w:r w:rsidR="0002533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025335">
        <w:rPr>
          <w:rFonts w:ascii="Times New Roman" w:hAnsi="Times New Roman" w:cs="Times New Roman"/>
          <w:sz w:val="26"/>
          <w:szCs w:val="26"/>
        </w:rPr>
        <w:t>. Абакан.</w:t>
      </w:r>
    </w:p>
    <w:p w:rsidR="00993795" w:rsidRDefault="00993795" w:rsidP="00AC6E0F">
      <w:pPr>
        <w:pStyle w:val="ConsPlusNormal"/>
        <w:widowControl/>
        <w:tabs>
          <w:tab w:val="left" w:pos="360"/>
        </w:tabs>
        <w:ind w:firstLine="0"/>
        <w:jc w:val="both"/>
        <w:rPr>
          <w:sz w:val="26"/>
          <w:szCs w:val="26"/>
        </w:rPr>
      </w:pPr>
    </w:p>
    <w:p w:rsidR="00993795" w:rsidRPr="00A166B8" w:rsidRDefault="00993795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2. Информация об офи</w:t>
      </w:r>
      <w:r>
        <w:rPr>
          <w:rFonts w:ascii="Times New Roman" w:hAnsi="Times New Roman" w:cs="Times New Roman"/>
          <w:b/>
          <w:sz w:val="26"/>
          <w:szCs w:val="26"/>
        </w:rPr>
        <w:t>циальном сайте, на котором будет размещен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Проект</w:t>
      </w:r>
      <w:r>
        <w:rPr>
          <w:rFonts w:ascii="Times New Roman" w:hAnsi="Times New Roman" w:cs="Times New Roman"/>
          <w:b/>
          <w:sz w:val="26"/>
          <w:szCs w:val="26"/>
        </w:rPr>
        <w:t>, подлежащий</w:t>
      </w:r>
      <w:r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93795" w:rsidRPr="00A166B8" w:rsidRDefault="00993795" w:rsidP="00993795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Pr="00A166B8">
        <w:rPr>
          <w:sz w:val="26"/>
          <w:szCs w:val="26"/>
        </w:rPr>
        <w:t xml:space="preserve">фициальный сайт администрации города Сорска по адресу: </w:t>
      </w:r>
      <w:r w:rsidRPr="00A166B8">
        <w:rPr>
          <w:sz w:val="26"/>
          <w:szCs w:val="26"/>
        </w:rPr>
        <w:br/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  в информационно-телекоммуникационной сети «Интернет».</w:t>
      </w:r>
    </w:p>
    <w:p w:rsidR="00993795" w:rsidRPr="00A166B8" w:rsidRDefault="00993795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993795" w:rsidRPr="00993795" w:rsidRDefault="008A39AF" w:rsidP="00993795">
      <w:pPr>
        <w:pStyle w:val="a4"/>
        <w:ind w:left="142"/>
        <w:jc w:val="both"/>
        <w:rPr>
          <w:sz w:val="26"/>
          <w:szCs w:val="26"/>
        </w:rPr>
      </w:pPr>
      <w:r w:rsidRPr="00993795">
        <w:rPr>
          <w:sz w:val="26"/>
          <w:szCs w:val="26"/>
        </w:rPr>
        <w:t>Постановление администрации города Сорска от 03.03. 2020 № 67-п «О назначении публ</w:t>
      </w:r>
      <w:r w:rsidR="00993795" w:rsidRPr="00993795">
        <w:rPr>
          <w:sz w:val="26"/>
          <w:szCs w:val="26"/>
        </w:rPr>
        <w:t>ичных слуш</w:t>
      </w:r>
      <w:r w:rsidRPr="00993795">
        <w:rPr>
          <w:sz w:val="26"/>
          <w:szCs w:val="26"/>
        </w:rPr>
        <w:t>аний по проекту межевания территории».</w:t>
      </w:r>
      <w:r w:rsidR="00C86510" w:rsidRPr="00993795">
        <w:rPr>
          <w:sz w:val="26"/>
          <w:szCs w:val="26"/>
        </w:rPr>
        <w:t> </w:t>
      </w:r>
    </w:p>
    <w:p w:rsidR="00993795" w:rsidRDefault="00993795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проведения публичных слушаний по проектам, подлежащим рассмотрению на публичных слушаниях:</w:t>
      </w:r>
    </w:p>
    <w:p w:rsidR="00993795" w:rsidRPr="00A166B8" w:rsidRDefault="00993795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Порядок  проведения публичных слушаний установлен </w:t>
      </w:r>
      <w:r w:rsidRPr="00A166B8">
        <w:rPr>
          <w:rFonts w:ascii="Times New Roman" w:hAnsi="Times New Roman" w:cs="Times New Roman"/>
          <w:sz w:val="26"/>
          <w:szCs w:val="26"/>
        </w:rPr>
        <w:t xml:space="preserve">Положением о порядке организации и проведения </w:t>
      </w:r>
      <w:r>
        <w:rPr>
          <w:rFonts w:ascii="Times New Roman" w:hAnsi="Times New Roman" w:cs="Times New Roman"/>
          <w:sz w:val="26"/>
          <w:szCs w:val="26"/>
        </w:rPr>
        <w:t xml:space="preserve">общественных обсуждений и </w:t>
      </w:r>
      <w:r w:rsidRPr="00A166B8">
        <w:rPr>
          <w:rFonts w:ascii="Times New Roman" w:hAnsi="Times New Roman" w:cs="Times New Roman"/>
          <w:sz w:val="26"/>
          <w:szCs w:val="26"/>
        </w:rPr>
        <w:t>публичных слушаний по проектам градостроительных решений на территории муниципального образования город Сорск, утвержденным  решением Сове</w:t>
      </w:r>
      <w:r>
        <w:rPr>
          <w:rFonts w:ascii="Times New Roman" w:hAnsi="Times New Roman" w:cs="Times New Roman"/>
          <w:sz w:val="26"/>
          <w:szCs w:val="26"/>
        </w:rPr>
        <w:t>та депутатов города Сорска от 27. 02. 2020 года   № 284</w:t>
      </w:r>
      <w:r w:rsidRPr="00A166B8">
        <w:rPr>
          <w:rFonts w:ascii="Times New Roman" w:hAnsi="Times New Roman" w:cs="Times New Roman"/>
          <w:sz w:val="26"/>
          <w:szCs w:val="26"/>
        </w:rPr>
        <w:t>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993795" w:rsidRDefault="00993795" w:rsidP="00993795">
      <w:pPr>
        <w:pStyle w:val="ab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993795" w:rsidRPr="00A166B8" w:rsidRDefault="00993795" w:rsidP="00993795">
      <w:pPr>
        <w:pStyle w:val="ab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993795" w:rsidRDefault="00993795" w:rsidP="00993795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Срок проведения публичных слушаний – с </w:t>
      </w:r>
      <w:r>
        <w:rPr>
          <w:sz w:val="26"/>
          <w:szCs w:val="26"/>
        </w:rPr>
        <w:t>05</w:t>
      </w:r>
      <w:r w:rsidRPr="00A166B8">
        <w:rPr>
          <w:sz w:val="26"/>
          <w:szCs w:val="26"/>
        </w:rPr>
        <w:t>.03</w:t>
      </w:r>
      <w:r>
        <w:rPr>
          <w:sz w:val="26"/>
          <w:szCs w:val="26"/>
        </w:rPr>
        <w:t>.2020</w:t>
      </w:r>
      <w:r w:rsidRPr="00A166B8">
        <w:rPr>
          <w:sz w:val="26"/>
          <w:szCs w:val="26"/>
        </w:rPr>
        <w:t xml:space="preserve"> по  </w:t>
      </w:r>
      <w:r>
        <w:rPr>
          <w:sz w:val="26"/>
          <w:szCs w:val="26"/>
        </w:rPr>
        <w:t>06.04.2020</w:t>
      </w:r>
      <w:r w:rsidRPr="00A166B8">
        <w:rPr>
          <w:sz w:val="26"/>
          <w:szCs w:val="26"/>
        </w:rPr>
        <w:t xml:space="preserve">. </w:t>
      </w:r>
    </w:p>
    <w:p w:rsidR="00993795" w:rsidRPr="00A166B8" w:rsidRDefault="00993795" w:rsidP="00993795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993795" w:rsidRPr="00A166B8" w:rsidRDefault="00993795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проектов и информационных материалов к нему, участники публичных слушаний имеют право вносить предложения и замечания к ним.</w:t>
      </w:r>
    </w:p>
    <w:p w:rsidR="008F1889" w:rsidRDefault="00993795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</w:t>
      </w:r>
      <w:r w:rsidR="00A51A29">
        <w:rPr>
          <w:rFonts w:ascii="Times New Roman" w:hAnsi="Times New Roman" w:cs="Times New Roman"/>
          <w:sz w:val="26"/>
          <w:szCs w:val="26"/>
        </w:rPr>
        <w:t>ждения, адрес места жительства (</w:t>
      </w:r>
      <w:r w:rsidRPr="00A166B8">
        <w:rPr>
          <w:rFonts w:ascii="Times New Roman" w:hAnsi="Times New Roman" w:cs="Times New Roman"/>
          <w:sz w:val="26"/>
          <w:szCs w:val="26"/>
        </w:rPr>
        <w:t>регистрация</w:t>
      </w:r>
      <w:r w:rsidR="00A51A29">
        <w:rPr>
          <w:rFonts w:ascii="Times New Roman" w:hAnsi="Times New Roman" w:cs="Times New Roman"/>
          <w:sz w:val="26"/>
          <w:szCs w:val="26"/>
        </w:rPr>
        <w:t>) – для физических лиц</w:t>
      </w:r>
      <w:r w:rsidR="00624330">
        <w:rPr>
          <w:rFonts w:ascii="Times New Roman" w:hAnsi="Times New Roman" w:cs="Times New Roman"/>
          <w:sz w:val="26"/>
          <w:szCs w:val="26"/>
        </w:rPr>
        <w:t>;</w:t>
      </w:r>
      <w:r w:rsidR="00A51A2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24330" w:rsidRPr="00624330">
        <w:rPr>
          <w:rFonts w:ascii="Times New Roman" w:eastAsia="Times New Roman" w:hAnsi="Times New Roman" w:cs="Times New Roman"/>
          <w:sz w:val="26"/>
          <w:szCs w:val="26"/>
        </w:rPr>
        <w:t>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r w:rsidRPr="00A166B8">
        <w:rPr>
          <w:rFonts w:ascii="Times New Roman" w:hAnsi="Times New Roman" w:cs="Times New Roman"/>
          <w:sz w:val="26"/>
          <w:szCs w:val="26"/>
        </w:rPr>
        <w:t xml:space="preserve">. 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</w:t>
      </w:r>
      <w:proofErr w:type="gramEnd"/>
    </w:p>
    <w:p w:rsidR="008F1889" w:rsidRDefault="008F1889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993795" w:rsidRPr="00A166B8" w:rsidRDefault="00993795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 xml:space="preserve">капитального строительства, из Единого государственного реестра недвижимости и иные документы, устанавливающие или удостоверяющие их права на такие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земельное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993795" w:rsidRPr="00A166B8" w:rsidRDefault="00993795" w:rsidP="00993795">
      <w:pPr>
        <w:pStyle w:val="ab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землепользования и </w:t>
      </w:r>
      <w:proofErr w:type="gramStart"/>
      <w:r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Pr="00A166B8">
        <w:rPr>
          <w:rFonts w:ascii="Times New Roman" w:hAnsi="Times New Roman" w:cs="Times New Roman"/>
          <w:sz w:val="26"/>
          <w:szCs w:val="26"/>
        </w:rPr>
        <w:t xml:space="preserve"> Сорска 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993795" w:rsidRPr="00A166B8" w:rsidRDefault="00993795" w:rsidP="00993795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A166B8">
        <w:rPr>
          <w:sz w:val="26"/>
          <w:szCs w:val="26"/>
        </w:rPr>
        <w:t xml:space="preserve"> Заключение о результатах публичных слушаний подлежи</w:t>
      </w:r>
      <w:r w:rsidR="00624330">
        <w:rPr>
          <w:sz w:val="26"/>
          <w:szCs w:val="26"/>
        </w:rPr>
        <w:t>т опубликованию в информационном бюллетене  «Сорский городской вестник</w:t>
      </w:r>
      <w:r w:rsidRPr="00A166B8">
        <w:rPr>
          <w:sz w:val="26"/>
          <w:szCs w:val="26"/>
        </w:rPr>
        <w:t>» и размещается на официальном сайте администрации города Сорска</w:t>
      </w:r>
      <w:r>
        <w:rPr>
          <w:sz w:val="26"/>
          <w:szCs w:val="26"/>
        </w:rPr>
        <w:t xml:space="preserve"> по а</w:t>
      </w:r>
      <w:r w:rsidRPr="00A166B8">
        <w:rPr>
          <w:sz w:val="26"/>
          <w:szCs w:val="26"/>
        </w:rPr>
        <w:t xml:space="preserve">дресу: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Pr="00A166B8">
        <w:rPr>
          <w:b/>
          <w:bCs/>
          <w:sz w:val="26"/>
          <w:szCs w:val="26"/>
        </w:rPr>
        <w:t xml:space="preserve"> </w:t>
      </w:r>
    </w:p>
    <w:p w:rsidR="00993795" w:rsidRPr="00A166B8" w:rsidRDefault="00624330" w:rsidP="00993795">
      <w:pPr>
        <w:pStyle w:val="a4"/>
        <w:ind w:right="-285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5.</w:t>
      </w:r>
      <w:r w:rsidR="00993795" w:rsidRPr="00A166B8">
        <w:rPr>
          <w:b/>
          <w:bCs/>
          <w:sz w:val="26"/>
          <w:szCs w:val="26"/>
        </w:rPr>
        <w:t>Информация о месте и времени открытия</w:t>
      </w:r>
      <w:r w:rsidR="009051A6">
        <w:rPr>
          <w:b/>
          <w:bCs/>
          <w:sz w:val="26"/>
          <w:szCs w:val="26"/>
        </w:rPr>
        <w:t xml:space="preserve"> экспозиции проекта подлежащего рассмотрению на </w:t>
      </w:r>
      <w:r w:rsidR="00993795" w:rsidRPr="00A166B8">
        <w:rPr>
          <w:b/>
          <w:bCs/>
          <w:sz w:val="26"/>
          <w:szCs w:val="26"/>
        </w:rPr>
        <w:t xml:space="preserve"> публичных слушани</w:t>
      </w:r>
      <w:r w:rsidR="009051A6">
        <w:rPr>
          <w:b/>
          <w:bCs/>
          <w:sz w:val="26"/>
          <w:szCs w:val="26"/>
        </w:rPr>
        <w:t>ях</w:t>
      </w:r>
      <w:r w:rsidR="00993795" w:rsidRPr="00A166B8">
        <w:rPr>
          <w:sz w:val="26"/>
          <w:szCs w:val="26"/>
        </w:rPr>
        <w:t xml:space="preserve"> </w:t>
      </w:r>
    </w:p>
    <w:p w:rsidR="00993795" w:rsidRPr="00A166B8" w:rsidRDefault="00993795" w:rsidP="00993795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С экспозицией проекта можно ознакомиться в администрации города Сорска по адресу: г. Сорск, ул. Кирова 3, в рабочие дни с 8.00 до 17.00 часов в хо</w:t>
      </w:r>
      <w:r w:rsidR="00D53820">
        <w:rPr>
          <w:sz w:val="26"/>
          <w:szCs w:val="26"/>
        </w:rPr>
        <w:t>лле первого этажа у кабинета № 6</w:t>
      </w:r>
      <w:r w:rsidR="009051A6">
        <w:rPr>
          <w:sz w:val="26"/>
          <w:szCs w:val="26"/>
        </w:rPr>
        <w:t>, с 05.03.2020 г.</w:t>
      </w:r>
      <w:proofErr w:type="gramStart"/>
      <w:r w:rsidR="009051A6"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>.</w:t>
      </w:r>
      <w:proofErr w:type="gramEnd"/>
      <w:r w:rsidRPr="00A166B8">
        <w:rPr>
          <w:sz w:val="26"/>
          <w:szCs w:val="26"/>
        </w:rPr>
        <w:t xml:space="preserve"> </w:t>
      </w:r>
    </w:p>
    <w:p w:rsidR="00B25D26" w:rsidRDefault="00993795" w:rsidP="00B25D26">
      <w:pPr>
        <w:pStyle w:val="ab"/>
        <w:tabs>
          <w:tab w:val="left" w:pos="0"/>
        </w:tabs>
        <w:ind w:left="0" w:right="-54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3820">
        <w:rPr>
          <w:rFonts w:ascii="Times New Roman" w:hAnsi="Times New Roman" w:cs="Times New Roman"/>
          <w:sz w:val="26"/>
          <w:szCs w:val="26"/>
        </w:rPr>
        <w:t xml:space="preserve">Материалы проекта размещены на официальном сайте администрации города Сорска в телекоммуникационной  сети  «Интернет»  по  адресу:  </w:t>
      </w:r>
      <w:proofErr w:type="spellStart"/>
      <w:r w:rsidRPr="00D53820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D53820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53820">
        <w:rPr>
          <w:rFonts w:ascii="Times New Roman" w:hAnsi="Times New Roman" w:cs="Times New Roman"/>
          <w:sz w:val="26"/>
          <w:szCs w:val="26"/>
          <w:lang w:val="en-US"/>
        </w:rPr>
        <w:t>sorsk</w:t>
      </w:r>
      <w:proofErr w:type="spellEnd"/>
      <w:r w:rsidRPr="00D53820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D53820">
        <w:rPr>
          <w:rFonts w:ascii="Times New Roman" w:hAnsi="Times New Roman" w:cs="Times New Roman"/>
          <w:sz w:val="26"/>
          <w:szCs w:val="26"/>
          <w:lang w:val="en-US"/>
        </w:rPr>
        <w:t>adm</w:t>
      </w:r>
      <w:proofErr w:type="spellEnd"/>
      <w:r w:rsidRPr="00D5382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D5382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D53820">
        <w:rPr>
          <w:rFonts w:ascii="Times New Roman" w:hAnsi="Times New Roman" w:cs="Times New Roman"/>
          <w:sz w:val="26"/>
          <w:szCs w:val="26"/>
        </w:rPr>
        <w:t xml:space="preserve"> </w:t>
      </w:r>
      <w:r w:rsidR="00D53820" w:rsidRPr="00D53820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</w:p>
    <w:p w:rsidR="008F1889" w:rsidRDefault="00B25D26" w:rsidP="008F1889">
      <w:pPr>
        <w:pStyle w:val="ab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1889">
        <w:rPr>
          <w:rFonts w:ascii="Times New Roman" w:hAnsi="Times New Roman" w:cs="Times New Roman"/>
          <w:b/>
          <w:sz w:val="26"/>
          <w:szCs w:val="26"/>
        </w:rPr>
        <w:t xml:space="preserve">6. 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   </w:t>
      </w:r>
    </w:p>
    <w:p w:rsidR="00B25D26" w:rsidRPr="008F1889" w:rsidRDefault="00B25D26" w:rsidP="008F1889">
      <w:pPr>
        <w:pStyle w:val="ab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1889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B25D26" w:rsidRPr="008F1889" w:rsidRDefault="00B25D26" w:rsidP="008F1889">
      <w:pPr>
        <w:pStyle w:val="ab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1889">
        <w:rPr>
          <w:rFonts w:ascii="Times New Roman" w:hAnsi="Times New Roman" w:cs="Times New Roman"/>
          <w:sz w:val="26"/>
          <w:szCs w:val="26"/>
        </w:rPr>
        <w:t xml:space="preserve">Замечания и предложения по Проекту направляются по 06.04.2020 посредством: </w:t>
      </w:r>
    </w:p>
    <w:p w:rsidR="00B25D26" w:rsidRPr="008F1889" w:rsidRDefault="00B25D26" w:rsidP="008F1889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8F1889">
        <w:rPr>
          <w:sz w:val="26"/>
          <w:szCs w:val="26"/>
        </w:rPr>
        <w:t xml:space="preserve">- в письменной форме в Комиссию по правилам землепользования и застройки в администрацию города Сорска по адресу: </w:t>
      </w:r>
      <w:proofErr w:type="gramStart"/>
      <w:r w:rsidRPr="008F1889">
        <w:rPr>
          <w:sz w:val="26"/>
          <w:szCs w:val="26"/>
        </w:rPr>
        <w:t>г</w:t>
      </w:r>
      <w:proofErr w:type="gramEnd"/>
      <w:r w:rsidRPr="008F1889">
        <w:rPr>
          <w:sz w:val="26"/>
          <w:szCs w:val="26"/>
        </w:rPr>
        <w:t xml:space="preserve">. Сорск, ул. Кирова 3, </w:t>
      </w:r>
      <w:r w:rsidR="008F1889" w:rsidRPr="008F1889">
        <w:rPr>
          <w:sz w:val="26"/>
          <w:szCs w:val="26"/>
        </w:rPr>
        <w:t xml:space="preserve">кабинет № 5, </w:t>
      </w:r>
      <w:r w:rsidRPr="008F1889">
        <w:rPr>
          <w:sz w:val="26"/>
          <w:szCs w:val="26"/>
        </w:rPr>
        <w:t xml:space="preserve">в рабочие дни с 8.00 </w:t>
      </w:r>
      <w:r w:rsidR="008F1889" w:rsidRPr="008F1889">
        <w:rPr>
          <w:sz w:val="26"/>
          <w:szCs w:val="26"/>
        </w:rPr>
        <w:t>до 12.00 и с 13.00 до 17.00;</w:t>
      </w:r>
      <w:r w:rsidRPr="008F1889">
        <w:rPr>
          <w:sz w:val="26"/>
          <w:szCs w:val="26"/>
        </w:rPr>
        <w:t xml:space="preserve"> </w:t>
      </w:r>
    </w:p>
    <w:p w:rsidR="00B25D26" w:rsidRPr="008F1889" w:rsidRDefault="00B25D26" w:rsidP="008F1889">
      <w:pPr>
        <w:pStyle w:val="ab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1889">
        <w:rPr>
          <w:rFonts w:ascii="Times New Roman" w:hAnsi="Times New Roman" w:cs="Times New Roman"/>
          <w:sz w:val="26"/>
          <w:szCs w:val="26"/>
        </w:rPr>
        <w:t>- записи предложений и замечаний в журнале учёта посетителей экспозиции проекта, подлежащего рассмотрению на публичных слушаниях в период работы экспозиции;</w:t>
      </w:r>
    </w:p>
    <w:p w:rsidR="00B25D26" w:rsidRDefault="00B25D26" w:rsidP="008F1889">
      <w:pPr>
        <w:pStyle w:val="ab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1889">
        <w:rPr>
          <w:rFonts w:ascii="Times New Roman" w:hAnsi="Times New Roman" w:cs="Times New Roman"/>
          <w:sz w:val="26"/>
          <w:szCs w:val="26"/>
        </w:rPr>
        <w:t>- в письменной или устной форме в ходе проведения собрания.</w:t>
      </w:r>
    </w:p>
    <w:p w:rsidR="008F1889" w:rsidRPr="008F1889" w:rsidRDefault="008F1889" w:rsidP="008F1889">
      <w:pPr>
        <w:pStyle w:val="ab"/>
        <w:tabs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53820" w:rsidRPr="008F1889" w:rsidRDefault="008F1889" w:rsidP="00D53820">
      <w:pPr>
        <w:pStyle w:val="ab"/>
        <w:tabs>
          <w:tab w:val="left" w:pos="0"/>
        </w:tabs>
        <w:ind w:left="0" w:right="-54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9051A6" w:rsidRPr="008F1889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D53820" w:rsidRPr="008F1889">
        <w:rPr>
          <w:rFonts w:ascii="Times New Roman" w:eastAsia="Times New Roman" w:hAnsi="Times New Roman" w:cs="Times New Roman"/>
          <w:b/>
          <w:sz w:val="26"/>
          <w:szCs w:val="26"/>
        </w:rPr>
        <w:t>Информация о дате, времени и месте проведения собрания  участников публичных слушаний:</w:t>
      </w:r>
    </w:p>
    <w:p w:rsidR="00BC4175" w:rsidRPr="008475DD" w:rsidRDefault="00D53820" w:rsidP="008F1889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>Публичные слушания пройдут 06 апреля 2020</w:t>
      </w:r>
      <w:r w:rsidR="00993795" w:rsidRPr="00A166B8">
        <w:rPr>
          <w:sz w:val="26"/>
          <w:szCs w:val="26"/>
        </w:rPr>
        <w:t xml:space="preserve"> г. в 16.00 часов, по адресу: </w:t>
      </w:r>
      <w:r w:rsidR="00993795" w:rsidRPr="00A166B8">
        <w:rPr>
          <w:sz w:val="26"/>
          <w:szCs w:val="26"/>
        </w:rPr>
        <w:br/>
        <w:t>г. Сорск, ул. Кирова, 3,  (здание администрации города Сорска), в конференц-зале.</w:t>
      </w:r>
      <w:r w:rsidR="00993795" w:rsidRPr="00A166B8">
        <w:rPr>
          <w:sz w:val="26"/>
          <w:szCs w:val="26"/>
        </w:rPr>
        <w:br/>
      </w:r>
    </w:p>
    <w:p w:rsidR="00326882" w:rsidRDefault="00B617DE" w:rsidP="00D53820">
      <w:pPr>
        <w:pStyle w:val="a4"/>
        <w:spacing w:before="0" w:beforeAutospacing="0" w:after="0" w:afterAutospacing="0"/>
        <w:jc w:val="both"/>
      </w:pPr>
      <w:r>
        <w:t xml:space="preserve">   </w:t>
      </w:r>
    </w:p>
    <w:p w:rsidR="00D53820" w:rsidRDefault="00326882" w:rsidP="00D53820">
      <w:pPr>
        <w:pStyle w:val="a4"/>
        <w:spacing w:before="0" w:beforeAutospacing="0" w:after="0" w:afterAutospacing="0"/>
        <w:jc w:val="both"/>
      </w:pPr>
      <w:r>
        <w:t xml:space="preserve">    </w:t>
      </w:r>
      <w:r w:rsidR="00B617DE">
        <w:t xml:space="preserve">   </w:t>
      </w:r>
      <w:r w:rsidR="00C86510">
        <w:t xml:space="preserve">Председатель Комиссии </w:t>
      </w:r>
      <w:r w:rsidR="00F92E8E">
        <w:t>по</w:t>
      </w:r>
      <w:r w:rsidR="00B617DE">
        <w:t xml:space="preserve"> </w:t>
      </w:r>
      <w:r w:rsidR="00F92E8E">
        <w:t>правилам</w:t>
      </w:r>
    </w:p>
    <w:p w:rsidR="00B617DE" w:rsidRDefault="00B617DE" w:rsidP="00D53820">
      <w:pPr>
        <w:pStyle w:val="a4"/>
        <w:spacing w:before="0" w:beforeAutospacing="0" w:after="0" w:afterAutospacing="0"/>
        <w:jc w:val="both"/>
      </w:pPr>
      <w:r>
        <w:t xml:space="preserve">     </w:t>
      </w:r>
      <w:r w:rsidR="00C86510">
        <w:t xml:space="preserve"> землепользования </w:t>
      </w:r>
      <w:r>
        <w:t xml:space="preserve">и застройки  </w:t>
      </w:r>
    </w:p>
    <w:p w:rsidR="00C86510" w:rsidRDefault="00B617DE" w:rsidP="00D53820">
      <w:pPr>
        <w:pStyle w:val="a4"/>
        <w:spacing w:before="0" w:beforeAutospacing="0" w:after="0" w:afterAutospacing="0"/>
        <w:jc w:val="both"/>
      </w:pPr>
      <w:r>
        <w:t xml:space="preserve">      </w:t>
      </w:r>
      <w:r w:rsidR="00F92E8E">
        <w:t xml:space="preserve">города Сорска                                                                 </w:t>
      </w:r>
      <w:r>
        <w:t xml:space="preserve">                      </w:t>
      </w:r>
      <w:r w:rsidR="00F92E8E">
        <w:t xml:space="preserve">  В. Ю. Соколов</w:t>
      </w:r>
    </w:p>
    <w:p w:rsidR="000D271C" w:rsidRDefault="000D271C" w:rsidP="00D53820">
      <w:pPr>
        <w:pStyle w:val="1"/>
        <w:spacing w:before="0" w:beforeAutospacing="0" w:after="0" w:afterAutospacing="0"/>
      </w:pPr>
    </w:p>
    <w:p w:rsidR="000D271C" w:rsidRDefault="000D271C" w:rsidP="00015707">
      <w:pPr>
        <w:pStyle w:val="1"/>
      </w:pPr>
    </w:p>
    <w:p w:rsidR="000D271C" w:rsidRDefault="000D271C" w:rsidP="00015707">
      <w:pPr>
        <w:pStyle w:val="1"/>
      </w:pPr>
    </w:p>
    <w:p w:rsidR="000D271C" w:rsidRDefault="000D271C" w:rsidP="00015707">
      <w:pPr>
        <w:pStyle w:val="1"/>
      </w:pPr>
    </w:p>
    <w:p w:rsidR="000D271C" w:rsidRDefault="000D271C" w:rsidP="00015707">
      <w:pPr>
        <w:pStyle w:val="1"/>
      </w:pPr>
    </w:p>
    <w:p w:rsidR="000D271C" w:rsidRDefault="000D271C" w:rsidP="00015707">
      <w:pPr>
        <w:pStyle w:val="1"/>
      </w:pPr>
    </w:p>
    <w:sectPr w:rsidR="000D271C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006B"/>
    <w:multiLevelType w:val="multilevel"/>
    <w:tmpl w:val="833AE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517A0"/>
    <w:multiLevelType w:val="multilevel"/>
    <w:tmpl w:val="F8C8A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42734"/>
    <w:multiLevelType w:val="multilevel"/>
    <w:tmpl w:val="65BE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391318"/>
    <w:multiLevelType w:val="multilevel"/>
    <w:tmpl w:val="4F24A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24227E"/>
    <w:multiLevelType w:val="multilevel"/>
    <w:tmpl w:val="D5944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CC098C"/>
    <w:multiLevelType w:val="multilevel"/>
    <w:tmpl w:val="BD5AC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E13F16"/>
    <w:multiLevelType w:val="multilevel"/>
    <w:tmpl w:val="E60C0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8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EA7F6B"/>
    <w:multiLevelType w:val="multilevel"/>
    <w:tmpl w:val="EE921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01274C"/>
    <w:multiLevelType w:val="multilevel"/>
    <w:tmpl w:val="77FA1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3A2D4C"/>
    <w:multiLevelType w:val="multilevel"/>
    <w:tmpl w:val="E776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073697"/>
    <w:multiLevelType w:val="multilevel"/>
    <w:tmpl w:val="D6D2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1235D3"/>
    <w:multiLevelType w:val="multilevel"/>
    <w:tmpl w:val="1D8AB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70512"/>
    <w:multiLevelType w:val="multilevel"/>
    <w:tmpl w:val="5486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AB61C9"/>
    <w:multiLevelType w:val="multilevel"/>
    <w:tmpl w:val="46C44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7158C7"/>
    <w:multiLevelType w:val="multilevel"/>
    <w:tmpl w:val="3B8E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13"/>
  </w:num>
  <w:num w:numId="5">
    <w:abstractNumId w:val="4"/>
  </w:num>
  <w:num w:numId="6">
    <w:abstractNumId w:val="11"/>
  </w:num>
  <w:num w:numId="7">
    <w:abstractNumId w:val="9"/>
  </w:num>
  <w:num w:numId="8">
    <w:abstractNumId w:val="3"/>
  </w:num>
  <w:num w:numId="9">
    <w:abstractNumId w:val="16"/>
  </w:num>
  <w:num w:numId="10">
    <w:abstractNumId w:val="12"/>
  </w:num>
  <w:num w:numId="11">
    <w:abstractNumId w:val="6"/>
  </w:num>
  <w:num w:numId="12">
    <w:abstractNumId w:val="17"/>
  </w:num>
  <w:num w:numId="13">
    <w:abstractNumId w:val="2"/>
  </w:num>
  <w:num w:numId="14">
    <w:abstractNumId w:val="5"/>
  </w:num>
  <w:num w:numId="15">
    <w:abstractNumId w:val="10"/>
  </w:num>
  <w:num w:numId="16">
    <w:abstractNumId w:val="0"/>
  </w:num>
  <w:num w:numId="17">
    <w:abstractNumId w:val="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17030"/>
    <w:rsid w:val="00015707"/>
    <w:rsid w:val="00025335"/>
    <w:rsid w:val="000D271C"/>
    <w:rsid w:val="000D3202"/>
    <w:rsid w:val="001A0998"/>
    <w:rsid w:val="00211E36"/>
    <w:rsid w:val="0021471B"/>
    <w:rsid w:val="002762A4"/>
    <w:rsid w:val="002A49D4"/>
    <w:rsid w:val="00326882"/>
    <w:rsid w:val="0047284B"/>
    <w:rsid w:val="00491F7C"/>
    <w:rsid w:val="004F4381"/>
    <w:rsid w:val="00591E9F"/>
    <w:rsid w:val="005F26AA"/>
    <w:rsid w:val="00624330"/>
    <w:rsid w:val="006C7BB9"/>
    <w:rsid w:val="00734F31"/>
    <w:rsid w:val="008A39AF"/>
    <w:rsid w:val="008B64F5"/>
    <w:rsid w:val="008F1889"/>
    <w:rsid w:val="009005BE"/>
    <w:rsid w:val="009051A6"/>
    <w:rsid w:val="00912B05"/>
    <w:rsid w:val="00936AA5"/>
    <w:rsid w:val="00993795"/>
    <w:rsid w:val="00A11D08"/>
    <w:rsid w:val="00A51A29"/>
    <w:rsid w:val="00A5568B"/>
    <w:rsid w:val="00A6576B"/>
    <w:rsid w:val="00AC6E0F"/>
    <w:rsid w:val="00B25D26"/>
    <w:rsid w:val="00B617DE"/>
    <w:rsid w:val="00BC4175"/>
    <w:rsid w:val="00BC4C45"/>
    <w:rsid w:val="00C86510"/>
    <w:rsid w:val="00CA55C0"/>
    <w:rsid w:val="00CB06DE"/>
    <w:rsid w:val="00D53820"/>
    <w:rsid w:val="00E17030"/>
    <w:rsid w:val="00E270EF"/>
    <w:rsid w:val="00E57C90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paragraph" w:styleId="1">
    <w:name w:val="heading 1"/>
    <w:basedOn w:val="a"/>
    <w:link w:val="10"/>
    <w:uiPriority w:val="9"/>
    <w:qFormat/>
    <w:rsid w:val="00015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157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570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01570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rating-value">
    <w:name w:val="rating-value"/>
    <w:basedOn w:val="a0"/>
    <w:rsid w:val="00015707"/>
  </w:style>
  <w:style w:type="character" w:customStyle="1" w:styleId="rating-null">
    <w:name w:val="rating-null"/>
    <w:basedOn w:val="a0"/>
    <w:rsid w:val="00015707"/>
  </w:style>
  <w:style w:type="paragraph" w:customStyle="1" w:styleId="ez-toc-title">
    <w:name w:val="ez-toc-title"/>
    <w:basedOn w:val="a"/>
    <w:rsid w:val="00015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-toc-title-toggle">
    <w:name w:val="ez-toc-title-toggle"/>
    <w:basedOn w:val="a0"/>
    <w:rsid w:val="00015707"/>
  </w:style>
  <w:style w:type="character" w:customStyle="1" w:styleId="ez-toc-section">
    <w:name w:val="ez-toc-section"/>
    <w:basedOn w:val="a0"/>
    <w:rsid w:val="00015707"/>
  </w:style>
  <w:style w:type="character" w:styleId="a8">
    <w:name w:val="Strong"/>
    <w:basedOn w:val="a0"/>
    <w:uiPriority w:val="22"/>
    <w:qFormat/>
    <w:rsid w:val="0001570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015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5707"/>
    <w:rPr>
      <w:rFonts w:ascii="Courier New" w:eastAsia="Times New Roman" w:hAnsi="Courier New" w:cs="Courier New"/>
      <w:sz w:val="20"/>
      <w:szCs w:val="20"/>
    </w:rPr>
  </w:style>
  <w:style w:type="character" w:customStyle="1" w:styleId="ya-share2badge">
    <w:name w:val="ya-share2__badge"/>
    <w:basedOn w:val="a0"/>
    <w:rsid w:val="00015707"/>
  </w:style>
  <w:style w:type="character" w:customStyle="1" w:styleId="ya-share2icon">
    <w:name w:val="ya-share2__icon"/>
    <w:basedOn w:val="a0"/>
    <w:rsid w:val="00015707"/>
  </w:style>
  <w:style w:type="character" w:customStyle="1" w:styleId="ya-share2counter">
    <w:name w:val="ya-share2__counter"/>
    <w:basedOn w:val="a0"/>
    <w:rsid w:val="00015707"/>
  </w:style>
  <w:style w:type="character" w:customStyle="1" w:styleId="vote-heart">
    <w:name w:val="vote-heart"/>
    <w:basedOn w:val="a0"/>
    <w:rsid w:val="00015707"/>
  </w:style>
  <w:style w:type="character" w:styleId="HTML1">
    <w:name w:val="HTML Cite"/>
    <w:basedOn w:val="a0"/>
    <w:uiPriority w:val="99"/>
    <w:semiHidden/>
    <w:unhideWhenUsed/>
    <w:rsid w:val="0001570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1570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15707"/>
    <w:rPr>
      <w:rFonts w:ascii="Arial" w:eastAsia="Times New Roman" w:hAnsi="Arial" w:cs="Arial"/>
      <w:vanish/>
      <w:sz w:val="16"/>
      <w:szCs w:val="16"/>
    </w:rPr>
  </w:style>
  <w:style w:type="paragraph" w:customStyle="1" w:styleId="comment-notes">
    <w:name w:val="comment-notes"/>
    <w:basedOn w:val="a"/>
    <w:rsid w:val="00015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putbox-tooltip">
    <w:name w:val="inputbox-tooltip"/>
    <w:basedOn w:val="a0"/>
    <w:rsid w:val="00015707"/>
  </w:style>
  <w:style w:type="paragraph" w:customStyle="1" w:styleId="form-submit">
    <w:name w:val="form-submit"/>
    <w:basedOn w:val="a"/>
    <w:rsid w:val="00015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1570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15707"/>
    <w:rPr>
      <w:rFonts w:ascii="Arial" w:eastAsia="Times New Roman" w:hAnsi="Arial" w:cs="Arial"/>
      <w:vanish/>
      <w:sz w:val="16"/>
      <w:szCs w:val="16"/>
    </w:rPr>
  </w:style>
  <w:style w:type="character" w:customStyle="1" w:styleId="menu-image-hover-wrapper">
    <w:name w:val="menu-image-hover-wrapper"/>
    <w:basedOn w:val="a0"/>
    <w:rsid w:val="00015707"/>
  </w:style>
  <w:style w:type="character" w:customStyle="1" w:styleId="menu-image-title-after">
    <w:name w:val="menu-image-title-after"/>
    <w:basedOn w:val="a0"/>
    <w:rsid w:val="00015707"/>
  </w:style>
  <w:style w:type="paragraph" w:styleId="a9">
    <w:name w:val="Balloon Text"/>
    <w:basedOn w:val="a"/>
    <w:link w:val="aa"/>
    <w:uiPriority w:val="99"/>
    <w:semiHidden/>
    <w:unhideWhenUsed/>
    <w:rsid w:val="0001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5707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99379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937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3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02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4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39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0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0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9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13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656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66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16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8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2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43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0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80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23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53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8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5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99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1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7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0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69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583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22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8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6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7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586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48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72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23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07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1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0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30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52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6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8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31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26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37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31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4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2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1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1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8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9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5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54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9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1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47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68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93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0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8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41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1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2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3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05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24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15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51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05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98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68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5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63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9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9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5B73-3C69-4C62-9D4C-DD58C8BEE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23</cp:revision>
  <cp:lastPrinted>2020-03-03T03:03:00Z</cp:lastPrinted>
  <dcterms:created xsi:type="dcterms:W3CDTF">2019-03-15T02:22:00Z</dcterms:created>
  <dcterms:modified xsi:type="dcterms:W3CDTF">2020-03-03T07:07:00Z</dcterms:modified>
</cp:coreProperties>
</file>