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9"/>
        <w:gridCol w:w="2242"/>
      </w:tblGrid>
      <w:tr w:rsidR="00660949" w:rsidRPr="00A216C6" w:rsidTr="00E94A71">
        <w:trPr>
          <w:trHeight w:val="20"/>
          <w:jc w:val="right"/>
        </w:trPr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0949" w:rsidRPr="00A216C6" w:rsidRDefault="00660949" w:rsidP="00E94A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60949" w:rsidRPr="00A216C6" w:rsidTr="00E94A71">
        <w:trPr>
          <w:trHeight w:val="517"/>
          <w:jc w:val="right"/>
        </w:trPr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0949" w:rsidRPr="00A216C6" w:rsidRDefault="00660949" w:rsidP="003F0F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16C6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</w:tc>
      </w:tr>
      <w:tr w:rsidR="00660949" w:rsidRPr="00A216C6" w:rsidTr="003F0FDD">
        <w:trPr>
          <w:trHeight w:val="614"/>
          <w:jc w:val="right"/>
        </w:trPr>
        <w:tc>
          <w:tcPr>
            <w:tcW w:w="450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3F0FDD" w:rsidRDefault="003F0FDD" w:rsidP="003F0F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0949" w:rsidRDefault="00660949" w:rsidP="003F0F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Совета депутатов</w:t>
            </w:r>
          </w:p>
          <w:p w:rsidR="00660949" w:rsidRPr="00A216C6" w:rsidRDefault="00660949" w:rsidP="003F0F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города Сорска </w:t>
            </w:r>
          </w:p>
        </w:tc>
      </w:tr>
      <w:tr w:rsidR="00660949" w:rsidRPr="00A216C6" w:rsidTr="00E94A71">
        <w:trPr>
          <w:trHeight w:val="518"/>
          <w:jc w:val="right"/>
        </w:trPr>
        <w:tc>
          <w:tcPr>
            <w:tcW w:w="4501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660949" w:rsidRPr="003F0FDD" w:rsidRDefault="00660949" w:rsidP="003F0F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F0FDD">
              <w:rPr>
                <w:rFonts w:ascii="Times New Roman" w:hAnsi="Times New Roman"/>
                <w:sz w:val="18"/>
                <w:szCs w:val="18"/>
              </w:rPr>
              <w:t>(наименование должности руководителя организации)</w:t>
            </w:r>
          </w:p>
        </w:tc>
      </w:tr>
      <w:tr w:rsidR="00660949" w:rsidRPr="008F38A2" w:rsidTr="00E94A71">
        <w:trPr>
          <w:trHeight w:val="57"/>
          <w:jc w:val="right"/>
        </w:trPr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FDD" w:rsidRDefault="003F0FDD" w:rsidP="003F0F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0949" w:rsidRPr="008F38A2" w:rsidRDefault="00660949" w:rsidP="003F0F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0949" w:rsidRPr="008F38A2" w:rsidRDefault="00660949" w:rsidP="003F0F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М.Н.Савельева</w:t>
            </w:r>
            <w:proofErr w:type="spellEnd"/>
          </w:p>
        </w:tc>
      </w:tr>
      <w:tr w:rsidR="00660949" w:rsidRPr="00A216C6" w:rsidTr="00E94A71">
        <w:trPr>
          <w:trHeight w:val="518"/>
          <w:jc w:val="right"/>
        </w:trPr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0949" w:rsidRPr="00A216C6" w:rsidRDefault="00660949" w:rsidP="0044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«</w:t>
            </w:r>
            <w:r w:rsidR="004476CA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3F0FDD">
              <w:rPr>
                <w:rFonts w:ascii="Times New Roman" w:hAnsi="Times New Roman"/>
                <w:sz w:val="24"/>
                <w:szCs w:val="24"/>
              </w:rPr>
              <w:t>января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2020 года</w:t>
            </w:r>
          </w:p>
        </w:tc>
      </w:tr>
    </w:tbl>
    <w:p w:rsidR="00660949" w:rsidRPr="00660949" w:rsidRDefault="00660949" w:rsidP="0066094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660949" w:rsidRDefault="00660949" w:rsidP="00660949">
      <w:pPr>
        <w:pStyle w:val="ConsPlusNormal"/>
        <w:jc w:val="center"/>
        <w:outlineLvl w:val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ПОЛОЖЕНИЕ </w:t>
      </w:r>
    </w:p>
    <w:p w:rsidR="00660949" w:rsidRDefault="00660949" w:rsidP="00660949">
      <w:pPr>
        <w:pStyle w:val="ConsPlusNormal"/>
        <w:jc w:val="center"/>
        <w:outlineLvl w:val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О ЗАЩИТЕ ПЕРСОНАЛЬНЫХ ДАННЫХ</w:t>
      </w:r>
    </w:p>
    <w:p w:rsidR="00660949" w:rsidRDefault="00660949" w:rsidP="00660949">
      <w:pPr>
        <w:pStyle w:val="ConsPlusNormal"/>
        <w:jc w:val="center"/>
        <w:outlineLvl w:val="0"/>
        <w:rPr>
          <w:rFonts w:ascii="Times New Roman" w:hAnsi="Times New Roman" w:cs="Times New Roman"/>
          <w:sz w:val="25"/>
          <w:szCs w:val="25"/>
        </w:rPr>
      </w:pPr>
    </w:p>
    <w:p w:rsidR="00660949" w:rsidRPr="00660949" w:rsidRDefault="00660949" w:rsidP="00660949">
      <w:pPr>
        <w:pStyle w:val="ConsPlusNormal"/>
        <w:jc w:val="center"/>
        <w:outlineLvl w:val="0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1. Общие положения</w:t>
      </w:r>
    </w:p>
    <w:p w:rsidR="00660949" w:rsidRPr="00660949" w:rsidRDefault="00660949" w:rsidP="0066094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BA0FCB" w:rsidRDefault="00660949" w:rsidP="00660949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 xml:space="preserve">1.1. </w:t>
      </w:r>
      <w:r w:rsidR="00BA0FCB">
        <w:rPr>
          <w:rFonts w:ascii="Times New Roman" w:hAnsi="Times New Roman" w:cs="Times New Roman"/>
          <w:sz w:val="25"/>
          <w:szCs w:val="25"/>
        </w:rPr>
        <w:t>Настоящее Положение является локальным актом Совета депутатов города Сорска, являющегося оператором персональных данных.</w:t>
      </w:r>
    </w:p>
    <w:p w:rsidR="00660949" w:rsidRPr="00660949" w:rsidRDefault="00BA0FCB" w:rsidP="00660949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1.2.Настоящее</w:t>
      </w:r>
      <w:r w:rsidR="00660949" w:rsidRPr="00660949">
        <w:rPr>
          <w:rFonts w:ascii="Times New Roman" w:hAnsi="Times New Roman" w:cs="Times New Roman"/>
          <w:sz w:val="25"/>
          <w:szCs w:val="25"/>
        </w:rPr>
        <w:t xml:space="preserve"> Положение определяет порядок </w:t>
      </w:r>
      <w:proofErr w:type="gramStart"/>
      <w:r>
        <w:rPr>
          <w:rFonts w:ascii="Times New Roman" w:hAnsi="Times New Roman" w:cs="Times New Roman"/>
          <w:sz w:val="25"/>
          <w:szCs w:val="25"/>
        </w:rPr>
        <w:t xml:space="preserve">осуществления </w:t>
      </w:r>
      <w:r w:rsidR="00660949" w:rsidRPr="00660949">
        <w:rPr>
          <w:rFonts w:ascii="Times New Roman" w:hAnsi="Times New Roman" w:cs="Times New Roman"/>
          <w:sz w:val="25"/>
          <w:szCs w:val="25"/>
        </w:rPr>
        <w:t xml:space="preserve">обработки персональных данных </w:t>
      </w:r>
      <w:r w:rsidR="00B732E8">
        <w:rPr>
          <w:rFonts w:ascii="Times New Roman" w:hAnsi="Times New Roman" w:cs="Times New Roman"/>
          <w:sz w:val="25"/>
          <w:szCs w:val="25"/>
        </w:rPr>
        <w:t xml:space="preserve">депутатов </w:t>
      </w:r>
      <w:r w:rsidR="00B732E8" w:rsidRPr="00F2457E">
        <w:rPr>
          <w:rFonts w:ascii="Times New Roman" w:hAnsi="Times New Roman"/>
          <w:b/>
          <w:sz w:val="24"/>
          <w:szCs w:val="24"/>
        </w:rPr>
        <w:t>Совета депутатов города</w:t>
      </w:r>
      <w:proofErr w:type="gramEnd"/>
      <w:r w:rsidR="00B732E8" w:rsidRPr="00F2457E">
        <w:rPr>
          <w:rFonts w:ascii="Times New Roman" w:hAnsi="Times New Roman"/>
          <w:b/>
          <w:sz w:val="24"/>
          <w:szCs w:val="24"/>
        </w:rPr>
        <w:t xml:space="preserve"> Сорска</w:t>
      </w:r>
      <w:r w:rsidR="00B732E8">
        <w:rPr>
          <w:rFonts w:ascii="Times New Roman" w:hAnsi="Times New Roman"/>
          <w:b/>
          <w:sz w:val="24"/>
          <w:szCs w:val="24"/>
        </w:rPr>
        <w:t>, работников аппарата Совета депутатов.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1.2. Обработка персональных данных работников осуществляется исключительно в целях обеспечения соблюдения законов и иных нормативных правовых актов, содействия работникам в трудоустройстве, получении образования и продвижении по службе, обеспечения личной безопасности работников, контроля количества и качества выполняемой работы и обеспечения сохранности имущества.</w:t>
      </w:r>
    </w:p>
    <w:p w:rsidR="00660949" w:rsidRPr="00660949" w:rsidRDefault="00660949" w:rsidP="0066094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660949" w:rsidRPr="00660949" w:rsidRDefault="00660949" w:rsidP="00660949">
      <w:pPr>
        <w:pStyle w:val="ConsPlusNormal"/>
        <w:jc w:val="center"/>
        <w:outlineLvl w:val="0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2. Основные понятия. Состав персональных данных работников</w:t>
      </w:r>
    </w:p>
    <w:p w:rsidR="00660949" w:rsidRPr="00660949" w:rsidRDefault="00660949" w:rsidP="0066094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660949" w:rsidRPr="00660949" w:rsidRDefault="00660949" w:rsidP="00660949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2.1. Для целей настоящего Положения используются следующие основные понятия: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персональные данные - любая информация, относящаяся к прямо или косвенно определенному или определяемому физическому лицу (субъекту персональных данных) (</w:t>
      </w:r>
      <w:hyperlink r:id="rId5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п. 1 ст. 3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Федерального закона от 27.07.2006 N 152-ФЗ);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оператор -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совершаемые с персональными данными (</w:t>
      </w:r>
      <w:hyperlink r:id="rId6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п. 2 ст. 3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Федерального закона от 27.07.2006 N 152-ФЗ);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660949">
        <w:rPr>
          <w:rFonts w:ascii="Times New Roman" w:hAnsi="Times New Roman" w:cs="Times New Roman"/>
          <w:sz w:val="25"/>
          <w:szCs w:val="25"/>
        </w:rPr>
        <w:t>обработка персональных данных работника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(</w:t>
      </w:r>
      <w:hyperlink r:id="rId7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п. 3 ст. 3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Федерального закона от 27.07.2006 N 152-ФЗ);</w:t>
      </w:r>
      <w:proofErr w:type="gramEnd"/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 xml:space="preserve">распространение персональных данных - действия, направленные на раскрытие </w:t>
      </w:r>
      <w:r w:rsidRPr="00660949">
        <w:rPr>
          <w:rFonts w:ascii="Times New Roman" w:hAnsi="Times New Roman" w:cs="Times New Roman"/>
          <w:sz w:val="25"/>
          <w:szCs w:val="25"/>
        </w:rPr>
        <w:lastRenderedPageBreak/>
        <w:t>персональных данных работников неопределенному кругу лиц (</w:t>
      </w:r>
      <w:hyperlink r:id="rId8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п. 5 ст. 3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Федерального закона от 27.07.2006 N 152-ФЗ);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предоставление персональных данных - действия, направленные на раскрытие персональных данных работников определенному лицу или определенному кругу лиц (</w:t>
      </w:r>
      <w:hyperlink r:id="rId9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п. 6 ст. 3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Федерального закона от 27.07.2006 N 152-ФЗ);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блокирование персональных данных - временное прекращение обработки персональных данных работников (за исключением случаев, если обработка необходима для уточнения персональных данных) (</w:t>
      </w:r>
      <w:hyperlink r:id="rId10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п. 7 ст. 3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Федерального закона от 27.07.2006 N 152-ФЗ);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уничтожение персональных данных - действия, в результате которых становится невозможным восстановить содержание персональных данных в информационной системе персональных данных работников и (или) в результате которых уничтожаются материальные носители персональных данных работников (</w:t>
      </w:r>
      <w:hyperlink r:id="rId11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п. 8 ст. 3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Федерального закона от 27.07.2006 N 152-ФЗ);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обезличивание персональных данных -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работнику (</w:t>
      </w:r>
      <w:hyperlink r:id="rId12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п. 9 ст. 3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Федерального закона от 27.07.2006 N 152-ФЗ).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 xml:space="preserve">2.2. Если иное не установлено Трудовым </w:t>
      </w:r>
      <w:hyperlink r:id="rId13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кодексом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РФ, другими федеральными законами, при заключении трудового договора лицо, поступающее на работу, предъявляет работодателю: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паспорт или иной документ, удостоверяющий личность;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трудовую книжку и (или) сведения о трудовой деятельности, за исключением случаев, когда договор заключается впервые;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документ, подтверждающий регистрацию в системе индивидуального (персонифицированного) учета, в том числе в форме электронного документа;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документы воинского учета - для военнообязанных и лиц, подлежащих призыву на военную службу;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документ об образовании и (или) квалификации или наличии специальных знаний - при поступлении на работу, требующую специальных знаний или специальной подготовки;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660949">
        <w:rPr>
          <w:rFonts w:ascii="Times New Roman" w:hAnsi="Times New Roman" w:cs="Times New Roman"/>
          <w:sz w:val="25"/>
          <w:szCs w:val="25"/>
        </w:rPr>
        <w:t xml:space="preserve">справку, выданную органами МВД России, о наличии (отсутствии) судимости и (или) факта уголовного преследования либо о прекращении уголовного преследования по реабилитирующим основаниям (при поступлении на работу, к выполнению которой в соответствии с Трудовым </w:t>
      </w:r>
      <w:hyperlink r:id="rId14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кодексом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РФ или иным федеральным законом не допускаются лица, имеющие или имевшие судимость, подвергающиеся или подвергавшиеся уголовному преследованию) (</w:t>
      </w:r>
      <w:hyperlink r:id="rId15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п. п. 14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, </w:t>
      </w:r>
      <w:hyperlink r:id="rId16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15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Административного регламента, утвержденного Приказом МВД</w:t>
      </w:r>
      <w:proofErr w:type="gramEnd"/>
      <w:r w:rsidRPr="0066094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0949">
        <w:rPr>
          <w:rFonts w:ascii="Times New Roman" w:hAnsi="Times New Roman" w:cs="Times New Roman"/>
          <w:sz w:val="25"/>
          <w:szCs w:val="25"/>
        </w:rPr>
        <w:t>России от 07.11.2011 N 1121);</w:t>
      </w:r>
      <w:proofErr w:type="gramEnd"/>
    </w:p>
    <w:p w:rsidR="00660949" w:rsidRPr="00660949" w:rsidRDefault="004476CA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hyperlink r:id="rId17" w:history="1">
        <w:proofErr w:type="gramStart"/>
        <w:r w:rsidR="00660949" w:rsidRPr="00660949">
          <w:rPr>
            <w:rFonts w:ascii="Times New Roman" w:hAnsi="Times New Roman" w:cs="Times New Roman"/>
            <w:color w:val="0000FF"/>
            <w:sz w:val="25"/>
            <w:szCs w:val="25"/>
          </w:rPr>
          <w:t>справку</w:t>
        </w:r>
      </w:hyperlink>
      <w:r w:rsidR="00660949" w:rsidRPr="00660949">
        <w:rPr>
          <w:rFonts w:ascii="Times New Roman" w:hAnsi="Times New Roman" w:cs="Times New Roman"/>
          <w:sz w:val="25"/>
          <w:szCs w:val="25"/>
        </w:rPr>
        <w:t xml:space="preserve">, выданную органами МВД России, о 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 w:rsidR="00660949" w:rsidRPr="00660949">
        <w:rPr>
          <w:rFonts w:ascii="Times New Roman" w:hAnsi="Times New Roman" w:cs="Times New Roman"/>
          <w:sz w:val="25"/>
          <w:szCs w:val="25"/>
        </w:rPr>
        <w:t>психоактивных</w:t>
      </w:r>
      <w:proofErr w:type="spellEnd"/>
      <w:r w:rsidR="00660949" w:rsidRPr="00660949">
        <w:rPr>
          <w:rFonts w:ascii="Times New Roman" w:hAnsi="Times New Roman" w:cs="Times New Roman"/>
          <w:sz w:val="25"/>
          <w:szCs w:val="25"/>
        </w:rPr>
        <w:t xml:space="preserve"> веществ, - при поступлении на работу, к которой в соответствии с федеральными законами не допускаются лица, подвергнутые такому наказанию до </w:t>
      </w:r>
      <w:r w:rsidR="00660949" w:rsidRPr="00660949">
        <w:rPr>
          <w:rFonts w:ascii="Times New Roman" w:hAnsi="Times New Roman" w:cs="Times New Roman"/>
          <w:sz w:val="25"/>
          <w:szCs w:val="25"/>
        </w:rPr>
        <w:lastRenderedPageBreak/>
        <w:t>окончания срока, в течение которого они считаются подвергнутыми административному наказанию (</w:t>
      </w:r>
      <w:hyperlink r:id="rId18" w:history="1">
        <w:r w:rsidR="00660949" w:rsidRPr="00660949">
          <w:rPr>
            <w:rFonts w:ascii="Times New Roman" w:hAnsi="Times New Roman" w:cs="Times New Roman"/>
            <w:color w:val="0000FF"/>
            <w:sz w:val="25"/>
            <w:szCs w:val="25"/>
          </w:rPr>
          <w:t>п</w:t>
        </w:r>
        <w:proofErr w:type="gramEnd"/>
        <w:r w:rsidR="00660949" w:rsidRPr="00660949">
          <w:rPr>
            <w:rFonts w:ascii="Times New Roman" w:hAnsi="Times New Roman" w:cs="Times New Roman"/>
            <w:color w:val="0000FF"/>
            <w:sz w:val="25"/>
            <w:szCs w:val="25"/>
          </w:rPr>
          <w:t>. п. 14</w:t>
        </w:r>
      </w:hyperlink>
      <w:r w:rsidR="00660949" w:rsidRPr="00660949">
        <w:rPr>
          <w:rFonts w:ascii="Times New Roman" w:hAnsi="Times New Roman" w:cs="Times New Roman"/>
          <w:sz w:val="25"/>
          <w:szCs w:val="25"/>
        </w:rPr>
        <w:t xml:space="preserve">, </w:t>
      </w:r>
      <w:hyperlink r:id="rId19" w:history="1">
        <w:r w:rsidR="00660949" w:rsidRPr="00660949">
          <w:rPr>
            <w:rFonts w:ascii="Times New Roman" w:hAnsi="Times New Roman" w:cs="Times New Roman"/>
            <w:color w:val="0000FF"/>
            <w:sz w:val="25"/>
            <w:szCs w:val="25"/>
          </w:rPr>
          <w:t>15</w:t>
        </w:r>
      </w:hyperlink>
      <w:r w:rsidR="00660949" w:rsidRPr="00660949">
        <w:rPr>
          <w:rFonts w:ascii="Times New Roman" w:hAnsi="Times New Roman" w:cs="Times New Roman"/>
          <w:sz w:val="25"/>
          <w:szCs w:val="25"/>
        </w:rPr>
        <w:t xml:space="preserve"> Административного регламента, утвержденного Приказом МВД России от 24.10.2016 N 665);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 xml:space="preserve">дополнительные документы - в отдельных случаях, предусмотренных Трудовым </w:t>
      </w:r>
      <w:hyperlink r:id="rId20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кодексом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РФ, иными федеральными законами, указами Президента РФ и постановлениями Правительства РФ.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 xml:space="preserve">2.3. В </w:t>
      </w:r>
      <w:r w:rsidR="00B732E8">
        <w:rPr>
          <w:rFonts w:ascii="Times New Roman" w:hAnsi="Times New Roman" w:cs="Times New Roman"/>
          <w:sz w:val="25"/>
          <w:szCs w:val="25"/>
        </w:rPr>
        <w:t xml:space="preserve">организационном </w:t>
      </w:r>
      <w:r w:rsidRPr="00660949">
        <w:rPr>
          <w:rFonts w:ascii="Times New Roman" w:hAnsi="Times New Roman" w:cs="Times New Roman"/>
          <w:sz w:val="25"/>
          <w:szCs w:val="25"/>
        </w:rPr>
        <w:t xml:space="preserve">отделе </w:t>
      </w:r>
      <w:r w:rsidR="00B732E8" w:rsidRPr="00F2457E">
        <w:rPr>
          <w:rFonts w:ascii="Times New Roman" w:hAnsi="Times New Roman"/>
          <w:b/>
          <w:sz w:val="24"/>
          <w:szCs w:val="24"/>
        </w:rPr>
        <w:t>Совета депутатов города Сорска</w:t>
      </w:r>
      <w:r w:rsidR="00B732E8" w:rsidRPr="004C0E24">
        <w:rPr>
          <w:rFonts w:ascii="Times New Roman" w:hAnsi="Times New Roman"/>
          <w:sz w:val="24"/>
          <w:szCs w:val="24"/>
        </w:rPr>
        <w:t xml:space="preserve"> </w:t>
      </w:r>
      <w:r w:rsidRPr="00660949">
        <w:rPr>
          <w:rFonts w:ascii="Times New Roman" w:hAnsi="Times New Roman" w:cs="Times New Roman"/>
          <w:sz w:val="25"/>
          <w:szCs w:val="25"/>
        </w:rPr>
        <w:t>создаются и хранятся следующие группы документов, содержащие данные о работниках в единичном или сводном виде: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2.3.1. Документы, содержащие персональные данные работников: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комплексы документов, сопровождающие процесс оформления трудовых отношений при приеме на работу, переводе, увольнении;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комплекс материалов по анкетированию, тестированию, проведению собеседований с кандидатом на должность;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подлинники и копии приказов (распоряжений) по кадрам;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личные дела, трудовые книжки, сведения о трудовой деятельности работников;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дела, содержащие материалы аттестаций работников;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дела, содержащие материалы внутренних расследований;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справочно-информационный банк данных по персоналу (картотеки, журналы);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 xml:space="preserve">подлинники и копии отчетных, аналитических и справочных материалов, передаваемых </w:t>
      </w:r>
      <w:r w:rsidR="006D7AC5">
        <w:rPr>
          <w:rFonts w:ascii="Times New Roman" w:hAnsi="Times New Roman" w:cs="Times New Roman"/>
          <w:sz w:val="25"/>
          <w:szCs w:val="25"/>
        </w:rPr>
        <w:t>Совету депутатов города Сорска, аппарату Совета депутатов города Сорска</w:t>
      </w:r>
      <w:r w:rsidRPr="00660949">
        <w:rPr>
          <w:rFonts w:ascii="Times New Roman" w:hAnsi="Times New Roman" w:cs="Times New Roman"/>
          <w:sz w:val="25"/>
          <w:szCs w:val="25"/>
        </w:rPr>
        <w:t>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копии отчетов, направляемых в государственные органы статистики, налоговые инспекции, вышестоящие органы управления и другие учреждения.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2.3.2. Документация по организации работы структурных подразделений: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положения о структурных подразделениях;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должностные инструкции работников;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 xml:space="preserve">приказы, распоряжения, указания </w:t>
      </w:r>
      <w:r w:rsidR="006D7AC5">
        <w:rPr>
          <w:rFonts w:ascii="Times New Roman" w:hAnsi="Times New Roman" w:cs="Times New Roman"/>
          <w:sz w:val="25"/>
          <w:szCs w:val="25"/>
        </w:rPr>
        <w:t>председателя Совета депутатов</w:t>
      </w:r>
      <w:r w:rsidRPr="00660949">
        <w:rPr>
          <w:rFonts w:ascii="Times New Roman" w:hAnsi="Times New Roman" w:cs="Times New Roman"/>
          <w:sz w:val="25"/>
          <w:szCs w:val="25"/>
        </w:rPr>
        <w:t>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документы планирования, учета, анализа и отчетности по вопросам кадровой работы.</w:t>
      </w:r>
    </w:p>
    <w:p w:rsidR="00660949" w:rsidRPr="00660949" w:rsidRDefault="00660949" w:rsidP="0066094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660949" w:rsidRPr="00660949" w:rsidRDefault="00660949" w:rsidP="00660949">
      <w:pPr>
        <w:pStyle w:val="ConsPlusNormal"/>
        <w:jc w:val="center"/>
        <w:outlineLvl w:val="0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3. Обработка персональных данных работников</w:t>
      </w:r>
    </w:p>
    <w:p w:rsidR="00660949" w:rsidRPr="00660949" w:rsidRDefault="00660949" w:rsidP="0066094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660949" w:rsidRPr="00660949" w:rsidRDefault="00660949" w:rsidP="00660949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3.1. Источником информации обо всех персональных данных работника является непосредственно работник. Если персональные данные возможно получить только у третьей стороны, то работник должен быть заранее в письменной форме уведомлен об этом и от него должно быть получено письменное согласие. Работодатель обязан сообщить работнику о целях, предполагаемых источниках и способах получения персональных данных, а также о характере подлежащих получению персональных данных и последствиях отказа работника дать письменное согласие на их получение.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lastRenderedPageBreak/>
        <w:t xml:space="preserve">3.2. Работодатель не имеет права получать и обрабатывать персональные данные работника о его расовой, национальной принадлежности, политических взглядах, религиозных и философских убеждениях, состоянии здоровья, интимной жизни, за исключением случаев, предусмотренных Трудовым </w:t>
      </w:r>
      <w:hyperlink r:id="rId21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кодексом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РФ и другими федеральными законами.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 xml:space="preserve">3.3.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деятельности, за исключением случаев, предусмотренных Трудовым </w:t>
      </w:r>
      <w:hyperlink r:id="rId22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кодексом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РФ или иными федеральными законами.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 xml:space="preserve">3.4. Обработка персональных данных работников работодателем возможна только с их согласия. Исключения составляют случаи, предусмотренные законодательством РФ (в частности, согласие не требуется при наличии оснований, перечисленных в </w:t>
      </w:r>
      <w:hyperlink r:id="rId23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п. п. 2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- </w:t>
      </w:r>
      <w:hyperlink r:id="rId24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11 ч. 1 ст. 6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, </w:t>
      </w:r>
      <w:hyperlink r:id="rId25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п. п. 2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- </w:t>
      </w:r>
      <w:hyperlink r:id="rId26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10 ч. 2 ст. 10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, </w:t>
      </w:r>
      <w:hyperlink r:id="rId27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ч. 2 ст. 11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Федерального закона от 27.07.2006 N 152-ФЗ).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 xml:space="preserve">3.5. Письменное согласие работника на обработку своих персональных данных должно включать в себя, в частности, сведения, указанные в </w:t>
      </w:r>
      <w:hyperlink r:id="rId28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п. п. 1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- </w:t>
      </w:r>
      <w:hyperlink r:id="rId29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9 ч. 4 ст. 9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Федерального закона от 27.07.2006 N 152-ФЗ.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 xml:space="preserve">3.6. Работник </w:t>
      </w:r>
      <w:r w:rsidR="00B732E8">
        <w:rPr>
          <w:rFonts w:ascii="Times New Roman" w:hAnsi="Times New Roman" w:cs="Times New Roman"/>
          <w:sz w:val="25"/>
          <w:szCs w:val="25"/>
        </w:rPr>
        <w:t>аппарата</w:t>
      </w:r>
      <w:r w:rsidR="00B732E8" w:rsidRPr="00F2457E">
        <w:rPr>
          <w:rFonts w:ascii="Times New Roman" w:hAnsi="Times New Roman"/>
          <w:b/>
          <w:sz w:val="24"/>
          <w:szCs w:val="24"/>
        </w:rPr>
        <w:t xml:space="preserve"> Совета депутатов города Сорска</w:t>
      </w:r>
      <w:r w:rsidR="00B732E8" w:rsidRPr="004C0E24">
        <w:rPr>
          <w:rFonts w:ascii="Times New Roman" w:hAnsi="Times New Roman"/>
          <w:sz w:val="24"/>
          <w:szCs w:val="24"/>
        </w:rPr>
        <w:t xml:space="preserve"> </w:t>
      </w:r>
      <w:r w:rsidRPr="00660949">
        <w:rPr>
          <w:rFonts w:ascii="Times New Roman" w:hAnsi="Times New Roman" w:cs="Times New Roman"/>
          <w:sz w:val="25"/>
          <w:szCs w:val="25"/>
        </w:rPr>
        <w:t xml:space="preserve">представляет в </w:t>
      </w:r>
      <w:r w:rsidR="00B732E8">
        <w:rPr>
          <w:rFonts w:ascii="Times New Roman" w:hAnsi="Times New Roman" w:cs="Times New Roman"/>
          <w:sz w:val="25"/>
          <w:szCs w:val="25"/>
        </w:rPr>
        <w:t xml:space="preserve">организационный </w:t>
      </w:r>
      <w:r w:rsidRPr="00660949">
        <w:rPr>
          <w:rFonts w:ascii="Times New Roman" w:hAnsi="Times New Roman" w:cs="Times New Roman"/>
          <w:sz w:val="25"/>
          <w:szCs w:val="25"/>
        </w:rPr>
        <w:t>отдел достоверные сведения о себе</w:t>
      </w:r>
      <w:proofErr w:type="gramStart"/>
      <w:r w:rsidRPr="00660949">
        <w:rPr>
          <w:rFonts w:ascii="Times New Roman" w:hAnsi="Times New Roman" w:cs="Times New Roman"/>
          <w:sz w:val="25"/>
          <w:szCs w:val="25"/>
        </w:rPr>
        <w:t>.</w:t>
      </w:r>
      <w:proofErr w:type="gramEnd"/>
      <w:r w:rsidRPr="0066094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B732E8" w:rsidRPr="00B732E8">
        <w:rPr>
          <w:rFonts w:ascii="Times New Roman" w:hAnsi="Times New Roman" w:cs="Times New Roman"/>
          <w:b/>
          <w:sz w:val="25"/>
          <w:szCs w:val="25"/>
        </w:rPr>
        <w:t>з</w:t>
      </w:r>
      <w:proofErr w:type="gramEnd"/>
      <w:r w:rsidR="00B732E8" w:rsidRPr="00B732E8">
        <w:rPr>
          <w:rFonts w:ascii="Times New Roman" w:hAnsi="Times New Roman" w:cs="Times New Roman"/>
          <w:b/>
          <w:sz w:val="25"/>
          <w:szCs w:val="25"/>
        </w:rPr>
        <w:t>аведующий организационным отделом Совета депутатов</w:t>
      </w:r>
      <w:r w:rsidRPr="00660949">
        <w:rPr>
          <w:rFonts w:ascii="Times New Roman" w:hAnsi="Times New Roman" w:cs="Times New Roman"/>
          <w:sz w:val="25"/>
          <w:szCs w:val="25"/>
        </w:rPr>
        <w:t xml:space="preserve"> проверяет достоверность сведений.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 xml:space="preserve">3.7. В соответствии со </w:t>
      </w:r>
      <w:hyperlink r:id="rId30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ст. 86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ТК РФ в целях обеспечения прав и свобод человека и гражданина работодатель и его представители при обработке персональных данных работника должны соблюдать, в частности, следующие общие требования: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 xml:space="preserve">3.7.1. При определении объема и </w:t>
      </w:r>
      <w:proofErr w:type="gramStart"/>
      <w:r w:rsidRPr="00660949">
        <w:rPr>
          <w:rFonts w:ascii="Times New Roman" w:hAnsi="Times New Roman" w:cs="Times New Roman"/>
          <w:sz w:val="25"/>
          <w:szCs w:val="25"/>
        </w:rPr>
        <w:t>содержания</w:t>
      </w:r>
      <w:proofErr w:type="gramEnd"/>
      <w:r w:rsidRPr="00660949">
        <w:rPr>
          <w:rFonts w:ascii="Times New Roman" w:hAnsi="Times New Roman" w:cs="Times New Roman"/>
          <w:sz w:val="25"/>
          <w:szCs w:val="25"/>
        </w:rPr>
        <w:t xml:space="preserve"> обрабатываемых персональных данных работника работодатель должен руководствоваться </w:t>
      </w:r>
      <w:hyperlink r:id="rId31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Конституцией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РФ, Трудовым </w:t>
      </w:r>
      <w:hyperlink r:id="rId32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кодексом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РФ и иными федеральными законами.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3.7.2. При принятии решений, затрагивающих интересы работника, работодатель не имеет права основываться на персональных данных, полученных исключительно в результате их автоматизированной обработки или электронного получения.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3.7.3. Защита персональных данных работника от неправомерного их использования, утраты обеспечивается работодателем за счет его сре</w:t>
      </w:r>
      <w:proofErr w:type="gramStart"/>
      <w:r w:rsidRPr="00660949">
        <w:rPr>
          <w:rFonts w:ascii="Times New Roman" w:hAnsi="Times New Roman" w:cs="Times New Roman"/>
          <w:sz w:val="25"/>
          <w:szCs w:val="25"/>
        </w:rPr>
        <w:t>дств в п</w:t>
      </w:r>
      <w:proofErr w:type="gramEnd"/>
      <w:r w:rsidRPr="00660949">
        <w:rPr>
          <w:rFonts w:ascii="Times New Roman" w:hAnsi="Times New Roman" w:cs="Times New Roman"/>
          <w:sz w:val="25"/>
          <w:szCs w:val="25"/>
        </w:rPr>
        <w:t xml:space="preserve">орядке, установленном Трудовым </w:t>
      </w:r>
      <w:hyperlink r:id="rId33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кодексом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РФ и иными федеральными законами.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3.7.4. Работники и</w:t>
      </w:r>
      <w:r w:rsidR="00BD6DDE">
        <w:rPr>
          <w:rFonts w:ascii="Times New Roman" w:hAnsi="Times New Roman" w:cs="Times New Roman"/>
          <w:sz w:val="25"/>
          <w:szCs w:val="25"/>
        </w:rPr>
        <w:t>ли</w:t>
      </w:r>
      <w:r w:rsidRPr="00660949">
        <w:rPr>
          <w:rFonts w:ascii="Times New Roman" w:hAnsi="Times New Roman" w:cs="Times New Roman"/>
          <w:sz w:val="25"/>
          <w:szCs w:val="25"/>
        </w:rPr>
        <w:t xml:space="preserve"> их представители должны быть ознакомлены под расписку с документами </w:t>
      </w:r>
      <w:r w:rsidR="003F0FDD">
        <w:rPr>
          <w:rFonts w:ascii="Times New Roman" w:hAnsi="Times New Roman" w:cs="Times New Roman"/>
          <w:sz w:val="25"/>
          <w:szCs w:val="25"/>
        </w:rPr>
        <w:t>Совета депутатов города Сорска</w:t>
      </w:r>
      <w:r w:rsidRPr="00660949">
        <w:rPr>
          <w:rFonts w:ascii="Times New Roman" w:hAnsi="Times New Roman" w:cs="Times New Roman"/>
          <w:sz w:val="25"/>
          <w:szCs w:val="25"/>
        </w:rPr>
        <w:t>, устанавливающими порядок обработки персональных данных, а также об их правах и обязанностях в этой области.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3.7.5. Работники не должны отказываться от своих прав на сохранение и защиту тайны.</w:t>
      </w:r>
    </w:p>
    <w:p w:rsidR="00660949" w:rsidRPr="00660949" w:rsidRDefault="00660949" w:rsidP="0066094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660949" w:rsidRPr="00660949" w:rsidRDefault="00660949" w:rsidP="00660949">
      <w:pPr>
        <w:pStyle w:val="ConsPlusNormal"/>
        <w:jc w:val="center"/>
        <w:outlineLvl w:val="0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4. Передача персональных данных</w:t>
      </w:r>
    </w:p>
    <w:p w:rsidR="00660949" w:rsidRPr="00660949" w:rsidRDefault="00660949" w:rsidP="0066094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660949" w:rsidRPr="00660949" w:rsidRDefault="00660949" w:rsidP="00660949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4.1. При передаче персональных данных работника работодатель должен соблюдать следующие требования: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 xml:space="preserve">4.1.1. Не сообщать персональные данные работника третьей стороне без письменного согласия работника, за исключением случаев, когда это необходимо в </w:t>
      </w:r>
      <w:r w:rsidRPr="00660949">
        <w:rPr>
          <w:rFonts w:ascii="Times New Roman" w:hAnsi="Times New Roman" w:cs="Times New Roman"/>
          <w:sz w:val="25"/>
          <w:szCs w:val="25"/>
        </w:rPr>
        <w:lastRenderedPageBreak/>
        <w:t xml:space="preserve">целях предупреждения угрозы жизни и здоровью работника, а также в случаях, установленных Трудовым </w:t>
      </w:r>
      <w:hyperlink r:id="rId34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кодексом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РФ или иными федеральными законами.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4.1.2. Не сообщать персональные данные работника в коммерческих целях без его письменного согласия. Обработка персональных данных работников в целях продвижения товаров, работ, услуг на рынке путем осуществления прямых контактов с потенциальным потребителем с помощью сре</w:t>
      </w:r>
      <w:proofErr w:type="gramStart"/>
      <w:r w:rsidRPr="00660949">
        <w:rPr>
          <w:rFonts w:ascii="Times New Roman" w:hAnsi="Times New Roman" w:cs="Times New Roman"/>
          <w:sz w:val="25"/>
          <w:szCs w:val="25"/>
        </w:rPr>
        <w:t>дств св</w:t>
      </w:r>
      <w:proofErr w:type="gramEnd"/>
      <w:r w:rsidRPr="00660949">
        <w:rPr>
          <w:rFonts w:ascii="Times New Roman" w:hAnsi="Times New Roman" w:cs="Times New Roman"/>
          <w:sz w:val="25"/>
          <w:szCs w:val="25"/>
        </w:rPr>
        <w:t>язи допускается только с его предварительного согласия.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 xml:space="preserve">4.1.3. Предупредить лиц, получивших персональные данные работника, о том, что эти данные могут быть использованы лишь в целях, для которых они сообщены, и требовать от этих лиц подтверждение того, что это правило соблюдено. Лица, получившие персональные данные работника, обязаны соблюдать режим секретности (конфиденциальности). Данное правило не распространяется на обмен персональными данными работников в порядке, установленном Трудовым </w:t>
      </w:r>
      <w:hyperlink r:id="rId35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кодексом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РФ и иными федеральными законами.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 xml:space="preserve">4.1.4. Осуществлять передачу персональных данных работников в пределах </w:t>
      </w:r>
      <w:r w:rsidR="003F0FDD">
        <w:rPr>
          <w:rFonts w:ascii="Times New Roman" w:hAnsi="Times New Roman" w:cs="Times New Roman"/>
          <w:sz w:val="25"/>
          <w:szCs w:val="25"/>
        </w:rPr>
        <w:t>полномочий Совета депутатов города Сорска,</w:t>
      </w:r>
      <w:r w:rsidRPr="00660949">
        <w:rPr>
          <w:rFonts w:ascii="Times New Roman" w:hAnsi="Times New Roman" w:cs="Times New Roman"/>
          <w:sz w:val="25"/>
          <w:szCs w:val="25"/>
        </w:rPr>
        <w:t xml:space="preserve"> в соответствии с настоящим Положением, с которым работники должны быть ознакомлены под подпись.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4.1.5. Разрешать доступ к персональным данным работников только специально уполномоченным лицам, при этом указанные лица должны иметь право получать только те персональные данные, которые необходимы для выполнения конкретной функции.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4.1.6. Не запрашивать информацию о состоянии здоровья работника, за исключением тех сведений, которые относятся к вопросу о возможности выполнения работником трудовой функции.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 xml:space="preserve">4.1.7. Передавать персональные данные работника представителям работников в порядке, установленном Трудовым </w:t>
      </w:r>
      <w:hyperlink r:id="rId36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кодексом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РФ и иными федеральными законами, и ограничивать эту информацию только теми персональными данными, которые необходимы для выполнения указанными представителями их функции.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4.2. Персональные данные работников обрабатываются и хранятся в отделе кадров.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4.3. Персональные данные работников могут быть получены, проходить дальнейшую обработку и передаваться на хранение</w:t>
      </w:r>
      <w:r w:rsidR="00B732E8">
        <w:rPr>
          <w:rFonts w:ascii="Times New Roman" w:hAnsi="Times New Roman" w:cs="Times New Roman"/>
          <w:sz w:val="25"/>
          <w:szCs w:val="25"/>
        </w:rPr>
        <w:t>,</w:t>
      </w:r>
      <w:r w:rsidRPr="00660949">
        <w:rPr>
          <w:rFonts w:ascii="Times New Roman" w:hAnsi="Times New Roman" w:cs="Times New Roman"/>
          <w:sz w:val="25"/>
          <w:szCs w:val="25"/>
        </w:rPr>
        <w:t xml:space="preserve"> как на бумажных носителях, так и в электронном виде (посредством локальной компьютерной сети).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 xml:space="preserve">4.4. При получении персональных данных не от работника (за исключением случаев, предусмотренных </w:t>
      </w:r>
      <w:hyperlink r:id="rId37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ч. 4 ст. 18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Федерального закона от 27.07.2006 N 152-ФЗ) работодатель до начала обработки таких персональных данных обязан предоставить работнику следующую информацию: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- наименование (фамилия, имя, отчество) и адрес оператора или его представителя;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- цель обработки персональных данных и ее правовое основание;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- предполагаемые пользователи персональных данных;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 xml:space="preserve">- установленные Федеральным </w:t>
      </w:r>
      <w:hyperlink r:id="rId38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законом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от 27.07.2006 N 152-ФЗ права субъекта персональных данных;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lastRenderedPageBreak/>
        <w:t>- источник получения персональных данных.</w:t>
      </w:r>
    </w:p>
    <w:p w:rsidR="00660949" w:rsidRPr="00660949" w:rsidRDefault="00660949" w:rsidP="0066094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660949" w:rsidRPr="00660949" w:rsidRDefault="00660949" w:rsidP="00660949">
      <w:pPr>
        <w:pStyle w:val="ConsPlusNormal"/>
        <w:jc w:val="center"/>
        <w:outlineLvl w:val="0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5. Доступ к персональным данным работников</w:t>
      </w:r>
    </w:p>
    <w:p w:rsidR="00660949" w:rsidRPr="00660949" w:rsidRDefault="00660949" w:rsidP="0066094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660949" w:rsidRPr="00660949" w:rsidRDefault="00660949" w:rsidP="00660949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5.1. Право доступа к персональным данным работников имеют:</w:t>
      </w:r>
    </w:p>
    <w:p w:rsidR="00FB4590" w:rsidRDefault="00FB4590" w:rsidP="00FB459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Председатель Совета депутатов, допуск без ограничений;</w:t>
      </w:r>
    </w:p>
    <w:p w:rsidR="00FB4590" w:rsidRDefault="00FB4590" w:rsidP="00FB459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главный бухгалтер Централизованной бухгалтерии администрации города Сорска, допуск без ограничений;</w:t>
      </w:r>
    </w:p>
    <w:p w:rsidR="00FB4590" w:rsidRDefault="00FB4590" w:rsidP="00FB459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заведующий организационным отделом аппарата Совета депутатов города Сорска, допуск без ограничений.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 xml:space="preserve">5.2. Работник </w:t>
      </w:r>
      <w:r w:rsidR="00FB4590" w:rsidRPr="00FB4590">
        <w:rPr>
          <w:rFonts w:ascii="Times New Roman" w:hAnsi="Times New Roman" w:cs="Times New Roman"/>
          <w:b/>
          <w:sz w:val="25"/>
          <w:szCs w:val="25"/>
        </w:rPr>
        <w:t>аппарата Совета депутатов города Сорска</w:t>
      </w:r>
      <w:r w:rsidR="00FB4590">
        <w:rPr>
          <w:rFonts w:ascii="Times New Roman" w:hAnsi="Times New Roman" w:cs="Times New Roman"/>
          <w:sz w:val="25"/>
          <w:szCs w:val="25"/>
        </w:rPr>
        <w:t>,</w:t>
      </w:r>
      <w:r w:rsidRPr="00660949">
        <w:rPr>
          <w:rFonts w:ascii="Times New Roman" w:hAnsi="Times New Roman" w:cs="Times New Roman"/>
          <w:sz w:val="25"/>
          <w:szCs w:val="25"/>
        </w:rPr>
        <w:t xml:space="preserve"> в частности, имеет право: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5.2.1. Получать доступ к своим персональным данным и ознакомление с ними, включая право на безвозмездное получение копии любой записи, содержащей его персональные данные, за исключением случаев, предусмотренных федеральным законом.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 xml:space="preserve">5.2.2. Требовать от работодателя исключения или исправления неверных или неполных персональных данных, а также данных, обработанных с нарушением требований Трудового </w:t>
      </w:r>
      <w:hyperlink r:id="rId39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кодекса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РФ или иного федерального закона. При отказе работодателя исключить или исправить персональные данные работника он имеет право заявить в письменной форме работодателю о своем несогласии с соответствующим обоснованием такого несогласия. Персональные данные оценочного характера работник имеет право дополнить заявлением, выражающим его собственную точку зрения.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5.2.3. Получать от работодателя сведения о наименовании и месте нахождения оператора, сведения о лицах (за исключением работников оператора),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5.2.4. Требовать извещения работодателем всех лиц, которым ранее были сообщены неверные или неполные персональные данные, обо всех произведенных в них исключениях, исправлениях или дополнениях.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5.2.5. Обжаловать в уполномоченный орган по защите прав субъектов персональных данных или в судебном порядке неправомерные действия или бездействия работодателя при обработке и защите его персональных данных.</w:t>
      </w:r>
    </w:p>
    <w:p w:rsidR="00660949" w:rsidRPr="00660949" w:rsidRDefault="00660949" w:rsidP="0066094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660949" w:rsidRPr="00660949" w:rsidRDefault="00660949" w:rsidP="00660949">
      <w:pPr>
        <w:pStyle w:val="ConsPlusNormal"/>
        <w:jc w:val="center"/>
        <w:outlineLvl w:val="0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6. Ответственность за нарушение норм, регулирующих</w:t>
      </w:r>
    </w:p>
    <w:p w:rsidR="00660949" w:rsidRPr="00660949" w:rsidRDefault="00660949" w:rsidP="00660949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>обработку персональных данных</w:t>
      </w:r>
    </w:p>
    <w:p w:rsidR="00660949" w:rsidRPr="00660949" w:rsidRDefault="00660949" w:rsidP="0066094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660949" w:rsidRPr="00660949" w:rsidRDefault="00660949" w:rsidP="00660949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 xml:space="preserve">6.1. Лица, виновные в нарушении положений законодательства РФ в области персональных данных при обработке персональных данных работника, привлекаются к дисциплинарной и материальной ответственности в порядке, установленном Трудовым </w:t>
      </w:r>
      <w:hyperlink r:id="rId40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кодексом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РФ и иными федеральными законами, а также привлекаются к административной, гражданско-правовой или уголовной ответственности в порядке, установленном федеральными законами.</w:t>
      </w:r>
    </w:p>
    <w:p w:rsidR="00660949" w:rsidRPr="00660949" w:rsidRDefault="00660949" w:rsidP="006609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60949">
        <w:rPr>
          <w:rFonts w:ascii="Times New Roman" w:hAnsi="Times New Roman" w:cs="Times New Roman"/>
          <w:sz w:val="25"/>
          <w:szCs w:val="25"/>
        </w:rPr>
        <w:t xml:space="preserve">6.2. Моральный вред, причиненный работнику вследствие нарушения его прав, нарушения правил обработки персональных данных, а также несоблюдения требований к защите персональных данных, установленных Федеральным </w:t>
      </w:r>
      <w:hyperlink r:id="rId41" w:history="1">
        <w:r w:rsidRPr="00660949">
          <w:rPr>
            <w:rFonts w:ascii="Times New Roman" w:hAnsi="Times New Roman" w:cs="Times New Roman"/>
            <w:color w:val="0000FF"/>
            <w:sz w:val="25"/>
            <w:szCs w:val="25"/>
          </w:rPr>
          <w:t>законом</w:t>
        </w:r>
      </w:hyperlink>
      <w:r w:rsidRPr="00660949">
        <w:rPr>
          <w:rFonts w:ascii="Times New Roman" w:hAnsi="Times New Roman" w:cs="Times New Roman"/>
          <w:sz w:val="25"/>
          <w:szCs w:val="25"/>
        </w:rPr>
        <w:t xml:space="preserve"> от </w:t>
      </w:r>
      <w:r w:rsidRPr="00660949">
        <w:rPr>
          <w:rFonts w:ascii="Times New Roman" w:hAnsi="Times New Roman" w:cs="Times New Roman"/>
          <w:sz w:val="25"/>
          <w:szCs w:val="25"/>
        </w:rPr>
        <w:lastRenderedPageBreak/>
        <w:t>27.07.2006 N 152-ФЗ, подлежит возмещению в соответствии с законодательством РФ. Возмещение морального вреда осуществляется независимо от возмещения имущественного вреда и понесенных работником убытков.</w:t>
      </w:r>
    </w:p>
    <w:p w:rsidR="00660949" w:rsidRPr="00660949" w:rsidRDefault="00660949" w:rsidP="0066094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FB4590" w:rsidRDefault="00FB4590" w:rsidP="00FB4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Заведующий организационным отделом</w:t>
      </w:r>
    </w:p>
    <w:p w:rsidR="00FB4590" w:rsidRPr="004C0E24" w:rsidRDefault="00FB4590" w:rsidP="00FB4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Совета депутатов города Сорска                                                  __________ </w:t>
      </w:r>
      <w:r w:rsidR="004476C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476CA">
        <w:rPr>
          <w:rFonts w:ascii="Times New Roman" w:hAnsi="Times New Roman"/>
          <w:sz w:val="24"/>
          <w:szCs w:val="24"/>
          <w:lang w:eastAsia="ru-RU"/>
        </w:rPr>
        <w:t>Е.В.</w:t>
      </w:r>
      <w:proofErr w:type="gramStart"/>
      <w:r w:rsidR="004476CA">
        <w:rPr>
          <w:rFonts w:ascii="Times New Roman" w:hAnsi="Times New Roman"/>
          <w:sz w:val="24"/>
          <w:szCs w:val="24"/>
          <w:lang w:eastAsia="ru-RU"/>
        </w:rPr>
        <w:t>Оськина</w:t>
      </w:r>
      <w:proofErr w:type="spellEnd"/>
      <w:proofErr w:type="gramEnd"/>
    </w:p>
    <w:p w:rsidR="00FB4590" w:rsidRDefault="00FB4590" w:rsidP="00FB4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</w:t>
      </w:r>
    </w:p>
    <w:p w:rsidR="00FB4590" w:rsidRDefault="00FB4590" w:rsidP="00FB4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4476CA">
        <w:rPr>
          <w:rFonts w:ascii="Times New Roman" w:hAnsi="Times New Roman"/>
          <w:sz w:val="24"/>
          <w:szCs w:val="24"/>
          <w:lang w:eastAsia="ru-RU"/>
        </w:rPr>
        <w:t>22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ru-RU"/>
        </w:rPr>
        <w:t>»</w:t>
      </w:r>
      <w:r w:rsidR="003F0FDD">
        <w:rPr>
          <w:rFonts w:ascii="Times New Roman" w:hAnsi="Times New Roman"/>
          <w:sz w:val="24"/>
          <w:szCs w:val="24"/>
          <w:lang w:eastAsia="ru-RU"/>
        </w:rPr>
        <w:t xml:space="preserve">января </w:t>
      </w:r>
      <w:r>
        <w:rPr>
          <w:rFonts w:ascii="Times New Roman" w:hAnsi="Times New Roman"/>
          <w:sz w:val="24"/>
          <w:szCs w:val="24"/>
          <w:lang w:eastAsia="ru-RU"/>
        </w:rPr>
        <w:t xml:space="preserve"> 2020года</w:t>
      </w:r>
    </w:p>
    <w:p w:rsidR="00FB4590" w:rsidRDefault="00FB4590" w:rsidP="00FB4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60949" w:rsidRPr="00660949" w:rsidRDefault="00660949" w:rsidP="00660949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D43859" w:rsidRPr="00660949" w:rsidRDefault="00D43859" w:rsidP="00660949">
      <w:pPr>
        <w:spacing w:line="240" w:lineRule="auto"/>
        <w:rPr>
          <w:rFonts w:ascii="Times New Roman" w:hAnsi="Times New Roman"/>
          <w:sz w:val="25"/>
          <w:szCs w:val="25"/>
        </w:rPr>
      </w:pPr>
    </w:p>
    <w:sectPr w:rsidR="00D43859" w:rsidRPr="00660949" w:rsidSect="003F0FD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910"/>
    <w:rsid w:val="00233CB7"/>
    <w:rsid w:val="003F0FDD"/>
    <w:rsid w:val="004476CA"/>
    <w:rsid w:val="00660949"/>
    <w:rsid w:val="006D7AC5"/>
    <w:rsid w:val="00860910"/>
    <w:rsid w:val="00B732E8"/>
    <w:rsid w:val="00BA0FCB"/>
    <w:rsid w:val="00BD6DDE"/>
    <w:rsid w:val="00D43859"/>
    <w:rsid w:val="00FB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94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09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09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94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09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09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4E4A8A9A0B98E954294195665813EFD2099A4A5E89D128E4936402B760C770E7B72E90E6C0BB033EA7E2E7D4172164CD082D3B82CFD582B2h4E" TargetMode="External"/><Relationship Id="rId13" Type="http://schemas.openxmlformats.org/officeDocument/2006/relationships/hyperlink" Target="consultantplus://offline/ref=884E4A8A9A0B98E954294195665813EFD3059C405889D128E4936402B760C770E7B72E93E6C7BF0C6BFDF2E39D422B7ACA14333B9CCFBDh5E" TargetMode="External"/><Relationship Id="rId18" Type="http://schemas.openxmlformats.org/officeDocument/2006/relationships/hyperlink" Target="consultantplus://offline/ref=884E4A8A9A0B98E954294195665813EFD2009C475E88D128E4936402B760C770E7B72E90E6C0B90F3CA7E2E7D4172164CD082D3B82CFD582B2h4E" TargetMode="External"/><Relationship Id="rId26" Type="http://schemas.openxmlformats.org/officeDocument/2006/relationships/hyperlink" Target="consultantplus://offline/ref=884E4A8A9A0B98E954294195665813EFD2099A4A5E89D128E4936402B760C770E7B72E90E7CBED567BF9BBB6975C2C66D4142D3BB9hCE" TargetMode="External"/><Relationship Id="rId39" Type="http://schemas.openxmlformats.org/officeDocument/2006/relationships/hyperlink" Target="consultantplus://offline/ref=884E4A8A9A0B98E954294195665813EFD3059C405889D128E4936402B760C770E7B72E90E6C0BF0436A7E2E7D4172164CD082D3B82CFD582B2h4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84E4A8A9A0B98E954294195665813EFD3059C405889D128E4936402B760C770F5B7769CE6C7A7073DB2B4B692B4h2E" TargetMode="External"/><Relationship Id="rId34" Type="http://schemas.openxmlformats.org/officeDocument/2006/relationships/hyperlink" Target="consultantplus://offline/ref=884E4A8A9A0B98E954294195665813EFD3059C405889D128E4936402B760C770F5B7769CE6C7A7073DB2B4B692B4h2E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884E4A8A9A0B98E954294195665813EFD2099A4A5E89D128E4936402B760C770E7B72E90E6C0BB0436A7E2E7D4172164CD082D3B82CFD582B2h4E" TargetMode="External"/><Relationship Id="rId12" Type="http://schemas.openxmlformats.org/officeDocument/2006/relationships/hyperlink" Target="consultantplus://offline/ref=884E4A8A9A0B98E954294195665813EFD2099A4A5E89D128E4936402B760C770E7B72E90E6C0BB033AA7E2E7D4172164CD082D3B82CFD582B2h4E" TargetMode="External"/><Relationship Id="rId17" Type="http://schemas.openxmlformats.org/officeDocument/2006/relationships/hyperlink" Target="consultantplus://offline/ref=884E4A8A9A0B98E954294195665813EFD2009C475E88D128E4936402B760C770E7B72E90E6C0BA063CA7E2E7D4172164CD082D3B82CFD582B2h4E" TargetMode="External"/><Relationship Id="rId25" Type="http://schemas.openxmlformats.org/officeDocument/2006/relationships/hyperlink" Target="consultantplus://offline/ref=884E4A8A9A0B98E954294195665813EFD2099A4A5E89D128E4936402B760C770E7B72E90E6C0BB0E39A7E2E7D4172164CD082D3B82CFD582B2h4E" TargetMode="External"/><Relationship Id="rId33" Type="http://schemas.openxmlformats.org/officeDocument/2006/relationships/hyperlink" Target="consultantplus://offline/ref=884E4A8A9A0B98E954294195665813EFD3059C405889D128E4936402B760C770F5B7769CE6C7A7073DB2B4B692B4h2E" TargetMode="External"/><Relationship Id="rId38" Type="http://schemas.openxmlformats.org/officeDocument/2006/relationships/hyperlink" Target="consultantplus://offline/ref=884E4A8A9A0B98E954294195665813EFD2099A4A5E89D128E4936402B760C770F5B7769CE6C7A7073DB2B4B692B4h2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84E4A8A9A0B98E954294195665813EFD2099E405A88D128E4936402B760C770E7B72E90E6C0B90F3FA7E2E7D4172164CD082D3B82CFD582B2h4E" TargetMode="External"/><Relationship Id="rId20" Type="http://schemas.openxmlformats.org/officeDocument/2006/relationships/hyperlink" Target="consultantplus://offline/ref=884E4A8A9A0B98E954294195665813EFD3059C405889D128E4936402B760C770F5B7769CE6C7A7073DB2B4B692B4h2E" TargetMode="External"/><Relationship Id="rId29" Type="http://schemas.openxmlformats.org/officeDocument/2006/relationships/hyperlink" Target="consultantplus://offline/ref=884E4A8A9A0B98E954294195665813EFD2099A4A5E89D128E4936402B760C770E7B72E90E6C0BB0E3EA7E2E7D4172164CD082D3B82CFD582B2h4E" TargetMode="External"/><Relationship Id="rId41" Type="http://schemas.openxmlformats.org/officeDocument/2006/relationships/hyperlink" Target="consultantplus://offline/ref=884E4A8A9A0B98E954294195665813EFD2099A4A5E89D128E4936402B760C770E7B72E90E6C0B80439A7E2E7D4172164CD082D3B82CFD582B2h4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84E4A8A9A0B98E954294195665813EFD2099A4A5E89D128E4936402B760C770E7B72E90E6C0BB0437A7E2E7D4172164CD082D3B82CFD582B2h4E" TargetMode="External"/><Relationship Id="rId11" Type="http://schemas.openxmlformats.org/officeDocument/2006/relationships/hyperlink" Target="consultantplus://offline/ref=884E4A8A9A0B98E954294195665813EFD2099A4A5E89D128E4936402B760C770E7B72E90E6C0BB033BA7E2E7D4172164CD082D3B82CFD582B2h4E" TargetMode="External"/><Relationship Id="rId24" Type="http://schemas.openxmlformats.org/officeDocument/2006/relationships/hyperlink" Target="consultantplus://offline/ref=884E4A8A9A0B98E954294195665813EFD2099A4A5E89D128E4936402B760C770E7B72E90E6C0BB0136A7E2E7D4172164CD082D3B82CFD582B2h4E" TargetMode="External"/><Relationship Id="rId32" Type="http://schemas.openxmlformats.org/officeDocument/2006/relationships/hyperlink" Target="consultantplus://offline/ref=884E4A8A9A0B98E954294195665813EFD3059C405889D128E4936402B760C770E7B72E90E6C0BF0436A7E2E7D4172164CD082D3B82CFD582B2h4E" TargetMode="External"/><Relationship Id="rId37" Type="http://schemas.openxmlformats.org/officeDocument/2006/relationships/hyperlink" Target="consultantplus://offline/ref=884E4A8A9A0B98E954294195665813EFD2099A4A5E89D128E4936402B760C770E7B72E90E6C0BA023EA7E2E7D4172164CD082D3B82CFD582B2h4E" TargetMode="External"/><Relationship Id="rId40" Type="http://schemas.openxmlformats.org/officeDocument/2006/relationships/hyperlink" Target="consultantplus://offline/ref=884E4A8A9A0B98E954294195665813EFD3059C405889D128E4936402B760C770F5B7769CE6C7A7073DB2B4B692B4h2E" TargetMode="External"/><Relationship Id="rId5" Type="http://schemas.openxmlformats.org/officeDocument/2006/relationships/hyperlink" Target="consultantplus://offline/ref=884E4A8A9A0B98E954294195665813EFD2099A4A5E89D128E4936402B760C770E7B72E90E6C0BB0438A7E2E7D4172164CD082D3B82CFD582B2h4E" TargetMode="External"/><Relationship Id="rId15" Type="http://schemas.openxmlformats.org/officeDocument/2006/relationships/hyperlink" Target="consultantplus://offline/ref=884E4A8A9A0B98E954294195665813EFD2099E405A88D128E4936402B760C770E7B72E90E6C0B90039A7E2E7D4172164CD082D3B82CFD582B2h4E" TargetMode="External"/><Relationship Id="rId23" Type="http://schemas.openxmlformats.org/officeDocument/2006/relationships/hyperlink" Target="consultantplus://offline/ref=884E4A8A9A0B98E954294195665813EFD2099A4A5E89D128E4936402B760C770E7B72E90E6C0BB013FA7E2E7D4172164CD082D3B82CFD582B2h4E" TargetMode="External"/><Relationship Id="rId28" Type="http://schemas.openxmlformats.org/officeDocument/2006/relationships/hyperlink" Target="consultantplus://offline/ref=884E4A8A9A0B98E954294195665813EFD2099A4A5E89D128E4936402B760C770E7B72E90E6C0BB0F3CA7E2E7D4172164CD082D3B82CFD582B2h4E" TargetMode="External"/><Relationship Id="rId36" Type="http://schemas.openxmlformats.org/officeDocument/2006/relationships/hyperlink" Target="consultantplus://offline/ref=884E4A8A9A0B98E954294195665813EFD3059C405889D128E4936402B760C770F5B7769CE6C7A7073DB2B4B692B4h2E" TargetMode="External"/><Relationship Id="rId10" Type="http://schemas.openxmlformats.org/officeDocument/2006/relationships/hyperlink" Target="consultantplus://offline/ref=884E4A8A9A0B98E954294195665813EFD2099A4A5E89D128E4936402B760C770E7B72E90E6C0BB033CA7E2E7D4172164CD082D3B82CFD582B2h4E" TargetMode="External"/><Relationship Id="rId19" Type="http://schemas.openxmlformats.org/officeDocument/2006/relationships/hyperlink" Target="consultantplus://offline/ref=884E4A8A9A0B98E954294195665813EFD2009C475E88D128E4936402B760C770E7B72E90E6C0B90F38A7E2E7D4172164CD082D3B82CFD582B2h4E" TargetMode="External"/><Relationship Id="rId31" Type="http://schemas.openxmlformats.org/officeDocument/2006/relationships/hyperlink" Target="consultantplus://offline/ref=884E4A8A9A0B98E954294195665813EFD2099B4650D6862AB5C66A07BF308F60A9F22391E6C9B10C6BFDF2E39D422B7ACA14333B9CCFBDh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84E4A8A9A0B98E954294195665813EFD2099A4A5E89D128E4936402B760C770E7B72E90E6C0BB033DA7E2E7D4172164CD082D3B82CFD582B2h4E" TargetMode="External"/><Relationship Id="rId14" Type="http://schemas.openxmlformats.org/officeDocument/2006/relationships/hyperlink" Target="consultantplus://offline/ref=884E4A8A9A0B98E954294195665813EFD3059C405889D128E4936402B760C770F5B7769CE6C7A7073DB2B4B692B4h2E" TargetMode="External"/><Relationship Id="rId22" Type="http://schemas.openxmlformats.org/officeDocument/2006/relationships/hyperlink" Target="consultantplus://offline/ref=884E4A8A9A0B98E954294195665813EFD3059C405889D128E4936402B760C770F5B7769CE6C7A7073DB2B4B692B4h2E" TargetMode="External"/><Relationship Id="rId27" Type="http://schemas.openxmlformats.org/officeDocument/2006/relationships/hyperlink" Target="consultantplus://offline/ref=884E4A8A9A0B98E954294195665813EFD2099A4A5E89D128E4936402B760C770E7B72E90E4CBED567BF9BBB6975C2C66D4142D3BB9hCE" TargetMode="External"/><Relationship Id="rId30" Type="http://schemas.openxmlformats.org/officeDocument/2006/relationships/hyperlink" Target="consultantplus://offline/ref=884E4A8A9A0B98E954294195665813EFD3059C405889D128E4936402B760C770E7B72E90E6C0BF0436A7E2E7D4172164CD082D3B82CFD582B2h4E" TargetMode="External"/><Relationship Id="rId35" Type="http://schemas.openxmlformats.org/officeDocument/2006/relationships/hyperlink" Target="consultantplus://offline/ref=884E4A8A9A0B98E954294195665813EFD3059C405889D128E4936402B760C770F5B7769CE6C7A7073DB2B4B692B4h2E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cMjB9ZyxAGUh51jVlQo33eyD306IdwU+PxKcYcVLvQQ=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scljcXS6clCR26G/TBjRyk5r2B+LDv771lmM0l1yuOU=</DigestValue>
    </Reference>
  </SignedInfo>
  <SignatureValue>z8zZVMY/O+0hWNWojzrbco4a9atZamMRK0LSniyaSEWwTkzszEVG1DT/ujPCIcAU
OoOpN/s5PMgrJme7tAsawg==</SignatureValue>
  <KeyInfo>
    <X509Data>
      <X509Certificate>MIIN5jCCDZOgAwIBAgIQGyHhCtN8xIDpEdEXKit2sTAKBggqhQMHAQEDAjCCAYcx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6"/>
            <mdssi:RelationshipReference SourceId="rId39"/>
            <mdssi:RelationshipReference SourceId="rId3"/>
            <mdssi:RelationshipReference SourceId="rId21"/>
            <mdssi:RelationshipReference SourceId="rId34"/>
            <mdssi:RelationshipReference SourceId="rId42"/>
            <mdssi:RelationshipReference SourceId="rId7"/>
            <mdssi:RelationshipReference SourceId="rId12"/>
            <mdssi:RelationshipReference SourceId="rId17"/>
            <mdssi:RelationshipReference SourceId="rId25"/>
            <mdssi:RelationshipReference SourceId="rId33"/>
            <mdssi:RelationshipReference SourceId="rId38"/>
            <mdssi:RelationshipReference SourceId="rId2"/>
            <mdssi:RelationshipReference SourceId="rId16"/>
            <mdssi:RelationshipReference SourceId="rId20"/>
            <mdssi:RelationshipReference SourceId="rId29"/>
            <mdssi:RelationshipReference SourceId="rId41"/>
            <mdssi:RelationshipReference SourceId="rId1"/>
            <mdssi:RelationshipReference SourceId="rId6"/>
            <mdssi:RelationshipReference SourceId="rId11"/>
            <mdssi:RelationshipReference SourceId="rId24"/>
            <mdssi:RelationshipReference SourceId="rId32"/>
            <mdssi:RelationshipReference SourceId="rId37"/>
            <mdssi:RelationshipReference SourceId="rId40"/>
            <mdssi:RelationshipReference SourceId="rId5"/>
            <mdssi:RelationshipReference SourceId="rId15"/>
            <mdssi:RelationshipReference SourceId="rId23"/>
            <mdssi:RelationshipReference SourceId="rId28"/>
            <mdssi:RelationshipReference SourceId="rId36"/>
            <mdssi:RelationshipReference SourceId="rId10"/>
            <mdssi:RelationshipReference SourceId="rId19"/>
            <mdssi:RelationshipReference SourceId="rId31"/>
            <mdssi:RelationshipReference SourceId="rId4"/>
            <mdssi:RelationshipReference SourceId="rId9"/>
            <mdssi:RelationshipReference SourceId="rId14"/>
            <mdssi:RelationshipReference SourceId="rId22"/>
            <mdssi:RelationshipReference SourceId="rId27"/>
            <mdssi:RelationshipReference SourceId="rId30"/>
            <mdssi:RelationshipReference SourceId="rId35"/>
            <mdssi:RelationshipReference SourceId="rId43"/>
          </Transform>
          <Transform Algorithm="http://www.w3.org/TR/2001/REC-xml-c14n-20010315"/>
        </Transforms>
        <DigestMethod Algorithm="http://www.w3.org/2000/09/xmldsig#sha1"/>
        <DigestValue>FGEgVRY3UOytbP7H0d5B3CQsOzo=</DigestValue>
      </Reference>
      <Reference URI="/word/document.xml?ContentType=application/vnd.openxmlformats-officedocument.wordprocessingml.document.main+xml">
        <DigestMethod Algorithm="http://www.w3.org/2000/09/xmldsig#sha1"/>
        <DigestValue>LeCVSFuJPJYtspOyai/wkHnXH7c=</DigestValue>
      </Reference>
      <Reference URI="/word/fontTable.xml?ContentType=application/vnd.openxmlformats-officedocument.wordprocessingml.fontTable+xml">
        <DigestMethod Algorithm="http://www.w3.org/2000/09/xmldsig#sha1"/>
        <DigestValue>bTuSUUWzHL6KURrFn4lroLyshcA=</DigestValue>
      </Reference>
      <Reference URI="/word/settings.xml?ContentType=application/vnd.openxmlformats-officedocument.wordprocessingml.settings+xml">
        <DigestMethod Algorithm="http://www.w3.org/2000/09/xmldsig#sha1"/>
        <DigestValue>5u0zFgbk8AUHMlShquMpGc6f6Mg=</DigestValue>
      </Reference>
      <Reference URI="/word/styles.xml?ContentType=application/vnd.openxmlformats-officedocument.wordprocessingml.styles+xml">
        <DigestMethod Algorithm="http://www.w3.org/2000/09/xmldsig#sha1"/>
        <DigestValue>vYMfL1bgXzHrka6h/uFgnqnEyvA=</DigestValue>
      </Reference>
      <Reference URI="/word/stylesWithEffects.xml?ContentType=application/vnd.ms-word.stylesWithEffects+xml">
        <DigestMethod Algorithm="http://www.w3.org/2000/09/xmldsig#sha1"/>
        <DigestValue>sgqajcTbIp+rdoYsHWjnkGp47Hw=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</Manifest>
    <SignatureProperties>
      <SignatureProperty Id="idSignatureTime" Target="#idPackageSignature">
        <mdssi:SignatureTime>
          <mdssi:Format>YYYY-MM-DDThh:mm:ssTZD</mdssi:Format>
          <mdssi:Value>2020-02-10T04:28:23Z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2020-02-10T04:28:23Z</xd:SigningTime>
          <xd:SigningCertificate>
            <xd:Cert>
              <xd:CertDigest>
                <DigestMethod Algorithm="http://www.w3.org/2000/09/xmldsig#sha1"/>
                <DigestValue>ZKeCLRCn/sY2T/w6Ocr6ItUyg5o=</DigestValue>
              </xd:CertDigest>
              <xd:IssuerSerial>
                <X509IssuerName>CN="ООО ""КОМПАНИЯ ""ТЕНЗОР""", O="ООО ""КОМПАНИЯ ""ТЕНЗОР""", OU=Удостоверяющий центр, STREET=Московский проспект д.12, L=г. Ярославль, S=76 Ярославская область, C=RU, ИНН=007605016030, ОГРН=1027600787994, E=ca_tensor@tensor.ru</X509IssuerName>
                <X509SerialNumber>36065066082418996484377402860152518321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7</Pages>
  <Words>3246</Words>
  <Characters>18508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7</cp:revision>
  <dcterms:created xsi:type="dcterms:W3CDTF">2020-02-07T04:36:00Z</dcterms:created>
  <dcterms:modified xsi:type="dcterms:W3CDTF">2020-02-10T04:28:00Z</dcterms:modified>
</cp:coreProperties>
</file>