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D37" w:rsidRDefault="00F6796E" w:rsidP="00571D37">
      <w:pPr>
        <w:rPr>
          <w:sz w:val="26"/>
        </w:rPr>
      </w:pPr>
      <w:r w:rsidRPr="00F6796E">
        <w:pict>
          <v:line id="_x0000_s1027" style="position:absolute;z-index:251656704" from="-9.3pt,71.55pt" to="480.75pt,71.55pt" strokeweight=".26mm">
            <v:stroke joinstyle="miter"/>
          </v:line>
        </w:pict>
      </w:r>
      <w:r w:rsidRPr="00F6796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9.8pt;margin-top:26.45pt;width:208.5pt;height:56.9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571D37" w:rsidRDefault="00571D37" w:rsidP="00571D37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РОССИЙСКАЯ ФЕДЕРАЦИЯ</w:t>
                  </w:r>
                </w:p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</w:p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571D37" w:rsidP="00571D37">
                  <w:pPr>
                    <w:rPr>
                      <w:sz w:val="24"/>
                      <w:szCs w:val="26"/>
                    </w:rPr>
                  </w:pPr>
                </w:p>
              </w:txbxContent>
            </v:textbox>
          </v:shape>
        </w:pict>
      </w:r>
      <w:r w:rsidRPr="00F6796E">
        <w:pict>
          <v:shape id="_x0000_s1029" type="#_x0000_t202" style="position:absolute;margin-left:288.45pt;margin-top:26.45pt;width:198pt;height:56.9pt;z-index:251658752;mso-wrap-distance-left:9.05pt;mso-wrap-distance-right:9.05pt" stroked="f">
            <v:fill opacity="0" color2="black"/>
            <v:textbox style="mso-next-textbox:#_x0000_s1029" inset="0,0,0,0">
              <w:txbxContent>
                <w:p w:rsidR="00571D37" w:rsidRDefault="00571D37" w:rsidP="00571D3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71D37" w:rsidRDefault="00571D37" w:rsidP="00571D3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71D37" w:rsidRDefault="00571D37" w:rsidP="00571D37">
                  <w:pPr>
                    <w:ind w:right="-57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СОРЫҒ ГОРОДТЫҢ ПАЗЫ</w:t>
                  </w:r>
                </w:p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571D37" w:rsidP="00571D37">
                  <w:pPr>
                    <w:rPr>
                      <w:sz w:val="24"/>
                      <w:szCs w:val="26"/>
                    </w:rPr>
                  </w:pPr>
                </w:p>
              </w:txbxContent>
            </v:textbox>
          </v:shape>
        </w:pict>
      </w:r>
      <w:r w:rsidR="00571D37">
        <w:rPr>
          <w:noProof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2749550</wp:posOffset>
            </wp:positionH>
            <wp:positionV relativeFrom="paragraph">
              <wp:posOffset>-541655</wp:posOffset>
            </wp:positionV>
            <wp:extent cx="647065" cy="814070"/>
            <wp:effectExtent l="19050" t="0" r="63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71D37" w:rsidRDefault="00571D37" w:rsidP="00571D37">
      <w:pPr>
        <w:rPr>
          <w:b/>
          <w:sz w:val="26"/>
        </w:rPr>
      </w:pPr>
    </w:p>
    <w:p w:rsidR="00571D37" w:rsidRDefault="00571D37" w:rsidP="00571D37">
      <w:pPr>
        <w:ind w:firstLine="360"/>
        <w:jc w:val="center"/>
        <w:rPr>
          <w:b/>
          <w:sz w:val="26"/>
          <w:szCs w:val="26"/>
        </w:rPr>
      </w:pPr>
    </w:p>
    <w:p w:rsidR="00571D37" w:rsidRDefault="00571D37" w:rsidP="00571D37">
      <w:pPr>
        <w:ind w:firstLine="360"/>
        <w:jc w:val="center"/>
        <w:rPr>
          <w:b/>
          <w:sz w:val="26"/>
          <w:szCs w:val="26"/>
        </w:rPr>
      </w:pPr>
    </w:p>
    <w:p w:rsidR="00571D37" w:rsidRDefault="00571D37" w:rsidP="00571D37">
      <w:pPr>
        <w:ind w:firstLine="360"/>
        <w:jc w:val="center"/>
        <w:rPr>
          <w:b/>
          <w:sz w:val="26"/>
          <w:szCs w:val="26"/>
        </w:rPr>
      </w:pPr>
    </w:p>
    <w:p w:rsidR="00571D37" w:rsidRDefault="00571D37" w:rsidP="00571D37">
      <w:pPr>
        <w:rPr>
          <w:b/>
          <w:sz w:val="26"/>
          <w:szCs w:val="26"/>
        </w:rPr>
      </w:pPr>
    </w:p>
    <w:p w:rsidR="00571D37" w:rsidRDefault="00571D37" w:rsidP="00571D3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71D37" w:rsidRDefault="00571D37" w:rsidP="00571D3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71D37" w:rsidRDefault="00571D37" w:rsidP="00571D37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</w:t>
      </w:r>
      <w:r w:rsidR="00D36CB1">
        <w:rPr>
          <w:rFonts w:ascii="Times New Roman" w:hAnsi="Times New Roman" w:cs="Times New Roman"/>
          <w:sz w:val="26"/>
          <w:szCs w:val="26"/>
        </w:rPr>
        <w:t>09</w:t>
      </w:r>
      <w:r>
        <w:rPr>
          <w:rFonts w:ascii="Times New Roman" w:hAnsi="Times New Roman" w:cs="Times New Roman"/>
          <w:sz w:val="26"/>
          <w:szCs w:val="26"/>
        </w:rPr>
        <w:t>»__</w:t>
      </w:r>
      <w:r w:rsidR="00D36CB1">
        <w:rPr>
          <w:rFonts w:ascii="Times New Roman" w:hAnsi="Times New Roman" w:cs="Times New Roman"/>
          <w:sz w:val="26"/>
          <w:szCs w:val="26"/>
        </w:rPr>
        <w:t>04</w:t>
      </w:r>
      <w:r>
        <w:rPr>
          <w:rFonts w:ascii="Times New Roman" w:hAnsi="Times New Roman" w:cs="Times New Roman"/>
          <w:sz w:val="26"/>
          <w:szCs w:val="26"/>
        </w:rPr>
        <w:t>___2021                                                                              №</w:t>
      </w:r>
      <w:r w:rsidR="00D36CB1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>-п.</w:t>
      </w:r>
      <w:r w:rsidR="00F6796E" w:rsidRPr="00F6796E">
        <w:pict>
          <v:shape id="_x0000_s1026" type="#_x0000_t202" style="position:absolute;left:0;text-align:left;margin-left:307.8pt;margin-top:14.65pt;width:196pt;height:75.95pt;z-index:251659776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571D37" w:rsidRDefault="00571D37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71D37" w:rsidRDefault="00571D37" w:rsidP="00571D37">
                  <w:pPr>
                    <w:rPr>
                      <w:sz w:val="24"/>
                      <w:szCs w:val="26"/>
                    </w:rPr>
                  </w:pPr>
                </w:p>
              </w:txbxContent>
            </v:textbox>
          </v:shape>
        </w:pict>
      </w:r>
    </w:p>
    <w:p w:rsidR="00571D37" w:rsidRDefault="00571D37" w:rsidP="00571D37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4"/>
        </w:rPr>
      </w:pPr>
      <w:r>
        <w:tab/>
      </w:r>
      <w:r>
        <w:rPr>
          <w:sz w:val="26"/>
        </w:rPr>
        <w:t>О введении особого противопожарного режима</w:t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 на территории  муниципального образования</w:t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 город Сорск</w:t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</w:rPr>
      </w:pPr>
    </w:p>
    <w:p w:rsidR="00571D37" w:rsidRDefault="00571D37" w:rsidP="00571D37">
      <w:pPr>
        <w:widowControl w:val="0"/>
        <w:autoSpaceDE w:val="0"/>
        <w:autoSpaceDN w:val="0"/>
        <w:adjustRightInd w:val="0"/>
        <w:ind w:firstLine="720"/>
        <w:jc w:val="both"/>
        <w:rPr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</w:t>
      </w:r>
      <w:proofErr w:type="gramStart"/>
      <w:r>
        <w:rPr>
          <w:sz w:val="26"/>
        </w:rPr>
        <w:t>В соответствии с Федеральными Законами  от 06.10 2003  №131 – ФЗ «Об общих принципах организации местного самоуправления в Российской Федерации», от 22. 07.2008 №123-ФЗ «Технический регламент о требованиях пожарной безопасности» (с последующими изменениями), от 21.12.1994 № 69-ФЗ «О пожарной безопасности» (с последующими изменениями),  Постановлением Правительства Российской Федерации от 16.09.2020 №1479 «Об утверждении Правил противопожарного режима», на основании Постановления Правительства Республики Хакасия от</w:t>
      </w:r>
      <w:proofErr w:type="gramEnd"/>
      <w:r>
        <w:rPr>
          <w:sz w:val="26"/>
        </w:rPr>
        <w:t xml:space="preserve"> </w:t>
      </w:r>
      <w:proofErr w:type="gramStart"/>
      <w:r>
        <w:rPr>
          <w:sz w:val="26"/>
        </w:rPr>
        <w:t>07.04.2021 года № 161-п «Об установлении особого противопожарного режима на территории Республики Хакасия», руководствуясь ст. 27 Устава муниципального образования город Сорск, в связи с повышенной пожарной опасностью на территории муниципального образования город Сорск, ростом палов травы и степных пожаров, прогнозируемым установлением в апреле 2021 года жаркой и ветреной погоды, а так же в целях обеспечения пожарной безопасности на территории муниципального образования</w:t>
      </w:r>
      <w:proofErr w:type="gramEnd"/>
      <w:r>
        <w:rPr>
          <w:sz w:val="26"/>
        </w:rPr>
        <w:t xml:space="preserve"> город Сорск,</w:t>
      </w:r>
    </w:p>
    <w:p w:rsidR="00571D37" w:rsidRDefault="00571D37" w:rsidP="00571D37">
      <w:pPr>
        <w:widowControl w:val="0"/>
        <w:autoSpaceDE w:val="0"/>
        <w:autoSpaceDN w:val="0"/>
        <w:adjustRightInd w:val="0"/>
        <w:ind w:firstLine="708"/>
        <w:jc w:val="both"/>
        <w:rPr>
          <w:sz w:val="26"/>
        </w:rPr>
      </w:pPr>
      <w:r>
        <w:rPr>
          <w:sz w:val="26"/>
        </w:rPr>
        <w:t>ПОСТАНОВЛЯЮ:</w:t>
      </w:r>
    </w:p>
    <w:p w:rsidR="00571D37" w:rsidRDefault="00571D37" w:rsidP="00571D37">
      <w:pPr>
        <w:widowControl w:val="0"/>
        <w:autoSpaceDE w:val="0"/>
        <w:autoSpaceDN w:val="0"/>
        <w:adjustRightInd w:val="0"/>
        <w:ind w:firstLine="720"/>
        <w:jc w:val="both"/>
        <w:rPr>
          <w:sz w:val="26"/>
        </w:rPr>
      </w:pPr>
      <w:r>
        <w:rPr>
          <w:sz w:val="26"/>
        </w:rPr>
        <w:t xml:space="preserve">1.Установить с 10.04.2021 по 10 мая 2021 года на территории муниципального образования город Сорск  особый противопожарный  режим. 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  <w:bdr w:val="none" w:sz="0" w:space="0" w:color="auto" w:frame="1"/>
        </w:rPr>
      </w:pPr>
      <w:r>
        <w:rPr>
          <w:rFonts w:ascii="Times New Roman CYR" w:hAnsi="Times New Roman CYR" w:cs="Times New Roman CYR"/>
          <w:sz w:val="26"/>
        </w:rPr>
        <w:t xml:space="preserve">   </w:t>
      </w:r>
      <w:r>
        <w:rPr>
          <w:sz w:val="26"/>
          <w:szCs w:val="26"/>
          <w:bdr w:val="none" w:sz="0" w:space="0" w:color="auto" w:frame="1"/>
        </w:rPr>
        <w:t>2.Руководство, организацию взаимодействия, подготовку и проведение мероприятий по обеспечению особого противопожарного режима  возложить на Комиссию по предупреждению и ликвидации чрезвычайных ситуаций и обеспечению пожарной безопасности муниципального образования город Сорск (далее - КЧС и ПБ МО г. Сорск).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72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Председателю КЧС и ПБ МО г. Сорск обеспечить работу патрульной, патрульно-маневренной и патрульно-контрольной группы с целью </w:t>
      </w:r>
      <w:proofErr w:type="gramStart"/>
      <w:r>
        <w:rPr>
          <w:sz w:val="26"/>
          <w:szCs w:val="26"/>
          <w:bdr w:val="none" w:sz="0" w:space="0" w:color="auto" w:frame="1"/>
        </w:rPr>
        <w:t>контроля за</w:t>
      </w:r>
      <w:proofErr w:type="gramEnd"/>
      <w:r>
        <w:rPr>
          <w:sz w:val="26"/>
          <w:szCs w:val="26"/>
          <w:bdr w:val="none" w:sz="0" w:space="0" w:color="auto" w:frame="1"/>
        </w:rPr>
        <w:t xml:space="preserve"> пожарной обстановкой, реагирования на угрозу и возникновение чрезвычайной ситуации, вызванной природными пожарами, принятия мер по оперативному выявлению и тушению источников открытого огня, установления виновников пожара и принятия к ним мер воздействия.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   3.Отделу по делам ГО, ЧС и МР (</w:t>
      </w:r>
      <w:proofErr w:type="spellStart"/>
      <w:r>
        <w:rPr>
          <w:sz w:val="26"/>
          <w:szCs w:val="26"/>
          <w:bdr w:val="none" w:sz="0" w:space="0" w:color="auto" w:frame="1"/>
        </w:rPr>
        <w:t>Арискина</w:t>
      </w:r>
      <w:proofErr w:type="spellEnd"/>
      <w:r>
        <w:rPr>
          <w:sz w:val="26"/>
          <w:szCs w:val="26"/>
          <w:bdr w:val="none" w:sz="0" w:space="0" w:color="auto" w:frame="1"/>
        </w:rPr>
        <w:t xml:space="preserve"> Н.К.):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3.1.усилить </w:t>
      </w:r>
      <w:r>
        <w:rPr>
          <w:color w:val="000000"/>
          <w:sz w:val="26"/>
          <w:szCs w:val="26"/>
        </w:rPr>
        <w:t>разъяснительную работу среди граждан о соблюдении требований пожарной безопасности;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3.2.организовать информирование о введении особого противопожарного режима предприятия, организации, учреждения, расположенные на территории муниципального образования город Сорск и граждан; 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3.3.организовать с привлечением ОМВД России по </w:t>
      </w:r>
      <w:proofErr w:type="gramStart"/>
      <w:r>
        <w:rPr>
          <w:color w:val="000000"/>
          <w:sz w:val="26"/>
          <w:szCs w:val="26"/>
        </w:rPr>
        <w:t>г</w:t>
      </w:r>
      <w:proofErr w:type="gramEnd"/>
      <w:r>
        <w:rPr>
          <w:color w:val="000000"/>
          <w:sz w:val="26"/>
          <w:szCs w:val="26"/>
        </w:rPr>
        <w:t xml:space="preserve">. Сорску, Противопожарной службы, Управления социальной поддержки населения по г. Сорску обходы жителей </w:t>
      </w:r>
      <w:r>
        <w:rPr>
          <w:color w:val="000000"/>
          <w:sz w:val="26"/>
          <w:szCs w:val="26"/>
        </w:rPr>
        <w:lastRenderedPageBreak/>
        <w:t>частного сектора с целью проведения разъяснительной работы по предупреждению пожаров, обратить особое внимание на места проживания малоимущих семей, социально неадаптированных групп населения.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4.Директору МКУ «ЕДДС МО г. Сорск» (Носков О.Г.):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4.1.организовать ежедневный сбор информации и мониторинг пожарной обстановки на территории муниципального образования город Сорск, а в случае ухудшения обстановки немедленно информировать КЧС и ПБ МО г. Сорск;</w:t>
      </w:r>
    </w:p>
    <w:p w:rsidR="00571D37" w:rsidRDefault="00571D37" w:rsidP="00571D3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</w:rPr>
        <w:t xml:space="preserve">  4.2.организовать информирование населения с использованием элементов РАСЦО об установлении особого противопожарного режима, необходимости соблюдения правил пожарной безопасности в быту и в природных условиях, о соблюдении правил безопасности на водных объектах;</w:t>
      </w:r>
    </w:p>
    <w:p w:rsidR="00571D37" w:rsidRDefault="00571D37" w:rsidP="00571D37">
      <w:pPr>
        <w:pStyle w:val="a3"/>
        <w:shd w:val="clear" w:color="auto" w:fill="FFFFFF"/>
        <w:tabs>
          <w:tab w:val="left" w:pos="540"/>
        </w:tabs>
        <w:spacing w:before="0" w:after="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         5.Руководителям предприятий, организаций и учреждений, расположенных на территории муниципального образования город Сорск:</w:t>
      </w:r>
    </w:p>
    <w:p w:rsidR="00571D37" w:rsidRDefault="00571D37" w:rsidP="00571D37">
      <w:pPr>
        <w:pStyle w:val="a3"/>
        <w:shd w:val="clear" w:color="auto" w:fill="FFFFFF"/>
        <w:tabs>
          <w:tab w:val="left" w:pos="540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      </w:t>
      </w:r>
      <w:r>
        <w:rPr>
          <w:sz w:val="26"/>
          <w:szCs w:val="26"/>
          <w:bdr w:val="none" w:sz="0" w:space="0" w:color="auto" w:frame="1"/>
        </w:rPr>
        <w:tab/>
        <w:t> 5.1.провести проверки противопожарного состояния подведомственных объектов и территорий, принять меры по устранению выявленных недостатков;</w:t>
      </w:r>
    </w:p>
    <w:p w:rsidR="00571D37" w:rsidRDefault="00571D37" w:rsidP="00571D37">
      <w:pPr>
        <w:pStyle w:val="a3"/>
        <w:shd w:val="clear" w:color="auto" w:fill="FFFFFF"/>
        <w:tabs>
          <w:tab w:val="left" w:pos="540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        5.2.организовать и провести разъяснительную работу среди персонала по предупреждению пожаров от неосторожного обращения с огнём, неисправности электрооборудования, бытовых нагревательных приборов, неисправности печей и дымоходов, запрете сжигания мусора и сухой травы;</w:t>
      </w:r>
    </w:p>
    <w:p w:rsidR="00571D37" w:rsidRDefault="00571D37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 5.3.провести проверку готовности сил и средств, привлекаемых для тушения пожаров;</w:t>
      </w:r>
    </w:p>
    <w:p w:rsidR="00571D37" w:rsidRDefault="00571D37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 5.4.принять меры по очистке территории, прилегающих к границам предприятий, организаций, от горючего мусора, сухой травы, особенно на участках, граничащих с лесными массивами;</w:t>
      </w:r>
    </w:p>
    <w:p w:rsidR="00571D37" w:rsidRDefault="00571D37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 5.5.провести работы на подведомственной территории, с целью обеспечения беспрепятственного проезда пожарной техники к зданиям, сооружениям и другим строениям;</w:t>
      </w:r>
    </w:p>
    <w:p w:rsidR="00571D37" w:rsidRDefault="00571D37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5.6.создать запасы воды, используя для этих целей имеющиеся емкости (бочки, поливочные машины и др.) и другие средства пожаротушения;</w:t>
      </w:r>
    </w:p>
    <w:p w:rsidR="00571D37" w:rsidRDefault="00571D37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5.7.исключить сжигание мусора, разведение костров на подведомственной территории, проведение пожароопасных работ;</w:t>
      </w:r>
    </w:p>
    <w:p w:rsidR="00571D37" w:rsidRDefault="00571D37" w:rsidP="00571D37">
      <w:pPr>
        <w:pStyle w:val="a3"/>
        <w:shd w:val="clear" w:color="auto" w:fill="FFFFFF"/>
        <w:spacing w:before="0" w:after="0"/>
        <w:jc w:val="both"/>
        <w:rPr>
          <w:sz w:val="26"/>
        </w:rPr>
      </w:pPr>
      <w:r>
        <w:rPr>
          <w:sz w:val="26"/>
          <w:szCs w:val="26"/>
          <w:bdr w:val="none" w:sz="0" w:space="0" w:color="auto" w:frame="1"/>
        </w:rPr>
        <w:t xml:space="preserve">       5.8.создать на подведомственных объектах пожарные команды, обеспечив их первичными средствами пожаротушения;</w:t>
      </w:r>
      <w:r>
        <w:rPr>
          <w:sz w:val="26"/>
        </w:rPr>
        <w:t xml:space="preserve">        </w:t>
      </w:r>
    </w:p>
    <w:p w:rsidR="00571D37" w:rsidRDefault="00571D37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</w:rPr>
        <w:t xml:space="preserve">       5.9.разработать графики дежурств ответственных лиц на пожароопасный период. Графики предоставить в администрацию города Сорска (отдел по делам ГО, ЧС и МР);</w:t>
      </w:r>
    </w:p>
    <w:p w:rsidR="00571D37" w:rsidRDefault="00571D37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       5.10.определить порядок вызова пожарной охраны и осуществить иные мероприятия, связанные с решением вопросов содействия пожарной охране при тушении пожаров.</w:t>
      </w:r>
    </w:p>
    <w:p w:rsidR="00571D37" w:rsidRDefault="00571D37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6.Рекомендовать директор</w:t>
      </w:r>
      <w:proofErr w:type="gramStart"/>
      <w:r>
        <w:rPr>
          <w:sz w:val="26"/>
          <w:szCs w:val="26"/>
          <w:bdr w:val="none" w:sz="0" w:space="0" w:color="auto" w:frame="1"/>
        </w:rPr>
        <w:t>у ООО</w:t>
      </w:r>
      <w:proofErr w:type="gramEnd"/>
      <w:r>
        <w:rPr>
          <w:sz w:val="26"/>
          <w:szCs w:val="26"/>
          <w:bdr w:val="none" w:sz="0" w:space="0" w:color="auto" w:frame="1"/>
        </w:rPr>
        <w:t xml:space="preserve"> «</w:t>
      </w:r>
      <w:proofErr w:type="spellStart"/>
      <w:r>
        <w:rPr>
          <w:sz w:val="26"/>
          <w:szCs w:val="26"/>
          <w:bdr w:val="none" w:sz="0" w:space="0" w:color="auto" w:frame="1"/>
        </w:rPr>
        <w:t>Автобосс</w:t>
      </w:r>
      <w:proofErr w:type="spellEnd"/>
      <w:r>
        <w:rPr>
          <w:sz w:val="26"/>
          <w:szCs w:val="26"/>
          <w:bdr w:val="none" w:sz="0" w:space="0" w:color="auto" w:frame="1"/>
        </w:rPr>
        <w:t>» (</w:t>
      </w:r>
      <w:proofErr w:type="spellStart"/>
      <w:r>
        <w:rPr>
          <w:sz w:val="26"/>
          <w:szCs w:val="26"/>
          <w:bdr w:val="none" w:sz="0" w:space="0" w:color="auto" w:frame="1"/>
        </w:rPr>
        <w:t>Кокову</w:t>
      </w:r>
      <w:proofErr w:type="spellEnd"/>
      <w:r>
        <w:rPr>
          <w:sz w:val="26"/>
          <w:szCs w:val="26"/>
          <w:bdr w:val="none" w:sz="0" w:space="0" w:color="auto" w:frame="1"/>
        </w:rPr>
        <w:t xml:space="preserve"> А.Ю.) в срок до 12.04.2021 года провести проверку работоспособности источников наружного водоснабжения (пожарные гидранты), расположенных на водопроводных сетях города, с составлением соответствующих актов. Выявленные неисправные пожарные гидранты привести в рабочее состояние.  Предусмотреть привлечение ПЧ – 103 к проведению проверки.  </w:t>
      </w:r>
    </w:p>
    <w:p w:rsidR="00571D37" w:rsidRDefault="00571D37" w:rsidP="00571D3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</w:rPr>
        <w:t xml:space="preserve">       7.Гражданам, проживающим на территории муниципального образования город  Сорск:</w:t>
      </w:r>
    </w:p>
    <w:p w:rsidR="00571D37" w:rsidRDefault="00571D37" w:rsidP="00571D37">
      <w:pPr>
        <w:widowControl w:val="0"/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7.1.запретить сжигание сухой травы, мусора, отходов быта на территории города и приусадебных участках, проведение пожароопасных работ;   </w:t>
      </w:r>
    </w:p>
    <w:p w:rsidR="00571D37" w:rsidRDefault="00571D37" w:rsidP="00571D37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7.2.в помещениях и строениях, находящихся в их собственности (пользовании), иметь первичные средства пожаротушения.</w:t>
      </w:r>
    </w:p>
    <w:p w:rsidR="00571D37" w:rsidRDefault="00571D37" w:rsidP="00571D37">
      <w:pPr>
        <w:tabs>
          <w:tab w:val="left" w:pos="54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     8.проведение культурно-массовых, зрелищных мероприятий на территории лесных массивов, зеленых зон, а также их посещение, при введении особого противопожарного режима (до его отмены) ограничивается.</w:t>
      </w:r>
    </w:p>
    <w:p w:rsidR="00571D37" w:rsidRDefault="00571D37" w:rsidP="00571D37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9.В зависимости от обстановки могут быть предусмотрены и иные дополнительные меры пожарной безопасности, необходимые для обеспечения безопасности населения, строений, сооружений объектов экономики, организаций, предприятий и  учреждений, расположенных на территории муниципального образования город Сорск.</w:t>
      </w:r>
    </w:p>
    <w:p w:rsidR="00571D37" w:rsidRDefault="00571D37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10.</w:t>
      </w:r>
      <w:r>
        <w:rPr>
          <w:sz w:val="26"/>
          <w:szCs w:val="26"/>
          <w:bdr w:val="none" w:sz="0" w:space="0" w:color="auto" w:frame="1"/>
        </w:rPr>
        <w:t>Требования, установленные на период действия особого противопожарного режима, являются обязательными для исполнения организациями всех форм собственности, осуществляющими деятельность на территории муниципального образования город Сорск, а также гражданами, находящимися на территории муниципального образования город Сорск.         </w:t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4"/>
        </w:rPr>
      </w:pPr>
      <w:r>
        <w:rPr>
          <w:sz w:val="26"/>
          <w:szCs w:val="26"/>
          <w:lang w:eastAsia="ar-SA"/>
        </w:rPr>
        <w:t xml:space="preserve">      </w:t>
      </w:r>
      <w:r>
        <w:rPr>
          <w:rFonts w:ascii="Times New Roman CYR" w:hAnsi="Times New Roman CYR" w:cs="Times New Roman CYR"/>
          <w:sz w:val="26"/>
        </w:rPr>
        <w:t>11.Данное постановление опубликовать в информационном бюллетене «</w:t>
      </w:r>
      <w:proofErr w:type="spellStart"/>
      <w:r>
        <w:rPr>
          <w:rFonts w:ascii="Times New Roman CYR" w:hAnsi="Times New Roman CYR" w:cs="Times New Roman CYR"/>
          <w:sz w:val="26"/>
        </w:rPr>
        <w:t>Сорский</w:t>
      </w:r>
      <w:proofErr w:type="spellEnd"/>
      <w:r>
        <w:rPr>
          <w:rFonts w:ascii="Times New Roman CYR" w:hAnsi="Times New Roman CYR" w:cs="Times New Roman CYR"/>
          <w:sz w:val="26"/>
        </w:rPr>
        <w:t xml:space="preserve"> городской вестник»  и разместить на официальном  сайте администрации города Сорска.  </w:t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    12.</w:t>
      </w:r>
      <w:proofErr w:type="gramStart"/>
      <w:r>
        <w:rPr>
          <w:rFonts w:ascii="Times New Roman CYR" w:hAnsi="Times New Roman CYR" w:cs="Times New Roman CYR"/>
          <w:sz w:val="26"/>
        </w:rPr>
        <w:t>Контроль за</w:t>
      </w:r>
      <w:proofErr w:type="gramEnd"/>
      <w:r>
        <w:rPr>
          <w:rFonts w:ascii="Times New Roman CYR" w:hAnsi="Times New Roman CYR" w:cs="Times New Roman CYR"/>
          <w:sz w:val="26"/>
        </w:rPr>
        <w:t xml:space="preserve"> исполнением постановления оставляю за собой. </w:t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</w:p>
    <w:p w:rsidR="00571D37" w:rsidRDefault="00571D37" w:rsidP="00571D37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ab/>
      </w:r>
    </w:p>
    <w:p w:rsidR="00571D37" w:rsidRDefault="00571D37" w:rsidP="00571D37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Глава города Сорска                                                                       В.Ф. Найденов </w:t>
      </w:r>
    </w:p>
    <w:p w:rsidR="00571D37" w:rsidRDefault="00571D37" w:rsidP="00571D37">
      <w:pPr>
        <w:rPr>
          <w:sz w:val="24"/>
        </w:rPr>
      </w:pPr>
    </w:p>
    <w:p w:rsidR="00571D37" w:rsidRDefault="00571D37" w:rsidP="00571D37"/>
    <w:p w:rsidR="00571D37" w:rsidRDefault="00571D37" w:rsidP="00571D37"/>
    <w:p w:rsidR="00571D37" w:rsidRDefault="00571D37" w:rsidP="00571D37">
      <w:pPr>
        <w:jc w:val="both"/>
      </w:pPr>
    </w:p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71D37" w:rsidRDefault="00571D37" w:rsidP="00571D37"/>
    <w:p w:rsidR="00534E1B" w:rsidRPr="00571D37" w:rsidRDefault="00534E1B" w:rsidP="00571D37"/>
    <w:sectPr w:rsidR="00534E1B" w:rsidRPr="00571D37" w:rsidSect="002E5BC3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82A74"/>
    <w:multiLevelType w:val="multilevel"/>
    <w:tmpl w:val="B09AB6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B10433"/>
    <w:rsid w:val="00534E1B"/>
    <w:rsid w:val="00571D37"/>
    <w:rsid w:val="005A6822"/>
    <w:rsid w:val="00B10433"/>
    <w:rsid w:val="00CD6D90"/>
    <w:rsid w:val="00D0607B"/>
    <w:rsid w:val="00D36CB1"/>
    <w:rsid w:val="00F67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104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0433"/>
    <w:pPr>
      <w:widowControl w:val="0"/>
      <w:shd w:val="clear" w:color="auto" w:fill="FFFFFF"/>
      <w:spacing w:before="720" w:after="300" w:line="317" w:lineRule="exact"/>
      <w:ind w:hanging="660"/>
    </w:pPr>
    <w:rPr>
      <w:sz w:val="28"/>
      <w:szCs w:val="28"/>
      <w:lang w:eastAsia="en-US"/>
    </w:rPr>
  </w:style>
  <w:style w:type="character" w:customStyle="1" w:styleId="12">
    <w:name w:val="Основной текст (12)_"/>
    <w:basedOn w:val="a0"/>
    <w:link w:val="120"/>
    <w:rsid w:val="00B104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B10433"/>
    <w:pPr>
      <w:widowControl w:val="0"/>
      <w:shd w:val="clear" w:color="auto" w:fill="FFFFFF"/>
      <w:spacing w:after="120" w:line="0" w:lineRule="atLeast"/>
    </w:pPr>
    <w:rPr>
      <w:sz w:val="28"/>
      <w:szCs w:val="28"/>
      <w:lang w:eastAsia="en-US"/>
    </w:rPr>
  </w:style>
  <w:style w:type="character" w:customStyle="1" w:styleId="10">
    <w:name w:val="Основной текст (10)_"/>
    <w:basedOn w:val="a0"/>
    <w:link w:val="100"/>
    <w:rsid w:val="00B1043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10433"/>
    <w:pPr>
      <w:widowControl w:val="0"/>
      <w:shd w:val="clear" w:color="auto" w:fill="FFFFFF"/>
      <w:spacing w:after="420" w:line="274" w:lineRule="exact"/>
      <w:jc w:val="right"/>
    </w:pPr>
    <w:rPr>
      <w:sz w:val="22"/>
      <w:szCs w:val="22"/>
      <w:lang w:eastAsia="en-US"/>
    </w:rPr>
  </w:style>
  <w:style w:type="paragraph" w:styleId="a3">
    <w:name w:val="Normal (Web)"/>
    <w:basedOn w:val="a"/>
    <w:semiHidden/>
    <w:unhideWhenUsed/>
    <w:rsid w:val="00571D37"/>
    <w:pPr>
      <w:spacing w:before="280" w:after="280"/>
    </w:pPr>
    <w:rPr>
      <w:sz w:val="24"/>
      <w:szCs w:val="24"/>
      <w:lang w:eastAsia="ar-SA"/>
    </w:rPr>
  </w:style>
  <w:style w:type="paragraph" w:customStyle="1" w:styleId="ConsPlusNormal">
    <w:name w:val="ConsPlusNormal"/>
    <w:rsid w:val="00571D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3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1048</Words>
  <Characters>5976</Characters>
  <Application>Microsoft Office Word</Application>
  <DocSecurity>0</DocSecurity>
  <Lines>49</Lines>
  <Paragraphs>14</Paragraphs>
  <ScaleCrop>false</ScaleCrop>
  <Company/>
  <LinksUpToDate>false</LinksUpToDate>
  <CharactersWithSpaces>7010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Арискина</dc:creator>
  <cp:keywords/>
  <dc:description/>
  <cp:lastModifiedBy>Анна</cp:lastModifiedBy>
  <cp:revision>6</cp:revision>
  <dcterms:created xsi:type="dcterms:W3CDTF">2021-04-08T08:46:00Z</dcterms:created>
  <dcterms:modified xsi:type="dcterms:W3CDTF">2021-04-09T09:40:00Z</dcterms:modified>
</cp:coreProperties>
</file>