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8" w:type="dxa"/>
        <w:tblLayout w:type="fixed"/>
        <w:tblLook w:val="0000"/>
      </w:tblPr>
      <w:tblGrid>
        <w:gridCol w:w="4428"/>
        <w:gridCol w:w="1320"/>
        <w:gridCol w:w="4200"/>
      </w:tblGrid>
      <w:tr w:rsidR="00515EBA" w:rsidTr="00515EBA">
        <w:trPr>
          <w:trHeight w:val="1032"/>
        </w:trPr>
        <w:tc>
          <w:tcPr>
            <w:tcW w:w="4428" w:type="dxa"/>
          </w:tcPr>
          <w:p w:rsidR="00515EBA" w:rsidRDefault="00515EBA" w:rsidP="00B71847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515EBA" w:rsidRDefault="00515EBA" w:rsidP="00B71847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ТЕРРИТОРИАЛЬНАЯ ИЗБИРАТЕЛЬНАЯ КОМИССИЯ ГОРОДА СОРСКА</w:t>
            </w:r>
          </w:p>
        </w:tc>
        <w:tc>
          <w:tcPr>
            <w:tcW w:w="1320" w:type="dxa"/>
          </w:tcPr>
          <w:p w:rsidR="00515EBA" w:rsidRDefault="00515EBA" w:rsidP="00B7184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4850"/>
                  <wp:effectExtent l="19050" t="0" r="9525" b="0"/>
                  <wp:docPr id="1" name="Рисунок 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0" w:type="dxa"/>
          </w:tcPr>
          <w:p w:rsidR="00515EBA" w:rsidRDefault="00515EBA" w:rsidP="00B71847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515EBA" w:rsidRDefault="00515EBA" w:rsidP="00B71847">
            <w:pPr>
              <w:spacing w:after="0"/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r>
              <w:rPr>
                <w:rFonts w:ascii="Arial Hak" w:hAnsi="Arial Hak"/>
                <w:b/>
              </w:rPr>
              <w:t>U</w:t>
            </w:r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Arial Hak" w:hAnsi="Arial Hak"/>
                <w:b/>
              </w:rPr>
              <w:t>Y</w:t>
            </w:r>
          </w:p>
          <w:p w:rsidR="00515EBA" w:rsidRDefault="00515EBA" w:rsidP="00B71847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r>
              <w:rPr>
                <w:rFonts w:ascii="Arial Hak" w:hAnsi="Arial Hak"/>
                <w:caps/>
                <w:sz w:val="22"/>
              </w:rPr>
              <w:t>U</w:t>
            </w:r>
            <w:r>
              <w:rPr>
                <w:caps/>
                <w:sz w:val="22"/>
              </w:rPr>
              <w:t>Ы</w:t>
            </w:r>
          </w:p>
          <w:p w:rsidR="00515EBA" w:rsidRDefault="00515EBA" w:rsidP="00B71847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r>
              <w:rPr>
                <w:rFonts w:ascii="Arial Hak" w:hAnsi="Arial Hak"/>
                <w:bCs/>
                <w:caps/>
                <w:sz w:val="22"/>
              </w:rPr>
              <w:t>U</w:t>
            </w:r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515EBA" w:rsidRPr="00515EBA" w:rsidTr="00515EBA">
        <w:trPr>
          <w:cantSplit/>
          <w:trHeight w:val="510"/>
        </w:trPr>
        <w:tc>
          <w:tcPr>
            <w:tcW w:w="4428" w:type="dxa"/>
            <w:tcBorders>
              <w:top w:val="single" w:sz="12" w:space="0" w:color="auto"/>
              <w:bottom w:val="nil"/>
            </w:tcBorders>
          </w:tcPr>
          <w:p w:rsidR="00515EBA" w:rsidRPr="001008CF" w:rsidRDefault="00515EBA" w:rsidP="00B71847">
            <w:pPr>
              <w:pStyle w:val="a3"/>
              <w:jc w:val="center"/>
              <w:rPr>
                <w:sz w:val="18"/>
                <w:szCs w:val="22"/>
              </w:rPr>
            </w:pPr>
            <w:r w:rsidRPr="001008CF">
              <w:rPr>
                <w:sz w:val="18"/>
                <w:szCs w:val="22"/>
              </w:rPr>
              <w:t xml:space="preserve">Кирова ул., 3, Сорск г., </w:t>
            </w:r>
          </w:p>
          <w:p w:rsidR="00515EBA" w:rsidRPr="00B47EB8" w:rsidRDefault="00515EBA" w:rsidP="00B71847">
            <w:pPr>
              <w:pStyle w:val="a3"/>
              <w:jc w:val="center"/>
              <w:rPr>
                <w:sz w:val="18"/>
                <w:szCs w:val="22"/>
                <w:lang w:val="en-US"/>
              </w:rPr>
            </w:pPr>
            <w:r w:rsidRPr="001008CF">
              <w:rPr>
                <w:sz w:val="18"/>
                <w:szCs w:val="22"/>
              </w:rPr>
              <w:t>Республика Хакасия, 655111</w:t>
            </w:r>
            <w:r w:rsidRPr="001008CF">
              <w:rPr>
                <w:sz w:val="18"/>
                <w:szCs w:val="22"/>
              </w:rPr>
              <w:br/>
              <w:t xml:space="preserve">тел. </w:t>
            </w:r>
            <w:r>
              <w:rPr>
                <w:sz w:val="18"/>
                <w:szCs w:val="22"/>
                <w:lang w:val="en-US"/>
              </w:rPr>
              <w:t>(3903</w:t>
            </w:r>
            <w:r w:rsidRPr="00B47EB8">
              <w:rPr>
                <w:sz w:val="18"/>
                <w:szCs w:val="22"/>
                <w:lang w:val="en-US"/>
              </w:rPr>
              <w:t>3</w:t>
            </w:r>
            <w:r>
              <w:rPr>
                <w:sz w:val="18"/>
                <w:szCs w:val="22"/>
                <w:lang w:val="en-US"/>
              </w:rPr>
              <w:t>)</w:t>
            </w:r>
            <w:r w:rsidRPr="00B47EB8">
              <w:rPr>
                <w:sz w:val="18"/>
                <w:szCs w:val="22"/>
                <w:lang w:val="en-US"/>
              </w:rPr>
              <w:t xml:space="preserve"> 26-006</w:t>
            </w:r>
            <w:r>
              <w:rPr>
                <w:sz w:val="18"/>
                <w:szCs w:val="22"/>
                <w:lang w:val="en-US"/>
              </w:rPr>
              <w:t xml:space="preserve"> </w:t>
            </w:r>
          </w:p>
          <w:p w:rsidR="00515EBA" w:rsidRDefault="00515EBA" w:rsidP="00B71847">
            <w:pPr>
              <w:pStyle w:val="a3"/>
              <w:jc w:val="center"/>
              <w:rPr>
                <w:rFonts w:ascii="KhakCyr Times" w:hAnsi="KhakCyr Times"/>
                <w:b/>
                <w:sz w:val="18"/>
                <w:lang w:val="en-US"/>
              </w:rPr>
            </w:pPr>
            <w:r w:rsidRPr="001008CF">
              <w:rPr>
                <w:b/>
                <w:bCs/>
                <w:sz w:val="18"/>
                <w:szCs w:val="22"/>
                <w:lang w:val="de-DE"/>
              </w:rPr>
              <w:t xml:space="preserve">e-mail: </w:t>
            </w:r>
            <w:r w:rsidRPr="001008CF">
              <w:rPr>
                <w:b/>
                <w:bCs/>
                <w:sz w:val="18"/>
                <w:szCs w:val="22"/>
                <w:lang w:val="en-US"/>
              </w:rPr>
              <w:t>tiksorsk</w:t>
            </w:r>
            <w:r w:rsidRPr="001008CF">
              <w:rPr>
                <w:b/>
                <w:bCs/>
                <w:sz w:val="18"/>
                <w:szCs w:val="22"/>
                <w:lang w:val="de-DE"/>
              </w:rPr>
              <w:t>@mail.ru</w:t>
            </w:r>
          </w:p>
        </w:tc>
        <w:tc>
          <w:tcPr>
            <w:tcW w:w="1320" w:type="dxa"/>
            <w:tcBorders>
              <w:top w:val="single" w:sz="12" w:space="0" w:color="auto"/>
              <w:bottom w:val="nil"/>
            </w:tcBorders>
          </w:tcPr>
          <w:p w:rsidR="00515EBA" w:rsidRDefault="00515EBA" w:rsidP="00B71847">
            <w:pPr>
              <w:pStyle w:val="2"/>
              <w:spacing w:before="0" w:after="0"/>
              <w:rPr>
                <w:rFonts w:ascii="KhakCyr Times" w:hAnsi="KhakCyr Times"/>
                <w:b w:val="0"/>
                <w:bCs/>
                <w:sz w:val="18"/>
                <w:lang w:val="en-US"/>
              </w:rPr>
            </w:pPr>
          </w:p>
        </w:tc>
        <w:tc>
          <w:tcPr>
            <w:tcW w:w="4200" w:type="dxa"/>
            <w:tcBorders>
              <w:top w:val="single" w:sz="12" w:space="0" w:color="auto"/>
              <w:bottom w:val="nil"/>
            </w:tcBorders>
          </w:tcPr>
          <w:p w:rsidR="00515EBA" w:rsidRDefault="00515EBA" w:rsidP="00B71847">
            <w:pPr>
              <w:pStyle w:val="2"/>
              <w:spacing w:before="0" w:after="0"/>
              <w:rPr>
                <w:rFonts w:ascii="KhakCyr Times" w:hAnsi="KhakCyr Times"/>
                <w:b w:val="0"/>
                <w:bCs/>
                <w:sz w:val="18"/>
              </w:rPr>
            </w:pPr>
            <w:r>
              <w:rPr>
                <w:rFonts w:ascii="KhakCyr Times" w:hAnsi="KhakCyr Times"/>
                <w:b w:val="0"/>
                <w:bCs/>
                <w:sz w:val="18"/>
              </w:rPr>
              <w:t xml:space="preserve">Киров ор., </w:t>
            </w:r>
            <w:r w:rsidRPr="001008CF">
              <w:rPr>
                <w:b w:val="0"/>
                <w:bCs/>
                <w:sz w:val="18"/>
              </w:rPr>
              <w:t>3</w:t>
            </w:r>
            <w:r>
              <w:rPr>
                <w:rFonts w:ascii="KhakCyr Times" w:hAnsi="KhakCyr Times"/>
                <w:b w:val="0"/>
                <w:bCs/>
                <w:sz w:val="18"/>
              </w:rPr>
              <w:t>, Соры</w:t>
            </w:r>
            <w:r>
              <w:rPr>
                <w:rFonts w:ascii="Arial Hak" w:hAnsi="Arial Hak"/>
                <w:b w:val="0"/>
                <w:bCs/>
                <w:sz w:val="18"/>
              </w:rPr>
              <w:t>u</w:t>
            </w:r>
            <w:r>
              <w:rPr>
                <w:rFonts w:ascii="KhakCyr Times" w:hAnsi="KhakCyr Times"/>
                <w:b w:val="0"/>
                <w:bCs/>
                <w:sz w:val="18"/>
              </w:rPr>
              <w:t xml:space="preserve"> г.,</w:t>
            </w:r>
          </w:p>
          <w:p w:rsidR="00515EBA" w:rsidRDefault="00515EBA" w:rsidP="00B71847">
            <w:pPr>
              <w:pStyle w:val="2"/>
              <w:spacing w:before="0" w:after="0"/>
              <w:rPr>
                <w:rFonts w:ascii="KhakCyr Times" w:hAnsi="KhakCyr Times"/>
                <w:b w:val="0"/>
                <w:bCs/>
                <w:sz w:val="18"/>
              </w:rPr>
            </w:pPr>
            <w:r>
              <w:rPr>
                <w:rFonts w:ascii="KhakCyr Times" w:hAnsi="KhakCyr Times"/>
                <w:b w:val="0"/>
                <w:bCs/>
                <w:sz w:val="18"/>
              </w:rPr>
              <w:t>Хакас Республиказы</w:t>
            </w:r>
            <w:r w:rsidRPr="001008CF">
              <w:rPr>
                <w:b w:val="0"/>
                <w:bCs/>
                <w:sz w:val="18"/>
              </w:rPr>
              <w:t>, 655111</w:t>
            </w:r>
            <w:r>
              <w:rPr>
                <w:rFonts w:ascii="KhakCyr Times" w:hAnsi="KhakCyr Times"/>
                <w:b w:val="0"/>
                <w:bCs/>
                <w:sz w:val="18"/>
              </w:rPr>
              <w:t xml:space="preserve"> </w:t>
            </w:r>
          </w:p>
          <w:p w:rsidR="00515EBA" w:rsidRPr="00B47EB8" w:rsidRDefault="00515EBA" w:rsidP="00B71847">
            <w:pPr>
              <w:pStyle w:val="a3"/>
              <w:jc w:val="center"/>
              <w:rPr>
                <w:sz w:val="18"/>
                <w:szCs w:val="22"/>
                <w:lang w:val="en-US"/>
              </w:rPr>
            </w:pPr>
            <w:r w:rsidRPr="001008CF">
              <w:rPr>
                <w:sz w:val="18"/>
                <w:szCs w:val="22"/>
              </w:rPr>
              <w:t>тел</w:t>
            </w:r>
            <w:r w:rsidRPr="00B47EB8">
              <w:rPr>
                <w:sz w:val="18"/>
                <w:szCs w:val="22"/>
                <w:lang w:val="en-US"/>
              </w:rPr>
              <w:t xml:space="preserve">. (39033) 26-006 </w:t>
            </w:r>
          </w:p>
          <w:p w:rsidR="00515EBA" w:rsidRPr="00B47EB8" w:rsidRDefault="00515EBA" w:rsidP="00B71847">
            <w:pPr>
              <w:pStyle w:val="a3"/>
              <w:jc w:val="center"/>
              <w:rPr>
                <w:rFonts w:ascii="KhakCyr Times" w:hAnsi="KhakCyr Times"/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  <w:szCs w:val="22"/>
                <w:lang w:val="de-DE"/>
              </w:rPr>
              <w:t xml:space="preserve">e-mail: </w:t>
            </w:r>
            <w:r>
              <w:rPr>
                <w:b/>
                <w:bCs/>
                <w:sz w:val="18"/>
                <w:szCs w:val="22"/>
                <w:lang w:val="en-US"/>
              </w:rPr>
              <w:t>tiksorsk</w:t>
            </w:r>
            <w:r>
              <w:rPr>
                <w:b/>
                <w:bCs/>
                <w:sz w:val="18"/>
                <w:szCs w:val="22"/>
                <w:lang w:val="de-DE"/>
              </w:rPr>
              <w:t>@mail.ru</w:t>
            </w:r>
          </w:p>
        </w:tc>
      </w:tr>
    </w:tbl>
    <w:p w:rsidR="00515EBA" w:rsidRDefault="00515EBA" w:rsidP="00515EBA">
      <w:pPr>
        <w:spacing w:line="360" w:lineRule="auto"/>
        <w:jc w:val="center"/>
        <w:rPr>
          <w:sz w:val="28"/>
          <w:szCs w:val="28"/>
        </w:rPr>
      </w:pPr>
    </w:p>
    <w:p w:rsidR="00515EBA" w:rsidRDefault="00515EBA" w:rsidP="00515EB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BA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515EBA" w:rsidRDefault="00515EBA" w:rsidP="00515EB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передаче бюллетеней по выборам депутатов Государственной Думы Федерального Собрания Российской Федерации восьмого созыва в участковые избирательные комиссии муниципального образования город Сорск</w:t>
      </w:r>
    </w:p>
    <w:p w:rsidR="00515EBA" w:rsidRDefault="00515EBA" w:rsidP="00515EB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EBA" w:rsidRPr="00515EBA" w:rsidRDefault="00515EBA" w:rsidP="00515EB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соответствии с постановлением Центральной Избирательной комиссии Российской Федерации от 28 апреля 2021 года № 4/30-8                    в территориальной избирательной комиссии города Сорска, находящейся по адресу: г.Сорск, ул. Кирова, 17а, 15 сентября  2021 года состоится передача бюллетеней в участковые избирательные комиссии №№ 119- 123.</w:t>
      </w:r>
    </w:p>
    <w:p w:rsidR="00515EBA" w:rsidRPr="00515EBA" w:rsidRDefault="00515EBA" w:rsidP="00515EB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515EBA" w:rsidRDefault="00515EBA" w:rsidP="00515EB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EB8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515EBA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655955" cy="1226185"/>
            <wp:effectExtent l="323850" t="0" r="2965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582002">
                      <a:off x="0" y="0"/>
                      <a:ext cx="655955" cy="1226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47EB8">
        <w:rPr>
          <w:rFonts w:ascii="Times New Roman" w:hAnsi="Times New Roman" w:cs="Times New Roman"/>
          <w:sz w:val="28"/>
          <w:szCs w:val="28"/>
        </w:rPr>
        <w:t>Т.Н.Борисова</w:t>
      </w:r>
    </w:p>
    <w:p w:rsidR="00515EBA" w:rsidRDefault="00515EBA" w:rsidP="00515EB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EBA" w:rsidRDefault="00515EBA" w:rsidP="00515EB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1E8" w:rsidRDefault="00BE01E8"/>
    <w:sectPr w:rsidR="00BE01E8" w:rsidSect="00BE0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Hak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515EBA"/>
    <w:rsid w:val="00515EBA"/>
    <w:rsid w:val="00BE0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B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15EBA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qFormat/>
    <w:rsid w:val="00515EBA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15EBA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5EBA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515E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15EBA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rsid w:val="00515EB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515E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5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5EB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Chef-Cheliys</dc:creator>
  <cp:keywords/>
  <dc:description/>
  <cp:lastModifiedBy>Chef-Cheliys</cp:lastModifiedBy>
  <cp:revision>2</cp:revision>
  <dcterms:created xsi:type="dcterms:W3CDTF">2021-09-15T04:40:00Z</dcterms:created>
  <dcterms:modified xsi:type="dcterms:W3CDTF">2021-09-15T04:50:00Z</dcterms:modified>
</cp:coreProperties>
</file>