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tbl>
      <w:tblPr>
        <w:tblStyle w:val="a4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C61E69" w:rsidRPr="00C61E69" w:rsidTr="005D3BF5">
        <w:trPr>
          <w:trHeight w:val="1512"/>
          <w:jc w:val="center"/>
        </w:trPr>
        <w:tc>
          <w:tcPr>
            <w:tcW w:w="2966" w:type="dxa"/>
          </w:tcPr>
          <w:p w:rsidR="00C61E69" w:rsidRPr="00C61E69" w:rsidRDefault="00C61E69" w:rsidP="00C61E69">
            <w:pPr>
              <w:jc w:val="both"/>
              <w:rPr>
                <w:sz w:val="24"/>
                <w:szCs w:val="24"/>
                <w:lang w:val="en-US"/>
              </w:rPr>
            </w:pPr>
          </w:p>
          <w:p w:rsidR="00C61E69" w:rsidRPr="00C61E69" w:rsidRDefault="00C61E69" w:rsidP="00C61E69">
            <w:pPr>
              <w:jc w:val="both"/>
              <w:rPr>
                <w:sz w:val="24"/>
                <w:szCs w:val="24"/>
              </w:rPr>
            </w:pPr>
            <w:r w:rsidRPr="00C61E69">
              <w:rPr>
                <w:sz w:val="24"/>
                <w:szCs w:val="24"/>
              </w:rPr>
              <w:t>Российская Федерация</w:t>
            </w:r>
          </w:p>
          <w:p w:rsidR="00C61E69" w:rsidRPr="00C61E69" w:rsidRDefault="00C61E69" w:rsidP="00C61E69">
            <w:pPr>
              <w:jc w:val="both"/>
              <w:rPr>
                <w:sz w:val="24"/>
                <w:szCs w:val="24"/>
              </w:rPr>
            </w:pPr>
            <w:r w:rsidRPr="00C61E69">
              <w:rPr>
                <w:sz w:val="24"/>
                <w:szCs w:val="24"/>
              </w:rPr>
              <w:t>Республика Хакасия</w:t>
            </w:r>
          </w:p>
          <w:p w:rsidR="00C61E69" w:rsidRPr="00C61E69" w:rsidRDefault="00C61E69" w:rsidP="00C61E69">
            <w:pPr>
              <w:jc w:val="both"/>
              <w:rPr>
                <w:sz w:val="24"/>
                <w:szCs w:val="24"/>
              </w:rPr>
            </w:pPr>
            <w:r w:rsidRPr="00C61E69">
              <w:rPr>
                <w:sz w:val="24"/>
                <w:szCs w:val="24"/>
              </w:rPr>
              <w:t>Совет депутатов</w:t>
            </w:r>
          </w:p>
          <w:p w:rsidR="00C61E69" w:rsidRPr="00C61E69" w:rsidRDefault="00C61E69" w:rsidP="00C61E69">
            <w:pPr>
              <w:jc w:val="both"/>
              <w:rPr>
                <w:sz w:val="24"/>
                <w:szCs w:val="24"/>
              </w:rPr>
            </w:pPr>
            <w:r w:rsidRPr="00C61E69">
              <w:rPr>
                <w:sz w:val="24"/>
                <w:szCs w:val="24"/>
              </w:rPr>
              <w:t>города Сорска.</w:t>
            </w:r>
          </w:p>
        </w:tc>
        <w:tc>
          <w:tcPr>
            <w:tcW w:w="3037" w:type="dxa"/>
          </w:tcPr>
          <w:p w:rsidR="00C61E69" w:rsidRPr="00C61E69" w:rsidRDefault="00C61E69" w:rsidP="00C61E69">
            <w:pPr>
              <w:jc w:val="center"/>
              <w:rPr>
                <w:rFonts w:ascii="Arial" w:hAnsi="Arial" w:cs="Arial"/>
                <w:noProof/>
                <w:sz w:val="24"/>
                <w:szCs w:val="24"/>
              </w:rPr>
            </w:pPr>
          </w:p>
          <w:p w:rsidR="00C61E69" w:rsidRPr="00C61E69" w:rsidRDefault="00C61E69" w:rsidP="00C61E69">
            <w:pPr>
              <w:jc w:val="center"/>
              <w:rPr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>
                  <wp:extent cx="592455" cy="739140"/>
                  <wp:effectExtent l="0" t="0" r="0" b="381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455" cy="7391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C61E69" w:rsidRPr="00C61E69" w:rsidRDefault="00C61E69" w:rsidP="00C61E69">
            <w:pPr>
              <w:rPr>
                <w:sz w:val="24"/>
                <w:szCs w:val="24"/>
              </w:rPr>
            </w:pPr>
          </w:p>
          <w:p w:rsidR="00C61E69" w:rsidRPr="00C61E69" w:rsidRDefault="00C61E69" w:rsidP="00C61E69">
            <w:pPr>
              <w:rPr>
                <w:sz w:val="24"/>
                <w:szCs w:val="24"/>
              </w:rPr>
            </w:pPr>
            <w:r w:rsidRPr="00C61E69">
              <w:rPr>
                <w:sz w:val="24"/>
                <w:szCs w:val="24"/>
              </w:rPr>
              <w:t xml:space="preserve"> Россия </w:t>
            </w:r>
            <w:proofErr w:type="spellStart"/>
            <w:r w:rsidRPr="00C61E69">
              <w:rPr>
                <w:sz w:val="24"/>
                <w:szCs w:val="24"/>
              </w:rPr>
              <w:t>Федерациязы</w:t>
            </w:r>
            <w:proofErr w:type="spellEnd"/>
          </w:p>
          <w:p w:rsidR="00C61E69" w:rsidRPr="00C61E69" w:rsidRDefault="00C61E69" w:rsidP="00C61E69">
            <w:pPr>
              <w:rPr>
                <w:sz w:val="24"/>
                <w:szCs w:val="24"/>
              </w:rPr>
            </w:pPr>
            <w:r w:rsidRPr="00C61E69">
              <w:rPr>
                <w:sz w:val="24"/>
                <w:szCs w:val="24"/>
              </w:rPr>
              <w:t xml:space="preserve"> Хакас </w:t>
            </w:r>
            <w:proofErr w:type="spellStart"/>
            <w:r w:rsidRPr="00C61E69">
              <w:rPr>
                <w:sz w:val="24"/>
                <w:szCs w:val="24"/>
              </w:rPr>
              <w:t>Республиканы</w:t>
            </w:r>
            <w:r w:rsidRPr="00C61E69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C61E69" w:rsidRPr="00C61E69" w:rsidRDefault="00C61E69" w:rsidP="00C61E69">
            <w:pPr>
              <w:rPr>
                <w:sz w:val="24"/>
                <w:szCs w:val="24"/>
              </w:rPr>
            </w:pPr>
            <w:r w:rsidRPr="00C61E69">
              <w:rPr>
                <w:sz w:val="24"/>
                <w:szCs w:val="24"/>
              </w:rPr>
              <w:t xml:space="preserve"> </w:t>
            </w:r>
            <w:proofErr w:type="spellStart"/>
            <w:r w:rsidRPr="00C61E69">
              <w:rPr>
                <w:sz w:val="24"/>
                <w:szCs w:val="24"/>
              </w:rPr>
              <w:t>Сорыг</w:t>
            </w:r>
            <w:proofErr w:type="spellEnd"/>
            <w:r w:rsidRPr="00C61E69">
              <w:rPr>
                <w:sz w:val="24"/>
                <w:szCs w:val="24"/>
              </w:rPr>
              <w:t xml:space="preserve"> </w:t>
            </w:r>
            <w:proofErr w:type="spellStart"/>
            <w:r w:rsidRPr="00C61E69">
              <w:rPr>
                <w:sz w:val="24"/>
                <w:szCs w:val="24"/>
              </w:rPr>
              <w:t>городты</w:t>
            </w:r>
            <w:r w:rsidRPr="00C61E69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C61E69" w:rsidRPr="00C61E69" w:rsidRDefault="00C61E69" w:rsidP="00C61E69">
            <w:pPr>
              <w:rPr>
                <w:sz w:val="24"/>
                <w:szCs w:val="24"/>
              </w:rPr>
            </w:pPr>
            <w:r w:rsidRPr="00C61E69">
              <w:rPr>
                <w:sz w:val="24"/>
                <w:szCs w:val="24"/>
              </w:rPr>
              <w:t xml:space="preserve"> </w:t>
            </w:r>
            <w:proofErr w:type="spellStart"/>
            <w:r w:rsidRPr="00C61E69">
              <w:rPr>
                <w:sz w:val="24"/>
                <w:szCs w:val="24"/>
              </w:rPr>
              <w:t>депутаттарыны</w:t>
            </w:r>
            <w:r w:rsidRPr="00C61E69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C61E69">
              <w:rPr>
                <w:sz w:val="24"/>
                <w:szCs w:val="24"/>
              </w:rPr>
              <w:t xml:space="preserve"> </w:t>
            </w:r>
            <w:proofErr w:type="spellStart"/>
            <w:r w:rsidRPr="00C61E69">
              <w:rPr>
                <w:sz w:val="24"/>
                <w:szCs w:val="24"/>
              </w:rPr>
              <w:t>Чöб</w:t>
            </w:r>
            <w:proofErr w:type="gramStart"/>
            <w:r w:rsidRPr="00C61E69">
              <w:rPr>
                <w:sz w:val="24"/>
                <w:szCs w:val="24"/>
              </w:rPr>
              <w:t>i</w:t>
            </w:r>
            <w:proofErr w:type="spellEnd"/>
            <w:proofErr w:type="gramEnd"/>
          </w:p>
        </w:tc>
      </w:tr>
    </w:tbl>
    <w:p w:rsidR="00C61E69" w:rsidRPr="00C61E69" w:rsidRDefault="00C61E69" w:rsidP="00C61E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E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C61E69" w:rsidRPr="00C61E69" w:rsidRDefault="00C61E69" w:rsidP="00C61E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4D4E" w:rsidRPr="00864D4E" w:rsidRDefault="00864D4E" w:rsidP="00864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E01DA3" w:rsidP="00864D4E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26</w:t>
      </w:r>
      <w:r w:rsidR="006C58E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октя</w:t>
      </w:r>
      <w:r w:rsidR="006C58E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бря </w:t>
      </w:r>
      <w:r w:rsidR="00864D4E"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202</w:t>
      </w:r>
      <w:r w:rsidR="006C58ED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1</w:t>
      </w:r>
      <w:r w:rsidR="00864D4E"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года                                                              </w:t>
      </w:r>
      <w:r w:rsidR="00C61E69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                               № 416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 передаче в безвозмездное пользование 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имущества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proofErr w:type="gramStart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 соответствии со  ст. 51 Федерального закона от 06.10.2003 года № 131-ФЗ «Об общих принципах организации местного самоуправления в Российской Федерации», на основании Приказа ФАС России от 10.02.2010 года </w:t>
      </w:r>
      <w:r w:rsidRPr="00864D4E">
        <w:rPr>
          <w:rFonts w:ascii="Times New Roman" w:eastAsia="Times New Roman" w:hAnsi="Times New Roman" w:cs="Times New Roman"/>
          <w:sz w:val="25"/>
          <w:szCs w:val="25"/>
          <w:lang w:val="en-US" w:eastAsia="ru-RU"/>
        </w:rPr>
        <w:t>N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67 «О порядке проведения конкурсов или аукционов на право заключения договоров 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</w:t>
      </w:r>
      <w:proofErr w:type="gramEnd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gramStart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или муниципального имущества, и перечне видов имущества, в отношении которого заключение указанного договоров может осуществляться путем проведения торгов в форме конкурса», Положения «О порядке передачи муниципального имущества муниципального образования город Сорск в безвозмездное пользование», утвержденного решением Совета депутатов города Сорска от 09.12.2009 года №358, а также  ходатайств  администрации города Сорска</w:t>
      </w:r>
      <w:r w:rsid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и письма </w:t>
      </w:r>
      <w:r w:rsidR="00B328AD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председателя КСП г. Сорска</w:t>
      </w:r>
      <w:r w:rsid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, 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руководствуясь ст.18 Устава</w:t>
      </w:r>
      <w:proofErr w:type="gramEnd"/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муниципального образования город Сорск,</w:t>
      </w:r>
    </w:p>
    <w:p w:rsidR="00864D4E" w:rsidRPr="00864D4E" w:rsidRDefault="006C58ED" w:rsidP="00864D4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</w:p>
    <w:p w:rsidR="00864D4E" w:rsidRDefault="00864D4E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Совет депутатов города Сорска  </w:t>
      </w:r>
      <w:r w:rsidRPr="00864D4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РЕШИЛ:</w:t>
      </w:r>
    </w:p>
    <w:p w:rsidR="006C58ED" w:rsidRPr="00864D4E" w:rsidRDefault="006C58ED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64D4E" w:rsidRPr="006C58ED" w:rsidRDefault="00864D4E" w:rsidP="006C58E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Передать муниципальное имущество в виде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части нежилого помещения, расположенного по адресу: г. Сорск,  ул. 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50 лет Октября, д. </w:t>
      </w:r>
      <w:r w:rsidR="00B328AD">
        <w:rPr>
          <w:rFonts w:ascii="Times New Roman" w:eastAsia="Times New Roman" w:hAnsi="Times New Roman" w:cs="Times New Roman"/>
          <w:sz w:val="26"/>
          <w:szCs w:val="26"/>
          <w:lang w:eastAsia="ru-RU"/>
        </w:rPr>
        <w:t>52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площадью </w:t>
      </w:r>
      <w:r w:rsidR="00B328AD">
        <w:rPr>
          <w:rFonts w:ascii="Times New Roman" w:eastAsia="Times New Roman" w:hAnsi="Times New Roman" w:cs="Times New Roman"/>
          <w:sz w:val="26"/>
          <w:szCs w:val="26"/>
          <w:lang w:eastAsia="ru-RU"/>
        </w:rPr>
        <w:t>21,58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м²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размещения</w:t>
      </w:r>
      <w:r w:rsid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328A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контрольно-сче</w:t>
      </w:r>
      <w:r w:rsidR="00E01DA3">
        <w:rPr>
          <w:rFonts w:ascii="Times New Roman" w:eastAsia="Times New Roman" w:hAnsi="Times New Roman" w:cs="Times New Roman"/>
          <w:sz w:val="26"/>
          <w:szCs w:val="26"/>
          <w:lang w:eastAsia="ru-RU"/>
        </w:rPr>
        <w:t>тной палаты города Сорска</w:t>
      </w:r>
      <w:r w:rsidRPr="006C58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в безвозмездное пользование без проведения торгов  сроком на </w:t>
      </w: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>5 (пять)</w:t>
      </w:r>
      <w:r w:rsid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лет. </w:t>
      </w:r>
    </w:p>
    <w:p w:rsidR="00864D4E" w:rsidRPr="00864D4E" w:rsidRDefault="00864D4E" w:rsidP="00864D4E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6C58ED" w:rsidRDefault="00864D4E" w:rsidP="006C58E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>Настоящее решение направить главе города Сорска для подписания и официального опубликования в СМИ.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6C58ED" w:rsidRDefault="00864D4E" w:rsidP="006C58ED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C58ED">
        <w:rPr>
          <w:rFonts w:ascii="Times New Roman" w:eastAsia="Times New Roman" w:hAnsi="Times New Roman" w:cs="Times New Roman"/>
          <w:sz w:val="25"/>
          <w:szCs w:val="25"/>
          <w:lang w:eastAsia="ru-RU"/>
        </w:rPr>
        <w:t>Решение вступает в силу со дня его принятия.</w:t>
      </w:r>
    </w:p>
    <w:p w:rsidR="00864D4E" w:rsidRPr="00864D4E" w:rsidRDefault="00864D4E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01DA3" w:rsidRPr="00864D4E" w:rsidRDefault="00E01DA3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Председатель  Совета депутатов 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города Сорска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М.Н.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Савельева</w:t>
      </w:r>
    </w:p>
    <w:p w:rsidR="00864D4E" w:rsidRPr="00864D4E" w:rsidRDefault="00864D4E" w:rsidP="00864D4E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Default="00864D4E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01DA3" w:rsidRDefault="00E01DA3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01DA3" w:rsidRPr="00864D4E" w:rsidRDefault="00E01DA3" w:rsidP="00864D4E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864D4E" w:rsidRPr="00864D4E" w:rsidRDefault="00864D4E" w:rsidP="00864D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>Глава города Сорска                                                                                  В.Ф. Найденов</w:t>
      </w:r>
      <w:r w:rsidRPr="00864D4E">
        <w:rPr>
          <w:rFonts w:ascii="Times New Roman" w:eastAsia="Times New Roman" w:hAnsi="Times New Roman" w:cs="Times New Roman"/>
          <w:sz w:val="25"/>
          <w:szCs w:val="25"/>
          <w:lang w:eastAsia="ru-RU"/>
        </w:rPr>
        <w:tab/>
        <w:t xml:space="preserve"> </w:t>
      </w:r>
    </w:p>
    <w:p w:rsidR="00D737CE" w:rsidRDefault="00D737CE"/>
    <w:sectPr w:rsidR="00D737CE" w:rsidSect="00D2442C">
      <w:pgSz w:w="11906" w:h="16838"/>
      <w:pgMar w:top="567" w:right="851" w:bottom="851" w:left="170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924B3"/>
    <w:multiLevelType w:val="hybridMultilevel"/>
    <w:tmpl w:val="758ACF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1F6A5C"/>
    <w:multiLevelType w:val="hybridMultilevel"/>
    <w:tmpl w:val="09EE3F82"/>
    <w:lvl w:ilvl="0" w:tplc="32C0719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EB6"/>
    <w:rsid w:val="00494337"/>
    <w:rsid w:val="00514EB6"/>
    <w:rsid w:val="006C58ED"/>
    <w:rsid w:val="00713CDA"/>
    <w:rsid w:val="00864D4E"/>
    <w:rsid w:val="00B328AD"/>
    <w:rsid w:val="00C61E69"/>
    <w:rsid w:val="00D737CE"/>
    <w:rsid w:val="00E01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8ED"/>
    <w:pPr>
      <w:ind w:left="720"/>
      <w:contextualSpacing/>
    </w:pPr>
  </w:style>
  <w:style w:type="table" w:styleId="a4">
    <w:name w:val="Table Grid"/>
    <w:basedOn w:val="a1"/>
    <w:rsid w:val="00C61E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61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E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58ED"/>
    <w:pPr>
      <w:ind w:left="720"/>
      <w:contextualSpacing/>
    </w:pPr>
  </w:style>
  <w:style w:type="table" w:styleId="a4">
    <w:name w:val="Table Grid"/>
    <w:basedOn w:val="a1"/>
    <w:rsid w:val="00C61E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61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1E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dcterms:created xsi:type="dcterms:W3CDTF">2021-09-20T09:19:00Z</dcterms:created>
  <dcterms:modified xsi:type="dcterms:W3CDTF">2021-10-27T03:03:00Z</dcterms:modified>
</cp:coreProperties>
</file>