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228" w:rsidRDefault="004E2228">
      <w:pPr>
        <w:rPr>
          <w:rFonts w:ascii="Times New Roman" w:hAnsi="Times New Roman" w:cs="Times New Roman"/>
          <w:sz w:val="28"/>
          <w:szCs w:val="28"/>
        </w:rPr>
      </w:pPr>
    </w:p>
    <w:p w:rsidR="004E2228" w:rsidRDefault="004E222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960" w:type="dxa"/>
        <w:tblInd w:w="-12" w:type="dxa"/>
        <w:tblLook w:val="04A0"/>
      </w:tblPr>
      <w:tblGrid>
        <w:gridCol w:w="4428"/>
        <w:gridCol w:w="1320"/>
        <w:gridCol w:w="4212"/>
      </w:tblGrid>
      <w:tr w:rsidR="004E2228" w:rsidTr="00F45105">
        <w:trPr>
          <w:trHeight w:val="1134"/>
        </w:trPr>
        <w:tc>
          <w:tcPr>
            <w:tcW w:w="4428" w:type="dxa"/>
          </w:tcPr>
          <w:p w:rsidR="004E2228" w:rsidRDefault="004E2228" w:rsidP="00F45105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szCs w:val="23"/>
              </w:rPr>
            </w:pPr>
          </w:p>
          <w:p w:rsidR="004E2228" w:rsidRDefault="004E2228" w:rsidP="00F45105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Cs w:val="23"/>
              </w:rPr>
              <w:t>РЕСПУБЛИКА ХАКАСИЯ</w:t>
            </w:r>
          </w:p>
          <w:p w:rsidR="004E2228" w:rsidRDefault="004E2228" w:rsidP="00F45105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 xml:space="preserve">ТЕРРИТОРИАЛЬНАЯ </w:t>
            </w:r>
          </w:p>
          <w:p w:rsidR="004E2228" w:rsidRDefault="004E2228" w:rsidP="00F45105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 xml:space="preserve">ИЗБИРАТЕЛЬНАЯ КОМИССИЯ </w:t>
            </w:r>
          </w:p>
          <w:p w:rsidR="004E2228" w:rsidRDefault="004E2228" w:rsidP="00F45105">
            <w:pPr>
              <w:keepNext/>
              <w:spacing w:after="0"/>
              <w:ind w:firstLine="12"/>
              <w:jc w:val="center"/>
              <w:outlineLvl w:val="3"/>
              <w:rPr>
                <w:rFonts w:ascii="KhakCyr Times" w:eastAsia="Times New Roman" w:hAnsi="KhakCyr Times" w:cs="Times New Roman"/>
                <w:b/>
                <w:bCs/>
                <w:sz w:val="20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>ГОРОДА СОРСКА</w:t>
            </w:r>
          </w:p>
        </w:tc>
        <w:tc>
          <w:tcPr>
            <w:tcW w:w="1320" w:type="dxa"/>
            <w:hideMark/>
          </w:tcPr>
          <w:p w:rsidR="004E2228" w:rsidRDefault="004E2228" w:rsidP="00F45105">
            <w:pPr>
              <w:spacing w:after="0"/>
              <w:jc w:val="center"/>
              <w:rPr>
                <w:rFonts w:ascii="KhakCyr Times" w:eastAsia="Times New Roman" w:hAnsi="KhakCyr Times" w:cs="Times New Roman"/>
                <w:sz w:val="24"/>
                <w:szCs w:val="24"/>
              </w:rPr>
            </w:pPr>
            <w:r>
              <w:rPr>
                <w:rFonts w:ascii="KhakCyr Times" w:hAnsi="KhakCyr Times"/>
                <w:noProof/>
                <w:lang w:eastAsia="ru-RU"/>
              </w:rPr>
              <w:drawing>
                <wp:inline distT="0" distB="0" distL="0" distR="0">
                  <wp:extent cx="685800" cy="704850"/>
                  <wp:effectExtent l="0" t="0" r="0" b="0"/>
                  <wp:docPr id="8" name="Рисунок 8" descr="Описание: Описание: Описание: 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Описание: Описание: Описание: 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2" w:type="dxa"/>
          </w:tcPr>
          <w:p w:rsidR="004E2228" w:rsidRDefault="004E2228" w:rsidP="00F45105">
            <w:pPr>
              <w:keepNext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</w:p>
          <w:p w:rsidR="004E2228" w:rsidRDefault="004E2228" w:rsidP="00F45105">
            <w:pPr>
              <w:keepNext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Хакас Республиказы</w:t>
            </w:r>
          </w:p>
          <w:p w:rsidR="004E2228" w:rsidRDefault="004E2228" w:rsidP="00F45105">
            <w:pPr>
              <w:keepNext/>
              <w:framePr w:hSpace="180" w:wrap="around" w:vAnchor="text" w:hAnchor="margin" w:y="-82"/>
              <w:spacing w:after="0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СОРЫҒ ГОРОДТЫҢ</w:t>
            </w:r>
          </w:p>
          <w:p w:rsidR="004E2228" w:rsidRDefault="004E2228" w:rsidP="00F45105">
            <w:pPr>
              <w:keepNext/>
              <w:framePr w:hSpace="180" w:wrap="around" w:vAnchor="text" w:hAnchor="margin" w:y="-82"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ОРЫНДА</w:t>
            </w:r>
            <w:r>
              <w:rPr>
                <w:rFonts w:ascii="Times New Roman" w:hAnsi="Times New Roman" w:cs="Times New Roman"/>
                <w:b/>
                <w:bCs/>
              </w:rPr>
              <w:t>Ғ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Ы</w:t>
            </w:r>
            <w:proofErr w:type="gramEnd"/>
          </w:p>
          <w:p w:rsidR="004E2228" w:rsidRDefault="004E2228" w:rsidP="00F45105">
            <w:pPr>
              <w:keepNext/>
              <w:spacing w:after="0"/>
              <w:jc w:val="center"/>
              <w:outlineLvl w:val="1"/>
              <w:rPr>
                <w:rFonts w:ascii="KhakCyr Times" w:eastAsia="Times New Roman" w:hAnsi="KhakCyr Times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ТАБЫ</w:t>
            </w:r>
            <w:r>
              <w:rPr>
                <w:rFonts w:ascii="Times New Roman" w:hAnsi="Times New Roman" w:cs="Times New Roman"/>
                <w:b/>
                <w:bCs/>
              </w:rPr>
              <w:t>Ғ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 КОМИССИЯЗЫ</w:t>
            </w:r>
          </w:p>
        </w:tc>
      </w:tr>
    </w:tbl>
    <w:p w:rsidR="004E2228" w:rsidRDefault="004E2228" w:rsidP="004E22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18"/>
        </w:rPr>
      </w:pPr>
    </w:p>
    <w:p w:rsidR="004E2228" w:rsidRDefault="004E2228" w:rsidP="004E222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18"/>
        </w:rPr>
      </w:pPr>
      <w:r>
        <w:rPr>
          <w:rFonts w:ascii="Times New Roman" w:eastAsia="Times New Roman" w:hAnsi="Times New Roman" w:cs="Times New Roman"/>
          <w:b/>
          <w:sz w:val="32"/>
          <w:szCs w:val="18"/>
        </w:rPr>
        <w:t>ПОСТАНОВЛЕНИЕ</w:t>
      </w:r>
    </w:p>
    <w:tbl>
      <w:tblPr>
        <w:tblW w:w="10875" w:type="dxa"/>
        <w:tblInd w:w="-34" w:type="dxa"/>
        <w:tblLayout w:type="fixed"/>
        <w:tblLook w:val="04A0"/>
      </w:tblPr>
      <w:tblGrid>
        <w:gridCol w:w="4601"/>
        <w:gridCol w:w="1495"/>
        <w:gridCol w:w="4779"/>
      </w:tblGrid>
      <w:tr w:rsidR="004E2228" w:rsidTr="00F45105">
        <w:trPr>
          <w:trHeight w:val="533"/>
        </w:trPr>
        <w:tc>
          <w:tcPr>
            <w:tcW w:w="4601" w:type="dxa"/>
            <w:hideMark/>
          </w:tcPr>
          <w:p w:rsidR="004E2228" w:rsidRDefault="004E2228" w:rsidP="00F45105">
            <w:pPr>
              <w:spacing w:before="6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29 июня 2021 года</w:t>
            </w:r>
          </w:p>
        </w:tc>
        <w:tc>
          <w:tcPr>
            <w:tcW w:w="1495" w:type="dxa"/>
          </w:tcPr>
          <w:p w:rsidR="004E2228" w:rsidRDefault="004E2228" w:rsidP="00F45105">
            <w:pPr>
              <w:spacing w:before="6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779" w:type="dxa"/>
            <w:hideMark/>
          </w:tcPr>
          <w:p w:rsidR="004E2228" w:rsidRDefault="004E2228" w:rsidP="004E2228">
            <w:pPr>
              <w:keepNext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№ 146/614-4</w:t>
            </w:r>
          </w:p>
        </w:tc>
      </w:tr>
      <w:tr w:rsidR="004E2228" w:rsidTr="00F45105">
        <w:trPr>
          <w:cantSplit/>
          <w:trHeight w:val="385"/>
        </w:trPr>
        <w:tc>
          <w:tcPr>
            <w:tcW w:w="10875" w:type="dxa"/>
            <w:gridSpan w:val="3"/>
          </w:tcPr>
          <w:p w:rsidR="004E2228" w:rsidRDefault="004E2228" w:rsidP="00F451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Сорск</w:t>
            </w:r>
          </w:p>
          <w:p w:rsidR="004E2228" w:rsidRDefault="004E2228" w:rsidP="00F451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4E2228" w:rsidRDefault="004E2228" w:rsidP="004E2228">
      <w:pPr>
        <w:spacing w:line="36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>О выводе из состава участковой избирательной комиссии № 122</w:t>
      </w:r>
    </w:p>
    <w:p w:rsidR="004E2228" w:rsidRDefault="004E2228" w:rsidP="004E2228">
      <w:pPr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ab/>
        <w:t xml:space="preserve">Рассмотрев заявление члена участковой избирательной комиссии избирательного участка № 122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</w:rPr>
        <w:t>Минякиной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</w:rPr>
        <w:t xml:space="preserve"> Натальи Анатольевны о выводе ее  из состава участковой избирательной комиссии избирательного участка       № 122,  в соответствии со статьей 29 Федерального закона «Об основных гарантиях избирательных прав и права на участие в референдуме граждан Российской Федерации, территориальная избирательная комиссия города Сорска </w:t>
      </w:r>
      <w:r>
        <w:rPr>
          <w:rFonts w:ascii="Times New Roman" w:eastAsia="Times New Roman" w:hAnsi="Times New Roman" w:cs="Times New Roman"/>
          <w:b/>
          <w:i/>
          <w:sz w:val="28"/>
          <w:szCs w:val="20"/>
        </w:rPr>
        <w:t>постановляет:</w:t>
      </w:r>
    </w:p>
    <w:p w:rsidR="004E2228" w:rsidRDefault="004E2228" w:rsidP="004E2228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1. Вывести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</w:rPr>
        <w:t>Минякину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</w:rPr>
        <w:t xml:space="preserve"> Наталью Анатольевну из состава участковой избирательной комиссии избирательного участка № 122. </w:t>
      </w:r>
    </w:p>
    <w:p w:rsidR="004E2228" w:rsidRDefault="004E2228" w:rsidP="004E2228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2. Разместить настоящее постановление на странице территориальной избирательной </w:t>
      </w:r>
      <w:proofErr w:type="gramStart"/>
      <w:r>
        <w:rPr>
          <w:rFonts w:ascii="Times New Roman" w:eastAsia="Times New Roman" w:hAnsi="Times New Roman" w:cs="Times New Roman"/>
          <w:sz w:val="28"/>
          <w:szCs w:val="20"/>
        </w:rPr>
        <w:t>комиссии Интернет-сайта Администрации города Сорска</w:t>
      </w:r>
      <w:proofErr w:type="gramEnd"/>
      <w:r>
        <w:rPr>
          <w:rFonts w:ascii="Times New Roman" w:eastAsia="Times New Roman" w:hAnsi="Times New Roman" w:cs="Times New Roman"/>
          <w:sz w:val="28"/>
          <w:szCs w:val="20"/>
        </w:rPr>
        <w:t>.</w:t>
      </w:r>
    </w:p>
    <w:p w:rsidR="004E2228" w:rsidRDefault="004E2228" w:rsidP="004E2228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3. Направить настоящее постановление в Избирательную комиссию Республики Хакасия.</w:t>
      </w:r>
    </w:p>
    <w:tbl>
      <w:tblPr>
        <w:tblW w:w="0" w:type="auto"/>
        <w:tblLook w:val="04A0"/>
      </w:tblPr>
      <w:tblGrid>
        <w:gridCol w:w="4725"/>
        <w:gridCol w:w="4845"/>
      </w:tblGrid>
      <w:tr w:rsidR="004E2228" w:rsidTr="00F45105">
        <w:tc>
          <w:tcPr>
            <w:tcW w:w="4725" w:type="dxa"/>
            <w:hideMark/>
          </w:tcPr>
          <w:p w:rsidR="004E2228" w:rsidRDefault="004E2228" w:rsidP="00F45105">
            <w:pPr>
              <w:tabs>
                <w:tab w:val="left" w:pos="2688"/>
              </w:tabs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Председатель комиссии</w:t>
            </w:r>
          </w:p>
        </w:tc>
        <w:tc>
          <w:tcPr>
            <w:tcW w:w="4845" w:type="dxa"/>
            <w:hideMark/>
          </w:tcPr>
          <w:p w:rsidR="004E2228" w:rsidRDefault="004E2228" w:rsidP="00F45105">
            <w:pPr>
              <w:tabs>
                <w:tab w:val="left" w:pos="2688"/>
              </w:tabs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Т.Н.Борисова</w:t>
            </w:r>
          </w:p>
        </w:tc>
      </w:tr>
      <w:tr w:rsidR="004E2228" w:rsidTr="00F45105">
        <w:tc>
          <w:tcPr>
            <w:tcW w:w="4725" w:type="dxa"/>
            <w:hideMark/>
          </w:tcPr>
          <w:p w:rsidR="004E2228" w:rsidRDefault="004E2228" w:rsidP="00F45105">
            <w:pPr>
              <w:tabs>
                <w:tab w:val="left" w:pos="2688"/>
              </w:tabs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Секретарь комиссии</w:t>
            </w:r>
          </w:p>
        </w:tc>
        <w:tc>
          <w:tcPr>
            <w:tcW w:w="4845" w:type="dxa"/>
            <w:hideMark/>
          </w:tcPr>
          <w:p w:rsidR="004E2228" w:rsidRDefault="004E2228" w:rsidP="00F45105">
            <w:pPr>
              <w:tabs>
                <w:tab w:val="left" w:pos="2688"/>
              </w:tabs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М.А.Марьясова</w:t>
            </w:r>
            <w:proofErr w:type="spellEnd"/>
          </w:p>
        </w:tc>
      </w:tr>
    </w:tbl>
    <w:p w:rsidR="004E2228" w:rsidRDefault="004E2228" w:rsidP="004E2228">
      <w:pPr>
        <w:rPr>
          <w:rFonts w:eastAsiaTheme="minorEastAsia"/>
        </w:rPr>
      </w:pPr>
    </w:p>
    <w:p w:rsidR="004E2228" w:rsidRPr="007A1284" w:rsidRDefault="004E2228">
      <w:pPr>
        <w:rPr>
          <w:rFonts w:ascii="Times New Roman" w:hAnsi="Times New Roman" w:cs="Times New Roman"/>
          <w:sz w:val="28"/>
          <w:szCs w:val="28"/>
        </w:rPr>
      </w:pPr>
    </w:p>
    <w:sectPr w:rsidR="004E2228" w:rsidRPr="007A1284" w:rsidSect="007A128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0ED8"/>
    <w:rsid w:val="003F0ED8"/>
    <w:rsid w:val="004D70BB"/>
    <w:rsid w:val="004E2228"/>
    <w:rsid w:val="005544AD"/>
    <w:rsid w:val="0060136E"/>
    <w:rsid w:val="006C2BDF"/>
    <w:rsid w:val="007A1284"/>
    <w:rsid w:val="00837DDF"/>
    <w:rsid w:val="00841584"/>
    <w:rsid w:val="008F0629"/>
    <w:rsid w:val="00995CBE"/>
    <w:rsid w:val="00B8067D"/>
    <w:rsid w:val="00CC1319"/>
    <w:rsid w:val="00CC7255"/>
    <w:rsid w:val="00E00A9A"/>
    <w:rsid w:val="00E35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D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12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12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12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12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103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Chef-Cheliys</cp:lastModifiedBy>
  <cp:revision>11</cp:revision>
  <dcterms:created xsi:type="dcterms:W3CDTF">2021-06-28T14:37:00Z</dcterms:created>
  <dcterms:modified xsi:type="dcterms:W3CDTF">2021-07-03T07:35:00Z</dcterms:modified>
</cp:coreProperties>
</file>