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CA" w:rsidRPr="00C809CA" w:rsidRDefault="00C809CA" w:rsidP="00C809CA">
      <w:pPr>
        <w:jc w:val="right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проект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jc w:val="center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РОССИЙСКАЯ ФЕДЕРАЦИЯ</w:t>
      </w:r>
    </w:p>
    <w:p w:rsidR="00C809CA" w:rsidRPr="00C809CA" w:rsidRDefault="00C809CA" w:rsidP="00C809CA">
      <w:pPr>
        <w:jc w:val="center"/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РЕСПУБЛИКА ХАКАСИЯ</w:t>
      </w:r>
    </w:p>
    <w:p w:rsidR="00C809CA" w:rsidRPr="00C809CA" w:rsidRDefault="00C809CA" w:rsidP="00C809CA">
      <w:pPr>
        <w:jc w:val="center"/>
        <w:rPr>
          <w:sz w:val="25"/>
          <w:szCs w:val="25"/>
        </w:rPr>
      </w:pPr>
      <w:r w:rsidRPr="00C809CA">
        <w:rPr>
          <w:b/>
          <w:sz w:val="25"/>
          <w:szCs w:val="25"/>
        </w:rPr>
        <w:t>СОВЕТ ДЕПУТАТОВ ГОРОДА СОРСКА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jc w:val="center"/>
        <w:rPr>
          <w:sz w:val="25"/>
          <w:szCs w:val="25"/>
        </w:rPr>
      </w:pPr>
      <w:r w:rsidRPr="00C809CA">
        <w:rPr>
          <w:b/>
          <w:sz w:val="25"/>
          <w:szCs w:val="25"/>
        </w:rPr>
        <w:t>РЕШЕНИЕ</w:t>
      </w:r>
    </w:p>
    <w:p w:rsidR="00C809CA" w:rsidRPr="00C809CA" w:rsidRDefault="00C809CA" w:rsidP="00C809CA">
      <w:pPr>
        <w:rPr>
          <w:sz w:val="25"/>
          <w:szCs w:val="25"/>
        </w:rPr>
      </w:pPr>
    </w:p>
    <w:p w:rsidR="00C809CA" w:rsidRPr="00C809CA" w:rsidRDefault="00C809CA" w:rsidP="00C809CA">
      <w:pPr>
        <w:rPr>
          <w:b/>
          <w:sz w:val="25"/>
          <w:szCs w:val="25"/>
        </w:rPr>
      </w:pPr>
      <w:r w:rsidRPr="00C809CA">
        <w:rPr>
          <w:b/>
          <w:sz w:val="25"/>
          <w:szCs w:val="25"/>
        </w:rPr>
        <w:t>26 октября 2021 года                                                                                        №_____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 назначении даты публичных слушаний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решения Совета депутатов города Сорск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от 26.10.2021 года № ____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«О проекте бюджета  города Сорска Республики Хакасия</w:t>
      </w:r>
    </w:p>
    <w:p w:rsidR="00C809CA" w:rsidRDefault="00C809CA" w:rsidP="00C809CA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 на  2022  год и плановый период 2023-2024 годов».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>
        <w:rPr>
          <w:rFonts w:ascii="Times New Roman" w:hAnsi="Times New Roman" w:cs="Times New Roman"/>
          <w:sz w:val="25"/>
          <w:szCs w:val="25"/>
        </w:rPr>
        <w:t>Сорского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городского Совета депутатов № 329 от 28.02.2006, в целях выявления общественного мнения  по решению Совета депутатов города Сорска "О проекте бюджета муниципального образования город Сорск на 2022 год и плановый период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2023-2024 годов», руководствуясь ст. 18 Устава муниципального образования город Сорск, 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809CA" w:rsidRDefault="00C809CA" w:rsidP="00C809C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Назначить публичные слушания </w:t>
      </w:r>
      <w:proofErr w:type="gramStart"/>
      <w:r>
        <w:rPr>
          <w:rFonts w:ascii="Times New Roman" w:hAnsi="Times New Roman" w:cs="Times New Roman"/>
          <w:sz w:val="25"/>
          <w:szCs w:val="25"/>
        </w:rPr>
        <w:t>решения Совета депутатов города Сорска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от 26 октября 2021 года № ___ «О проекте бюджета города Сорска Республики Хакасия на 2022 год и плановый</w:t>
      </w:r>
      <w:r w:rsidR="00824C95">
        <w:rPr>
          <w:rFonts w:ascii="Times New Roman" w:hAnsi="Times New Roman" w:cs="Times New Roman"/>
          <w:sz w:val="25"/>
          <w:szCs w:val="25"/>
        </w:rPr>
        <w:t xml:space="preserve"> период 2023-2024 годов» на 22 </w:t>
      </w:r>
      <w:r>
        <w:rPr>
          <w:rFonts w:ascii="Times New Roman" w:hAnsi="Times New Roman" w:cs="Times New Roman"/>
          <w:sz w:val="25"/>
          <w:szCs w:val="25"/>
        </w:rPr>
        <w:t>ноября 2021 года в Д</w:t>
      </w:r>
      <w:r w:rsidR="00824C95">
        <w:rPr>
          <w:rFonts w:ascii="Times New Roman" w:hAnsi="Times New Roman" w:cs="Times New Roman"/>
          <w:sz w:val="25"/>
          <w:szCs w:val="25"/>
        </w:rPr>
        <w:t xml:space="preserve">оме Культуры «Металлург» в 18 </w:t>
      </w:r>
      <w:r w:rsidR="00824C95">
        <w:rPr>
          <w:rFonts w:ascii="Times New Roman" w:hAnsi="Times New Roman" w:cs="Times New Roman"/>
          <w:sz w:val="25"/>
          <w:szCs w:val="25"/>
          <w:vertAlign w:val="superscript"/>
        </w:rPr>
        <w:t>00</w:t>
      </w:r>
      <w:r>
        <w:rPr>
          <w:rFonts w:ascii="Times New Roman" w:hAnsi="Times New Roman" w:cs="Times New Roman"/>
          <w:sz w:val="25"/>
          <w:szCs w:val="25"/>
        </w:rPr>
        <w:t xml:space="preserve"> часов.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C809CA" w:rsidRPr="00824C95" w:rsidRDefault="00C809CA" w:rsidP="00C809C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824C95">
        <w:rPr>
          <w:rFonts w:ascii="Times New Roman" w:hAnsi="Times New Roman" w:cs="Times New Roman"/>
          <w:sz w:val="25"/>
          <w:szCs w:val="25"/>
        </w:rPr>
        <w:t xml:space="preserve">Настоящее решение вступает в силу </w:t>
      </w:r>
      <w:r w:rsidR="00824C95" w:rsidRPr="00824C95">
        <w:rPr>
          <w:rFonts w:ascii="Times New Roman" w:hAnsi="Times New Roman" w:cs="Times New Roman"/>
          <w:sz w:val="25"/>
          <w:szCs w:val="25"/>
        </w:rPr>
        <w:t xml:space="preserve">со дня его принятия и подлежит </w:t>
      </w:r>
      <w:r w:rsidR="00824C95">
        <w:rPr>
          <w:rFonts w:ascii="Times New Roman" w:hAnsi="Times New Roman" w:cs="Times New Roman"/>
          <w:sz w:val="25"/>
          <w:szCs w:val="25"/>
        </w:rPr>
        <w:t>официальному</w:t>
      </w:r>
      <w:r w:rsidRPr="00824C95">
        <w:rPr>
          <w:rFonts w:ascii="Times New Roman" w:hAnsi="Times New Roman" w:cs="Times New Roman"/>
          <w:sz w:val="25"/>
          <w:szCs w:val="25"/>
        </w:rPr>
        <w:t xml:space="preserve"> опубликовани</w:t>
      </w:r>
      <w:r w:rsidR="00824C95">
        <w:rPr>
          <w:rFonts w:ascii="Times New Roman" w:hAnsi="Times New Roman" w:cs="Times New Roman"/>
          <w:sz w:val="25"/>
          <w:szCs w:val="25"/>
        </w:rPr>
        <w:t>ю</w:t>
      </w:r>
      <w:r w:rsidRPr="00824C95">
        <w:rPr>
          <w:rFonts w:ascii="Times New Roman" w:hAnsi="Times New Roman" w:cs="Times New Roman"/>
          <w:sz w:val="25"/>
          <w:szCs w:val="25"/>
        </w:rPr>
        <w:t xml:space="preserve"> в СМИ. </w:t>
      </w: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809CA" w:rsidRDefault="00C809CA" w:rsidP="00C809C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C809CA" w:rsidRDefault="00C809CA" w:rsidP="00C809CA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C809CA" w:rsidRDefault="00C809CA" w:rsidP="00C809CA"/>
    <w:p w:rsidR="00C809CA" w:rsidRDefault="00C809CA" w:rsidP="00C809CA"/>
    <w:p w:rsidR="00C809CA" w:rsidRDefault="00C809CA" w:rsidP="00C809CA"/>
    <w:p w:rsidR="00C809CA" w:rsidRDefault="00C809CA" w:rsidP="00C809CA"/>
    <w:p w:rsidR="004B2A10" w:rsidRDefault="004B2A10"/>
    <w:sectPr w:rsidR="004B2A10" w:rsidSect="00C809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8CE"/>
    <w:multiLevelType w:val="hybridMultilevel"/>
    <w:tmpl w:val="88E8B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35"/>
    <w:rsid w:val="00254D35"/>
    <w:rsid w:val="004B2A10"/>
    <w:rsid w:val="00824C95"/>
    <w:rsid w:val="00C8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809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9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24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809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9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24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1316</Characters>
  <Application>Microsoft Office Word</Application>
  <DocSecurity>0</DocSecurity>
  <Lines>10</Lines>
  <Paragraphs>3</Paragraphs>
  <ScaleCrop>false</ScaleCrop>
  <Company>СД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2021-10-19T02:22:00Z</cp:lastPrinted>
  <dcterms:created xsi:type="dcterms:W3CDTF">2021-10-18T07:19:00Z</dcterms:created>
  <dcterms:modified xsi:type="dcterms:W3CDTF">2021-10-19T02:22:00Z</dcterms:modified>
</cp:coreProperties>
</file>