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44" w:rsidRPr="00813F44" w:rsidRDefault="00663244" w:rsidP="0066324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3F44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79744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288925</wp:posOffset>
            </wp:positionV>
            <wp:extent cx="648970" cy="811530"/>
            <wp:effectExtent l="1905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A50F7" w:rsidRPr="00813F4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081B1E" w:rsidP="006632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1B1E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-1.5pt;margin-top:4.55pt;width:199.5pt;height:77.35pt;z-index:251677696;mso-wrap-distance-left:9.05pt;mso-wrap-distance-right:9.05pt" stroked="f">
            <v:fill opacity="0" color2="black"/>
            <v:textbox style="mso-next-textbox:#_x0000_s1047" inset="0,0,0,0">
              <w:txbxContent>
                <w:p w:rsidR="00813F44" w:rsidRPr="00DA50F7" w:rsidRDefault="00813F44" w:rsidP="00DA5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13F44" w:rsidRPr="00DA50F7" w:rsidRDefault="00813F44" w:rsidP="00DA5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13F44" w:rsidRPr="00DA50F7" w:rsidRDefault="00813F44" w:rsidP="00DA50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81B1E">
        <w:rPr>
          <w:rFonts w:ascii="Times New Roman" w:hAnsi="Times New Roman" w:cs="Times New Roman"/>
          <w:sz w:val="26"/>
          <w:szCs w:val="26"/>
        </w:rPr>
        <w:pict>
          <v:shape id="_x0000_s1048" type="#_x0000_t202" style="position:absolute;left:0;text-align:left;margin-left:272pt;margin-top:4.55pt;width:196pt;height:84.2pt;z-index:251678720;mso-wrap-distance-left:9.05pt;mso-wrap-distance-right:9.05pt" stroked="f">
            <v:fill opacity="0" color2="black"/>
            <v:textbox style="mso-next-textbox:#_x0000_s1048" inset="0,0,0,0">
              <w:txbxContent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081B1E" w:rsidP="00663244">
      <w:pPr>
        <w:pStyle w:val="ConsPlusNormal0"/>
        <w:widowControl/>
        <w:jc w:val="center"/>
        <w:rPr>
          <w:rFonts w:eastAsia="Calibri"/>
          <w:b/>
          <w:sz w:val="26"/>
          <w:szCs w:val="26"/>
          <w:lang w:eastAsia="ar-SA"/>
        </w:rPr>
      </w:pPr>
      <w:r w:rsidRPr="00081B1E">
        <w:rPr>
          <w:sz w:val="26"/>
          <w:szCs w:val="26"/>
        </w:rPr>
        <w:pict>
          <v:line id="_x0000_s1050" style="position:absolute;left:0;text-align:left;z-index:251680768" from="18pt,14.2pt" to="469pt,14.2pt" strokeweight=".26mm">
            <v:stroke joinstyle="miter"/>
          </v:line>
        </w:pict>
      </w:r>
    </w:p>
    <w:p w:rsidR="00663244" w:rsidRPr="00813F44" w:rsidRDefault="00663244" w:rsidP="00663244">
      <w:pPr>
        <w:pStyle w:val="ConsPlusNormal0"/>
        <w:widowControl/>
        <w:jc w:val="center"/>
        <w:rPr>
          <w:b/>
          <w:sz w:val="26"/>
          <w:szCs w:val="26"/>
        </w:rPr>
      </w:pPr>
      <w:r w:rsidRPr="00813F44">
        <w:rPr>
          <w:b/>
          <w:sz w:val="26"/>
          <w:szCs w:val="26"/>
        </w:rPr>
        <w:t>ПОСТАНОВЛЕНИЕ</w:t>
      </w:r>
    </w:p>
    <w:p w:rsidR="00663244" w:rsidRPr="00813F44" w:rsidRDefault="00663244" w:rsidP="00663244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     </w:t>
      </w:r>
    </w:p>
    <w:p w:rsidR="00663244" w:rsidRPr="00813F44" w:rsidRDefault="006F0DAE" w:rsidP="00663244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« </w:t>
      </w:r>
      <w:r w:rsidR="00B22D54">
        <w:rPr>
          <w:sz w:val="26"/>
          <w:szCs w:val="26"/>
        </w:rPr>
        <w:t>_22</w:t>
      </w:r>
      <w:r w:rsidR="00983B57" w:rsidRPr="00813F44">
        <w:rPr>
          <w:sz w:val="26"/>
          <w:szCs w:val="26"/>
        </w:rPr>
        <w:t>_</w:t>
      </w:r>
      <w:r w:rsidRPr="00813F44">
        <w:rPr>
          <w:sz w:val="26"/>
          <w:szCs w:val="26"/>
        </w:rPr>
        <w:t>»</w:t>
      </w:r>
      <w:r w:rsidR="00B22D54">
        <w:rPr>
          <w:sz w:val="26"/>
          <w:szCs w:val="26"/>
        </w:rPr>
        <w:t>__04</w:t>
      </w:r>
      <w:r w:rsidR="00983B57" w:rsidRPr="00813F44">
        <w:rPr>
          <w:sz w:val="26"/>
          <w:szCs w:val="26"/>
        </w:rPr>
        <w:t>__ 2022</w:t>
      </w:r>
      <w:r w:rsidR="00663244" w:rsidRPr="00813F44">
        <w:rPr>
          <w:sz w:val="26"/>
          <w:szCs w:val="26"/>
        </w:rPr>
        <w:t xml:space="preserve">                                                   </w:t>
      </w:r>
      <w:r w:rsidR="00983B57" w:rsidRPr="00813F44">
        <w:rPr>
          <w:sz w:val="26"/>
          <w:szCs w:val="26"/>
        </w:rPr>
        <w:t xml:space="preserve">                 </w:t>
      </w:r>
      <w:r w:rsidRPr="00813F44">
        <w:rPr>
          <w:sz w:val="26"/>
          <w:szCs w:val="26"/>
        </w:rPr>
        <w:t xml:space="preserve"> </w:t>
      </w:r>
      <w:r w:rsidR="00983B57" w:rsidRPr="00813F44">
        <w:rPr>
          <w:sz w:val="26"/>
          <w:szCs w:val="26"/>
        </w:rPr>
        <w:t xml:space="preserve">      </w:t>
      </w:r>
      <w:r w:rsidRPr="00813F44">
        <w:rPr>
          <w:sz w:val="26"/>
          <w:szCs w:val="26"/>
        </w:rPr>
        <w:t xml:space="preserve">  №  </w:t>
      </w:r>
      <w:r w:rsidR="00B22D54">
        <w:rPr>
          <w:sz w:val="26"/>
          <w:szCs w:val="26"/>
        </w:rPr>
        <w:t>_188</w:t>
      </w:r>
      <w:r w:rsidR="00983B57" w:rsidRPr="00813F44">
        <w:rPr>
          <w:sz w:val="26"/>
          <w:szCs w:val="26"/>
        </w:rPr>
        <w:t>_-</w:t>
      </w:r>
      <w:r w:rsidR="00984B1E">
        <w:rPr>
          <w:sz w:val="26"/>
          <w:szCs w:val="26"/>
        </w:rPr>
        <w:t>п</w:t>
      </w:r>
    </w:p>
    <w:p w:rsidR="00663244" w:rsidRPr="00813F44" w:rsidRDefault="00663244" w:rsidP="00663244">
      <w:pPr>
        <w:pStyle w:val="ConsPlusNormal0"/>
        <w:jc w:val="both"/>
        <w:rPr>
          <w:sz w:val="26"/>
          <w:szCs w:val="26"/>
        </w:rPr>
      </w:pPr>
    </w:p>
    <w:p w:rsidR="007F3C83" w:rsidRPr="00813F44" w:rsidRDefault="00983B57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О внесении изменений </w:t>
      </w:r>
      <w:r w:rsidR="007F3C83" w:rsidRPr="00813F44">
        <w:rPr>
          <w:b w:val="0"/>
          <w:sz w:val="26"/>
          <w:szCs w:val="26"/>
        </w:rPr>
        <w:t xml:space="preserve">в </w:t>
      </w:r>
      <w:proofErr w:type="gramStart"/>
      <w:r w:rsidR="007F3C83" w:rsidRPr="00813F44">
        <w:rPr>
          <w:b w:val="0"/>
          <w:sz w:val="26"/>
          <w:szCs w:val="26"/>
        </w:rPr>
        <w:t>Административный</w:t>
      </w:r>
      <w:proofErr w:type="gramEnd"/>
      <w:r w:rsidR="00663244" w:rsidRPr="00813F44">
        <w:rPr>
          <w:b w:val="0"/>
          <w:sz w:val="26"/>
          <w:szCs w:val="26"/>
        </w:rPr>
        <w:t xml:space="preserve"> </w:t>
      </w:r>
    </w:p>
    <w:p w:rsidR="00663244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>регламен</w:t>
      </w:r>
      <w:r w:rsidR="007F3C83" w:rsidRPr="00813F44">
        <w:rPr>
          <w:b w:val="0"/>
          <w:sz w:val="26"/>
          <w:szCs w:val="26"/>
        </w:rPr>
        <w:t>т</w:t>
      </w:r>
      <w:r w:rsidRPr="00813F44">
        <w:rPr>
          <w:b w:val="0"/>
          <w:sz w:val="26"/>
          <w:szCs w:val="26"/>
        </w:rPr>
        <w:t xml:space="preserve"> по предоставлению муниципальной услуги </w:t>
      </w:r>
    </w:p>
    <w:p w:rsidR="00663244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«Выдача градостроительного плана земельного </w:t>
      </w:r>
    </w:p>
    <w:p w:rsidR="007F3C83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 участка»</w:t>
      </w:r>
      <w:r w:rsidR="007F3C83" w:rsidRPr="00813F44">
        <w:rPr>
          <w:b w:val="0"/>
          <w:sz w:val="26"/>
          <w:szCs w:val="26"/>
        </w:rPr>
        <w:t>,</w:t>
      </w:r>
      <w:r w:rsidR="007F3C83" w:rsidRPr="00813F44">
        <w:rPr>
          <w:sz w:val="26"/>
          <w:szCs w:val="26"/>
        </w:rPr>
        <w:t xml:space="preserve"> </w:t>
      </w:r>
      <w:proofErr w:type="gramStart"/>
      <w:r w:rsidR="007F3C83" w:rsidRPr="00813F44">
        <w:rPr>
          <w:b w:val="0"/>
          <w:sz w:val="26"/>
          <w:szCs w:val="26"/>
        </w:rPr>
        <w:t>утвержденный</w:t>
      </w:r>
      <w:proofErr w:type="gramEnd"/>
      <w:r w:rsidR="007F3C83" w:rsidRPr="00813F44">
        <w:rPr>
          <w:b w:val="0"/>
          <w:sz w:val="26"/>
          <w:szCs w:val="26"/>
        </w:rPr>
        <w:t xml:space="preserve"> постановлением   администрации   </w:t>
      </w:r>
    </w:p>
    <w:p w:rsidR="007F3C83" w:rsidRPr="00813F44" w:rsidRDefault="007F3C83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города    Сорска   от   13. 05. 2020 г.    №  156 - </w:t>
      </w:r>
      <w:proofErr w:type="spellStart"/>
      <w:proofErr w:type="gramStart"/>
      <w:r w:rsidRPr="00813F44">
        <w:rPr>
          <w:b w:val="0"/>
          <w:sz w:val="26"/>
          <w:szCs w:val="26"/>
        </w:rPr>
        <w:t>п</w:t>
      </w:r>
      <w:proofErr w:type="spellEnd"/>
      <w:proofErr w:type="gramEnd"/>
      <w:r w:rsidRPr="00813F44">
        <w:rPr>
          <w:b w:val="0"/>
          <w:sz w:val="26"/>
          <w:szCs w:val="26"/>
        </w:rPr>
        <w:t xml:space="preserve">  </w:t>
      </w:r>
    </w:p>
    <w:p w:rsidR="00663244" w:rsidRPr="00813F44" w:rsidRDefault="007F3C83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>(с изменениями от 03. 07. 2020 г. № 207-п)</w:t>
      </w:r>
    </w:p>
    <w:p w:rsidR="00663244" w:rsidRPr="00813F44" w:rsidRDefault="00663244" w:rsidP="00663244">
      <w:pPr>
        <w:pStyle w:val="ConsPlusNormal0"/>
        <w:widowControl/>
        <w:ind w:left="540"/>
        <w:jc w:val="both"/>
        <w:rPr>
          <w:sz w:val="26"/>
          <w:szCs w:val="26"/>
        </w:rPr>
      </w:pPr>
    </w:p>
    <w:p w:rsidR="007F3C83" w:rsidRPr="00813F44" w:rsidRDefault="00663244" w:rsidP="007F3C83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      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Федеральным законом от 06.10.2003 года № 131-</w:t>
      </w:r>
      <w:proofErr w:type="gramStart"/>
      <w:r w:rsidRPr="00813F44">
        <w:rPr>
          <w:rFonts w:ascii="Times New Roman" w:hAnsi="Times New Roman" w:cs="Times New Roman"/>
          <w:bCs/>
          <w:sz w:val="26"/>
          <w:szCs w:val="26"/>
        </w:rPr>
        <w:t>ФЗ «Об общих принципах организации местного самоуправления в Российской Федерации» (с последующими изменениями),</w:t>
      </w:r>
      <w:r w:rsidR="001F5524" w:rsidRPr="00813F4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статьей 57.3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hyperlink r:id="rId8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пунктом 16 статьи 1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статьями 6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Федерального закона от 01.07.2021 N 275-ФЗ "О внесении изменений в Градостроительный кодекс Российской Федерации и отдельные законодательные акты Российской Федерации", </w:t>
      </w:r>
      <w:hyperlink r:id="rId11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пунктом 5 статьи 1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Федерального закона от 01.07.2021 N 276-ФЗ "О</w:t>
      </w:r>
      <w:proofErr w:type="gramEnd"/>
      <w:r w:rsidR="001F5524" w:rsidRPr="00813F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F5524" w:rsidRPr="00813F44">
        <w:rPr>
          <w:rFonts w:ascii="Times New Roman" w:hAnsi="Times New Roman" w:cs="Times New Roman"/>
          <w:sz w:val="26"/>
          <w:szCs w:val="26"/>
        </w:rPr>
        <w:t>внесении изменений в Градостроительный кодекс Российской Федерации и отдельные законодательные акты Российской Федерации"</w:t>
      </w: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постановлением Правительства Республики Хакасия от 22.05.2013г. № 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 центр организации централизованного предоставления государственных и муниципальных услуг Республики Хакасия» (с последующими изменениями), Уставом муниципального образования город Сорск,</w:t>
      </w:r>
      <w:r w:rsidRPr="00813F44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Республики Хакасия</w:t>
      </w:r>
      <w:proofErr w:type="gramEnd"/>
    </w:p>
    <w:p w:rsidR="00983B57" w:rsidRPr="00813F44" w:rsidRDefault="00663244" w:rsidP="007F3C83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      ПОСТАНОВЛЯЕТ:</w:t>
      </w:r>
      <w:r w:rsidR="00983B57" w:rsidRPr="00813F4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7F3C83" w:rsidRPr="00813F44" w:rsidRDefault="00663244" w:rsidP="00E2508D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sz w:val="26"/>
          <w:szCs w:val="26"/>
        </w:rPr>
        <w:t xml:space="preserve"> </w:t>
      </w:r>
      <w:r w:rsidR="007F3C83" w:rsidRPr="00813F44">
        <w:rPr>
          <w:b w:val="0"/>
          <w:sz w:val="26"/>
          <w:szCs w:val="26"/>
        </w:rPr>
        <w:t>1.</w:t>
      </w:r>
      <w:r w:rsidR="00E2508D" w:rsidRPr="00813F44">
        <w:rPr>
          <w:b w:val="0"/>
          <w:sz w:val="26"/>
          <w:szCs w:val="26"/>
        </w:rPr>
        <w:t xml:space="preserve"> </w:t>
      </w:r>
      <w:r w:rsidR="007F3C83" w:rsidRPr="00813F44">
        <w:rPr>
          <w:b w:val="0"/>
          <w:sz w:val="26"/>
          <w:szCs w:val="26"/>
        </w:rPr>
        <w:t xml:space="preserve">Внести изменения в </w:t>
      </w:r>
      <w:r w:rsidRPr="00813F44">
        <w:rPr>
          <w:b w:val="0"/>
          <w:sz w:val="26"/>
          <w:szCs w:val="26"/>
        </w:rPr>
        <w:t xml:space="preserve"> административный регламент</w:t>
      </w:r>
      <w:r w:rsidR="007F3C83" w:rsidRPr="00813F44">
        <w:rPr>
          <w:b w:val="0"/>
          <w:sz w:val="26"/>
          <w:szCs w:val="26"/>
        </w:rPr>
        <w:t xml:space="preserve"> по предоставлению</w:t>
      </w:r>
      <w:r w:rsidRPr="00813F44">
        <w:rPr>
          <w:b w:val="0"/>
          <w:sz w:val="26"/>
          <w:szCs w:val="26"/>
        </w:rPr>
        <w:t xml:space="preserve">  муниципальной услуги «Выдача градостроительного плана земельного  участка»</w:t>
      </w:r>
      <w:r w:rsidR="007F3C83" w:rsidRPr="00813F44">
        <w:rPr>
          <w:b w:val="0"/>
          <w:sz w:val="26"/>
          <w:szCs w:val="26"/>
        </w:rPr>
        <w:t xml:space="preserve"> утвержденный постановлением администрации города  Сорска  от 13. 05. 2020 г. № 156 - </w:t>
      </w:r>
      <w:proofErr w:type="spellStart"/>
      <w:proofErr w:type="gramStart"/>
      <w:r w:rsidR="007F3C83" w:rsidRPr="00813F44">
        <w:rPr>
          <w:b w:val="0"/>
          <w:sz w:val="26"/>
          <w:szCs w:val="26"/>
        </w:rPr>
        <w:t>п</w:t>
      </w:r>
      <w:proofErr w:type="spellEnd"/>
      <w:proofErr w:type="gramEnd"/>
      <w:r w:rsidR="007F3C83" w:rsidRPr="00813F44">
        <w:rPr>
          <w:b w:val="0"/>
          <w:sz w:val="26"/>
          <w:szCs w:val="26"/>
        </w:rPr>
        <w:t xml:space="preserve">  (с изменениями от 03. 07. 2020 г. № 207-п):</w:t>
      </w:r>
    </w:p>
    <w:p w:rsidR="00813F44" w:rsidRDefault="007F3C83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1.1.</w:t>
      </w:r>
      <w:r w:rsidR="00387540" w:rsidRPr="00813F44">
        <w:rPr>
          <w:sz w:val="26"/>
          <w:szCs w:val="26"/>
        </w:rPr>
        <w:t xml:space="preserve"> </w:t>
      </w:r>
      <w:proofErr w:type="gramStart"/>
      <w:r w:rsidR="00387540" w:rsidRPr="00813F44">
        <w:rPr>
          <w:sz w:val="26"/>
          <w:szCs w:val="26"/>
        </w:rPr>
        <w:t>А</w:t>
      </w:r>
      <w:hyperlink r:id="rId13" w:history="1">
        <w:r w:rsidR="00387540" w:rsidRPr="00813F44">
          <w:rPr>
            <w:sz w:val="26"/>
            <w:szCs w:val="26"/>
          </w:rPr>
          <w:t>бзац</w:t>
        </w:r>
        <w:proofErr w:type="gramEnd"/>
        <w:r w:rsidR="00387540" w:rsidRPr="00813F44">
          <w:rPr>
            <w:sz w:val="26"/>
            <w:szCs w:val="26"/>
          </w:rPr>
          <w:t xml:space="preserve"> второй</w:t>
        </w:r>
        <w:r w:rsidR="001F5524" w:rsidRPr="00813F44">
          <w:rPr>
            <w:sz w:val="26"/>
            <w:szCs w:val="26"/>
          </w:rPr>
          <w:t xml:space="preserve"> пункта 2.2</w:t>
        </w:r>
      </w:hyperlink>
      <w:r w:rsidR="001F5524" w:rsidRPr="00813F44">
        <w:rPr>
          <w:sz w:val="26"/>
          <w:szCs w:val="26"/>
        </w:rPr>
        <w:t xml:space="preserve"> </w:t>
      </w:r>
      <w:bookmarkStart w:id="0" w:name="P17"/>
      <w:bookmarkEnd w:id="0"/>
      <w:r w:rsidR="00387540" w:rsidRPr="00813F44">
        <w:rPr>
          <w:sz w:val="26"/>
          <w:szCs w:val="26"/>
        </w:rPr>
        <w:t xml:space="preserve">изменить </w:t>
      </w:r>
      <w:r w:rsidR="00E2685D" w:rsidRPr="00813F44">
        <w:rPr>
          <w:sz w:val="26"/>
          <w:szCs w:val="26"/>
        </w:rPr>
        <w:t>и изложить в следующей редакции</w:t>
      </w:r>
      <w:r w:rsidR="00387540" w:rsidRPr="00813F44">
        <w:rPr>
          <w:sz w:val="26"/>
          <w:szCs w:val="26"/>
        </w:rPr>
        <w:t>:</w:t>
      </w:r>
      <w:r w:rsidR="00E2685D" w:rsidRPr="00813F44">
        <w:rPr>
          <w:sz w:val="26"/>
          <w:szCs w:val="26"/>
        </w:rPr>
        <w:t xml:space="preserve"> 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службой, Федеральной службой государственной регистрации, кадастра и картографии,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Хакасия, Государственным </w:t>
      </w:r>
      <w:r w:rsidR="00813F44">
        <w:rPr>
          <w:sz w:val="26"/>
          <w:szCs w:val="26"/>
        </w:rPr>
        <w:t xml:space="preserve">  </w:t>
      </w:r>
      <w:r w:rsidR="00E2685D" w:rsidRPr="00813F44">
        <w:rPr>
          <w:sz w:val="26"/>
          <w:szCs w:val="26"/>
        </w:rPr>
        <w:t xml:space="preserve">унитарным </w:t>
      </w:r>
      <w:r w:rsidR="00813F44">
        <w:rPr>
          <w:sz w:val="26"/>
          <w:szCs w:val="26"/>
        </w:rPr>
        <w:t xml:space="preserve">  </w:t>
      </w:r>
      <w:r w:rsidR="00E2685D" w:rsidRPr="00813F44">
        <w:rPr>
          <w:sz w:val="26"/>
          <w:szCs w:val="26"/>
        </w:rPr>
        <w:t xml:space="preserve">предприятием </w:t>
      </w:r>
      <w:r w:rsidR="00813F44">
        <w:rPr>
          <w:sz w:val="26"/>
          <w:szCs w:val="26"/>
        </w:rPr>
        <w:t xml:space="preserve">  </w:t>
      </w:r>
      <w:r w:rsidR="00E2685D" w:rsidRPr="00813F44">
        <w:rPr>
          <w:sz w:val="26"/>
          <w:szCs w:val="26"/>
        </w:rPr>
        <w:t xml:space="preserve">Республики </w:t>
      </w:r>
      <w:r w:rsidR="00813F44">
        <w:rPr>
          <w:sz w:val="26"/>
          <w:szCs w:val="26"/>
        </w:rPr>
        <w:t xml:space="preserve"> </w:t>
      </w:r>
      <w:r w:rsidR="00E2685D" w:rsidRPr="00813F44">
        <w:rPr>
          <w:sz w:val="26"/>
          <w:szCs w:val="26"/>
        </w:rPr>
        <w:t xml:space="preserve">Хакасия </w:t>
      </w:r>
      <w:r w:rsidR="00813F44">
        <w:rPr>
          <w:sz w:val="26"/>
          <w:szCs w:val="26"/>
        </w:rPr>
        <w:t xml:space="preserve"> </w:t>
      </w:r>
      <w:r w:rsidR="00E2685D" w:rsidRPr="00813F44">
        <w:rPr>
          <w:sz w:val="26"/>
          <w:szCs w:val="26"/>
        </w:rPr>
        <w:t xml:space="preserve">"Управление </w:t>
      </w:r>
    </w:p>
    <w:p w:rsidR="00813F44" w:rsidRDefault="00813F44" w:rsidP="00E2508D">
      <w:pPr>
        <w:pStyle w:val="ConsPlusNormal0"/>
        <w:ind w:firstLine="540"/>
        <w:jc w:val="both"/>
        <w:rPr>
          <w:sz w:val="26"/>
          <w:szCs w:val="26"/>
        </w:rPr>
      </w:pPr>
    </w:p>
    <w:p w:rsidR="00813F44" w:rsidRDefault="00813F44" w:rsidP="00E2508D">
      <w:pPr>
        <w:pStyle w:val="ConsPlusNormal0"/>
        <w:ind w:firstLine="540"/>
        <w:jc w:val="both"/>
        <w:rPr>
          <w:sz w:val="26"/>
          <w:szCs w:val="26"/>
        </w:rPr>
      </w:pPr>
    </w:p>
    <w:p w:rsidR="00E2685D" w:rsidRPr="00813F44" w:rsidRDefault="00E2685D" w:rsidP="00813F44">
      <w:pPr>
        <w:pStyle w:val="ConsPlusNormal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технической инвентаризации", филиалом ФГУП "</w:t>
      </w:r>
      <w:proofErr w:type="spellStart"/>
      <w:r w:rsidRPr="00813F44">
        <w:rPr>
          <w:sz w:val="26"/>
          <w:szCs w:val="26"/>
        </w:rPr>
        <w:t>Ростехинвентаризация</w:t>
      </w:r>
      <w:proofErr w:type="spellEnd"/>
      <w:r w:rsidRPr="00813F44">
        <w:rPr>
          <w:sz w:val="26"/>
          <w:szCs w:val="26"/>
        </w:rPr>
        <w:t xml:space="preserve"> - Федеральное БТИ" по Республике Хакасия.</w:t>
      </w:r>
    </w:p>
    <w:p w:rsidR="001F5524" w:rsidRPr="00813F44" w:rsidRDefault="00E2685D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1.2.</w:t>
      </w:r>
      <w:r w:rsidR="001F5524" w:rsidRPr="00813F44">
        <w:rPr>
          <w:sz w:val="26"/>
          <w:szCs w:val="26"/>
        </w:rPr>
        <w:t xml:space="preserve"> </w:t>
      </w:r>
      <w:hyperlink r:id="rId14" w:history="1">
        <w:r w:rsidRPr="00813F44">
          <w:rPr>
            <w:sz w:val="26"/>
            <w:szCs w:val="26"/>
          </w:rPr>
          <w:t>П</w:t>
        </w:r>
        <w:r w:rsidR="001F5524" w:rsidRPr="00813F44">
          <w:rPr>
            <w:sz w:val="26"/>
            <w:szCs w:val="26"/>
          </w:rPr>
          <w:t>ункт 2.7.2</w:t>
        </w:r>
      </w:hyperlink>
      <w:r w:rsidR="00E2508D" w:rsidRPr="00813F44">
        <w:rPr>
          <w:sz w:val="26"/>
          <w:szCs w:val="26"/>
        </w:rPr>
        <w:t>.</w:t>
      </w:r>
      <w:r w:rsidRPr="00813F44">
        <w:rPr>
          <w:sz w:val="26"/>
          <w:szCs w:val="26"/>
        </w:rPr>
        <w:t xml:space="preserve"> </w:t>
      </w:r>
      <w:r w:rsidR="00B40387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>изменить и</w:t>
      </w:r>
      <w:r w:rsidR="001F5524" w:rsidRPr="00813F44">
        <w:rPr>
          <w:sz w:val="26"/>
          <w:szCs w:val="26"/>
        </w:rPr>
        <w:t xml:space="preserve"> изложить в следующей редакции: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"2.7.2. Запрещается требовать от заявителя: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5" w:history="1">
        <w:r w:rsidRPr="00813F44">
          <w:rPr>
            <w:sz w:val="26"/>
            <w:szCs w:val="26"/>
          </w:rPr>
          <w:t>частью 1 статьи 1</w:t>
        </w:r>
      </w:hyperlink>
      <w:r w:rsidRPr="00813F44">
        <w:rPr>
          <w:sz w:val="26"/>
          <w:szCs w:val="26"/>
        </w:rPr>
        <w:t xml:space="preserve"> Федерального закона от 27.07.2010 N 210-ФЗ "Об организации предоставления</w:t>
      </w:r>
      <w:proofErr w:type="gramEnd"/>
      <w:r w:rsidRPr="00813F44">
        <w:rPr>
          <w:sz w:val="26"/>
          <w:szCs w:val="26"/>
        </w:rPr>
        <w:t xml:space="preserve"> </w:t>
      </w:r>
      <w:proofErr w:type="gramStart"/>
      <w:r w:rsidRPr="00813F44">
        <w:rPr>
          <w:sz w:val="26"/>
          <w:szCs w:val="26"/>
        </w:rPr>
        <w:t xml:space="preserve">государственных и муниципальных услуг" муниципальных услуг, в соответствии с нормативными правовыми актами Российской Федерации, нормативными правовыми актами Республики Хакасия, муниципальными правовыми актами, за исключением документов, включенных в определенный </w:t>
      </w:r>
      <w:hyperlink r:id="rId16" w:history="1">
        <w:r w:rsidRPr="00813F44">
          <w:rPr>
            <w:sz w:val="26"/>
            <w:szCs w:val="26"/>
          </w:rPr>
          <w:t>частью 6 статьи 7</w:t>
        </w:r>
      </w:hyperlink>
      <w:r w:rsidRPr="00813F44">
        <w:rPr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 перечень документов;</w:t>
      </w:r>
      <w:proofErr w:type="gramEnd"/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7" w:history="1">
        <w:r w:rsidRPr="00813F44">
          <w:rPr>
            <w:sz w:val="26"/>
            <w:szCs w:val="26"/>
          </w:rPr>
          <w:t>части 1 статьи 9</w:t>
        </w:r>
      </w:hyperlink>
      <w:r w:rsidRPr="00813F44">
        <w:rPr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813F44">
        <w:rPr>
          <w:sz w:val="26"/>
          <w:szCs w:val="26"/>
        </w:rPr>
        <w:t xml:space="preserve"> услуг";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услуги,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о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чем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в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письменном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>виде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 за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подписью </w:t>
      </w:r>
      <w:r w:rsidR="00813F44">
        <w:rPr>
          <w:sz w:val="26"/>
          <w:szCs w:val="26"/>
        </w:rPr>
        <w:t xml:space="preserve">   </w:t>
      </w:r>
      <w:r w:rsidRPr="00813F44">
        <w:rPr>
          <w:sz w:val="26"/>
          <w:szCs w:val="26"/>
        </w:rPr>
        <w:t xml:space="preserve">руководителя </w:t>
      </w:r>
    </w:p>
    <w:p w:rsidR="00813F44" w:rsidRDefault="00813F44" w:rsidP="00E2508D">
      <w:pPr>
        <w:pStyle w:val="ConsPlusNormal0"/>
        <w:ind w:firstLine="540"/>
        <w:jc w:val="both"/>
        <w:rPr>
          <w:sz w:val="26"/>
          <w:szCs w:val="26"/>
        </w:rPr>
      </w:pPr>
    </w:p>
    <w:p w:rsidR="001F5524" w:rsidRPr="00813F44" w:rsidRDefault="001F5524" w:rsidP="00813F44">
      <w:pPr>
        <w:pStyle w:val="ConsPlusNormal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F5524" w:rsidRPr="00813F44" w:rsidRDefault="001F5524" w:rsidP="00813F44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 w:rsidRPr="00813F44">
          <w:rPr>
            <w:sz w:val="26"/>
            <w:szCs w:val="26"/>
          </w:rPr>
          <w:t>пунктом 7.2 части 1 статьи 16</w:t>
        </w:r>
      </w:hyperlink>
      <w:r w:rsidRPr="00813F44">
        <w:rPr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услуг", за исключением случаев, если нанесение отметок 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 xml:space="preserve">на 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 xml:space="preserve">такие </w:t>
      </w:r>
      <w:r w:rsidR="00F402B0" w:rsidRPr="00813F44">
        <w:rPr>
          <w:sz w:val="26"/>
          <w:szCs w:val="26"/>
        </w:rPr>
        <w:t xml:space="preserve">  </w:t>
      </w:r>
      <w:proofErr w:type="gramStart"/>
      <w:r w:rsidRPr="00813F44">
        <w:rPr>
          <w:sz w:val="26"/>
          <w:szCs w:val="26"/>
        </w:rPr>
        <w:t>документы</w:t>
      </w:r>
      <w:proofErr w:type="gramEnd"/>
      <w:r w:rsidRPr="00813F44">
        <w:rPr>
          <w:sz w:val="26"/>
          <w:szCs w:val="26"/>
        </w:rPr>
        <w:t xml:space="preserve"> 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 xml:space="preserve">либо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их 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 xml:space="preserve">изъятие </w:t>
      </w:r>
      <w:r w:rsidR="00E2508D" w:rsidRPr="00813F44">
        <w:rPr>
          <w:sz w:val="26"/>
          <w:szCs w:val="26"/>
        </w:rPr>
        <w:t xml:space="preserve">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является 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>необходимым</w:t>
      </w:r>
      <w:r w:rsidR="00F402B0" w:rsidRPr="00813F44">
        <w:rPr>
          <w:sz w:val="26"/>
          <w:szCs w:val="26"/>
        </w:rPr>
        <w:t xml:space="preserve">  </w:t>
      </w:r>
      <w:r w:rsidRPr="00813F44">
        <w:rPr>
          <w:sz w:val="26"/>
          <w:szCs w:val="26"/>
        </w:rPr>
        <w:t xml:space="preserve"> условием предоставления муниципальной услуги, и иных случаев, установленных федеральными законами.";</w:t>
      </w:r>
    </w:p>
    <w:p w:rsidR="001F5524" w:rsidRPr="00813F44" w:rsidRDefault="00B40387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1.3.</w:t>
      </w:r>
      <w:r w:rsidR="001F5524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>Дополнить новый</w:t>
      </w:r>
      <w:r w:rsidR="001F5524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>пункт</w:t>
      </w:r>
      <w:r w:rsidR="001F5524" w:rsidRPr="00813F44">
        <w:rPr>
          <w:sz w:val="26"/>
          <w:szCs w:val="26"/>
        </w:rPr>
        <w:t xml:space="preserve"> 2.16.3</w:t>
      </w:r>
      <w:r w:rsidRPr="00813F44">
        <w:rPr>
          <w:sz w:val="26"/>
          <w:szCs w:val="26"/>
        </w:rPr>
        <w:t>.</w:t>
      </w:r>
      <w:r w:rsidR="001F5524" w:rsidRPr="00813F44">
        <w:rPr>
          <w:sz w:val="26"/>
          <w:szCs w:val="26"/>
        </w:rPr>
        <w:t xml:space="preserve"> следующего содержания: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"2.16.3.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813F44">
        <w:rPr>
          <w:sz w:val="26"/>
          <w:szCs w:val="26"/>
        </w:rPr>
        <w:t>.";</w:t>
      </w:r>
      <w:proofErr w:type="gramEnd"/>
    </w:p>
    <w:p w:rsidR="001F5524" w:rsidRPr="00813F44" w:rsidRDefault="00B40387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1.4.</w:t>
      </w:r>
      <w:r w:rsidR="001F5524" w:rsidRPr="00813F44">
        <w:rPr>
          <w:sz w:val="26"/>
          <w:szCs w:val="26"/>
        </w:rPr>
        <w:t xml:space="preserve"> </w:t>
      </w:r>
      <w:hyperlink r:id="rId19" w:history="1">
        <w:r w:rsidRPr="00813F44">
          <w:rPr>
            <w:sz w:val="26"/>
            <w:szCs w:val="26"/>
          </w:rPr>
          <w:t>П</w:t>
        </w:r>
        <w:r w:rsidR="001F5524" w:rsidRPr="00813F44">
          <w:rPr>
            <w:sz w:val="26"/>
            <w:szCs w:val="26"/>
          </w:rPr>
          <w:t>ункты 2.16.3</w:t>
        </w:r>
      </w:hyperlink>
      <w:r w:rsidR="001F5524" w:rsidRPr="00813F44">
        <w:rPr>
          <w:sz w:val="26"/>
          <w:szCs w:val="26"/>
        </w:rPr>
        <w:t xml:space="preserve"> - </w:t>
      </w:r>
      <w:hyperlink r:id="rId20" w:history="1">
        <w:r w:rsidR="001F5524" w:rsidRPr="00813F44">
          <w:rPr>
            <w:sz w:val="26"/>
            <w:szCs w:val="26"/>
          </w:rPr>
          <w:t>2.16.6</w:t>
        </w:r>
      </w:hyperlink>
      <w:r w:rsidR="001F5524" w:rsidRPr="00813F44">
        <w:rPr>
          <w:sz w:val="26"/>
          <w:szCs w:val="26"/>
        </w:rPr>
        <w:t xml:space="preserve"> считать соответственно пунктами 2.16.4 - 2.16.7;</w:t>
      </w:r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1.5. </w:t>
      </w:r>
      <w:r w:rsidR="001F5524" w:rsidRPr="00813F44">
        <w:rPr>
          <w:sz w:val="26"/>
          <w:szCs w:val="26"/>
        </w:rPr>
        <w:t xml:space="preserve"> </w:t>
      </w:r>
      <w:hyperlink r:id="rId21" w:history="1">
        <w:r w:rsidR="001F5524" w:rsidRPr="00813F44">
          <w:rPr>
            <w:sz w:val="26"/>
            <w:szCs w:val="26"/>
          </w:rPr>
          <w:t>пункт 3.2.1</w:t>
        </w:r>
      </w:hyperlink>
      <w:r w:rsidR="001F5524" w:rsidRPr="00813F44">
        <w:rPr>
          <w:sz w:val="26"/>
          <w:szCs w:val="26"/>
        </w:rPr>
        <w:t xml:space="preserve"> </w:t>
      </w:r>
      <w:r w:rsidR="00FD1019" w:rsidRPr="00813F44">
        <w:rPr>
          <w:sz w:val="26"/>
          <w:szCs w:val="26"/>
        </w:rPr>
        <w:t xml:space="preserve">изменить и </w:t>
      </w:r>
      <w:r w:rsidR="001F5524" w:rsidRPr="00813F44">
        <w:rPr>
          <w:sz w:val="26"/>
          <w:szCs w:val="26"/>
        </w:rPr>
        <w:t>изложить в следующей редакции: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"3.2.1.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документами, предусмотренными пунктами 2.6.1, 2.6.2 настоящего Регламента.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Прием заявления о предоставлении муниципальной услуги, документов, необходимых для получения муниципальной услуги, может осуществляться: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1) непосредственно уполномоченным органом;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2) через многофункциональный центр в соответствии с соглашением о взаимодействии между многофункциональным центром</w:t>
      </w:r>
      <w:r w:rsidR="00FD1019" w:rsidRPr="00813F44">
        <w:rPr>
          <w:sz w:val="26"/>
          <w:szCs w:val="26"/>
        </w:rPr>
        <w:t xml:space="preserve"> и Администрацией города Сорска</w:t>
      </w:r>
      <w:r w:rsidRPr="00813F44">
        <w:rPr>
          <w:sz w:val="26"/>
          <w:szCs w:val="26"/>
        </w:rPr>
        <w:t>;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3) с </w:t>
      </w:r>
      <w:r w:rsidR="00FD1019" w:rsidRPr="00813F44">
        <w:rPr>
          <w:sz w:val="26"/>
          <w:szCs w:val="26"/>
        </w:rPr>
        <w:t>использованием Единого портала государственных и муниципальных услуг</w:t>
      </w:r>
      <w:proofErr w:type="gramStart"/>
      <w:r w:rsidR="00FD1019" w:rsidRPr="00813F44">
        <w:rPr>
          <w:sz w:val="26"/>
          <w:szCs w:val="26"/>
        </w:rPr>
        <w:t xml:space="preserve"> </w:t>
      </w:r>
      <w:r w:rsidR="00CE0655" w:rsidRPr="00813F44">
        <w:rPr>
          <w:sz w:val="26"/>
          <w:szCs w:val="26"/>
        </w:rPr>
        <w:t>;</w:t>
      </w:r>
      <w:proofErr w:type="gramEnd"/>
    </w:p>
    <w:p w:rsidR="00CE0655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4) с использованием государственных информационных систем обеспечения градостроительной деятельности.</w:t>
      </w:r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1.6. </w:t>
      </w:r>
      <w:proofErr w:type="gramStart"/>
      <w:r w:rsidRPr="00813F44">
        <w:rPr>
          <w:sz w:val="26"/>
          <w:szCs w:val="26"/>
        </w:rPr>
        <w:t>В</w:t>
      </w:r>
      <w:r w:rsidR="001F5524" w:rsidRPr="00813F44">
        <w:rPr>
          <w:sz w:val="26"/>
          <w:szCs w:val="26"/>
        </w:rPr>
        <w:t xml:space="preserve"> </w:t>
      </w:r>
      <w:hyperlink r:id="rId22" w:history="1">
        <w:r w:rsidR="001F5524" w:rsidRPr="00813F44">
          <w:rPr>
            <w:sz w:val="26"/>
            <w:szCs w:val="26"/>
          </w:rPr>
          <w:t>пункте 3.2.2</w:t>
        </w:r>
      </w:hyperlink>
      <w:r w:rsidR="001F5524" w:rsidRPr="00813F44">
        <w:rPr>
          <w:sz w:val="26"/>
          <w:szCs w:val="26"/>
        </w:rPr>
        <w:t xml:space="preserve"> слова "могут быть представлены заявителем лично, уполномоченным (законным) представителем заявителя или многофункциональным центром, организующим предоставление заявителю муниципальной услуги на основании комплексного запроса" заменить словами "могут быть представлены в уполномоченный орган заявителем (уполномоченным (законным) представителем заявителя или многофункциональным центром, организующим предоставление заявителю муниципальной услуги на основании комплексного запроса) лично";</w:t>
      </w:r>
      <w:proofErr w:type="gramEnd"/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1.7.</w:t>
      </w:r>
      <w:r w:rsidR="001F5524" w:rsidRPr="00813F44">
        <w:rPr>
          <w:sz w:val="26"/>
          <w:szCs w:val="26"/>
        </w:rPr>
        <w:t xml:space="preserve"> </w:t>
      </w:r>
      <w:hyperlink r:id="rId23" w:history="1">
        <w:r w:rsidRPr="00813F44">
          <w:rPr>
            <w:sz w:val="26"/>
            <w:szCs w:val="26"/>
          </w:rPr>
          <w:t>Д</w:t>
        </w:r>
        <w:r w:rsidR="001F5524" w:rsidRPr="00813F44">
          <w:rPr>
            <w:sz w:val="26"/>
            <w:szCs w:val="26"/>
          </w:rPr>
          <w:t>ополнить</w:t>
        </w:r>
      </w:hyperlink>
      <w:r w:rsidRPr="00813F44">
        <w:rPr>
          <w:sz w:val="26"/>
          <w:szCs w:val="26"/>
        </w:rPr>
        <w:t xml:space="preserve"> новый пункт </w:t>
      </w:r>
      <w:r w:rsidR="001F5524" w:rsidRPr="00813F44">
        <w:rPr>
          <w:sz w:val="26"/>
          <w:szCs w:val="26"/>
        </w:rPr>
        <w:t xml:space="preserve"> 3.2.4 следующего содержания:</w:t>
      </w:r>
    </w:p>
    <w:p w:rsid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"3.2.4. В целях предоставления муниципальной услуги установление личности </w:t>
      </w:r>
    </w:p>
    <w:p w:rsidR="00813F44" w:rsidRDefault="00813F44" w:rsidP="00E2508D">
      <w:pPr>
        <w:pStyle w:val="ConsPlusNormal0"/>
        <w:ind w:firstLine="540"/>
        <w:jc w:val="both"/>
        <w:rPr>
          <w:sz w:val="26"/>
          <w:szCs w:val="26"/>
        </w:rPr>
      </w:pPr>
    </w:p>
    <w:p w:rsidR="00813F44" w:rsidRDefault="00813F44" w:rsidP="00E2508D">
      <w:pPr>
        <w:pStyle w:val="ConsPlusNormal0"/>
        <w:ind w:firstLine="540"/>
        <w:jc w:val="both"/>
        <w:rPr>
          <w:sz w:val="26"/>
          <w:szCs w:val="26"/>
        </w:rPr>
      </w:pPr>
    </w:p>
    <w:p w:rsidR="001F5524" w:rsidRPr="00813F44" w:rsidRDefault="001F5524" w:rsidP="00813F44">
      <w:pPr>
        <w:pStyle w:val="ConsPlusNormal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 xml:space="preserve">заявителя может осуществляться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в ходе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личного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приема </w:t>
      </w:r>
      <w:r w:rsid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24" w:history="1">
        <w:r w:rsidRPr="00813F44">
          <w:rPr>
            <w:sz w:val="26"/>
            <w:szCs w:val="26"/>
          </w:rPr>
          <w:t>частью 18 статьи 14.1</w:t>
        </w:r>
      </w:hyperlink>
      <w:r w:rsidRPr="00813F44">
        <w:rPr>
          <w:sz w:val="26"/>
          <w:szCs w:val="26"/>
        </w:rPr>
        <w:t xml:space="preserve"> Федерального закона от 27.07.2006 N 149-ФЗ "Об информации, информационных технологиях и о защите информации".";</w:t>
      </w:r>
      <w:proofErr w:type="gramEnd"/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1.8.</w:t>
      </w:r>
      <w:r w:rsidR="001F5524" w:rsidRPr="00813F44">
        <w:rPr>
          <w:sz w:val="26"/>
          <w:szCs w:val="26"/>
        </w:rPr>
        <w:t xml:space="preserve"> </w:t>
      </w:r>
      <w:hyperlink r:id="rId25" w:history="1">
        <w:r w:rsidRPr="00813F44">
          <w:rPr>
            <w:sz w:val="26"/>
            <w:szCs w:val="26"/>
          </w:rPr>
          <w:t>П</w:t>
        </w:r>
        <w:r w:rsidR="001F5524" w:rsidRPr="00813F44">
          <w:rPr>
            <w:sz w:val="26"/>
            <w:szCs w:val="26"/>
          </w:rPr>
          <w:t>ункты 3.2.4</w:t>
        </w:r>
      </w:hyperlink>
      <w:r w:rsidR="001F5524" w:rsidRPr="00813F44">
        <w:rPr>
          <w:sz w:val="26"/>
          <w:szCs w:val="26"/>
        </w:rPr>
        <w:t xml:space="preserve"> - </w:t>
      </w:r>
      <w:hyperlink r:id="rId26" w:history="1">
        <w:r w:rsidR="001F5524" w:rsidRPr="00813F44">
          <w:rPr>
            <w:sz w:val="26"/>
            <w:szCs w:val="26"/>
          </w:rPr>
          <w:t>3.2.9</w:t>
        </w:r>
      </w:hyperlink>
      <w:r w:rsidR="001F5524" w:rsidRPr="00813F44">
        <w:rPr>
          <w:sz w:val="26"/>
          <w:szCs w:val="26"/>
        </w:rPr>
        <w:t xml:space="preserve"> считать соответственно пунктами 3.2.5 - 3.2.10;</w:t>
      </w:r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 xml:space="preserve">1.9. </w:t>
      </w:r>
      <w:r w:rsidR="001F5524" w:rsidRPr="00813F44">
        <w:rPr>
          <w:sz w:val="26"/>
          <w:szCs w:val="26"/>
        </w:rPr>
        <w:t xml:space="preserve"> </w:t>
      </w:r>
      <w:hyperlink r:id="rId27" w:history="1">
        <w:r w:rsidR="001F5524" w:rsidRPr="00813F44">
          <w:rPr>
            <w:sz w:val="26"/>
            <w:szCs w:val="26"/>
          </w:rPr>
          <w:t>подпункт 1 пункта 3.2.5</w:t>
        </w:r>
      </w:hyperlink>
      <w:r w:rsidR="001F5524" w:rsidRPr="00813F44">
        <w:rPr>
          <w:sz w:val="26"/>
          <w:szCs w:val="26"/>
        </w:rPr>
        <w:t xml:space="preserve"> изложить в следующей редакции: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"1) устанавливает личность заявителя, предмет обращения;";</w:t>
      </w:r>
    </w:p>
    <w:p w:rsidR="001F5524" w:rsidRPr="00813F44" w:rsidRDefault="00CE0655" w:rsidP="00E2508D">
      <w:pPr>
        <w:pStyle w:val="ConsPlusNormal0"/>
        <w:ind w:firstLine="540"/>
        <w:jc w:val="both"/>
        <w:rPr>
          <w:sz w:val="26"/>
          <w:szCs w:val="26"/>
        </w:rPr>
      </w:pPr>
      <w:bookmarkStart w:id="1" w:name="P86"/>
      <w:bookmarkEnd w:id="1"/>
      <w:r w:rsidRPr="00813F44">
        <w:rPr>
          <w:sz w:val="26"/>
          <w:szCs w:val="26"/>
        </w:rPr>
        <w:t xml:space="preserve">1.10. </w:t>
      </w:r>
      <w:r w:rsidR="001F5524" w:rsidRPr="00813F44">
        <w:rPr>
          <w:sz w:val="26"/>
          <w:szCs w:val="26"/>
        </w:rPr>
        <w:t xml:space="preserve"> </w:t>
      </w:r>
      <w:hyperlink r:id="rId28" w:history="1">
        <w:r w:rsidRPr="00813F44">
          <w:rPr>
            <w:sz w:val="26"/>
            <w:szCs w:val="26"/>
          </w:rPr>
          <w:t>А</w:t>
        </w:r>
        <w:r w:rsidR="001F5524" w:rsidRPr="00813F44">
          <w:rPr>
            <w:sz w:val="26"/>
            <w:szCs w:val="26"/>
          </w:rPr>
          <w:t>бзацы второй</w:t>
        </w:r>
      </w:hyperlink>
      <w:r w:rsidR="001F5524" w:rsidRPr="00813F44">
        <w:rPr>
          <w:sz w:val="26"/>
          <w:szCs w:val="26"/>
        </w:rPr>
        <w:t xml:space="preserve"> и </w:t>
      </w:r>
      <w:hyperlink r:id="rId29" w:history="1">
        <w:r w:rsidR="001F5524" w:rsidRPr="00813F44">
          <w:rPr>
            <w:sz w:val="26"/>
            <w:szCs w:val="26"/>
          </w:rPr>
          <w:t>третий пункта 3.3.4</w:t>
        </w:r>
      </w:hyperlink>
      <w:r w:rsidR="001F5524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изменить и </w:t>
      </w:r>
      <w:r w:rsidR="001F5524" w:rsidRPr="00813F44">
        <w:rPr>
          <w:sz w:val="26"/>
          <w:szCs w:val="26"/>
        </w:rPr>
        <w:t>изложить в следующей редакции:</w:t>
      </w:r>
    </w:p>
    <w:p w:rsidR="001F5524" w:rsidRPr="00813F44" w:rsidRDefault="001F5524" w:rsidP="00813F44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 xml:space="preserve">"В целях получения информации о возможности подключения (технологического присоединения)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объектов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капитального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 xml:space="preserve">строительства </w:t>
      </w:r>
      <w:r w:rsidR="00F402B0" w:rsidRPr="00813F44">
        <w:rPr>
          <w:sz w:val="26"/>
          <w:szCs w:val="26"/>
        </w:rPr>
        <w:t xml:space="preserve"> </w:t>
      </w:r>
      <w:r w:rsidRPr="00813F44">
        <w:rPr>
          <w:sz w:val="26"/>
          <w:szCs w:val="26"/>
        </w:rPr>
        <w:t>к сетям инженерно-технического обеспечения (за исключением сетей электроснабжения),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сведений об организации, представившей данную информацию (далее - информация о возможности подключения к сетям), исполнитель в течение двух рабочих дней с даты</w:t>
      </w:r>
      <w:proofErr w:type="gramEnd"/>
      <w:r w:rsidRPr="00813F44">
        <w:rPr>
          <w:sz w:val="26"/>
          <w:szCs w:val="26"/>
        </w:rPr>
        <w:t xml:space="preserve"> получения заявления о предоставлении муниципальной услуги обеспечивает подготовку и подписание уполномоченным должностным лицом запроса о предоставлении такой информации, направление такого запроса правообладателям сетей инженерно-технического обеспечения (за исключением сетей электроснабжения).</w:t>
      </w:r>
    </w:p>
    <w:p w:rsidR="001F5524" w:rsidRPr="00813F44" w:rsidRDefault="001F5524" w:rsidP="00E2508D">
      <w:pPr>
        <w:pStyle w:val="ConsPlusNormal0"/>
        <w:ind w:firstLine="540"/>
        <w:jc w:val="both"/>
        <w:rPr>
          <w:sz w:val="26"/>
          <w:szCs w:val="26"/>
        </w:rPr>
      </w:pPr>
      <w:proofErr w:type="gramStart"/>
      <w:r w:rsidRPr="00813F44">
        <w:rPr>
          <w:sz w:val="26"/>
          <w:szCs w:val="26"/>
        </w:rPr>
        <w:t>Запрос о предоставлении информации о возможности подключения к сетям должен содержать информацию о цели использования земельного участка при ее наличии в заявлении о предоставлении муниципальной услуги, за исключением случая, если такая информация о цели использования земельного участка не соответствует правилам землепользования и застройки, или сведения из правил землепользования и застройки и (или) документации по планировке территории.";</w:t>
      </w:r>
      <w:proofErr w:type="gramEnd"/>
    </w:p>
    <w:p w:rsidR="001F5524" w:rsidRPr="00813F44" w:rsidRDefault="00E2508D" w:rsidP="00E2508D">
      <w:pPr>
        <w:pStyle w:val="ConsPlusNormal0"/>
        <w:ind w:firstLine="540"/>
        <w:jc w:val="both"/>
        <w:rPr>
          <w:sz w:val="26"/>
          <w:szCs w:val="26"/>
        </w:rPr>
      </w:pPr>
      <w:bookmarkStart w:id="2" w:name="P90"/>
      <w:bookmarkEnd w:id="2"/>
      <w:r w:rsidRPr="00813F44">
        <w:rPr>
          <w:sz w:val="26"/>
          <w:szCs w:val="26"/>
        </w:rPr>
        <w:t>1.11. В</w:t>
      </w:r>
      <w:r w:rsidR="001F5524" w:rsidRPr="00813F44">
        <w:rPr>
          <w:sz w:val="26"/>
          <w:szCs w:val="26"/>
        </w:rPr>
        <w:t xml:space="preserve"> </w:t>
      </w:r>
      <w:hyperlink r:id="rId30" w:history="1">
        <w:r w:rsidR="001F5524" w:rsidRPr="00813F44">
          <w:rPr>
            <w:sz w:val="26"/>
            <w:szCs w:val="26"/>
          </w:rPr>
          <w:t>пункте 3.3.7</w:t>
        </w:r>
      </w:hyperlink>
      <w:r w:rsidR="001F5524" w:rsidRPr="00813F44">
        <w:rPr>
          <w:sz w:val="26"/>
          <w:szCs w:val="26"/>
        </w:rPr>
        <w:t xml:space="preserve"> слова "технических условий" заменить словами "информации о возможности подключения к сетям";</w:t>
      </w:r>
    </w:p>
    <w:p w:rsidR="001F5524" w:rsidRPr="00813F44" w:rsidRDefault="00E2508D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1.12. В</w:t>
      </w:r>
      <w:r w:rsidR="001F5524" w:rsidRPr="00813F44">
        <w:rPr>
          <w:sz w:val="26"/>
          <w:szCs w:val="26"/>
        </w:rPr>
        <w:t xml:space="preserve"> </w:t>
      </w:r>
      <w:hyperlink r:id="rId31" w:history="1">
        <w:r w:rsidR="001F5524" w:rsidRPr="00813F44">
          <w:rPr>
            <w:sz w:val="26"/>
            <w:szCs w:val="26"/>
          </w:rPr>
          <w:t>абзаце втором пункта 3.3.8</w:t>
        </w:r>
      </w:hyperlink>
      <w:r w:rsidR="001F5524" w:rsidRPr="00813F44">
        <w:rPr>
          <w:sz w:val="26"/>
          <w:szCs w:val="26"/>
        </w:rPr>
        <w:t xml:space="preserve"> слова "пунктами 2.6.1, 2.6.2, 3.2.6" заменить словами "пунктами 2.6.1, 2.6.2, 3.2.7";</w:t>
      </w:r>
    </w:p>
    <w:p w:rsidR="00DA50F7" w:rsidRPr="00813F44" w:rsidRDefault="00663244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       2.Настоящее постановление опубликовать в информационном бюллетене  "Сорский городской вестник" и разместить на официальном сайте администрации города Сорска.</w:t>
      </w:r>
      <w:r w:rsidR="00DA50F7" w:rsidRPr="00813F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3244" w:rsidRPr="00813F44" w:rsidRDefault="00DA50F7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       </w:t>
      </w:r>
      <w:r w:rsidR="00663244" w:rsidRPr="00813F44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663244" w:rsidRPr="00813F4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63244" w:rsidRPr="00813F44">
        <w:rPr>
          <w:rFonts w:ascii="Times New Roman" w:hAnsi="Times New Roman" w:cs="Times New Roman"/>
          <w:sz w:val="26"/>
          <w:szCs w:val="26"/>
        </w:rPr>
        <w:t xml:space="preserve"> исполнением настоящего</w:t>
      </w:r>
      <w:r w:rsidR="00716878" w:rsidRPr="00813F44">
        <w:rPr>
          <w:rFonts w:ascii="Times New Roman" w:hAnsi="Times New Roman" w:cs="Times New Roman"/>
          <w:sz w:val="26"/>
          <w:szCs w:val="26"/>
        </w:rPr>
        <w:t xml:space="preserve"> постановления возложить на первого заместителя главы города Сорска</w:t>
      </w:r>
      <w:r w:rsidR="00663244" w:rsidRPr="00813F44">
        <w:rPr>
          <w:rFonts w:ascii="Times New Roman" w:hAnsi="Times New Roman" w:cs="Times New Roman"/>
          <w:sz w:val="26"/>
          <w:szCs w:val="26"/>
        </w:rPr>
        <w:t>.</w:t>
      </w:r>
    </w:p>
    <w:p w:rsidR="00F402B0" w:rsidRPr="00813F44" w:rsidRDefault="00F402B0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F402B0" w:rsidRPr="00813F44" w:rsidRDefault="00F402B0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663244" w:rsidP="00E2508D">
      <w:pPr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5705" w:rsidRPr="00813F44" w:rsidRDefault="00A15705" w:rsidP="00E2508D">
      <w:pPr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DA50F7" w:rsidP="00E2508D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</w:t>
      </w:r>
      <w:r w:rsidR="00813F44" w:rsidRPr="00813F44">
        <w:rPr>
          <w:rFonts w:ascii="Times New Roman" w:hAnsi="Times New Roman" w:cs="Times New Roman"/>
          <w:sz w:val="26"/>
          <w:szCs w:val="26"/>
        </w:rPr>
        <w:t xml:space="preserve">        Глава</w:t>
      </w:r>
      <w:r w:rsidR="00663244" w:rsidRPr="00813F44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</w:t>
      </w:r>
      <w:r w:rsidR="00BC5B42" w:rsidRPr="00813F44">
        <w:rPr>
          <w:rFonts w:ascii="Times New Roman" w:hAnsi="Times New Roman" w:cs="Times New Roman"/>
          <w:sz w:val="26"/>
          <w:szCs w:val="26"/>
        </w:rPr>
        <w:t xml:space="preserve">                  В. Ф. Найдено</w:t>
      </w:r>
      <w:r w:rsidR="00716878" w:rsidRPr="00813F44">
        <w:rPr>
          <w:rFonts w:ascii="Times New Roman" w:hAnsi="Times New Roman" w:cs="Times New Roman"/>
          <w:sz w:val="26"/>
          <w:szCs w:val="26"/>
        </w:rPr>
        <w:t>в</w:t>
      </w:r>
    </w:p>
    <w:p w:rsidR="00BC5B42" w:rsidRPr="00813F44" w:rsidRDefault="00BC5B42" w:rsidP="00C34708">
      <w:pPr>
        <w:pStyle w:val="ConsPlusNormal0"/>
        <w:jc w:val="right"/>
        <w:rPr>
          <w:sz w:val="26"/>
          <w:szCs w:val="26"/>
        </w:rPr>
      </w:pPr>
    </w:p>
    <w:p w:rsidR="00BC5B42" w:rsidRPr="00813F44" w:rsidRDefault="00BC5B42" w:rsidP="00C34708">
      <w:pPr>
        <w:pStyle w:val="ConsPlusNormal0"/>
        <w:jc w:val="right"/>
        <w:rPr>
          <w:sz w:val="26"/>
          <w:szCs w:val="26"/>
        </w:rPr>
      </w:pPr>
    </w:p>
    <w:p w:rsidR="00635546" w:rsidRPr="00813F44" w:rsidRDefault="00635546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Pr="00813F44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Pr="00813F44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sectPr w:rsidR="00F402B0" w:rsidSect="00813F4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88D"/>
    <w:multiLevelType w:val="hybridMultilevel"/>
    <w:tmpl w:val="FD3C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2B3"/>
    <w:rsid w:val="00007C08"/>
    <w:rsid w:val="0001792E"/>
    <w:rsid w:val="00021B8E"/>
    <w:rsid w:val="000273ED"/>
    <w:rsid w:val="00046152"/>
    <w:rsid w:val="00081B1E"/>
    <w:rsid w:val="00092B30"/>
    <w:rsid w:val="00097FE4"/>
    <w:rsid w:val="000A0DB5"/>
    <w:rsid w:val="000A2AB3"/>
    <w:rsid w:val="000A30FA"/>
    <w:rsid w:val="000B3CF8"/>
    <w:rsid w:val="000D04D9"/>
    <w:rsid w:val="00112FEB"/>
    <w:rsid w:val="001322BD"/>
    <w:rsid w:val="0014781B"/>
    <w:rsid w:val="00154331"/>
    <w:rsid w:val="00174E4B"/>
    <w:rsid w:val="00176E2B"/>
    <w:rsid w:val="001A2F04"/>
    <w:rsid w:val="001A5FF6"/>
    <w:rsid w:val="001D699B"/>
    <w:rsid w:val="001F4F52"/>
    <w:rsid w:val="001F5524"/>
    <w:rsid w:val="002041CE"/>
    <w:rsid w:val="00226A0C"/>
    <w:rsid w:val="00266E72"/>
    <w:rsid w:val="00270555"/>
    <w:rsid w:val="00276715"/>
    <w:rsid w:val="00285C2E"/>
    <w:rsid w:val="0029395E"/>
    <w:rsid w:val="002A5644"/>
    <w:rsid w:val="002C54B1"/>
    <w:rsid w:val="003320F5"/>
    <w:rsid w:val="00387540"/>
    <w:rsid w:val="00397196"/>
    <w:rsid w:val="003A1112"/>
    <w:rsid w:val="003B6DC6"/>
    <w:rsid w:val="003F22FF"/>
    <w:rsid w:val="003F72F8"/>
    <w:rsid w:val="003F7DE6"/>
    <w:rsid w:val="004212B3"/>
    <w:rsid w:val="00451CB9"/>
    <w:rsid w:val="004721D5"/>
    <w:rsid w:val="00482369"/>
    <w:rsid w:val="004B4F3B"/>
    <w:rsid w:val="004C6AFA"/>
    <w:rsid w:val="004F6D69"/>
    <w:rsid w:val="00515107"/>
    <w:rsid w:val="00515C34"/>
    <w:rsid w:val="00526541"/>
    <w:rsid w:val="00555494"/>
    <w:rsid w:val="0056627F"/>
    <w:rsid w:val="005920D6"/>
    <w:rsid w:val="005E6631"/>
    <w:rsid w:val="00627D60"/>
    <w:rsid w:val="00635546"/>
    <w:rsid w:val="00647749"/>
    <w:rsid w:val="00663244"/>
    <w:rsid w:val="00663812"/>
    <w:rsid w:val="00674E4D"/>
    <w:rsid w:val="00686FD1"/>
    <w:rsid w:val="00692656"/>
    <w:rsid w:val="00697B72"/>
    <w:rsid w:val="006A7B83"/>
    <w:rsid w:val="006B43C1"/>
    <w:rsid w:val="006F0DAE"/>
    <w:rsid w:val="00713343"/>
    <w:rsid w:val="00716878"/>
    <w:rsid w:val="007222B7"/>
    <w:rsid w:val="007243F4"/>
    <w:rsid w:val="00726363"/>
    <w:rsid w:val="0073007E"/>
    <w:rsid w:val="007526AE"/>
    <w:rsid w:val="00773646"/>
    <w:rsid w:val="0077707D"/>
    <w:rsid w:val="00792E6E"/>
    <w:rsid w:val="007D1786"/>
    <w:rsid w:val="007D2971"/>
    <w:rsid w:val="007F3C83"/>
    <w:rsid w:val="00813F44"/>
    <w:rsid w:val="00873D88"/>
    <w:rsid w:val="0088171C"/>
    <w:rsid w:val="008F1DFB"/>
    <w:rsid w:val="009573DA"/>
    <w:rsid w:val="00983B57"/>
    <w:rsid w:val="00984B1E"/>
    <w:rsid w:val="009A0CF0"/>
    <w:rsid w:val="009B1A6E"/>
    <w:rsid w:val="00A0545B"/>
    <w:rsid w:val="00A12581"/>
    <w:rsid w:val="00A15705"/>
    <w:rsid w:val="00A20F37"/>
    <w:rsid w:val="00A52210"/>
    <w:rsid w:val="00A92C7F"/>
    <w:rsid w:val="00AA5742"/>
    <w:rsid w:val="00AC121A"/>
    <w:rsid w:val="00AD6218"/>
    <w:rsid w:val="00B1044F"/>
    <w:rsid w:val="00B22D54"/>
    <w:rsid w:val="00B40387"/>
    <w:rsid w:val="00B447ED"/>
    <w:rsid w:val="00B640D9"/>
    <w:rsid w:val="00B66384"/>
    <w:rsid w:val="00B76790"/>
    <w:rsid w:val="00B85A5D"/>
    <w:rsid w:val="00BA321E"/>
    <w:rsid w:val="00BB6645"/>
    <w:rsid w:val="00BC5B42"/>
    <w:rsid w:val="00BD3C3A"/>
    <w:rsid w:val="00BE1B36"/>
    <w:rsid w:val="00C00DC6"/>
    <w:rsid w:val="00C023EC"/>
    <w:rsid w:val="00C1581E"/>
    <w:rsid w:val="00C22345"/>
    <w:rsid w:val="00C34708"/>
    <w:rsid w:val="00C54B32"/>
    <w:rsid w:val="00C94068"/>
    <w:rsid w:val="00CC301B"/>
    <w:rsid w:val="00CE0655"/>
    <w:rsid w:val="00CE28C3"/>
    <w:rsid w:val="00CE62B3"/>
    <w:rsid w:val="00CF0FF4"/>
    <w:rsid w:val="00CF4B13"/>
    <w:rsid w:val="00D3009A"/>
    <w:rsid w:val="00D62490"/>
    <w:rsid w:val="00D64544"/>
    <w:rsid w:val="00D938DF"/>
    <w:rsid w:val="00D953A5"/>
    <w:rsid w:val="00DA0930"/>
    <w:rsid w:val="00DA50F7"/>
    <w:rsid w:val="00DB1737"/>
    <w:rsid w:val="00DC34DD"/>
    <w:rsid w:val="00DF3B54"/>
    <w:rsid w:val="00E07D78"/>
    <w:rsid w:val="00E2508D"/>
    <w:rsid w:val="00E2685D"/>
    <w:rsid w:val="00E57CDF"/>
    <w:rsid w:val="00EA3BF0"/>
    <w:rsid w:val="00EB2623"/>
    <w:rsid w:val="00EC0686"/>
    <w:rsid w:val="00EC7556"/>
    <w:rsid w:val="00ED4394"/>
    <w:rsid w:val="00EF1E18"/>
    <w:rsid w:val="00F160DC"/>
    <w:rsid w:val="00F3579E"/>
    <w:rsid w:val="00F402B0"/>
    <w:rsid w:val="00F8418C"/>
    <w:rsid w:val="00F96EA7"/>
    <w:rsid w:val="00FB2771"/>
    <w:rsid w:val="00FB3BF2"/>
    <w:rsid w:val="00FB53B9"/>
    <w:rsid w:val="00FD1019"/>
    <w:rsid w:val="00FE2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uiPriority w:val="99"/>
    <w:rsid w:val="007D29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unhideWhenUsed/>
    <w:rsid w:val="001A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1A5F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82E1CABF893CA7270475114261ED12DE7FDAA24B57E0AAAAB7B910B5C7B0A12C58D115785031E3A225B41B4ABD2CDDF6434F8D3AFB249UBRDI" TargetMode="External"/><Relationship Id="rId13" Type="http://schemas.openxmlformats.org/officeDocument/2006/relationships/hyperlink" Target="consultantplus://offline/ref=FC45D339DBA4BD3170765EB9466CB4DD2525AB4984161B5230BBACF97C323D2AE909188C74198C33717A1AEA9914CCC8A39158696B91A9DFCFB4CDVBR3I" TargetMode="External"/><Relationship Id="rId18" Type="http://schemas.openxmlformats.org/officeDocument/2006/relationships/hyperlink" Target="consultantplus://offline/ref=FC45D339DBA4BD31707640B45000EBD82E26FC43881E140269E4F7A42B3B377DAE4641CC351D8667203A4FE29345838CF2825B6C77V9R3I" TargetMode="External"/><Relationship Id="rId26" Type="http://schemas.openxmlformats.org/officeDocument/2006/relationships/hyperlink" Target="consultantplus://offline/ref=FC45D339DBA4BD3170765EB9466CB4DD2525AB4984161B5230BBACF97C323D2AE909188C74198C33717B1DE89914CCC8A39158696B91A9DFCFB4CDVBR3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C45D339DBA4BD3170765EB9466CB4DD2525AB4984161B5230BBACF97C323D2AE909188C74198C33717F1EEB9914CCC8A39158696B91A9DFCFB4CDVBR3I" TargetMode="External"/><Relationship Id="rId7" Type="http://schemas.openxmlformats.org/officeDocument/2006/relationships/hyperlink" Target="consultantplus://offline/ref=1F282E1CABF893CA7270475114261ED12DE7FCA123B47E0AAAAB7B910B5C7B0A12C58D115E850B106C784B45FDFFDAD2DA7E2AFECDAFUBR0I" TargetMode="External"/><Relationship Id="rId12" Type="http://schemas.openxmlformats.org/officeDocument/2006/relationships/hyperlink" Target="consultantplus://offline/ref=1F282E1CABF893CA7270475114261ED12DE7FDA528B67E0AAAAB7B910B5C7B0A12C58D115785031B3A225B41B4ABD2CDDF6434F8D3AFB249UBRDI" TargetMode="External"/><Relationship Id="rId17" Type="http://schemas.openxmlformats.org/officeDocument/2006/relationships/hyperlink" Target="consultantplus://offline/ref=FC45D339DBA4BD31707640B45000EBD82E26FC43881E140269E4F7A42B3B377DAE4641CC331D8667203A4FE29345838CF2825B6C77V9R3I" TargetMode="External"/><Relationship Id="rId25" Type="http://schemas.openxmlformats.org/officeDocument/2006/relationships/hyperlink" Target="consultantplus://offline/ref=FC45D339DBA4BD3170765EB9466CB4DD2525AB4984161B5230BBACF97C323D2AE909188C74198C33717B1CE79914CCC8A39158696B91A9DFCFB4CDVBR3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45D339DBA4BD31707640B45000EBD82E26FC43881E140269E4F7A42B3B377DAE4641CB331FD962352B17EE975E9D88E89E596EV7R7I" TargetMode="External"/><Relationship Id="rId20" Type="http://schemas.openxmlformats.org/officeDocument/2006/relationships/hyperlink" Target="consultantplus://offline/ref=FC45D339DBA4BD3170765EB9466CB4DD2525AB4984161B5230BBACF97C323D2AE909188C74198C33717B1CE99914CCC8A39158696B91A9DFCFB4CDVBR3I" TargetMode="External"/><Relationship Id="rId29" Type="http://schemas.openxmlformats.org/officeDocument/2006/relationships/hyperlink" Target="consultantplus://offline/ref=FC45D339DBA4BD3170765EB9466CB4DD2525AB4984161B5230BBACF97C323D2AE909188C74198C33717918EE9914CCC8A39158696B91A9DFCFB4CDVBR3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F282E1CABF893CA7270475114261ED12DE7FDA528B67E0AAAAB7B910B5C7B0A12C58D115785021C3D225B41B4ABD2CDDF6434F8D3AFB249UBRDI" TargetMode="External"/><Relationship Id="rId24" Type="http://schemas.openxmlformats.org/officeDocument/2006/relationships/hyperlink" Target="consultantplus://offline/ref=FC45D339DBA4BD31707640B45000EBD82E26FC428A17140269E4F7A42B3B377DAE4641CE30148F3279754EBED615908DF38259686B93ADC3VCRFI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45D339DBA4BD31707640B45000EBD82E26FC43881E140269E4F7A42B3B377DAE4641CE30148D3271754EBED615908DF38259686B93ADC3VCRFI" TargetMode="External"/><Relationship Id="rId23" Type="http://schemas.openxmlformats.org/officeDocument/2006/relationships/hyperlink" Target="consultantplus://offline/ref=FC45D339DBA4BD3170765EB9466CB4DD2525AB4984161B5230BBACF97C323D2AE909188C74198C33717E1BEE9914CCC8A39158696B91A9DFCFB4CDVBR3I" TargetMode="External"/><Relationship Id="rId28" Type="http://schemas.openxmlformats.org/officeDocument/2006/relationships/hyperlink" Target="consultantplus://offline/ref=FC45D339DBA4BD3170765EB9466CB4DD2525AB4984161B5230BBACF97C323D2AE909188C74198C33717A1CED9914CCC8A39158696B91A9DFCFB4CDVBR3I" TargetMode="External"/><Relationship Id="rId10" Type="http://schemas.openxmlformats.org/officeDocument/2006/relationships/hyperlink" Target="consultantplus://offline/ref=1F282E1CABF893CA7270475114261ED12DE7FDAA24B57E0AAAAB7B910B5C7B0A12C58D115785001A30225B41B4ABD2CDDF6434F8D3AFB249UBRDI" TargetMode="External"/><Relationship Id="rId19" Type="http://schemas.openxmlformats.org/officeDocument/2006/relationships/hyperlink" Target="consultantplus://offline/ref=FC45D339DBA4BD3170765EB9466CB4DD2525AB4984161B5230BBACF97C323D2AE909188C74198C33717F19ED9914CCC8A39158696B91A9DFCFB4CDVBR3I" TargetMode="External"/><Relationship Id="rId31" Type="http://schemas.openxmlformats.org/officeDocument/2006/relationships/hyperlink" Target="consultantplus://offline/ref=FC45D339DBA4BD3170765EB9466CB4DD2525AB4984161B5230BBACF97C323D2AE909188C74198C3371761BED9914CCC8A39158696B91A9DFCFB4CDVBR3I" TargetMode="External"/><Relationship Id="rId9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282E1CABF893CA7270475114261ED12DE7FDAA24B57E0AAAAB7B910B5C7B0A12C58D115785001A3A225B41B4ABD2CDDF6434F8D3AFB249UBRDI" TargetMode="External"/><Relationship Id="rId14" Type="http://schemas.openxmlformats.org/officeDocument/2006/relationships/hyperlink" Target="consultantplus://offline/ref=FC45D339DBA4BD3170765EB9466CB4DD2525AB4984161B5230BBACF97C323D2AE909188C74198C33717E13EC9914CCC8A39158696B91A9DFCFB4CDVBR3I" TargetMode="External"/><Relationship Id="rId22" Type="http://schemas.openxmlformats.org/officeDocument/2006/relationships/hyperlink" Target="consultantplus://offline/ref=FC45D339DBA4BD3170765EB9466CB4DD2525AB4984161B5230BBACF97C323D2AE909188C74198C3371791CEC9914CCC8A39158696B91A9DFCFB4CDVBR3I" TargetMode="External"/><Relationship Id="rId27" Type="http://schemas.openxmlformats.org/officeDocument/2006/relationships/hyperlink" Target="consultantplus://offline/ref=FC45D339DBA4BD3170765EB9466CB4DD2525AB4984161B5230BBACF97C323D2AE909188C74198C33717C13ED9914CCC8A39158696B91A9DFCFB4CDVBR3I" TargetMode="External"/><Relationship Id="rId30" Type="http://schemas.openxmlformats.org/officeDocument/2006/relationships/hyperlink" Target="consultantplus://offline/ref=FC45D339DBA4BD3170765EB9466CB4DD2525AB4984161B5230BBACF97C323D2AE909188C74198C33717A1CEC9914CCC8A39158696B91A9DFCFB4CDVBR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DF1FE-6CB1-4A34-8576-55BE90A7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2383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cp:lastPrinted>2022-04-20T09:08:00Z</cp:lastPrinted>
  <dcterms:created xsi:type="dcterms:W3CDTF">2022-04-22T03:39:00Z</dcterms:created>
  <dcterms:modified xsi:type="dcterms:W3CDTF">2022-04-22T03:39:00Z</dcterms:modified>
</cp:coreProperties>
</file>