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323"/>
        <w:gridCol w:w="1578"/>
        <w:gridCol w:w="4059"/>
      </w:tblGrid>
      <w:tr w:rsidR="00A003FB" w:rsidTr="00A003FB">
        <w:trPr>
          <w:trHeight w:val="1134"/>
        </w:trPr>
        <w:tc>
          <w:tcPr>
            <w:tcW w:w="4333" w:type="dxa"/>
            <w:hideMark/>
          </w:tcPr>
          <w:p w:rsidR="00A003FB" w:rsidRDefault="00A003FB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A003FB" w:rsidRDefault="00A003FB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A003FB" w:rsidRDefault="00A003FB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A003FB" w:rsidRDefault="00A003FB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558" w:type="dxa"/>
            <w:hideMark/>
          </w:tcPr>
          <w:p w:rsidR="00A003FB" w:rsidRDefault="00A003FB">
            <w:pPr>
              <w:ind w:left="-142" w:right="424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8180" cy="708660"/>
                  <wp:effectExtent l="0" t="0" r="762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9" w:type="dxa"/>
            <w:hideMark/>
          </w:tcPr>
          <w:p w:rsidR="00A003FB" w:rsidRDefault="00A003FB">
            <w:pPr>
              <w:keepNext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A003FB" w:rsidRDefault="00A003FB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A003FB" w:rsidRDefault="00A003FB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A003FB" w:rsidRDefault="00A003FB">
            <w:pPr>
              <w:keepNext/>
              <w:spacing w:after="0"/>
              <w:ind w:left="-142" w:right="424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A003FB" w:rsidRDefault="00A003FB" w:rsidP="00A003FB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A003FB" w:rsidRDefault="00A003FB" w:rsidP="00A003FB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A003FB" w:rsidTr="00A003FB">
        <w:trPr>
          <w:trHeight w:val="533"/>
        </w:trPr>
        <w:tc>
          <w:tcPr>
            <w:tcW w:w="4601" w:type="dxa"/>
            <w:hideMark/>
          </w:tcPr>
          <w:p w:rsidR="00A003FB" w:rsidRDefault="00A003FB" w:rsidP="00A003FB">
            <w:pPr>
              <w:spacing w:before="60"/>
              <w:ind w:left="-142" w:right="424" w:firstLine="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 мая 2022 года</w:t>
            </w:r>
          </w:p>
        </w:tc>
        <w:tc>
          <w:tcPr>
            <w:tcW w:w="1495" w:type="dxa"/>
          </w:tcPr>
          <w:p w:rsidR="00A003FB" w:rsidRDefault="00A003FB">
            <w:pPr>
              <w:spacing w:before="60"/>
              <w:ind w:left="-142" w:right="424" w:firstLine="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A003FB" w:rsidRDefault="00A003FB" w:rsidP="00A003FB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2/18-5</w:t>
            </w:r>
          </w:p>
        </w:tc>
      </w:tr>
      <w:tr w:rsidR="00A003FB" w:rsidTr="00A003FB">
        <w:trPr>
          <w:cantSplit/>
          <w:trHeight w:val="385"/>
        </w:trPr>
        <w:tc>
          <w:tcPr>
            <w:tcW w:w="10875" w:type="dxa"/>
            <w:gridSpan w:val="3"/>
          </w:tcPr>
          <w:p w:rsidR="00A003FB" w:rsidRDefault="00A003FB">
            <w:pPr>
              <w:spacing w:after="0"/>
              <w:ind w:left="-142" w:right="424"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A003FB" w:rsidRDefault="00A003FB">
            <w:pPr>
              <w:spacing w:after="0"/>
              <w:ind w:left="-142" w:right="424" w:firstLine="1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A003FB" w:rsidRDefault="00A003FB" w:rsidP="00A003FB">
      <w:pPr>
        <w:tabs>
          <w:tab w:val="left" w:pos="540"/>
        </w:tabs>
        <w:spacing w:after="0"/>
        <w:ind w:right="-1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распределении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обязанностей членов территориальной избирательной комиссии города Сорска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003FB" w:rsidRDefault="00A003FB" w:rsidP="00A003FB">
      <w:pPr>
        <w:pStyle w:val="3"/>
        <w:spacing w:after="0"/>
        <w:ind w:right="-1" w:firstLine="709"/>
        <w:rPr>
          <w:b/>
          <w:sz w:val="28"/>
          <w:szCs w:val="28"/>
        </w:rPr>
      </w:pPr>
    </w:p>
    <w:p w:rsidR="00A003FB" w:rsidRDefault="00A003FB" w:rsidP="00A003FB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соблю</w:t>
      </w:r>
      <w:r w:rsidR="00C53AA3">
        <w:rPr>
          <w:rFonts w:ascii="Times New Roman" w:hAnsi="Times New Roman" w:cs="Times New Roman"/>
          <w:sz w:val="28"/>
          <w:szCs w:val="28"/>
        </w:rPr>
        <w:t>дения полномочий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>, предусмотренных ст</w:t>
      </w:r>
      <w:r w:rsidR="00743F75">
        <w:rPr>
          <w:rFonts w:ascii="Times New Roman" w:hAnsi="Times New Roman" w:cs="Times New Roman"/>
          <w:sz w:val="28"/>
          <w:szCs w:val="28"/>
        </w:rPr>
        <w:t xml:space="preserve">атьей </w:t>
      </w:r>
      <w:r>
        <w:rPr>
          <w:rFonts w:ascii="Times New Roman" w:hAnsi="Times New Roman" w:cs="Times New Roman"/>
          <w:sz w:val="28"/>
          <w:szCs w:val="28"/>
        </w:rPr>
        <w:t>26 Федерального закона «Об основных гарантиях избирательных прав и права на участие в референдуме граждан Российской Федерации», в связи с изменениями  состава членов в территориальной избирательной комиссии города Сорска,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A003FB" w:rsidRDefault="00A003FB" w:rsidP="00A003FB">
      <w:pPr>
        <w:tabs>
          <w:tab w:val="left" w:pos="54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Распределить обязанности членов территориальной избирательной комиссии города Сорска согласно приложению № 1 к настоящему постановлению. </w:t>
      </w:r>
    </w:p>
    <w:p w:rsidR="00A003FB" w:rsidRPr="00A003FB" w:rsidRDefault="00A003FB" w:rsidP="00A003F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003FB">
        <w:rPr>
          <w:rFonts w:ascii="Times New Roman" w:eastAsia="Times New Roman" w:hAnsi="Times New Roman" w:cs="Times New Roman"/>
          <w:sz w:val="28"/>
          <w:szCs w:val="20"/>
        </w:rPr>
        <w:t xml:space="preserve"> Разместить настоящее постановление на странице территориальной избирательной </w:t>
      </w:r>
      <w:proofErr w:type="gramStart"/>
      <w:r w:rsidRPr="00A003FB"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 w:rsidRPr="00A003FB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A003FB" w:rsidRPr="00A003FB" w:rsidRDefault="00A003FB" w:rsidP="00A003F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03FB">
        <w:rPr>
          <w:rFonts w:ascii="Times New Roman" w:eastAsia="Times New Roman" w:hAnsi="Times New Roman" w:cs="Times New Roman"/>
          <w:sz w:val="28"/>
          <w:szCs w:val="20"/>
        </w:rPr>
        <w:t xml:space="preserve">3. </w:t>
      </w:r>
      <w:proofErr w:type="gramStart"/>
      <w:r w:rsidRPr="00A003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03F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территориальной избирательной комиссии Борисову Татьяну Николаевну.</w:t>
      </w:r>
    </w:p>
    <w:p w:rsidR="00A003FB" w:rsidRDefault="00A003FB" w:rsidP="00A003FB">
      <w:pPr>
        <w:pStyle w:val="a4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</w:p>
    <w:p w:rsidR="00A003FB" w:rsidRDefault="00A003FB" w:rsidP="00A003FB">
      <w:pPr>
        <w:pStyle w:val="a4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8"/>
        <w:gridCol w:w="4933"/>
      </w:tblGrid>
      <w:tr w:rsidR="00A003FB" w:rsidTr="00A003FB">
        <w:tc>
          <w:tcPr>
            <w:tcW w:w="4726" w:type="dxa"/>
          </w:tcPr>
          <w:p w:rsidR="00A003FB" w:rsidRDefault="00A003FB">
            <w:pPr>
              <w:pStyle w:val="a5"/>
              <w:spacing w:line="276" w:lineRule="auto"/>
              <w:ind w:right="-1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Председатель комиссии</w:t>
            </w:r>
          </w:p>
          <w:p w:rsidR="00A003FB" w:rsidRDefault="00A003FB">
            <w:pPr>
              <w:pStyle w:val="a5"/>
              <w:spacing w:line="276" w:lineRule="auto"/>
              <w:ind w:right="-1"/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102" w:type="dxa"/>
            <w:hideMark/>
          </w:tcPr>
          <w:p w:rsidR="00A003FB" w:rsidRDefault="00A003FB">
            <w:pPr>
              <w:pStyle w:val="a5"/>
              <w:spacing w:line="276" w:lineRule="auto"/>
              <w:ind w:right="-1" w:firstLine="709"/>
              <w:jc w:val="right"/>
              <w:rPr>
                <w:b/>
                <w:bCs/>
                <w:szCs w:val="28"/>
                <w:lang w:eastAsia="en-US"/>
              </w:rPr>
            </w:pPr>
            <w:proofErr w:type="spellStart"/>
            <w:r>
              <w:rPr>
                <w:b/>
                <w:bCs/>
                <w:szCs w:val="28"/>
                <w:lang w:eastAsia="en-US"/>
              </w:rPr>
              <w:t>Т.Н.Борисова</w:t>
            </w:r>
            <w:proofErr w:type="spellEnd"/>
          </w:p>
        </w:tc>
      </w:tr>
      <w:tr w:rsidR="00A003FB" w:rsidTr="00A003FB">
        <w:tc>
          <w:tcPr>
            <w:tcW w:w="4726" w:type="dxa"/>
            <w:hideMark/>
          </w:tcPr>
          <w:p w:rsidR="00A003FB" w:rsidRDefault="00A003FB">
            <w:pPr>
              <w:pStyle w:val="a5"/>
              <w:spacing w:line="276" w:lineRule="auto"/>
              <w:ind w:right="-1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Секретарь комиссии</w:t>
            </w:r>
          </w:p>
        </w:tc>
        <w:tc>
          <w:tcPr>
            <w:tcW w:w="5102" w:type="dxa"/>
            <w:hideMark/>
          </w:tcPr>
          <w:p w:rsidR="00A003FB" w:rsidRDefault="00A003FB">
            <w:pPr>
              <w:pStyle w:val="a5"/>
              <w:spacing w:line="276" w:lineRule="auto"/>
              <w:ind w:right="-1" w:firstLine="709"/>
              <w:jc w:val="right"/>
              <w:rPr>
                <w:b/>
                <w:bCs/>
                <w:szCs w:val="28"/>
                <w:lang w:eastAsia="en-US"/>
              </w:rPr>
            </w:pPr>
            <w:proofErr w:type="spellStart"/>
            <w:r>
              <w:rPr>
                <w:b/>
                <w:bCs/>
                <w:szCs w:val="28"/>
                <w:lang w:eastAsia="en-US"/>
              </w:rPr>
              <w:t>М.А.Марьясова</w:t>
            </w:r>
            <w:proofErr w:type="spellEnd"/>
          </w:p>
        </w:tc>
      </w:tr>
    </w:tbl>
    <w:p w:rsidR="00A003FB" w:rsidRDefault="00A003FB" w:rsidP="00A003FB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3FB" w:rsidRDefault="00A003FB" w:rsidP="00A003FB">
      <w:pPr>
        <w:tabs>
          <w:tab w:val="left" w:pos="7104"/>
        </w:tabs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003FB" w:rsidRDefault="00A003FB" w:rsidP="00A003FB">
      <w:pPr>
        <w:tabs>
          <w:tab w:val="left" w:pos="7104"/>
        </w:tabs>
        <w:spacing w:after="0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003FB" w:rsidRDefault="00A003FB" w:rsidP="00A003FB">
      <w:pPr>
        <w:tabs>
          <w:tab w:val="left" w:pos="7104"/>
        </w:tabs>
        <w:spacing w:after="0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к постановлению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территориальной</w:t>
      </w:r>
      <w:proofErr w:type="gramEnd"/>
    </w:p>
    <w:p w:rsidR="00A003FB" w:rsidRDefault="00A003FB" w:rsidP="00A003FB">
      <w:pPr>
        <w:tabs>
          <w:tab w:val="left" w:pos="7104"/>
        </w:tabs>
        <w:spacing w:after="0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избирательной комиссии</w:t>
      </w:r>
    </w:p>
    <w:p w:rsidR="00A003FB" w:rsidRDefault="00A003FB" w:rsidP="00A003FB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2/18-5 от 26 мая 2022 года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53"/>
        <w:gridCol w:w="2506"/>
        <w:gridCol w:w="2194"/>
        <w:gridCol w:w="4217"/>
      </w:tblGrid>
      <w:tr w:rsidR="00743F75" w:rsidTr="00A003FB"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члена комиссии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4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Обязанность</w:t>
            </w:r>
          </w:p>
        </w:tc>
      </w:tr>
      <w:tr w:rsidR="00743F75" w:rsidTr="00A003FB"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Борисова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ТИК</w:t>
            </w:r>
          </w:p>
        </w:tc>
        <w:tc>
          <w:tcPr>
            <w:tcW w:w="4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общее руководство работой ТИК и избирательным процессом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взаимодействие с органами государственной власти, органами местного самоуправления, правоохранительными, судебными органами, органами прокуратуры, СМИ, предприятиями и организациями, общественными объединениями и гражданами;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перспективного и текущего планирования деятельности комиссии;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постановлений комиссии;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рабочей группы по предварительному рассмотрению жалоб;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рабочей группы по информационным спорам;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выполнение полномочий, предусмотренных законодательством </w:t>
            </w:r>
          </w:p>
        </w:tc>
      </w:tr>
      <w:tr w:rsidR="00743F75" w:rsidTr="00A003FB"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Ивашкин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ТИК</w:t>
            </w:r>
          </w:p>
        </w:tc>
        <w:tc>
          <w:tcPr>
            <w:tcW w:w="4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содействия председателю в осуществлении возложенных на него полномочий;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исполнение полномочий председателя комиссии в его отсутствие;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руководителя рабочей группы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информационным спорам;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руководителя рабочей группы по предварительному рассмотрению жалоб;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рабочей группы по противодействию коррупции;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-председатель группы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ГАС РФ «Выборы»;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председателя рабочей группы по приему и проверке документов, включая проверку подписных листов;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-председатель контрольно-ревизионной службы</w:t>
            </w:r>
            <w:r w:rsidR="00743F7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3F75" w:rsidRDefault="00743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куратор УИК № 123</w:t>
            </w:r>
          </w:p>
        </w:tc>
      </w:tr>
      <w:tr w:rsidR="00743F75" w:rsidTr="00A003FB"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Марьясова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Марина 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ТИК</w:t>
            </w:r>
          </w:p>
        </w:tc>
        <w:tc>
          <w:tcPr>
            <w:tcW w:w="4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-ведение делопроизводства в комиссии;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-осуществление организационно-технического и документационного обеспечения заседаний комиссии;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оформление принятых решений комиссии, протоколов заседаний комиссии, выписок из протоколов заседаний комиссии и других актов комиссии;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документов комиссии и передача их на хранение в архивы;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участковых избирательных комиссий;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резерва составов участковых избирательных комиссий и координация их деятельности;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секретарь рабочей группы по предварительному рассмотрению жалоб;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экспертной комиссии;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секретарь рабочей группы по информационным спорам;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рабочей группы по приему и проверке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документов, включая проверку подписных листов</w:t>
            </w:r>
          </w:p>
        </w:tc>
      </w:tr>
      <w:tr w:rsidR="00743F75" w:rsidTr="00A003FB"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743F75" w:rsidP="0074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Зиброва Олеся Вячеславовна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ТИК</w:t>
            </w:r>
          </w:p>
        </w:tc>
        <w:tc>
          <w:tcPr>
            <w:tcW w:w="4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-член рабочей группы по предварительному рассмотрению жалоб;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-член рабочей группы по информационным спорам;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53AA3">
              <w:rPr>
                <w:rFonts w:ascii="Times New Roman" w:hAnsi="Times New Roman" w:cs="Times New Roman"/>
                <w:sz w:val="28"/>
                <w:szCs w:val="28"/>
              </w:rPr>
              <w:t xml:space="preserve">член рабочей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группы по противодействию коррупции;</w:t>
            </w:r>
            <w:r w:rsidR="00C53AA3">
              <w:rPr>
                <w:rFonts w:ascii="Times New Roman" w:hAnsi="Times New Roman" w:cs="Times New Roman"/>
                <w:sz w:val="28"/>
                <w:szCs w:val="28"/>
              </w:rPr>
              <w:t xml:space="preserve">     - </w:t>
            </w:r>
            <w:r w:rsidR="00C53AA3">
              <w:rPr>
                <w:rFonts w:ascii="Times New Roman" w:hAnsi="Times New Roman" w:cs="Times New Roman"/>
                <w:sz w:val="28"/>
                <w:szCs w:val="28"/>
              </w:rPr>
              <w:t xml:space="preserve">член группы </w:t>
            </w:r>
            <w:proofErr w:type="gramStart"/>
            <w:r w:rsidR="00C53AA3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C53AA3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ГАС РФ «Выборы»;</w:t>
            </w:r>
          </w:p>
          <w:p w:rsidR="00A003FB" w:rsidRDefault="00C53AA3" w:rsidP="00743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куратор УИК № 122</w:t>
            </w:r>
          </w:p>
        </w:tc>
      </w:tr>
      <w:tr w:rsidR="00743F75" w:rsidTr="00A003FB"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Тик</w:t>
            </w:r>
          </w:p>
        </w:tc>
        <w:tc>
          <w:tcPr>
            <w:tcW w:w="4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-подготовка и организация мероприятий по повышению правовой культуры избирателей;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-член экспертной комиссии;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-секретарь рабочей группы по противодействию коррупции;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-член группы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ГАС РФ «Выборы»;</w:t>
            </w:r>
          </w:p>
          <w:p w:rsidR="00743F75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член рабочей группы по приему и проверке документов, включая проверку подписных листов</w:t>
            </w:r>
            <w:r w:rsidR="00743F7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03FB" w:rsidRDefault="00A003FB" w:rsidP="00743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3F75">
              <w:rPr>
                <w:rFonts w:ascii="Times New Roman" w:hAnsi="Times New Roman" w:cs="Times New Roman"/>
                <w:sz w:val="28"/>
                <w:szCs w:val="28"/>
              </w:rPr>
              <w:t>- куратор УИК № 121</w:t>
            </w:r>
          </w:p>
        </w:tc>
      </w:tr>
      <w:tr w:rsidR="00743F75" w:rsidTr="00A003FB"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Платон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Борисовна 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ТИК</w:t>
            </w:r>
          </w:p>
        </w:tc>
        <w:tc>
          <w:tcPr>
            <w:tcW w:w="4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-взаимодействие с политическими партиями, иными общественными объединениями;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-взаимодействие с группами избирателей;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53AA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рабочей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группы по противодействию коррупции;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член группы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ГАС РФ «Выборы»</w:t>
            </w:r>
          </w:p>
          <w:p w:rsidR="00A003FB" w:rsidRDefault="00743F75" w:rsidP="00743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куратор УИК № 120</w:t>
            </w:r>
          </w:p>
        </w:tc>
      </w:tr>
      <w:tr w:rsidR="00743F75" w:rsidTr="00A003FB"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Мавлюдахон</w:t>
            </w:r>
            <w:proofErr w:type="spellEnd"/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Шакировна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  <w:p w:rsidR="00A003FB" w:rsidRDefault="00A00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ТИК</w:t>
            </w:r>
          </w:p>
        </w:tc>
        <w:tc>
          <w:tcPr>
            <w:tcW w:w="4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прав граждан с ограниченными физическими возможностями;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-член экспертной комиссии;</w:t>
            </w:r>
          </w:p>
          <w:p w:rsidR="00A003FB" w:rsidRDefault="00A003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-член рабочей группы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информационным спорам</w:t>
            </w:r>
            <w:r w:rsidR="00743F7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3F75" w:rsidRDefault="00743F75" w:rsidP="00743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-внедрение нормативов технологического оборудования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их соблюдением;</w:t>
            </w:r>
          </w:p>
          <w:p w:rsidR="00743F75" w:rsidRDefault="00743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член рабочей группы по приему и проверке документов, включая проверку подписных листов;</w:t>
            </w:r>
          </w:p>
          <w:p w:rsidR="00C53AA3" w:rsidRDefault="00C53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закупки;</w:t>
            </w:r>
            <w:bookmarkStart w:id="0" w:name="_GoBack"/>
            <w:bookmarkEnd w:id="0"/>
          </w:p>
          <w:p w:rsidR="00743F75" w:rsidRDefault="00C53AA3" w:rsidP="00743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куратор УИК № 119</w:t>
            </w:r>
          </w:p>
        </w:tc>
      </w:tr>
    </w:tbl>
    <w:p w:rsidR="00A003FB" w:rsidRDefault="00A003FB" w:rsidP="00A003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003FB" w:rsidRDefault="00A003FB" w:rsidP="00A003FB">
      <w:pPr>
        <w:rPr>
          <w:rFonts w:ascii="Times New Roman" w:hAnsi="Times New Roman" w:cs="Times New Roman"/>
          <w:sz w:val="28"/>
          <w:szCs w:val="28"/>
        </w:rPr>
      </w:pPr>
    </w:p>
    <w:p w:rsidR="00A003FB" w:rsidRDefault="00A003FB" w:rsidP="00A003FB">
      <w:pPr>
        <w:rPr>
          <w:rFonts w:ascii="Times New Roman" w:hAnsi="Times New Roman" w:cs="Times New Roman"/>
          <w:sz w:val="28"/>
          <w:szCs w:val="28"/>
        </w:rPr>
      </w:pPr>
    </w:p>
    <w:p w:rsidR="00A003FB" w:rsidRDefault="00A003FB" w:rsidP="00A003FB">
      <w:pPr>
        <w:rPr>
          <w:rFonts w:ascii="Times New Roman" w:hAnsi="Times New Roman" w:cs="Times New Roman"/>
          <w:sz w:val="28"/>
          <w:szCs w:val="28"/>
        </w:rPr>
      </w:pPr>
    </w:p>
    <w:p w:rsidR="00A003FB" w:rsidRDefault="00A003FB" w:rsidP="00A003FB">
      <w:pPr>
        <w:rPr>
          <w:rFonts w:ascii="Times New Roman" w:hAnsi="Times New Roman" w:cs="Times New Roman"/>
          <w:sz w:val="28"/>
          <w:szCs w:val="28"/>
        </w:rPr>
      </w:pPr>
    </w:p>
    <w:p w:rsidR="00A003FB" w:rsidRDefault="00A003FB" w:rsidP="00A003FB">
      <w:pPr>
        <w:rPr>
          <w:rFonts w:ascii="Times New Roman" w:hAnsi="Times New Roman" w:cs="Times New Roman"/>
          <w:sz w:val="28"/>
          <w:szCs w:val="28"/>
        </w:rPr>
      </w:pPr>
    </w:p>
    <w:p w:rsidR="00A003FB" w:rsidRDefault="00A003FB" w:rsidP="00A003FB">
      <w:pPr>
        <w:rPr>
          <w:rFonts w:ascii="Times New Roman" w:hAnsi="Times New Roman" w:cs="Times New Roman"/>
          <w:sz w:val="28"/>
          <w:szCs w:val="28"/>
        </w:rPr>
      </w:pPr>
    </w:p>
    <w:p w:rsidR="00A003FB" w:rsidRDefault="00A003FB" w:rsidP="00A003FB">
      <w:pPr>
        <w:rPr>
          <w:rFonts w:ascii="Times New Roman" w:hAnsi="Times New Roman" w:cs="Times New Roman"/>
          <w:sz w:val="28"/>
          <w:szCs w:val="28"/>
        </w:rPr>
      </w:pPr>
    </w:p>
    <w:p w:rsidR="00A003FB" w:rsidRDefault="00A003FB" w:rsidP="00A003FB">
      <w:pPr>
        <w:rPr>
          <w:rFonts w:ascii="Times New Roman" w:hAnsi="Times New Roman" w:cs="Times New Roman"/>
          <w:sz w:val="28"/>
          <w:szCs w:val="28"/>
        </w:rPr>
      </w:pPr>
    </w:p>
    <w:p w:rsidR="00DE2C9E" w:rsidRDefault="00DE2C9E"/>
    <w:sectPr w:rsidR="00DE2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BB5"/>
    <w:rsid w:val="00743F75"/>
    <w:rsid w:val="00A003FB"/>
    <w:rsid w:val="00C53AA3"/>
    <w:rsid w:val="00DE2C9E"/>
    <w:rsid w:val="00FE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3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003FB"/>
    <w:rPr>
      <w:rFonts w:ascii="Arial" w:hAnsi="Arial" w:cs="Arial" w:hint="default"/>
      <w:b/>
      <w:bCs/>
      <w:spacing w:val="7"/>
    </w:rPr>
  </w:style>
  <w:style w:type="paragraph" w:styleId="a4">
    <w:name w:val="Normal (Web)"/>
    <w:basedOn w:val="a"/>
    <w:semiHidden/>
    <w:unhideWhenUsed/>
    <w:rsid w:val="00A00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A003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003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003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003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59"/>
    <w:rsid w:val="00A003F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00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03F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3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003FB"/>
    <w:rPr>
      <w:rFonts w:ascii="Arial" w:hAnsi="Arial" w:cs="Arial" w:hint="default"/>
      <w:b/>
      <w:bCs/>
      <w:spacing w:val="7"/>
    </w:rPr>
  </w:style>
  <w:style w:type="paragraph" w:styleId="a4">
    <w:name w:val="Normal (Web)"/>
    <w:basedOn w:val="a"/>
    <w:semiHidden/>
    <w:unhideWhenUsed/>
    <w:rsid w:val="00A00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A003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003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003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003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59"/>
    <w:rsid w:val="00A003F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00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03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Татьяна</cp:lastModifiedBy>
  <cp:revision>5</cp:revision>
  <cp:lastPrinted>2022-06-06T04:19:00Z</cp:lastPrinted>
  <dcterms:created xsi:type="dcterms:W3CDTF">2022-05-30T13:26:00Z</dcterms:created>
  <dcterms:modified xsi:type="dcterms:W3CDTF">2022-06-06T04:20:00Z</dcterms:modified>
</cp:coreProperties>
</file>