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8"/>
        <w:gridCol w:w="1320"/>
        <w:gridCol w:w="4212"/>
      </w:tblGrid>
      <w:tr w:rsidR="00AD48D9" w:rsidTr="00AD48D9">
        <w:trPr>
          <w:trHeight w:val="1134"/>
        </w:trPr>
        <w:tc>
          <w:tcPr>
            <w:tcW w:w="4428" w:type="dxa"/>
          </w:tcPr>
          <w:p w:rsidR="00AD48D9" w:rsidRDefault="00AD48D9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szCs w:val="23"/>
              </w:rPr>
            </w:pPr>
          </w:p>
          <w:p w:rsidR="00AD48D9" w:rsidRDefault="00AD48D9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AD48D9" w:rsidRDefault="00AD48D9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AD48D9" w:rsidRDefault="00AD48D9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AD48D9" w:rsidRDefault="00AD48D9">
            <w:pPr>
              <w:keepNext/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AD48D9" w:rsidRDefault="00AD48D9">
            <w:pPr>
              <w:spacing w:after="0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  <w:lang w:eastAsia="ru-RU"/>
              </w:rPr>
              <w:drawing>
                <wp:inline distT="0" distB="0" distL="0" distR="0">
                  <wp:extent cx="688340" cy="708660"/>
                  <wp:effectExtent l="0" t="0" r="0" b="0"/>
                  <wp:docPr id="1" name="Рисунок 1" descr="Описание: Описание: 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708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</w:tcPr>
          <w:p w:rsidR="00AD48D9" w:rsidRDefault="00AD48D9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</w:p>
          <w:p w:rsidR="00AD48D9" w:rsidRDefault="00AD48D9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AD48D9" w:rsidRDefault="00AD48D9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СОРЫҒ ГОРОДТЫҢ</w:t>
            </w:r>
          </w:p>
          <w:p w:rsidR="00AD48D9" w:rsidRDefault="00AD48D9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AD48D9" w:rsidRDefault="00AD48D9">
            <w:pPr>
              <w:keepNext/>
              <w:spacing w:after="0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AD48D9" w:rsidRDefault="00AD48D9" w:rsidP="00AD48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AD48D9" w:rsidRDefault="00AD48D9" w:rsidP="00AD48D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AD48D9" w:rsidTr="00AD48D9">
        <w:trPr>
          <w:trHeight w:val="533"/>
        </w:trPr>
        <w:tc>
          <w:tcPr>
            <w:tcW w:w="4601" w:type="dxa"/>
            <w:hideMark/>
          </w:tcPr>
          <w:p w:rsidR="00AD48D9" w:rsidRDefault="00AD48D9" w:rsidP="00AD48D9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 мая 2022 года</w:t>
            </w:r>
          </w:p>
        </w:tc>
        <w:tc>
          <w:tcPr>
            <w:tcW w:w="1495" w:type="dxa"/>
          </w:tcPr>
          <w:p w:rsidR="00AD48D9" w:rsidRDefault="00AD48D9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AD48D9" w:rsidRDefault="00AD48D9" w:rsidP="00AD48D9">
            <w:pPr>
              <w:keepNext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№ 2/19-5</w:t>
            </w:r>
          </w:p>
        </w:tc>
      </w:tr>
      <w:tr w:rsidR="00AD48D9" w:rsidTr="00AD48D9">
        <w:trPr>
          <w:cantSplit/>
          <w:trHeight w:val="385"/>
        </w:trPr>
        <w:tc>
          <w:tcPr>
            <w:tcW w:w="10875" w:type="dxa"/>
            <w:gridSpan w:val="3"/>
          </w:tcPr>
          <w:p w:rsidR="00AD48D9" w:rsidRDefault="00AD48D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Сорск</w:t>
            </w:r>
          </w:p>
          <w:p w:rsidR="00AD48D9" w:rsidRDefault="00AD48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AD48D9" w:rsidRDefault="00AD48D9" w:rsidP="00AD48D9">
      <w:pPr>
        <w:spacing w:line="36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О выводе из состава участковой избирательной комиссии № 123</w:t>
      </w:r>
    </w:p>
    <w:p w:rsidR="00AD48D9" w:rsidRDefault="00AD48D9" w:rsidP="009E3369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ab/>
        <w:t>Рассмотрев заявление члена участковой избирательной комиссии</w:t>
      </w:r>
      <w:r w:rsidR="009E3369">
        <w:rPr>
          <w:rFonts w:ascii="Times New Roman" w:eastAsia="Times New Roman" w:hAnsi="Times New Roman" w:cs="Times New Roman"/>
          <w:sz w:val="28"/>
          <w:szCs w:val="20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 № 123 Матвеевой Ольги Ивановны о выводе ее  из состава участковой избирательной комиссии  № 123,  в соответствии со статьей 29 Федерального закона «Об основных гарантиях избирательных прав и права на участие в референдуме граждан Российской Федерации, территориальная избирательная комиссия города Сорска </w:t>
      </w:r>
      <w:r>
        <w:rPr>
          <w:rFonts w:ascii="Times New Roman" w:eastAsia="Times New Roman" w:hAnsi="Times New Roman" w:cs="Times New Roman"/>
          <w:b/>
          <w:i/>
          <w:sz w:val="28"/>
          <w:szCs w:val="20"/>
        </w:rPr>
        <w:t>постановляет:</w:t>
      </w:r>
    </w:p>
    <w:p w:rsidR="00AD48D9" w:rsidRDefault="00AD48D9" w:rsidP="009E336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1. Вывести Матвееву Ольгу Ивановну из состава участковой избирательной комиссии № 123.</w:t>
      </w:r>
    </w:p>
    <w:p w:rsidR="00AD48D9" w:rsidRDefault="00AD48D9" w:rsidP="009E336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2. Разместить настоящее постановление на странице территориальной избирательной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</w:rPr>
        <w:t>комиссии Интернет-сайта Администрации города Сорска</w:t>
      </w:r>
      <w:proofErr w:type="gramEnd"/>
      <w:r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AD48D9" w:rsidRDefault="00AD48D9" w:rsidP="009E336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3. Направить настоящее постановление в Избирательную комиссию Республики Хакасия.</w:t>
      </w:r>
    </w:p>
    <w:p w:rsidR="009E3369" w:rsidRDefault="009E3369" w:rsidP="009E336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725"/>
        <w:gridCol w:w="4845"/>
      </w:tblGrid>
      <w:tr w:rsidR="00AD48D9" w:rsidTr="00AD48D9">
        <w:tc>
          <w:tcPr>
            <w:tcW w:w="4725" w:type="dxa"/>
            <w:hideMark/>
          </w:tcPr>
          <w:p w:rsidR="00AD48D9" w:rsidRDefault="00AD48D9">
            <w:pPr>
              <w:tabs>
                <w:tab w:val="left" w:pos="2688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Председатель комиссии</w:t>
            </w:r>
          </w:p>
        </w:tc>
        <w:tc>
          <w:tcPr>
            <w:tcW w:w="4845" w:type="dxa"/>
            <w:hideMark/>
          </w:tcPr>
          <w:p w:rsidR="00AD48D9" w:rsidRDefault="00AD48D9">
            <w:pPr>
              <w:tabs>
                <w:tab w:val="left" w:pos="2688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Т.Н.Борисова</w:t>
            </w:r>
            <w:proofErr w:type="spellEnd"/>
          </w:p>
        </w:tc>
      </w:tr>
      <w:tr w:rsidR="00AD48D9" w:rsidTr="00AD48D9">
        <w:tc>
          <w:tcPr>
            <w:tcW w:w="4725" w:type="dxa"/>
            <w:hideMark/>
          </w:tcPr>
          <w:p w:rsidR="00AD48D9" w:rsidRDefault="00AD48D9">
            <w:pPr>
              <w:tabs>
                <w:tab w:val="left" w:pos="2688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Секретарь комиссии</w:t>
            </w:r>
          </w:p>
        </w:tc>
        <w:tc>
          <w:tcPr>
            <w:tcW w:w="4845" w:type="dxa"/>
            <w:hideMark/>
          </w:tcPr>
          <w:p w:rsidR="00AD48D9" w:rsidRDefault="00AD48D9">
            <w:pPr>
              <w:tabs>
                <w:tab w:val="left" w:pos="2688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М.А.Марьясова</w:t>
            </w:r>
            <w:proofErr w:type="spellEnd"/>
          </w:p>
        </w:tc>
      </w:tr>
    </w:tbl>
    <w:p w:rsidR="00AD48D9" w:rsidRDefault="00AD48D9" w:rsidP="00AD48D9">
      <w:pPr>
        <w:rPr>
          <w:rFonts w:eastAsiaTheme="minorEastAsia"/>
        </w:rPr>
      </w:pPr>
    </w:p>
    <w:p w:rsidR="00AD48D9" w:rsidRDefault="00AD48D9" w:rsidP="00AD48D9"/>
    <w:p w:rsidR="00AD48D9" w:rsidRDefault="00AD48D9" w:rsidP="00AD48D9"/>
    <w:p w:rsidR="00CF1F94" w:rsidRDefault="00CF1F94"/>
    <w:sectPr w:rsidR="00CF1F94" w:rsidSect="00AD48D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altName w:val="Arial"/>
    <w:charset w:val="00"/>
    <w:family w:val="swiss"/>
    <w:pitch w:val="variable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1CE"/>
    <w:rsid w:val="009E3369"/>
    <w:rsid w:val="00A941CE"/>
    <w:rsid w:val="00AD48D9"/>
    <w:rsid w:val="00CF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4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48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8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48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48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4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</cp:revision>
  <dcterms:created xsi:type="dcterms:W3CDTF">2022-05-30T13:36:00Z</dcterms:created>
  <dcterms:modified xsi:type="dcterms:W3CDTF">2022-05-31T09:54:00Z</dcterms:modified>
</cp:coreProperties>
</file>