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5"/>
        <w:gridCol w:w="1326"/>
        <w:gridCol w:w="4209"/>
      </w:tblGrid>
      <w:tr w:rsidR="003D3A46" w:rsidTr="003D3A46">
        <w:trPr>
          <w:trHeight w:val="1134"/>
        </w:trPr>
        <w:tc>
          <w:tcPr>
            <w:tcW w:w="4425" w:type="dxa"/>
          </w:tcPr>
          <w:p w:rsidR="003D3A46" w:rsidRDefault="003D3A46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szCs w:val="23"/>
              </w:rPr>
            </w:pPr>
          </w:p>
          <w:p w:rsidR="003D3A46" w:rsidRDefault="003D3A46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3D3A46" w:rsidRDefault="003D3A46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3D3A46" w:rsidRDefault="003D3A46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3D3A46" w:rsidRDefault="003D3A46">
            <w:pPr>
              <w:keepNext/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6" w:type="dxa"/>
            <w:hideMark/>
          </w:tcPr>
          <w:p w:rsidR="003D3A46" w:rsidRDefault="003D3A46">
            <w:pPr>
              <w:spacing w:after="0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  <w:lang w:eastAsia="ru-RU"/>
              </w:rPr>
              <w:drawing>
                <wp:inline distT="0" distB="0" distL="0" distR="0">
                  <wp:extent cx="688340" cy="708660"/>
                  <wp:effectExtent l="0" t="0" r="0" b="0"/>
                  <wp:docPr id="1" name="Рисунок 1" descr="Описание: Описание: Описание: Описание: Описание: 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70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dxa"/>
          </w:tcPr>
          <w:p w:rsidR="003D3A46" w:rsidRDefault="003D3A46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</w:p>
          <w:p w:rsidR="003D3A46" w:rsidRDefault="003D3A46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3D3A46" w:rsidRDefault="003D3A46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СОРЫҒ ГОРОДТЫҢ</w:t>
            </w:r>
          </w:p>
          <w:p w:rsidR="003D3A46" w:rsidRDefault="003D3A46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3D3A46" w:rsidRDefault="003D3A46">
            <w:pPr>
              <w:keepNext/>
              <w:spacing w:after="0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3D3A46" w:rsidRDefault="003D3A46" w:rsidP="003D3A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3D3A46" w:rsidRDefault="003D3A46" w:rsidP="003D3A4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3D3A46" w:rsidTr="003D3A46">
        <w:trPr>
          <w:trHeight w:val="533"/>
        </w:trPr>
        <w:tc>
          <w:tcPr>
            <w:tcW w:w="4601" w:type="dxa"/>
            <w:hideMark/>
          </w:tcPr>
          <w:p w:rsidR="003D3A46" w:rsidRDefault="003D3A46" w:rsidP="003D3A46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 мая 2022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года</w:t>
            </w:r>
          </w:p>
        </w:tc>
        <w:tc>
          <w:tcPr>
            <w:tcW w:w="1495" w:type="dxa"/>
          </w:tcPr>
          <w:p w:rsidR="003D3A46" w:rsidRDefault="003D3A46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3D3A46" w:rsidRDefault="003D3A46" w:rsidP="003D3A46">
            <w:pPr>
              <w:keepNext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2/20-5</w:t>
            </w:r>
          </w:p>
        </w:tc>
      </w:tr>
      <w:tr w:rsidR="003D3A46" w:rsidTr="003D3A46">
        <w:trPr>
          <w:cantSplit/>
          <w:trHeight w:val="385"/>
        </w:trPr>
        <w:tc>
          <w:tcPr>
            <w:tcW w:w="10875" w:type="dxa"/>
            <w:gridSpan w:val="3"/>
          </w:tcPr>
          <w:p w:rsidR="003D3A46" w:rsidRPr="003D3A46" w:rsidRDefault="003D3A46" w:rsidP="003D3A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</w:tc>
      </w:tr>
    </w:tbl>
    <w:p w:rsidR="003D3A46" w:rsidRDefault="003D3A46" w:rsidP="003D3A46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О назначении члена участковой избирательной комиссии № 1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23</w:t>
      </w:r>
    </w:p>
    <w:p w:rsidR="003D3A46" w:rsidRDefault="003D3A46" w:rsidP="003D3A46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с правом решающего голоса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вместо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выбывшего</w:t>
      </w:r>
    </w:p>
    <w:p w:rsidR="003D3A46" w:rsidRDefault="003D3A46" w:rsidP="003D3A46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3D3A46" w:rsidRDefault="003D3A46" w:rsidP="003D3A46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>В связи с досрочным прекращением полномочий члена участковой избирательной комиссии избирательного участка № 120 с правом решающего голоса, в соответствии со статьями 22, 27, 29 Федерального закона «Об основных гарантиях избирательных прав и права на участие в референдуме граждан Российской Федерации,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Центральной</w:t>
      </w:r>
      <w:proofErr w:type="gramEnd"/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>избирательной комиссии Российской Федерации от 05 декабря 2012 года № 152/1137-6,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    № 192/1337-5, статьями 3, 8, 9 Закона Республики Хакасия «Об избирательных комиссиях, комиссиях референдума в Республике Хакасия», территориальная избирательная комиссия</w:t>
      </w:r>
      <w:proofErr w:type="gramEnd"/>
      <w:r>
        <w:rPr>
          <w:rFonts w:ascii="Times New Roman" w:eastAsia="Times New Roman" w:hAnsi="Times New Roman" w:cs="Times New Roman"/>
          <w:sz w:val="28"/>
          <w:szCs w:val="20"/>
        </w:rPr>
        <w:t xml:space="preserve"> города Сорска  </w:t>
      </w:r>
      <w:r>
        <w:rPr>
          <w:rFonts w:ascii="Times New Roman" w:eastAsia="Times New Roman" w:hAnsi="Times New Roman" w:cs="Times New Roman"/>
          <w:b/>
          <w:i/>
          <w:sz w:val="28"/>
          <w:szCs w:val="20"/>
        </w:rPr>
        <w:t>постановляет:</w:t>
      </w:r>
    </w:p>
    <w:p w:rsidR="003D3A46" w:rsidRDefault="003D3A46" w:rsidP="003D3A46">
      <w:pPr>
        <w:spacing w:line="36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1. Назначить членом участковой избирательной комиссии  № 1</w:t>
      </w:r>
      <w:r>
        <w:rPr>
          <w:rFonts w:ascii="Times New Roman" w:eastAsia="Times New Roman" w:hAnsi="Times New Roman" w:cs="Times New Roman"/>
          <w:sz w:val="28"/>
          <w:szCs w:val="20"/>
        </w:rPr>
        <w:t>23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с правом решающего голоса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</w:rPr>
        <w:t>Гореву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</w:rPr>
        <w:t xml:space="preserve"> На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талью </w:t>
      </w:r>
      <w:r>
        <w:rPr>
          <w:rFonts w:ascii="Times New Roman" w:eastAsia="Times New Roman" w:hAnsi="Times New Roman" w:cs="Times New Roman"/>
          <w:sz w:val="28"/>
          <w:szCs w:val="20"/>
        </w:rPr>
        <w:t>Викторовну, 1971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0"/>
        </w:rPr>
        <w:t xml:space="preserve"> года рождения, </w:t>
      </w:r>
      <w:r>
        <w:rPr>
          <w:rFonts w:ascii="Times New Roman" w:hAnsi="Times New Roman" w:cs="Times New Roman"/>
          <w:sz w:val="28"/>
          <w:szCs w:val="28"/>
        </w:rPr>
        <w:t>предложенную для назначения в состав комиссии собранием избирателей по месту работы.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D3A46" w:rsidRDefault="003D3A46" w:rsidP="003D3A4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lastRenderedPageBreak/>
        <w:t xml:space="preserve">2. Разместить настоящее постановление на странице территориальной избирательной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>комиссии Интернет-сайта Администрации города Сорска</w:t>
      </w:r>
      <w:proofErr w:type="gramEnd"/>
      <w:r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3D3A46" w:rsidRDefault="003D3A46" w:rsidP="003D3A4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3. Направить настоящее постановление в Избирательную комиссию Республики Хакасия.</w:t>
      </w:r>
    </w:p>
    <w:p w:rsidR="003D3A46" w:rsidRDefault="003D3A46" w:rsidP="003D3A4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25"/>
        <w:gridCol w:w="4845"/>
      </w:tblGrid>
      <w:tr w:rsidR="003D3A46" w:rsidTr="003D3A46">
        <w:tc>
          <w:tcPr>
            <w:tcW w:w="4725" w:type="dxa"/>
            <w:hideMark/>
          </w:tcPr>
          <w:p w:rsidR="003D3A46" w:rsidRDefault="003D3A46">
            <w:pPr>
              <w:tabs>
                <w:tab w:val="left" w:pos="2688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Председатель комиссии</w:t>
            </w:r>
          </w:p>
        </w:tc>
        <w:tc>
          <w:tcPr>
            <w:tcW w:w="4845" w:type="dxa"/>
            <w:hideMark/>
          </w:tcPr>
          <w:p w:rsidR="003D3A46" w:rsidRDefault="003D3A46">
            <w:pPr>
              <w:tabs>
                <w:tab w:val="left" w:pos="2688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Т.Н.Борисова</w:t>
            </w:r>
            <w:proofErr w:type="spellEnd"/>
          </w:p>
        </w:tc>
      </w:tr>
      <w:tr w:rsidR="003D3A46" w:rsidTr="003D3A46">
        <w:tc>
          <w:tcPr>
            <w:tcW w:w="4725" w:type="dxa"/>
            <w:hideMark/>
          </w:tcPr>
          <w:p w:rsidR="003D3A46" w:rsidRDefault="003D3A46">
            <w:pPr>
              <w:tabs>
                <w:tab w:val="left" w:pos="2688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Секретарь комиссии</w:t>
            </w:r>
          </w:p>
        </w:tc>
        <w:tc>
          <w:tcPr>
            <w:tcW w:w="4845" w:type="dxa"/>
            <w:hideMark/>
          </w:tcPr>
          <w:p w:rsidR="003D3A46" w:rsidRDefault="003D3A46">
            <w:pPr>
              <w:tabs>
                <w:tab w:val="left" w:pos="2688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М.А.Марьясова</w:t>
            </w:r>
            <w:proofErr w:type="spellEnd"/>
          </w:p>
        </w:tc>
      </w:tr>
    </w:tbl>
    <w:p w:rsidR="003D3A46" w:rsidRDefault="003D3A46" w:rsidP="003D3A46"/>
    <w:p w:rsidR="00973A2B" w:rsidRDefault="00973A2B"/>
    <w:sectPr w:rsidR="00973A2B" w:rsidSect="003D3A4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altName w:val="Arial"/>
    <w:charset w:val="00"/>
    <w:family w:val="swiss"/>
    <w:pitch w:val="variable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D05"/>
    <w:rsid w:val="003D3A46"/>
    <w:rsid w:val="00441D05"/>
    <w:rsid w:val="00973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A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3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3A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A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3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3A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8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2022-05-30T14:04:00Z</dcterms:created>
  <dcterms:modified xsi:type="dcterms:W3CDTF">2022-05-30T14:13:00Z</dcterms:modified>
</cp:coreProperties>
</file>