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25" w:rsidRDefault="00C12525" w:rsidP="00C12525">
      <w:pPr>
        <w:tabs>
          <w:tab w:val="left" w:pos="7290"/>
        </w:tabs>
        <w:rPr>
          <w:sz w:val="26"/>
          <w:szCs w:val="26"/>
        </w:rPr>
      </w:pPr>
    </w:p>
    <w:p w:rsidR="00C12525" w:rsidRPr="00FF1822" w:rsidRDefault="00C12525" w:rsidP="00C12525">
      <w:pPr>
        <w:rPr>
          <w:sz w:val="26"/>
        </w:rPr>
      </w:pPr>
      <w:r>
        <w:rPr>
          <w:rFonts w:ascii="Calibri" w:hAnsi="Calibri"/>
          <w:noProof/>
          <w:sz w:val="22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12525" w:rsidRPr="00FF1822" w:rsidRDefault="00C82DD8" w:rsidP="00C12525">
      <w:pPr>
        <w:rPr>
          <w:sz w:val="26"/>
        </w:rPr>
      </w:pPr>
      <w:r w:rsidRPr="00C82DD8">
        <w:rPr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891ED1" w:rsidRDefault="00891ED1" w:rsidP="00C1252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91ED1" w:rsidRPr="00FF1822" w:rsidRDefault="00891ED1" w:rsidP="00C1252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91ED1" w:rsidRPr="00FF1822" w:rsidRDefault="00891ED1" w:rsidP="00C1252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91ED1" w:rsidRPr="00FF1822" w:rsidRDefault="00891ED1" w:rsidP="00C1252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91ED1" w:rsidRPr="00FF1822" w:rsidRDefault="00891ED1" w:rsidP="00C1252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91ED1" w:rsidRDefault="00891ED1" w:rsidP="00C1252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91ED1" w:rsidRDefault="00891ED1" w:rsidP="00C1252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12525" w:rsidRPr="00FF1822" w:rsidRDefault="00C82DD8" w:rsidP="00C12525">
      <w:pPr>
        <w:rPr>
          <w:b/>
          <w:sz w:val="26"/>
        </w:rPr>
      </w:pPr>
      <w:r w:rsidRPr="00C82DD8">
        <w:rPr>
          <w:noProof/>
          <w:sz w:val="22"/>
          <w:lang w:eastAsia="en-US"/>
        </w:rPr>
        <w:pict>
          <v:shape id="_x0000_s1027" type="#_x0000_t202" style="position:absolute;margin-left:272pt;margin-top:11.15pt;width:196pt;height:75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891ED1" w:rsidRPr="00FF1822" w:rsidRDefault="00891ED1" w:rsidP="00C12525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91ED1" w:rsidRPr="00FF1822" w:rsidRDefault="00891ED1" w:rsidP="00C12525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91ED1" w:rsidRPr="00FF1822" w:rsidRDefault="00891ED1" w:rsidP="00C12525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891ED1" w:rsidRDefault="00891ED1" w:rsidP="00C12525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УСТА</w:t>
                  </w:r>
                  <w:r w:rsidRPr="00FF1822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FF1822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891ED1" w:rsidRPr="00862877" w:rsidRDefault="00891ED1" w:rsidP="00C1252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91ED1" w:rsidRDefault="00891ED1" w:rsidP="00C1252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91ED1" w:rsidRDefault="00891ED1" w:rsidP="00C1252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12525" w:rsidRPr="00FF1822" w:rsidRDefault="00C12525" w:rsidP="00C12525">
      <w:pPr>
        <w:rPr>
          <w:b/>
          <w:sz w:val="26"/>
        </w:rPr>
      </w:pPr>
    </w:p>
    <w:p w:rsidR="00C12525" w:rsidRPr="00FF1822" w:rsidRDefault="00C12525" w:rsidP="00C12525">
      <w:pPr>
        <w:ind w:firstLine="360"/>
        <w:jc w:val="center"/>
        <w:rPr>
          <w:b/>
          <w:sz w:val="26"/>
          <w:szCs w:val="26"/>
        </w:rPr>
      </w:pPr>
    </w:p>
    <w:p w:rsidR="00C12525" w:rsidRPr="00FF1822" w:rsidRDefault="00C12525" w:rsidP="00C12525">
      <w:pPr>
        <w:ind w:firstLine="360"/>
        <w:jc w:val="center"/>
        <w:rPr>
          <w:b/>
          <w:sz w:val="26"/>
          <w:szCs w:val="26"/>
        </w:rPr>
      </w:pPr>
    </w:p>
    <w:p w:rsidR="00C12525" w:rsidRPr="00FF1822" w:rsidRDefault="00C12525" w:rsidP="00C12525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12525" w:rsidRPr="00FF1822" w:rsidRDefault="00C82DD8" w:rsidP="00C12525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C82DD8">
        <w:rPr>
          <w:rFonts w:ascii="Times New Roman" w:hAnsi="Times New Roman" w:cs="Times New Roman"/>
          <w:noProof/>
        </w:rPr>
        <w:pict>
          <v:line id="_x0000_s1028" style="position:absolute;left:0;text-align:left;z-index:251663360" from="18pt,3.35pt" to="469pt,3.35pt" strokeweight=".26mm">
            <v:stroke joinstyle="miter"/>
          </v:line>
        </w:pict>
      </w:r>
    </w:p>
    <w:p w:rsidR="00C12525" w:rsidRPr="001574A6" w:rsidRDefault="00C12525" w:rsidP="00C12525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12525" w:rsidRDefault="00C12525" w:rsidP="00C12525">
      <w:pPr>
        <w:jc w:val="center"/>
        <w:rPr>
          <w:sz w:val="26"/>
          <w:szCs w:val="26"/>
        </w:rPr>
      </w:pPr>
    </w:p>
    <w:p w:rsidR="00891ED1" w:rsidRDefault="00C12525" w:rsidP="00C12525">
      <w:pPr>
        <w:rPr>
          <w:sz w:val="26"/>
          <w:szCs w:val="26"/>
        </w:rPr>
      </w:pPr>
      <w:r>
        <w:rPr>
          <w:sz w:val="26"/>
          <w:szCs w:val="26"/>
        </w:rPr>
        <w:t xml:space="preserve">      « </w:t>
      </w:r>
      <w:r w:rsidR="00891ED1">
        <w:rPr>
          <w:sz w:val="26"/>
          <w:szCs w:val="26"/>
        </w:rPr>
        <w:t>24</w:t>
      </w:r>
      <w:r>
        <w:rPr>
          <w:sz w:val="26"/>
          <w:szCs w:val="26"/>
        </w:rPr>
        <w:t xml:space="preserve"> » </w:t>
      </w:r>
      <w:r w:rsidR="00891ED1">
        <w:rPr>
          <w:sz w:val="26"/>
          <w:szCs w:val="26"/>
        </w:rPr>
        <w:t>августа</w:t>
      </w:r>
      <w:r>
        <w:rPr>
          <w:sz w:val="26"/>
          <w:szCs w:val="26"/>
        </w:rPr>
        <w:t xml:space="preserve"> 2022</w:t>
      </w:r>
      <w:r w:rsidRPr="00FF1822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                                                № </w:t>
      </w:r>
      <w:r w:rsidR="00891ED1">
        <w:rPr>
          <w:sz w:val="26"/>
          <w:szCs w:val="26"/>
        </w:rPr>
        <w:t>413</w:t>
      </w:r>
      <w:r>
        <w:rPr>
          <w:sz w:val="26"/>
          <w:szCs w:val="26"/>
        </w:rPr>
        <w:t>-</w:t>
      </w:r>
      <w:r w:rsidRPr="00FF1822">
        <w:rPr>
          <w:sz w:val="26"/>
          <w:szCs w:val="26"/>
        </w:rPr>
        <w:t xml:space="preserve">п.  </w:t>
      </w:r>
    </w:p>
    <w:p w:rsidR="00C12525" w:rsidRPr="00FF1822" w:rsidRDefault="00C82DD8" w:rsidP="00C12525">
      <w:pPr>
        <w:rPr>
          <w:sz w:val="26"/>
          <w:szCs w:val="26"/>
        </w:rPr>
      </w:pPr>
      <w:r w:rsidRPr="00C82DD8">
        <w:rPr>
          <w:noProof/>
          <w:sz w:val="22"/>
          <w:szCs w:val="22"/>
          <w:lang w:eastAsia="en-US"/>
        </w:rPr>
        <w:pict>
          <v:shape id="_x0000_s1029" type="#_x0000_t202" style="position:absolute;margin-left:272pt;margin-top:11.15pt;width:196pt;height:75.95pt;z-index:251664384;mso-wrap-distance-left:9.05pt;mso-wrap-distance-right:9.05pt" stroked="f">
            <v:fill opacity="0" color2="black"/>
            <v:textbox style="mso-next-textbox:#_x0000_s1029" inset="0,0,0,0">
              <w:txbxContent>
                <w:p w:rsidR="00891ED1" w:rsidRPr="00576001" w:rsidRDefault="00891ED1" w:rsidP="00C12525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891ED1" w:rsidRPr="00862877" w:rsidRDefault="00891ED1" w:rsidP="00C1252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91ED1" w:rsidRDefault="00891ED1" w:rsidP="00C1252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91ED1" w:rsidRDefault="00891ED1" w:rsidP="00C1252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12525" w:rsidRDefault="00C12525" w:rsidP="00C12525">
      <w:pPr>
        <w:pStyle w:val="a9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муниципальной программы</w:t>
      </w:r>
    </w:p>
    <w:p w:rsidR="00C12525" w:rsidRDefault="00C12525" w:rsidP="00C12525">
      <w:pPr>
        <w:pStyle w:val="a9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 г.Сорск</w:t>
      </w:r>
    </w:p>
    <w:p w:rsidR="00C12525" w:rsidRDefault="00C12525" w:rsidP="00C12525">
      <w:pPr>
        <w:pStyle w:val="a9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</w:t>
      </w:r>
      <w:r w:rsidRPr="005165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физической  культуры, спорта,</w:t>
      </w:r>
    </w:p>
    <w:p w:rsidR="00C12525" w:rsidRDefault="00C12525" w:rsidP="00C12525">
      <w:pPr>
        <w:pStyle w:val="a9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молодежной политики, туризма в</w:t>
      </w:r>
    </w:p>
    <w:p w:rsidR="00C12525" w:rsidRDefault="00C12525" w:rsidP="00C12525">
      <w:pPr>
        <w:pStyle w:val="a9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муниципальном образовании</w:t>
      </w:r>
    </w:p>
    <w:p w:rsidR="00C12525" w:rsidRDefault="00C12525" w:rsidP="00C12525">
      <w:pPr>
        <w:pStyle w:val="a9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 Сорска»</w:t>
      </w:r>
    </w:p>
    <w:p w:rsidR="00C12525" w:rsidRDefault="00C12525" w:rsidP="00C12525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12525" w:rsidRDefault="00C12525" w:rsidP="00C12525">
      <w:pPr>
        <w:pStyle w:val="a9"/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</w:t>
      </w:r>
    </w:p>
    <w:p w:rsidR="00C12525" w:rsidRDefault="00C12525" w:rsidP="00C1252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Устава муниципального образования города Сорск, администрация города Сорска                                                                                                                    </w:t>
      </w:r>
    </w:p>
    <w:p w:rsidR="00C12525" w:rsidRPr="00FF1822" w:rsidRDefault="00C12525" w:rsidP="00C12525">
      <w:pPr>
        <w:pStyle w:val="a9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F1822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C12525" w:rsidRDefault="00C12525" w:rsidP="00C1252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FF1822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>Утвердить муниципальную программу «Развитие культуры муниципального образования города Сорска»  (Приложение 1)</w:t>
      </w:r>
    </w:p>
    <w:p w:rsidR="00C12525" w:rsidRDefault="00C12525" w:rsidP="00C1252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Опубликовать настоящее постановление в Информационном бюллетене  «Сорский городской вестник» и разместить на официальном сайте администрации города Сорска Республики Хакасия.</w:t>
      </w:r>
    </w:p>
    <w:p w:rsidR="00C12525" w:rsidRPr="00285516" w:rsidRDefault="00C12525" w:rsidP="00C1252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Контроль за исполнением данного постановления возложить на заместителя главы города Сорска по социальным вопросам.</w:t>
      </w:r>
    </w:p>
    <w:p w:rsidR="00C12525" w:rsidRPr="00285516" w:rsidRDefault="00C12525" w:rsidP="00C12525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C12525" w:rsidRPr="00285516" w:rsidRDefault="00C12525" w:rsidP="00C12525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C12525" w:rsidRPr="00285516" w:rsidRDefault="00C12525" w:rsidP="00C12525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C12525" w:rsidRPr="00783DE9" w:rsidRDefault="00C12525" w:rsidP="00C12525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Глава города Сорска                                                                          В.Ф.Найденов</w:t>
      </w:r>
    </w:p>
    <w:p w:rsidR="00C12525" w:rsidRDefault="00C12525" w:rsidP="004506C6">
      <w:pPr>
        <w:jc w:val="right"/>
        <w:rPr>
          <w:sz w:val="26"/>
          <w:szCs w:val="26"/>
        </w:rPr>
      </w:pPr>
    </w:p>
    <w:p w:rsidR="00C12525" w:rsidRDefault="00C12525" w:rsidP="004506C6">
      <w:pPr>
        <w:jc w:val="right"/>
        <w:rPr>
          <w:sz w:val="26"/>
          <w:szCs w:val="26"/>
        </w:rPr>
      </w:pPr>
    </w:p>
    <w:p w:rsidR="00C12525" w:rsidRDefault="00C12525" w:rsidP="004506C6">
      <w:pPr>
        <w:jc w:val="right"/>
        <w:rPr>
          <w:sz w:val="26"/>
          <w:szCs w:val="26"/>
        </w:rPr>
      </w:pPr>
    </w:p>
    <w:p w:rsidR="00C12525" w:rsidRDefault="00C12525" w:rsidP="004506C6">
      <w:pPr>
        <w:jc w:val="right"/>
        <w:rPr>
          <w:sz w:val="26"/>
          <w:szCs w:val="26"/>
        </w:rPr>
      </w:pPr>
    </w:p>
    <w:p w:rsidR="00C12525" w:rsidRDefault="00C12525" w:rsidP="004506C6">
      <w:pPr>
        <w:jc w:val="right"/>
        <w:rPr>
          <w:sz w:val="26"/>
          <w:szCs w:val="26"/>
        </w:rPr>
      </w:pPr>
    </w:p>
    <w:p w:rsidR="00C12525" w:rsidRDefault="00C12525" w:rsidP="004506C6">
      <w:pPr>
        <w:jc w:val="right"/>
        <w:rPr>
          <w:sz w:val="26"/>
          <w:szCs w:val="26"/>
        </w:rPr>
      </w:pPr>
    </w:p>
    <w:p w:rsidR="00C12525" w:rsidRDefault="00C12525" w:rsidP="004506C6">
      <w:pPr>
        <w:jc w:val="right"/>
        <w:rPr>
          <w:sz w:val="26"/>
          <w:szCs w:val="26"/>
        </w:rPr>
      </w:pPr>
    </w:p>
    <w:p w:rsidR="00C12525" w:rsidRDefault="00C12525" w:rsidP="004506C6">
      <w:pPr>
        <w:jc w:val="right"/>
        <w:rPr>
          <w:sz w:val="26"/>
          <w:szCs w:val="26"/>
        </w:rPr>
      </w:pPr>
    </w:p>
    <w:p w:rsidR="00C12525" w:rsidRDefault="00C12525" w:rsidP="004506C6">
      <w:pPr>
        <w:jc w:val="right"/>
        <w:rPr>
          <w:sz w:val="26"/>
          <w:szCs w:val="26"/>
        </w:rPr>
      </w:pPr>
    </w:p>
    <w:p w:rsidR="00C12525" w:rsidRDefault="00C12525" w:rsidP="004506C6">
      <w:pPr>
        <w:jc w:val="right"/>
        <w:rPr>
          <w:sz w:val="26"/>
          <w:szCs w:val="26"/>
        </w:rPr>
      </w:pPr>
    </w:p>
    <w:p w:rsidR="00C12525" w:rsidRDefault="00C12525" w:rsidP="004506C6">
      <w:pPr>
        <w:jc w:val="right"/>
        <w:rPr>
          <w:sz w:val="26"/>
          <w:szCs w:val="26"/>
        </w:rPr>
      </w:pPr>
    </w:p>
    <w:p w:rsidR="00C12525" w:rsidRDefault="00C12525" w:rsidP="004506C6">
      <w:pPr>
        <w:jc w:val="right"/>
        <w:rPr>
          <w:sz w:val="26"/>
          <w:szCs w:val="26"/>
        </w:rPr>
      </w:pPr>
    </w:p>
    <w:p w:rsidR="004506C6" w:rsidRPr="00864814" w:rsidRDefault="002C5DD9" w:rsidP="004506C6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1</w:t>
      </w:r>
    </w:p>
    <w:p w:rsidR="004506C6" w:rsidRPr="00864814" w:rsidRDefault="004506C6" w:rsidP="004506C6">
      <w:pPr>
        <w:jc w:val="right"/>
        <w:rPr>
          <w:sz w:val="26"/>
          <w:szCs w:val="26"/>
        </w:rPr>
      </w:pPr>
      <w:r w:rsidRPr="00864814">
        <w:rPr>
          <w:sz w:val="26"/>
          <w:szCs w:val="26"/>
        </w:rPr>
        <w:t>к постановлению</w:t>
      </w:r>
    </w:p>
    <w:p w:rsidR="004506C6" w:rsidRPr="00864814" w:rsidRDefault="004506C6" w:rsidP="004506C6">
      <w:pPr>
        <w:jc w:val="right"/>
        <w:rPr>
          <w:sz w:val="26"/>
          <w:szCs w:val="26"/>
        </w:rPr>
      </w:pPr>
      <w:r w:rsidRPr="00864814">
        <w:rPr>
          <w:sz w:val="26"/>
          <w:szCs w:val="26"/>
        </w:rPr>
        <w:t>администрации города Сорска</w:t>
      </w:r>
    </w:p>
    <w:p w:rsidR="004506C6" w:rsidRDefault="004506C6" w:rsidP="004506C6">
      <w:pPr>
        <w:jc w:val="right"/>
        <w:rPr>
          <w:sz w:val="18"/>
          <w:szCs w:val="18"/>
        </w:rPr>
      </w:pPr>
      <w:r w:rsidRPr="00864814">
        <w:rPr>
          <w:sz w:val="26"/>
          <w:szCs w:val="26"/>
        </w:rPr>
        <w:t>от «</w:t>
      </w:r>
      <w:r w:rsidR="008415E6">
        <w:rPr>
          <w:sz w:val="26"/>
          <w:szCs w:val="26"/>
        </w:rPr>
        <w:t xml:space="preserve"> </w:t>
      </w:r>
      <w:r w:rsidR="00891ED1">
        <w:rPr>
          <w:sz w:val="26"/>
          <w:szCs w:val="26"/>
        </w:rPr>
        <w:t>24</w:t>
      </w:r>
      <w:r w:rsidR="000A5341">
        <w:rPr>
          <w:sz w:val="26"/>
          <w:szCs w:val="26"/>
        </w:rPr>
        <w:t xml:space="preserve"> </w:t>
      </w:r>
      <w:r w:rsidRPr="00864814">
        <w:rPr>
          <w:sz w:val="26"/>
          <w:szCs w:val="26"/>
        </w:rPr>
        <w:t>»</w:t>
      </w:r>
      <w:r w:rsidR="000A5341">
        <w:rPr>
          <w:sz w:val="26"/>
          <w:szCs w:val="26"/>
        </w:rPr>
        <w:t xml:space="preserve"> 08. 2022</w:t>
      </w:r>
      <w:r>
        <w:rPr>
          <w:sz w:val="26"/>
          <w:szCs w:val="26"/>
        </w:rPr>
        <w:t xml:space="preserve"> </w:t>
      </w:r>
      <w:r w:rsidRPr="00864814">
        <w:rPr>
          <w:sz w:val="26"/>
          <w:szCs w:val="26"/>
        </w:rPr>
        <w:t>г.</w:t>
      </w:r>
      <w:r>
        <w:rPr>
          <w:sz w:val="26"/>
          <w:szCs w:val="26"/>
        </w:rPr>
        <w:t xml:space="preserve"> </w:t>
      </w:r>
      <w:r w:rsidRPr="00864814">
        <w:rPr>
          <w:sz w:val="26"/>
          <w:szCs w:val="26"/>
        </w:rPr>
        <w:t xml:space="preserve">№ </w:t>
      </w:r>
      <w:r w:rsidR="00891ED1">
        <w:rPr>
          <w:sz w:val="26"/>
          <w:szCs w:val="26"/>
        </w:rPr>
        <w:t>413-</w:t>
      </w:r>
      <w:r w:rsidRPr="00864814">
        <w:rPr>
          <w:sz w:val="26"/>
          <w:szCs w:val="26"/>
        </w:rPr>
        <w:t>п</w:t>
      </w:r>
    </w:p>
    <w:p w:rsidR="004506C6" w:rsidRDefault="004506C6" w:rsidP="004506C6">
      <w:pPr>
        <w:jc w:val="right"/>
        <w:rPr>
          <w:sz w:val="18"/>
          <w:szCs w:val="18"/>
        </w:rPr>
      </w:pPr>
    </w:p>
    <w:p w:rsidR="004506C6" w:rsidRPr="00864814" w:rsidRDefault="004506C6" w:rsidP="004506C6">
      <w:pPr>
        <w:jc w:val="right"/>
        <w:rPr>
          <w:sz w:val="18"/>
          <w:szCs w:val="18"/>
        </w:rPr>
      </w:pPr>
    </w:p>
    <w:p w:rsidR="004506C6" w:rsidRPr="00864814" w:rsidRDefault="004506C6" w:rsidP="004506C6">
      <w:pPr>
        <w:jc w:val="center"/>
        <w:rPr>
          <w:b/>
          <w:sz w:val="26"/>
          <w:szCs w:val="26"/>
        </w:rPr>
      </w:pPr>
      <w:r w:rsidRPr="00864814">
        <w:rPr>
          <w:b/>
          <w:sz w:val="26"/>
          <w:szCs w:val="26"/>
        </w:rPr>
        <w:t>МУНИЦИПАЛЬНАЯ ПРОГРАММА</w:t>
      </w:r>
    </w:p>
    <w:p w:rsidR="004506C6" w:rsidRPr="00864814" w:rsidRDefault="004506C6" w:rsidP="004506C6">
      <w:pPr>
        <w:jc w:val="center"/>
        <w:rPr>
          <w:b/>
          <w:sz w:val="26"/>
          <w:szCs w:val="26"/>
        </w:rPr>
      </w:pPr>
      <w:r w:rsidRPr="00864814">
        <w:rPr>
          <w:b/>
          <w:sz w:val="26"/>
          <w:szCs w:val="26"/>
        </w:rPr>
        <w:t>«Р</w:t>
      </w:r>
      <w:r>
        <w:rPr>
          <w:b/>
          <w:sz w:val="26"/>
          <w:szCs w:val="26"/>
        </w:rPr>
        <w:t>АЗВИТИЕ ФИЗИЧЕСКОЙ КУЛЬТУРЫ, СПОРТА</w:t>
      </w:r>
      <w:r w:rsidRPr="00864814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МОЛОДЕЖНОЙ ПОЛИТИКИ</w:t>
      </w:r>
      <w:r w:rsidRPr="00864814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ТУРИЗМА</w:t>
      </w:r>
      <w:r w:rsidRPr="0086481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Pr="0086481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МУНИЦИПАЛЬНОМ ОБРАЗОВАНИИ ГОРОД</w:t>
      </w:r>
      <w:r w:rsidR="00C01994">
        <w:rPr>
          <w:b/>
          <w:sz w:val="26"/>
          <w:szCs w:val="26"/>
        </w:rPr>
        <w:t>А</w:t>
      </w:r>
      <w:r w:rsidRPr="0086481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СОРСК</w:t>
      </w:r>
      <w:r w:rsidR="00C01994">
        <w:rPr>
          <w:b/>
          <w:sz w:val="26"/>
          <w:szCs w:val="26"/>
        </w:rPr>
        <w:t>А</w:t>
      </w:r>
      <w:r w:rsidRPr="00864814">
        <w:rPr>
          <w:b/>
          <w:sz w:val="26"/>
          <w:szCs w:val="26"/>
        </w:rPr>
        <w:t>»</w:t>
      </w:r>
    </w:p>
    <w:p w:rsidR="004506C6" w:rsidRDefault="004506C6" w:rsidP="004506C6">
      <w:pPr>
        <w:jc w:val="center"/>
        <w:rPr>
          <w:sz w:val="26"/>
          <w:szCs w:val="26"/>
        </w:rPr>
      </w:pPr>
    </w:p>
    <w:p w:rsidR="004506C6" w:rsidRPr="00BB2215" w:rsidRDefault="004506C6" w:rsidP="004506C6">
      <w:pPr>
        <w:numPr>
          <w:ilvl w:val="0"/>
          <w:numId w:val="3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 ПРОГРАММЫ</w:t>
      </w:r>
      <w:r w:rsidRPr="005F6AF5">
        <w:rPr>
          <w:sz w:val="26"/>
          <w:szCs w:val="26"/>
        </w:rPr>
        <w:t xml:space="preserve">  </w:t>
      </w:r>
    </w:p>
    <w:p w:rsidR="004506C6" w:rsidRPr="005F6AF5" w:rsidRDefault="004506C6" w:rsidP="002C5DD9">
      <w:pPr>
        <w:ind w:left="720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9"/>
        <w:gridCol w:w="4791"/>
      </w:tblGrid>
      <w:tr w:rsidR="004506C6" w:rsidRPr="008200C7" w:rsidTr="00053FA3"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Администрация города Сорска</w:t>
            </w:r>
          </w:p>
        </w:tc>
      </w:tr>
      <w:tr w:rsidR="004506C6" w:rsidRPr="008200C7" w:rsidTr="00053FA3"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 «Сорская спортивная школа</w:t>
            </w:r>
            <w:r w:rsidRPr="008200C7">
              <w:rPr>
                <w:sz w:val="26"/>
                <w:szCs w:val="26"/>
              </w:rPr>
              <w:t>»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Управление культуры, молодежи, спорта и туризма администрации города Сорска</w:t>
            </w:r>
          </w:p>
        </w:tc>
      </w:tr>
      <w:tr w:rsidR="004506C6" w:rsidRPr="008200C7" w:rsidTr="00053FA3"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 xml:space="preserve">Создание условий для роста спортивных результатов и повышение престижа спорта в городе, развитие инфраструктуры для занятий массовыми видами спорта расширение возможностей детей, подростков и молодежи заниматься различными видами спорта и туризма, функционирование спортивных площадок в летний период, с целью развития массовости занятия спортом молодежи и взрослого населения города </w:t>
            </w:r>
          </w:p>
        </w:tc>
      </w:tr>
      <w:tr w:rsidR="004506C6" w:rsidRPr="008200C7" w:rsidTr="00053FA3"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 xml:space="preserve">Задачи программы </w:t>
            </w:r>
          </w:p>
        </w:tc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1. Реализация современных образовательных программ, направленных на развитие потенциалов ребенка и укрепление здо</w:t>
            </w:r>
            <w:r>
              <w:rPr>
                <w:sz w:val="26"/>
                <w:szCs w:val="26"/>
              </w:rPr>
              <w:t>ровья детей в учреждениях спорта</w:t>
            </w:r>
            <w:r w:rsidRPr="008200C7">
              <w:rPr>
                <w:sz w:val="26"/>
                <w:szCs w:val="26"/>
              </w:rPr>
              <w:t>;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2. Создание материально-технической базы для занятия физической культурой и спортом, туризмом и молодежной политикой;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3. Повышение профессиональной подготовки;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4. Развитие и поддержка спортивных достижений спортсменов города;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5. Привлечение населения города к занятиям массовыми видами спорта, вовлечение в спортивно – массовую работу;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6. Поддержка талантливой и инициативной молодежи;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 xml:space="preserve">7. Развитие туризма на территории </w:t>
            </w:r>
            <w:r w:rsidRPr="008200C7">
              <w:rPr>
                <w:sz w:val="26"/>
                <w:szCs w:val="26"/>
              </w:rPr>
              <w:lastRenderedPageBreak/>
              <w:t xml:space="preserve">муниципального образования город Сорск  </w:t>
            </w:r>
          </w:p>
        </w:tc>
      </w:tr>
      <w:tr w:rsidR="004506C6" w:rsidRPr="008200C7" w:rsidTr="00053FA3"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lastRenderedPageBreak/>
              <w:t>Целевые показатели и  (или) индикаторы программы</w:t>
            </w:r>
          </w:p>
        </w:tc>
        <w:tc>
          <w:tcPr>
            <w:tcW w:w="4870" w:type="dxa"/>
          </w:tcPr>
          <w:p w:rsidR="004506C6" w:rsidRPr="006F3F59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 xml:space="preserve">Удельный вес населения, систематически занимающегося физической культурой и спортом, </w:t>
            </w:r>
            <w:r w:rsidRPr="006F3F59">
              <w:rPr>
                <w:sz w:val="26"/>
                <w:szCs w:val="26"/>
              </w:rPr>
              <w:t>процентов: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2023</w:t>
            </w:r>
            <w:r w:rsidR="004506C6" w:rsidRPr="006F3F59">
              <w:rPr>
                <w:sz w:val="26"/>
                <w:szCs w:val="26"/>
              </w:rPr>
              <w:t xml:space="preserve"> – 34,0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2024</w:t>
            </w:r>
            <w:r w:rsidR="004506C6" w:rsidRPr="006F3F59">
              <w:rPr>
                <w:sz w:val="26"/>
                <w:szCs w:val="26"/>
              </w:rPr>
              <w:t xml:space="preserve"> – 35,0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2025</w:t>
            </w:r>
            <w:r w:rsidR="004506C6" w:rsidRPr="006F3F59">
              <w:rPr>
                <w:sz w:val="26"/>
                <w:szCs w:val="26"/>
              </w:rPr>
              <w:t xml:space="preserve"> – 36,0</w:t>
            </w:r>
          </w:p>
          <w:p w:rsidR="004506C6" w:rsidRPr="006F3F59" w:rsidRDefault="004506C6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Единовременная пропускная способность спортивных сооружений, тыс. человек: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2023</w:t>
            </w:r>
            <w:r w:rsidR="004506C6" w:rsidRPr="006F3F59">
              <w:rPr>
                <w:sz w:val="26"/>
                <w:szCs w:val="26"/>
              </w:rPr>
              <w:t xml:space="preserve"> – 34,0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2024</w:t>
            </w:r>
            <w:r w:rsidR="004506C6" w:rsidRPr="006F3F59">
              <w:rPr>
                <w:sz w:val="26"/>
                <w:szCs w:val="26"/>
              </w:rPr>
              <w:t xml:space="preserve"> – 35,0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2025</w:t>
            </w:r>
            <w:r w:rsidR="004506C6" w:rsidRPr="006F3F59">
              <w:rPr>
                <w:sz w:val="26"/>
                <w:szCs w:val="26"/>
              </w:rPr>
              <w:t xml:space="preserve"> – 36,0</w:t>
            </w:r>
          </w:p>
          <w:p w:rsidR="004506C6" w:rsidRPr="006F3F59" w:rsidRDefault="004506C6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Доля учащихся, занимающихся в спортивных школах, процентов: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2023</w:t>
            </w:r>
            <w:r w:rsidR="004506C6" w:rsidRPr="006F3F59">
              <w:rPr>
                <w:sz w:val="26"/>
                <w:szCs w:val="26"/>
              </w:rPr>
              <w:t xml:space="preserve"> – 41,0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2024</w:t>
            </w:r>
            <w:r w:rsidR="004506C6" w:rsidRPr="006F3F59">
              <w:rPr>
                <w:sz w:val="26"/>
                <w:szCs w:val="26"/>
              </w:rPr>
              <w:t xml:space="preserve"> – 43,0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2025</w:t>
            </w:r>
            <w:r w:rsidR="004506C6" w:rsidRPr="006F3F59">
              <w:rPr>
                <w:sz w:val="26"/>
                <w:szCs w:val="26"/>
              </w:rPr>
              <w:t xml:space="preserve"> – 45,0</w:t>
            </w:r>
          </w:p>
          <w:p w:rsidR="004506C6" w:rsidRPr="006F3F59" w:rsidRDefault="004506C6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численности, данной категории: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2023</w:t>
            </w:r>
            <w:r w:rsidR="004506C6" w:rsidRPr="006F3F59">
              <w:rPr>
                <w:sz w:val="26"/>
                <w:szCs w:val="26"/>
              </w:rPr>
              <w:t xml:space="preserve"> – 16,0 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2024</w:t>
            </w:r>
            <w:r w:rsidR="004506C6" w:rsidRPr="006F3F59">
              <w:rPr>
                <w:sz w:val="26"/>
                <w:szCs w:val="26"/>
              </w:rPr>
              <w:t xml:space="preserve"> – 18,0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2025</w:t>
            </w:r>
            <w:r w:rsidR="004506C6" w:rsidRPr="006F3F59">
              <w:rPr>
                <w:sz w:val="26"/>
                <w:szCs w:val="26"/>
              </w:rPr>
              <w:t xml:space="preserve"> – 20,0 </w:t>
            </w:r>
          </w:p>
          <w:p w:rsidR="004506C6" w:rsidRPr="006F3F59" w:rsidRDefault="004506C6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Количество подготовленных спортсменов, человек: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2023</w:t>
            </w:r>
            <w:r w:rsidR="004506C6" w:rsidRPr="006F3F59">
              <w:rPr>
                <w:sz w:val="26"/>
                <w:szCs w:val="26"/>
              </w:rPr>
              <w:t xml:space="preserve"> – 50</w:t>
            </w:r>
          </w:p>
          <w:p w:rsidR="004506C6" w:rsidRPr="006F3F59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2024</w:t>
            </w:r>
            <w:r w:rsidR="004506C6" w:rsidRPr="006F3F59">
              <w:rPr>
                <w:sz w:val="26"/>
                <w:szCs w:val="26"/>
              </w:rPr>
              <w:t xml:space="preserve"> – 55</w:t>
            </w:r>
          </w:p>
          <w:p w:rsidR="004506C6" w:rsidRPr="008200C7" w:rsidRDefault="000A5341" w:rsidP="00053FA3">
            <w:pPr>
              <w:rPr>
                <w:sz w:val="26"/>
                <w:szCs w:val="26"/>
              </w:rPr>
            </w:pPr>
            <w:r w:rsidRPr="006F3F59">
              <w:rPr>
                <w:sz w:val="26"/>
                <w:szCs w:val="26"/>
              </w:rPr>
              <w:t>2025</w:t>
            </w:r>
            <w:r w:rsidR="004506C6" w:rsidRPr="006F3F59">
              <w:rPr>
                <w:sz w:val="26"/>
                <w:szCs w:val="26"/>
              </w:rPr>
              <w:t xml:space="preserve"> – 60</w:t>
            </w:r>
            <w:r w:rsidR="004506C6" w:rsidRPr="008200C7">
              <w:rPr>
                <w:sz w:val="26"/>
                <w:szCs w:val="26"/>
              </w:rPr>
              <w:t xml:space="preserve"> </w:t>
            </w:r>
          </w:p>
        </w:tc>
      </w:tr>
      <w:tr w:rsidR="004506C6" w:rsidRPr="008200C7" w:rsidTr="00053FA3"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Этапы и сроки реализации</w:t>
            </w:r>
          </w:p>
        </w:tc>
        <w:tc>
          <w:tcPr>
            <w:tcW w:w="4870" w:type="dxa"/>
          </w:tcPr>
          <w:p w:rsidR="004506C6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Програ</w:t>
            </w:r>
            <w:r w:rsidR="000A5341">
              <w:rPr>
                <w:sz w:val="26"/>
                <w:szCs w:val="26"/>
              </w:rPr>
              <w:t>мма осуществляется в период 2023 – 2025</w:t>
            </w:r>
            <w:r w:rsidRPr="008200C7">
              <w:rPr>
                <w:sz w:val="26"/>
                <w:szCs w:val="26"/>
              </w:rPr>
              <w:t xml:space="preserve"> гг.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не выделяются.</w:t>
            </w:r>
          </w:p>
        </w:tc>
      </w:tr>
      <w:tr w:rsidR="004506C6" w:rsidRPr="008200C7" w:rsidTr="00053FA3"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 xml:space="preserve">Объемы бюджетных ассигнований </w:t>
            </w:r>
          </w:p>
        </w:tc>
        <w:tc>
          <w:tcPr>
            <w:tcW w:w="4870" w:type="dxa"/>
          </w:tcPr>
          <w:p w:rsidR="004506C6" w:rsidRPr="00470807" w:rsidRDefault="004506C6" w:rsidP="00470807">
            <w:pPr>
              <w:shd w:val="clear" w:color="auto" w:fill="FFFFFF" w:themeFill="background1"/>
              <w:rPr>
                <w:color w:val="000000"/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 xml:space="preserve">Предполагаемый общий объем финансирования Программы из муниципального бюджета </w:t>
            </w:r>
            <w:r w:rsidRPr="0015697B">
              <w:rPr>
                <w:sz w:val="26"/>
                <w:szCs w:val="26"/>
              </w:rPr>
              <w:t>составля</w:t>
            </w:r>
            <w:r w:rsidRPr="0015697B">
              <w:rPr>
                <w:color w:val="000000"/>
                <w:sz w:val="26"/>
                <w:szCs w:val="26"/>
              </w:rPr>
              <w:t xml:space="preserve">ет </w:t>
            </w:r>
            <w:r w:rsidR="000D1432" w:rsidRPr="00470807">
              <w:rPr>
                <w:b/>
                <w:color w:val="000000"/>
                <w:sz w:val="26"/>
                <w:szCs w:val="26"/>
              </w:rPr>
              <w:t>4</w:t>
            </w:r>
            <w:r w:rsidR="00470807" w:rsidRPr="00470807">
              <w:rPr>
                <w:b/>
                <w:color w:val="000000"/>
                <w:sz w:val="26"/>
                <w:szCs w:val="26"/>
              </w:rPr>
              <w:t>0932</w:t>
            </w:r>
            <w:r w:rsidRPr="00470807">
              <w:rPr>
                <w:color w:val="000000"/>
                <w:sz w:val="26"/>
                <w:szCs w:val="26"/>
              </w:rPr>
              <w:t xml:space="preserve"> тыс. рублей, в том числе (</w:t>
            </w:r>
            <w:r w:rsidR="000D1432" w:rsidRPr="00470807">
              <w:rPr>
                <w:b/>
                <w:color w:val="000000"/>
                <w:sz w:val="26"/>
                <w:szCs w:val="26"/>
              </w:rPr>
              <w:t>4</w:t>
            </w:r>
            <w:r w:rsidR="00470807" w:rsidRPr="00470807">
              <w:rPr>
                <w:b/>
                <w:color w:val="000000"/>
                <w:sz w:val="26"/>
                <w:szCs w:val="26"/>
              </w:rPr>
              <w:t>0932</w:t>
            </w:r>
            <w:r w:rsidRPr="00470807">
              <w:rPr>
                <w:color w:val="000000"/>
                <w:sz w:val="26"/>
                <w:szCs w:val="26"/>
              </w:rPr>
              <w:t xml:space="preserve"> тыс.руб. </w:t>
            </w:r>
            <w:r w:rsidRPr="00470807">
              <w:rPr>
                <w:b/>
                <w:color w:val="000000"/>
                <w:sz w:val="26"/>
                <w:szCs w:val="26"/>
              </w:rPr>
              <w:t>МБ</w:t>
            </w:r>
            <w:r w:rsidRPr="00470807">
              <w:rPr>
                <w:color w:val="000000"/>
                <w:sz w:val="26"/>
                <w:szCs w:val="26"/>
              </w:rPr>
              <w:t>):</w:t>
            </w:r>
          </w:p>
          <w:p w:rsidR="004506C6" w:rsidRPr="00470807" w:rsidRDefault="006F3F59" w:rsidP="00470807">
            <w:pPr>
              <w:shd w:val="clear" w:color="auto" w:fill="FFFFFF" w:themeFill="background1"/>
              <w:rPr>
                <w:color w:val="000000"/>
                <w:sz w:val="26"/>
                <w:szCs w:val="26"/>
              </w:rPr>
            </w:pPr>
            <w:r w:rsidRPr="00470807">
              <w:rPr>
                <w:color w:val="000000"/>
                <w:sz w:val="26"/>
                <w:szCs w:val="26"/>
              </w:rPr>
              <w:t>2023</w:t>
            </w:r>
            <w:r w:rsidR="004506C6" w:rsidRPr="00470807">
              <w:rPr>
                <w:color w:val="000000"/>
                <w:sz w:val="26"/>
                <w:szCs w:val="26"/>
              </w:rPr>
              <w:t xml:space="preserve"> –</w:t>
            </w:r>
            <w:r w:rsidR="00470807" w:rsidRPr="00470807">
              <w:rPr>
                <w:b/>
                <w:color w:val="000000"/>
                <w:sz w:val="26"/>
                <w:szCs w:val="26"/>
              </w:rPr>
              <w:t xml:space="preserve"> 13644</w:t>
            </w:r>
            <w:r w:rsidR="004506C6" w:rsidRPr="00470807">
              <w:rPr>
                <w:b/>
                <w:color w:val="000000"/>
                <w:sz w:val="26"/>
                <w:szCs w:val="26"/>
              </w:rPr>
              <w:t xml:space="preserve"> – МБ</w:t>
            </w:r>
            <w:r w:rsidR="00470807" w:rsidRPr="00470807">
              <w:rPr>
                <w:b/>
                <w:color w:val="000000"/>
                <w:sz w:val="26"/>
                <w:szCs w:val="26"/>
              </w:rPr>
              <w:t>;</w:t>
            </w:r>
          </w:p>
          <w:p w:rsidR="004506C6" w:rsidRPr="00470807" w:rsidRDefault="006F3F59" w:rsidP="00470807">
            <w:pPr>
              <w:shd w:val="clear" w:color="auto" w:fill="FFFFFF" w:themeFill="background1"/>
              <w:rPr>
                <w:color w:val="000000"/>
                <w:sz w:val="26"/>
                <w:szCs w:val="26"/>
              </w:rPr>
            </w:pPr>
            <w:r w:rsidRPr="00470807">
              <w:rPr>
                <w:color w:val="000000"/>
                <w:sz w:val="26"/>
                <w:szCs w:val="26"/>
              </w:rPr>
              <w:t>2024</w:t>
            </w:r>
            <w:r w:rsidR="004506C6" w:rsidRPr="00470807">
              <w:rPr>
                <w:color w:val="000000"/>
                <w:sz w:val="26"/>
                <w:szCs w:val="26"/>
              </w:rPr>
              <w:t xml:space="preserve"> – </w:t>
            </w:r>
            <w:r w:rsidR="00470807" w:rsidRPr="00470807">
              <w:rPr>
                <w:b/>
                <w:color w:val="000000"/>
                <w:sz w:val="26"/>
                <w:szCs w:val="26"/>
              </w:rPr>
              <w:t>13644</w:t>
            </w:r>
            <w:r w:rsidR="004506C6" w:rsidRPr="00470807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470807" w:rsidRPr="00470807">
              <w:rPr>
                <w:b/>
                <w:color w:val="000000"/>
                <w:sz w:val="26"/>
                <w:szCs w:val="26"/>
              </w:rPr>
              <w:t>–</w:t>
            </w:r>
            <w:r w:rsidR="004506C6" w:rsidRPr="00470807">
              <w:rPr>
                <w:b/>
                <w:color w:val="000000"/>
                <w:sz w:val="26"/>
                <w:szCs w:val="26"/>
              </w:rPr>
              <w:t xml:space="preserve"> МБ</w:t>
            </w:r>
            <w:r w:rsidR="00470807" w:rsidRPr="00470807">
              <w:rPr>
                <w:b/>
                <w:color w:val="000000"/>
                <w:sz w:val="26"/>
                <w:szCs w:val="26"/>
              </w:rPr>
              <w:t>;</w:t>
            </w:r>
          </w:p>
          <w:p w:rsidR="004506C6" w:rsidRPr="0015697B" w:rsidRDefault="006F3F59" w:rsidP="00470807">
            <w:pPr>
              <w:shd w:val="clear" w:color="auto" w:fill="FFFFFF" w:themeFill="background1"/>
              <w:rPr>
                <w:color w:val="000000"/>
                <w:sz w:val="26"/>
                <w:szCs w:val="26"/>
              </w:rPr>
            </w:pPr>
            <w:r w:rsidRPr="00470807">
              <w:rPr>
                <w:color w:val="000000"/>
                <w:sz w:val="26"/>
                <w:szCs w:val="26"/>
              </w:rPr>
              <w:t>2025</w:t>
            </w:r>
            <w:r w:rsidR="004506C6" w:rsidRPr="00470807">
              <w:rPr>
                <w:color w:val="000000"/>
                <w:sz w:val="26"/>
                <w:szCs w:val="26"/>
              </w:rPr>
              <w:t xml:space="preserve"> – </w:t>
            </w:r>
            <w:r w:rsidR="00470807" w:rsidRPr="00470807">
              <w:rPr>
                <w:b/>
                <w:color w:val="000000"/>
                <w:sz w:val="26"/>
                <w:szCs w:val="26"/>
              </w:rPr>
              <w:t>13644</w:t>
            </w:r>
            <w:r w:rsidR="004506C6" w:rsidRPr="00470807">
              <w:rPr>
                <w:b/>
                <w:color w:val="000000"/>
                <w:sz w:val="26"/>
                <w:szCs w:val="26"/>
              </w:rPr>
              <w:t>-МБ</w:t>
            </w:r>
            <w:r w:rsidR="008415E6" w:rsidRPr="00470807">
              <w:rPr>
                <w:b/>
                <w:color w:val="000000"/>
                <w:sz w:val="26"/>
                <w:szCs w:val="26"/>
              </w:rPr>
              <w:t>.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 xml:space="preserve">Возможно привлечение средств из республиканского бюджета, через участие в соответствующих программах на условиях софинансирования  </w:t>
            </w:r>
          </w:p>
        </w:tc>
      </w:tr>
      <w:tr w:rsidR="004506C6" w:rsidRPr="008200C7" w:rsidTr="00053FA3"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lastRenderedPageBreak/>
              <w:t>Ожидаемые результаты реализации</w:t>
            </w:r>
          </w:p>
        </w:tc>
        <w:tc>
          <w:tcPr>
            <w:tcW w:w="4870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- Увеличение количества жителей систематически занимающихся физической культурой и спортом;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- Увеличение количества участвующих в массовых физкультурных мероприятиях;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- Укрепление материально-технической базы физической культуры и спорта и оснащение спортивным инвентарем и оборудованием;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 xml:space="preserve">- Увеличение лиц с ограниченными возможностями здоровья и инвалидов, систематически занимающихся физической культурой и спортом </w:t>
            </w:r>
          </w:p>
        </w:tc>
      </w:tr>
    </w:tbl>
    <w:p w:rsidR="004506C6" w:rsidRDefault="004506C6" w:rsidP="004506C6">
      <w:pPr>
        <w:jc w:val="center"/>
        <w:rPr>
          <w:b/>
          <w:sz w:val="26"/>
          <w:szCs w:val="26"/>
        </w:rPr>
      </w:pPr>
    </w:p>
    <w:p w:rsidR="004506C6" w:rsidRDefault="004506C6" w:rsidP="004506C6">
      <w:pPr>
        <w:jc w:val="center"/>
        <w:rPr>
          <w:b/>
          <w:sz w:val="26"/>
          <w:szCs w:val="26"/>
        </w:rPr>
      </w:pPr>
    </w:p>
    <w:p w:rsidR="004506C6" w:rsidRDefault="004506C6" w:rsidP="004506C6">
      <w:pPr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2073DB">
        <w:rPr>
          <w:b/>
          <w:sz w:val="26"/>
          <w:szCs w:val="26"/>
        </w:rPr>
        <w:t>ОБЩАЯ ХАРАКТЕРИСТИКА СФЕРЫ РЕАЛИЗАЦИИ ПРОГРАММЫ, В ТОМ ЧИСЛЕ АНАЛИЗА ОСНОВНЫХ ПРОБЛЕМ В УКАЗАННОЙ СФЕРЕ И ПРОГНОЗ ЕЕ РАЗВИТИЯ</w:t>
      </w:r>
    </w:p>
    <w:p w:rsidR="004506C6" w:rsidRPr="00870479" w:rsidRDefault="004506C6" w:rsidP="004506C6">
      <w:pPr>
        <w:ind w:left="1080"/>
        <w:rPr>
          <w:b/>
          <w:sz w:val="26"/>
          <w:szCs w:val="26"/>
        </w:rPr>
      </w:pP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Физическая культура – составная часть культуры, области социальной деятельности, представляющая собой совокупность духовных и материальных ценностей создаваемых и используемых обществом в целях физического развития человека, укрепления его здоровья и совершенствования его двигательной активности.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Спорт – составная часть физической культуры, исторически сложившаяся в форме соревновательной деятельности и специальной практики подготовки человека к соревнованиями.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Таким образом, физическая культура и спорт – это один из видов человеческой деятельности, направленной на физическое совершенствование как населения в целом, так и каждого отдельного человека, деятельности, оказывающей оздоровительное, воспитательное, политическое и социально – экономическое воздействие на общественное развитие человечества.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Сфера физической культуры и спорта делиться на две большие части: профессиональный спорт (спорт высших достижений) и массовая физическая культура и спорт. Для того, чтобы общество осознало важность профилактических мер, позволяющих укрепить и сохранить свое здоровье, необходимо повысить социальную значимость физической культуры и спорта, важность физической активности; сформировать взгляд на физическую культуру и спорт, как на факторы здорового образа жизни.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Исходя из того, что включенность человека в активные занятия физической культурой и спортом на протяжении всей жизни во многом определяется его отношением к ним, а также осознанной необходимостью формирования здорового образа жизни, из всего комплекса предполагаемых мер в качестве приоритетного направления необходимо выделить целенаправленную пропаганду физической культуры и формирование здорового образа жизни.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Физическая культура, являясь одной из граней общей культуры человека, его здорового образа жизни, во многом определяет поведение человека в учебе, на производстве, в быту, в общении, способствует решению социально – </w:t>
      </w:r>
      <w:r>
        <w:rPr>
          <w:sz w:val="26"/>
          <w:szCs w:val="26"/>
        </w:rPr>
        <w:lastRenderedPageBreak/>
        <w:t>экономических, воспитательных и оздоровительных задач. Забота о развитии  физической культуры и спорта –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Система организации занятий физической культурой и спортом является эффективным средством воспитания физически и духовно здорового молодого поколения. Многолетние научные исследования доказывают, что занятия физической культурой и спортом оказывают положительное влияние практически на все функции и системы организма, являются мощным средством профилактики заболеваний, способствуют формированию морально – волевых и гражданских качеств личности.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и успехи на спортивных состязаниях являются бесспорным доказательством жизнеспособности и духовной силы любой нации. Организация деятельности в области физической культуры и спорта, в том числе подготовка спортсменов, способных отстаивать честь города на спортивных аренах республики Хакасия, является одной из наиболее значимых целей в работе администрации и МБУ «Сорская Спортивная школа » в сфере спорта, туризма и молодежной политики администрации города Сорска.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Важно видеть другие социальные функции, которые несет в себе спорт, развитие спорта с полным основанием можно отнести к вопросам самореализации личности и престижа городского сообщества. Его активного включения в процессы развития российского и мирового сообщества. Сегодня спортивные достижения часто являются визитной карточкой различных городов, регионов, стран.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Спортом становится заниматься модно и перспективно. Именно поэтому спорту отведено особое место в социальной политике города.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имеется ряд проблем, влияющих на интерес населения к занятиям физической культурой и спортом: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недостаточное развитие материальной базы учреждений   физкультурно – спортивной направленности;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недостаточное количество профессиональных тренерских кадров;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отсутствие возможности широкого участия спортсменов в официальных спортивных мероприятиях;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утрата традиций российского спорта высших достижений;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недостаточное информирование населения о занятиях физической культурой и спортом как составляющей здорового образа жизни.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Эти тенденции обозначили необходимость решения проблемы вовлечения населения, прежде всего детей, подростков и молодежи, в организованные занятия физической культурой и спортом.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Учитывая актуальность и значимость проблемы вовлечения населения в систематические занятия физической культурой и спортом, принятие и реализация программы является необходимым условием для решения проблемы.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Программа направлена на решение проблем связанных с материально - технической базой для учебно – тренировочных занятий, массового участия в городских и республиканских соревнованиях.</w:t>
      </w:r>
    </w:p>
    <w:p w:rsidR="004506C6" w:rsidRDefault="004506C6" w:rsidP="004506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Основными направлениями по развитию физической культуры, спорта, молодежной политики, туризма в муниципальном образовании город Сорск будут являться:</w:t>
      </w:r>
    </w:p>
    <w:p w:rsidR="004506C6" w:rsidRDefault="004506C6" w:rsidP="004506C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повышение качественного уровня подготовки и проведения городских соревнований в соответствии с ежегодно разрабатываемым календарным планом;</w:t>
      </w:r>
    </w:p>
    <w:p w:rsidR="004506C6" w:rsidRDefault="004506C6" w:rsidP="004506C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улучшение и дополнительное привлечение материальных, финансовых, человеческих ресурсов для развития спорта;</w:t>
      </w:r>
    </w:p>
    <w:p w:rsidR="004506C6" w:rsidRDefault="004506C6" w:rsidP="004506C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увеличение числа детей, подростков, молодежи привлеченных к занятию спортом;</w:t>
      </w:r>
    </w:p>
    <w:p w:rsidR="004506C6" w:rsidRDefault="004506C6" w:rsidP="004506C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укрепление материально – технической базы учреждений для занятий физической культурой и спортом;</w:t>
      </w:r>
    </w:p>
    <w:p w:rsidR="004506C6" w:rsidRDefault="004506C6" w:rsidP="004506C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престижа и популярности спорта в городе;  </w:t>
      </w:r>
    </w:p>
    <w:p w:rsidR="004506C6" w:rsidRDefault="004506C6" w:rsidP="004506C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совершенствование учебно – тренировочного процесса;</w:t>
      </w:r>
    </w:p>
    <w:p w:rsidR="004506C6" w:rsidRDefault="004506C6" w:rsidP="004506C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повышение профессионального уровня тренерского состава.</w:t>
      </w:r>
    </w:p>
    <w:p w:rsidR="004506C6" w:rsidRDefault="004506C6" w:rsidP="004506C6">
      <w:pPr>
        <w:ind w:left="708"/>
        <w:jc w:val="both"/>
        <w:rPr>
          <w:sz w:val="26"/>
          <w:szCs w:val="26"/>
        </w:rPr>
      </w:pPr>
    </w:p>
    <w:p w:rsidR="004506C6" w:rsidRDefault="004506C6" w:rsidP="004506C6">
      <w:pPr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Реализация программы будет способствовать достижению более высоких </w:t>
      </w:r>
    </w:p>
    <w:p w:rsidR="004506C6" w:rsidRDefault="004506C6" w:rsidP="004506C6">
      <w:pPr>
        <w:jc w:val="both"/>
        <w:rPr>
          <w:sz w:val="26"/>
          <w:szCs w:val="26"/>
        </w:rPr>
      </w:pPr>
      <w:r>
        <w:rPr>
          <w:sz w:val="26"/>
          <w:szCs w:val="26"/>
        </w:rPr>
        <w:t>спортивных результатов.</w:t>
      </w:r>
    </w:p>
    <w:p w:rsidR="004506C6" w:rsidRDefault="004506C6" w:rsidP="004506C6">
      <w:pPr>
        <w:rPr>
          <w:b/>
          <w:sz w:val="26"/>
          <w:szCs w:val="26"/>
        </w:rPr>
      </w:pPr>
    </w:p>
    <w:p w:rsidR="004506C6" w:rsidRPr="002073DB" w:rsidRDefault="004506C6" w:rsidP="004506C6">
      <w:pPr>
        <w:jc w:val="center"/>
        <w:rPr>
          <w:b/>
          <w:sz w:val="26"/>
          <w:szCs w:val="26"/>
        </w:rPr>
      </w:pPr>
      <w:r w:rsidRPr="002073DB">
        <w:rPr>
          <w:b/>
          <w:sz w:val="26"/>
          <w:szCs w:val="26"/>
          <w:lang w:val="en-US"/>
        </w:rPr>
        <w:t>II</w:t>
      </w:r>
      <w:r w:rsidRPr="002073DB">
        <w:rPr>
          <w:b/>
          <w:sz w:val="26"/>
          <w:szCs w:val="26"/>
        </w:rPr>
        <w:t>. ПРИОРИТЕТЫ МУНИЦИПАЛЬНОЙ ПОЛИТИКИ В СФЕРЕ</w:t>
      </w:r>
    </w:p>
    <w:p w:rsidR="004506C6" w:rsidRDefault="004506C6" w:rsidP="004506C6">
      <w:pPr>
        <w:jc w:val="center"/>
        <w:rPr>
          <w:b/>
          <w:sz w:val="26"/>
          <w:szCs w:val="26"/>
        </w:rPr>
      </w:pPr>
      <w:r w:rsidRPr="002073DB">
        <w:rPr>
          <w:b/>
          <w:sz w:val="26"/>
          <w:szCs w:val="26"/>
        </w:rPr>
        <w:t>РЕАЛИЗАЦИИ МУНИЦИПАЛЬНОЙ ПРОГРАММЫ</w:t>
      </w:r>
      <w:r>
        <w:rPr>
          <w:b/>
          <w:sz w:val="26"/>
          <w:szCs w:val="26"/>
        </w:rPr>
        <w:t>, ЦЕЛЬ, ЗАДАЧИ.</w:t>
      </w:r>
    </w:p>
    <w:p w:rsidR="004506C6" w:rsidRPr="002073DB" w:rsidRDefault="004506C6" w:rsidP="004506C6">
      <w:pPr>
        <w:jc w:val="center"/>
        <w:rPr>
          <w:b/>
          <w:sz w:val="26"/>
          <w:szCs w:val="26"/>
        </w:rPr>
      </w:pPr>
    </w:p>
    <w:p w:rsidR="004506C6" w:rsidRDefault="004506C6" w:rsidP="004506C6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 xml:space="preserve">Целью Программы </w:t>
      </w:r>
      <w:r>
        <w:rPr>
          <w:sz w:val="26"/>
          <w:szCs w:val="26"/>
        </w:rPr>
        <w:t>является создание условий для роста спортивных результатов и повышение престижа спорта в городе, развитие инфраструктуры для занятий массовыми видами спорта, расширение возможностей детей, подростков и молодежи заниматься различными видами спорта и туризма, функционирование спортивных площадок в летний период, с целью развития массовости занятия спортом и молодежи и взрослого населения города.</w:t>
      </w:r>
    </w:p>
    <w:p w:rsidR="004506C6" w:rsidRDefault="004506C6" w:rsidP="004506C6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Задачи программы:</w:t>
      </w:r>
    </w:p>
    <w:p w:rsidR="004506C6" w:rsidRDefault="004506C6" w:rsidP="004506C6">
      <w:pPr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330F99">
        <w:rPr>
          <w:sz w:val="26"/>
          <w:szCs w:val="26"/>
        </w:rPr>
        <w:t>Основными</w:t>
      </w:r>
      <w:r>
        <w:rPr>
          <w:sz w:val="26"/>
          <w:szCs w:val="26"/>
        </w:rPr>
        <w:t xml:space="preserve"> задачами для развития физической культуры и спорта в городе Сорске являются: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>1. Реализация современных образовательных программ, направленных на развитие потенциалов ребенка и укрепление здоровья детей в учреждениях дополнительного образования;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>2. Создание материально – технической базы для занятия физической культурой и спортом, туризмом и молодежной политикой;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>3. Повышение профессиональной подготовки кадров;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>4. Развитие и поддержка спортивных достижений спортсменов города;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>5. Привлечение населения города к занятиям массовыми видами спорта, вовлечение в спортивно – массовую работу;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>6. Поддержка талантливой и инициативной молодежи;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>7. Развитие туризма на территории муниципального образования город Сорск.</w:t>
      </w:r>
    </w:p>
    <w:p w:rsidR="004506C6" w:rsidRDefault="004506C6" w:rsidP="004506C6">
      <w:pPr>
        <w:rPr>
          <w:sz w:val="26"/>
          <w:szCs w:val="26"/>
        </w:rPr>
      </w:pPr>
    </w:p>
    <w:p w:rsidR="004506C6" w:rsidRDefault="004506C6" w:rsidP="004506C6">
      <w:pPr>
        <w:numPr>
          <w:ilvl w:val="0"/>
          <w:numId w:val="5"/>
        </w:numPr>
        <w:jc w:val="center"/>
        <w:rPr>
          <w:b/>
          <w:sz w:val="26"/>
          <w:szCs w:val="26"/>
        </w:rPr>
      </w:pPr>
      <w:r w:rsidRPr="002073DB">
        <w:rPr>
          <w:b/>
          <w:sz w:val="26"/>
          <w:szCs w:val="26"/>
        </w:rPr>
        <w:t>СРОКИ РЕАЛИЗАЦИИ ПРОГРАММЫ.</w:t>
      </w:r>
    </w:p>
    <w:p w:rsidR="004506C6" w:rsidRDefault="004506C6" w:rsidP="004506C6">
      <w:pPr>
        <w:ind w:left="360"/>
        <w:rPr>
          <w:b/>
          <w:sz w:val="26"/>
          <w:szCs w:val="26"/>
        </w:rPr>
      </w:pPr>
    </w:p>
    <w:p w:rsidR="004506C6" w:rsidRDefault="004506C6" w:rsidP="004506C6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Муниципальную программу пре</w:t>
      </w:r>
      <w:r w:rsidR="00576166">
        <w:rPr>
          <w:sz w:val="26"/>
          <w:szCs w:val="26"/>
        </w:rPr>
        <w:t>дполагается реализовывать в 2023 – 2025</w:t>
      </w:r>
      <w:r>
        <w:rPr>
          <w:sz w:val="26"/>
          <w:szCs w:val="26"/>
        </w:rPr>
        <w:t>гг.</w:t>
      </w:r>
    </w:p>
    <w:p w:rsidR="004506C6" w:rsidRDefault="004506C6" w:rsidP="004506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506C6" w:rsidRPr="00870479" w:rsidRDefault="004506C6" w:rsidP="004506C6">
      <w:pPr>
        <w:pStyle w:val="a3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IV</w:t>
      </w:r>
      <w:r w:rsidRPr="00175F43">
        <w:rPr>
          <w:rFonts w:ascii="Times New Roman" w:hAnsi="Times New Roman"/>
          <w:b/>
          <w:sz w:val="26"/>
          <w:szCs w:val="26"/>
        </w:rPr>
        <w:t xml:space="preserve">. </w:t>
      </w:r>
      <w:r w:rsidRPr="002073DB">
        <w:rPr>
          <w:rFonts w:ascii="Times New Roman" w:hAnsi="Times New Roman"/>
          <w:b/>
          <w:sz w:val="26"/>
          <w:szCs w:val="26"/>
        </w:rPr>
        <w:t>ПЕРЕЧЕНЬ ПРОГРАММНЫХ МЕРОПРИЯТИЙ</w:t>
      </w:r>
      <w:r>
        <w:rPr>
          <w:rFonts w:ascii="Times New Roman" w:hAnsi="Times New Roman"/>
          <w:b/>
          <w:sz w:val="26"/>
          <w:szCs w:val="26"/>
        </w:rPr>
        <w:t>.</w:t>
      </w:r>
    </w:p>
    <w:tbl>
      <w:tblPr>
        <w:tblW w:w="9758" w:type="dxa"/>
        <w:tblInd w:w="-2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7"/>
        <w:gridCol w:w="2904"/>
        <w:gridCol w:w="283"/>
        <w:gridCol w:w="146"/>
        <w:gridCol w:w="846"/>
        <w:gridCol w:w="142"/>
        <w:gridCol w:w="142"/>
        <w:gridCol w:w="142"/>
        <w:gridCol w:w="78"/>
        <w:gridCol w:w="630"/>
        <w:gridCol w:w="210"/>
        <w:gridCol w:w="74"/>
        <w:gridCol w:w="709"/>
        <w:gridCol w:w="57"/>
        <w:gridCol w:w="84"/>
        <w:gridCol w:w="142"/>
        <w:gridCol w:w="709"/>
        <w:gridCol w:w="142"/>
        <w:gridCol w:w="141"/>
        <w:gridCol w:w="1580"/>
      </w:tblGrid>
      <w:tr w:rsidR="004506C6" w:rsidRPr="00F5069B" w:rsidTr="008415E6">
        <w:trPr>
          <w:trHeight w:hRule="exact" w:val="61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№ п/п</w:t>
            </w:r>
          </w:p>
        </w:tc>
        <w:tc>
          <w:tcPr>
            <w:tcW w:w="333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396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Объем финансирования по го</w:t>
            </w:r>
            <w:r>
              <w:rPr>
                <w:sz w:val="26"/>
                <w:szCs w:val="26"/>
              </w:rPr>
              <w:t>дам, тыс</w:t>
            </w:r>
            <w:r w:rsidRPr="00F5069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F5069B">
              <w:rPr>
                <w:sz w:val="26"/>
                <w:szCs w:val="26"/>
              </w:rPr>
              <w:t>рублей</w:t>
            </w:r>
          </w:p>
        </w:tc>
        <w:tc>
          <w:tcPr>
            <w:tcW w:w="186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Ответственный</w:t>
            </w:r>
          </w:p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исполнитель,</w:t>
            </w:r>
          </w:p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соисполнитель</w:t>
            </w:r>
          </w:p>
        </w:tc>
      </w:tr>
      <w:tr w:rsidR="004506C6" w:rsidRPr="00F5069B" w:rsidTr="008415E6">
        <w:trPr>
          <w:trHeight w:hRule="exact" w:val="307"/>
        </w:trPr>
        <w:tc>
          <w:tcPr>
            <w:tcW w:w="5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</w:p>
          <w:p w:rsidR="004506C6" w:rsidRPr="00F5069B" w:rsidRDefault="004506C6" w:rsidP="00053FA3">
            <w:pPr>
              <w:rPr>
                <w:sz w:val="26"/>
                <w:szCs w:val="26"/>
              </w:rPr>
            </w:pPr>
          </w:p>
        </w:tc>
        <w:tc>
          <w:tcPr>
            <w:tcW w:w="333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</w:p>
          <w:p w:rsidR="004506C6" w:rsidRPr="00F5069B" w:rsidRDefault="004506C6" w:rsidP="00053FA3">
            <w:pPr>
              <w:rPr>
                <w:sz w:val="26"/>
                <w:szCs w:val="26"/>
              </w:rPr>
            </w:pPr>
          </w:p>
        </w:tc>
        <w:tc>
          <w:tcPr>
            <w:tcW w:w="1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6C6" w:rsidRPr="00364E12" w:rsidRDefault="004506C6" w:rsidP="00053FA3">
            <w:pPr>
              <w:jc w:val="center"/>
              <w:rPr>
                <w:sz w:val="26"/>
                <w:szCs w:val="26"/>
              </w:rPr>
            </w:pPr>
            <w:r w:rsidRPr="00364E12">
              <w:rPr>
                <w:sz w:val="26"/>
                <w:szCs w:val="26"/>
              </w:rPr>
              <w:t>Всего: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364E12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576166">
              <w:rPr>
                <w:sz w:val="26"/>
                <w:szCs w:val="26"/>
              </w:rPr>
              <w:t>3</w:t>
            </w:r>
          </w:p>
        </w:tc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364E12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576166">
              <w:rPr>
                <w:sz w:val="26"/>
                <w:szCs w:val="26"/>
              </w:rPr>
              <w:t>4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364E12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576166">
              <w:rPr>
                <w:sz w:val="26"/>
                <w:szCs w:val="26"/>
              </w:rPr>
              <w:t>5</w:t>
            </w:r>
          </w:p>
        </w:tc>
        <w:tc>
          <w:tcPr>
            <w:tcW w:w="186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соисполнитель</w:t>
            </w:r>
          </w:p>
          <w:p w:rsidR="004506C6" w:rsidRPr="00F5069B" w:rsidRDefault="004506C6" w:rsidP="00053FA3">
            <w:pPr>
              <w:rPr>
                <w:sz w:val="26"/>
                <w:szCs w:val="26"/>
              </w:rPr>
            </w:pPr>
          </w:p>
        </w:tc>
      </w:tr>
      <w:tr w:rsidR="004506C6" w:rsidRPr="00F5069B" w:rsidTr="00053FA3">
        <w:trPr>
          <w:trHeight w:hRule="exact" w:val="912"/>
        </w:trPr>
        <w:tc>
          <w:tcPr>
            <w:tcW w:w="9758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Задача 1 .Реализация современных программ, направленных на развитие потенциалов ребенка и укрепление здоровья детей в учреждениях дополнительного образования</w:t>
            </w:r>
          </w:p>
        </w:tc>
      </w:tr>
      <w:tr w:rsidR="004506C6" w:rsidRPr="00F5069B" w:rsidTr="008415E6">
        <w:trPr>
          <w:trHeight w:hRule="exact" w:val="210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1.1.</w:t>
            </w:r>
          </w:p>
        </w:tc>
        <w:tc>
          <w:tcPr>
            <w:tcW w:w="33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Субсидия на финансовое обеспечение выпол</w:t>
            </w:r>
            <w:r>
              <w:rPr>
                <w:sz w:val="26"/>
                <w:szCs w:val="26"/>
              </w:rPr>
              <w:t xml:space="preserve">нения муниципального задания МБУ </w:t>
            </w:r>
            <w:r w:rsidRPr="00F5069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«С</w:t>
            </w:r>
            <w:r w:rsidRPr="00F5069B">
              <w:rPr>
                <w:sz w:val="26"/>
                <w:szCs w:val="26"/>
              </w:rPr>
              <w:t xml:space="preserve">СШ» на </w:t>
            </w:r>
            <w:r>
              <w:rPr>
                <w:sz w:val="26"/>
                <w:szCs w:val="26"/>
              </w:rPr>
              <w:t>реализацию программы по спортивной подготовки по видам спорта.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6C6" w:rsidRDefault="00393521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40632,0</w:t>
            </w:r>
          </w:p>
          <w:p w:rsidR="004506C6" w:rsidRPr="00452F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Default="0057616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13544,0</w:t>
            </w:r>
          </w:p>
          <w:p w:rsidR="004506C6" w:rsidRPr="00452F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Default="0057616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13544,0</w:t>
            </w:r>
          </w:p>
          <w:p w:rsidR="004506C6" w:rsidRPr="00452F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452F9B" w:rsidRDefault="0057616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13544,0</w:t>
            </w:r>
            <w:r w:rsidR="004506C6">
              <w:rPr>
                <w:sz w:val="26"/>
                <w:szCs w:val="26"/>
              </w:rPr>
              <w:t>МБ</w:t>
            </w:r>
          </w:p>
        </w:tc>
        <w:tc>
          <w:tcPr>
            <w:tcW w:w="18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Сорска, МБУ  «С</w:t>
            </w:r>
            <w:r w:rsidRPr="00F5069B">
              <w:rPr>
                <w:sz w:val="26"/>
                <w:szCs w:val="26"/>
              </w:rPr>
              <w:t>СШ»</w:t>
            </w:r>
          </w:p>
        </w:tc>
      </w:tr>
      <w:tr w:rsidR="004506C6" w:rsidRPr="00F5069B" w:rsidTr="00470807">
        <w:trPr>
          <w:trHeight w:hRule="exact" w:val="122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470807" w:rsidRDefault="004506C6" w:rsidP="00053FA3">
            <w:pPr>
              <w:rPr>
                <w:sz w:val="26"/>
                <w:szCs w:val="26"/>
              </w:rPr>
            </w:pPr>
          </w:p>
        </w:tc>
        <w:tc>
          <w:tcPr>
            <w:tcW w:w="33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470807" w:rsidRDefault="004506C6" w:rsidP="00053FA3">
            <w:pPr>
              <w:rPr>
                <w:b/>
                <w:sz w:val="26"/>
                <w:szCs w:val="26"/>
              </w:rPr>
            </w:pPr>
            <w:r w:rsidRPr="00470807">
              <w:rPr>
                <w:b/>
                <w:sz w:val="26"/>
                <w:szCs w:val="26"/>
              </w:rPr>
              <w:t>Итого по задаче 1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8415E6" w:rsidRPr="00470807" w:rsidRDefault="00393521" w:rsidP="008415E6">
            <w:pPr>
              <w:rPr>
                <w:b/>
                <w:sz w:val="26"/>
                <w:szCs w:val="26"/>
              </w:rPr>
            </w:pPr>
            <w:r w:rsidRPr="00470807">
              <w:rPr>
                <w:b/>
                <w:sz w:val="26"/>
                <w:szCs w:val="26"/>
              </w:rPr>
              <w:t>40632,0</w:t>
            </w:r>
          </w:p>
          <w:p w:rsidR="004506C6" w:rsidRPr="00470807" w:rsidRDefault="004506C6" w:rsidP="00053FA3">
            <w:pPr>
              <w:rPr>
                <w:b/>
                <w:sz w:val="26"/>
                <w:szCs w:val="26"/>
              </w:rPr>
            </w:pPr>
            <w:r w:rsidRPr="00470807">
              <w:rPr>
                <w:b/>
                <w:sz w:val="26"/>
                <w:szCs w:val="26"/>
              </w:rPr>
              <w:t>МБ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415E6" w:rsidRPr="00470807" w:rsidRDefault="00393521" w:rsidP="008415E6">
            <w:pPr>
              <w:rPr>
                <w:b/>
                <w:sz w:val="26"/>
                <w:szCs w:val="26"/>
              </w:rPr>
            </w:pPr>
            <w:r w:rsidRPr="00470807">
              <w:rPr>
                <w:b/>
                <w:sz w:val="26"/>
                <w:szCs w:val="26"/>
              </w:rPr>
              <w:t>13544,0</w:t>
            </w:r>
          </w:p>
          <w:p w:rsidR="004506C6" w:rsidRPr="00470807" w:rsidRDefault="004506C6" w:rsidP="00053FA3">
            <w:pPr>
              <w:rPr>
                <w:b/>
                <w:sz w:val="26"/>
                <w:szCs w:val="26"/>
              </w:rPr>
            </w:pPr>
            <w:r w:rsidRPr="00470807">
              <w:rPr>
                <w:b/>
                <w:sz w:val="26"/>
                <w:szCs w:val="26"/>
              </w:rPr>
              <w:t>МБ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415E6" w:rsidRPr="00470807" w:rsidRDefault="00393521" w:rsidP="008415E6">
            <w:pPr>
              <w:rPr>
                <w:b/>
                <w:sz w:val="26"/>
                <w:szCs w:val="26"/>
              </w:rPr>
            </w:pPr>
            <w:r w:rsidRPr="00470807">
              <w:rPr>
                <w:b/>
                <w:sz w:val="26"/>
                <w:szCs w:val="26"/>
              </w:rPr>
              <w:t>13544,0</w:t>
            </w:r>
          </w:p>
          <w:p w:rsidR="004506C6" w:rsidRPr="00470807" w:rsidRDefault="004506C6" w:rsidP="00053FA3">
            <w:pPr>
              <w:rPr>
                <w:b/>
                <w:sz w:val="26"/>
                <w:szCs w:val="26"/>
              </w:rPr>
            </w:pPr>
            <w:r w:rsidRPr="00470807">
              <w:rPr>
                <w:b/>
                <w:sz w:val="26"/>
                <w:szCs w:val="26"/>
              </w:rPr>
              <w:t>МБ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415E6" w:rsidRPr="00470807" w:rsidRDefault="00393521" w:rsidP="008415E6">
            <w:pPr>
              <w:rPr>
                <w:b/>
                <w:sz w:val="26"/>
                <w:szCs w:val="26"/>
              </w:rPr>
            </w:pPr>
            <w:r w:rsidRPr="00470807">
              <w:rPr>
                <w:b/>
                <w:sz w:val="26"/>
                <w:szCs w:val="26"/>
              </w:rPr>
              <w:t>13544,0</w:t>
            </w:r>
          </w:p>
          <w:p w:rsidR="004506C6" w:rsidRPr="00470807" w:rsidRDefault="004506C6" w:rsidP="00053FA3">
            <w:pPr>
              <w:rPr>
                <w:b/>
                <w:sz w:val="26"/>
                <w:szCs w:val="26"/>
              </w:rPr>
            </w:pPr>
            <w:r w:rsidRPr="00470807">
              <w:rPr>
                <w:b/>
                <w:sz w:val="26"/>
                <w:szCs w:val="26"/>
              </w:rPr>
              <w:t>МБ</w:t>
            </w:r>
          </w:p>
        </w:tc>
        <w:tc>
          <w:tcPr>
            <w:tcW w:w="18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470807" w:rsidRDefault="004506C6" w:rsidP="00053FA3">
            <w:pPr>
              <w:rPr>
                <w:b/>
                <w:sz w:val="26"/>
                <w:szCs w:val="26"/>
              </w:rPr>
            </w:pPr>
          </w:p>
        </w:tc>
      </w:tr>
      <w:tr w:rsidR="004506C6" w:rsidRPr="00F5069B" w:rsidTr="00053FA3">
        <w:trPr>
          <w:trHeight w:hRule="exact" w:val="610"/>
        </w:trPr>
        <w:tc>
          <w:tcPr>
            <w:tcW w:w="9758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2. Создание материально-технической базы для занятия физической культурой и спортом, туризмом и молодежной политикой.</w:t>
            </w:r>
          </w:p>
        </w:tc>
      </w:tr>
      <w:tr w:rsidR="004506C6" w:rsidRPr="00F5069B" w:rsidTr="00D16DB4">
        <w:trPr>
          <w:trHeight w:hRule="exact" w:val="1033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1</w:t>
            </w:r>
            <w:r w:rsidRPr="00F5069B">
              <w:rPr>
                <w:sz w:val="26"/>
                <w:szCs w:val="26"/>
              </w:rPr>
              <w:t>.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4506C6" w:rsidP="00053FA3">
            <w:pPr>
              <w:rPr>
                <w:sz w:val="26"/>
                <w:szCs w:val="26"/>
              </w:rPr>
            </w:pPr>
            <w:r w:rsidRPr="00053FA3">
              <w:rPr>
                <w:sz w:val="26"/>
                <w:szCs w:val="26"/>
              </w:rPr>
              <w:t>Строительство</w:t>
            </w:r>
            <w:r w:rsidR="0010488C" w:rsidRPr="00053FA3">
              <w:rPr>
                <w:sz w:val="26"/>
                <w:szCs w:val="26"/>
              </w:rPr>
              <w:t xml:space="preserve"> реконструкция ремонт</w:t>
            </w:r>
          </w:p>
          <w:p w:rsidR="004506C6" w:rsidRPr="00053FA3" w:rsidRDefault="004506C6" w:rsidP="00053FA3">
            <w:pPr>
              <w:rPr>
                <w:sz w:val="26"/>
                <w:szCs w:val="26"/>
              </w:rPr>
            </w:pPr>
            <w:r w:rsidRPr="00053FA3">
              <w:rPr>
                <w:sz w:val="26"/>
                <w:szCs w:val="26"/>
              </w:rPr>
              <w:t>лыжной трассы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053FA3" w:rsidP="00053FA3">
            <w:pPr>
              <w:jc w:val="center"/>
              <w:rPr>
                <w:sz w:val="26"/>
                <w:szCs w:val="26"/>
              </w:rPr>
            </w:pPr>
            <w:r w:rsidRPr="00053FA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</w:t>
            </w:r>
          </w:p>
        </w:tc>
      </w:tr>
      <w:tr w:rsidR="004506C6" w:rsidRPr="00F5069B" w:rsidTr="00D16DB4">
        <w:trPr>
          <w:trHeight w:hRule="exact" w:val="123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2</w:t>
            </w:r>
            <w:r w:rsidRPr="00F5069B">
              <w:rPr>
                <w:sz w:val="26"/>
                <w:szCs w:val="26"/>
              </w:rPr>
              <w:t>.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Ремонт базы отдыха озера Тёплое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053FA3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053FA3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Сорска, МБУ  «С</w:t>
            </w:r>
            <w:r w:rsidRPr="00F5069B">
              <w:rPr>
                <w:sz w:val="26"/>
                <w:szCs w:val="26"/>
              </w:rPr>
              <w:t>СШ»</w:t>
            </w:r>
          </w:p>
        </w:tc>
      </w:tr>
      <w:tr w:rsidR="004506C6" w:rsidRPr="00F5069B" w:rsidTr="00D16DB4">
        <w:trPr>
          <w:trHeight w:hRule="exact" w:val="1873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3</w:t>
            </w:r>
            <w:r w:rsidRPr="00F5069B">
              <w:rPr>
                <w:sz w:val="26"/>
                <w:szCs w:val="26"/>
              </w:rPr>
              <w:t>.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 xml:space="preserve">Строительство, реконструкция, капитальный ремонт, </w:t>
            </w:r>
            <w:r>
              <w:rPr>
                <w:sz w:val="26"/>
                <w:szCs w:val="26"/>
              </w:rPr>
              <w:t>объектов спорта</w:t>
            </w:r>
            <w:r w:rsidRPr="00F5069B">
              <w:rPr>
                <w:sz w:val="26"/>
                <w:szCs w:val="26"/>
              </w:rPr>
              <w:t xml:space="preserve"> крытых и открытых на территории муниципального образования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6C6" w:rsidRPr="00053FA3" w:rsidRDefault="00393521" w:rsidP="0039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053FA3" w:rsidP="00053FA3">
            <w:pPr>
              <w:jc w:val="center"/>
              <w:rPr>
                <w:sz w:val="26"/>
                <w:szCs w:val="26"/>
              </w:rPr>
            </w:pPr>
            <w:r w:rsidRPr="00053FA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037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</w:t>
            </w:r>
          </w:p>
          <w:p w:rsidR="003D3037" w:rsidRPr="003D3037" w:rsidRDefault="003D3037" w:rsidP="003D3037">
            <w:pPr>
              <w:rPr>
                <w:sz w:val="26"/>
                <w:szCs w:val="26"/>
              </w:rPr>
            </w:pPr>
          </w:p>
          <w:p w:rsidR="003D3037" w:rsidRDefault="003D3037" w:rsidP="003D3037">
            <w:pPr>
              <w:rPr>
                <w:sz w:val="26"/>
                <w:szCs w:val="26"/>
              </w:rPr>
            </w:pPr>
          </w:p>
          <w:p w:rsidR="004506C6" w:rsidRPr="003D3037" w:rsidRDefault="004506C6" w:rsidP="003D3037">
            <w:pPr>
              <w:rPr>
                <w:sz w:val="26"/>
                <w:szCs w:val="26"/>
              </w:rPr>
            </w:pPr>
          </w:p>
        </w:tc>
      </w:tr>
      <w:tr w:rsidR="003D3037" w:rsidRPr="00F5069B" w:rsidTr="00D16DB4">
        <w:trPr>
          <w:trHeight w:hRule="exact" w:val="2113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037" w:rsidRPr="0005129B" w:rsidRDefault="003D3037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037" w:rsidRPr="0005129B" w:rsidRDefault="0005129B" w:rsidP="00053FA3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С</w:t>
            </w:r>
            <w:r w:rsidRPr="0005129B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овершенствования материально-технического обеспечения занимающихся физической культурой и</w:t>
            </w:r>
            <w:r w:rsidRPr="0005129B">
              <w:rPr>
                <w:rFonts w:ascii="Arial" w:hAnsi="Arial" w:cs="Arial"/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Pr="0005129B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спортом</w:t>
            </w:r>
            <w:r w:rsidR="008A04F3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="00424173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(</w:t>
            </w:r>
            <w:r w:rsidR="0010488C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приобретение спорт инвентаря</w:t>
            </w:r>
            <w:r w:rsidR="00424173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, спортивного оборудования</w:t>
            </w:r>
            <w:r w:rsidR="0010488C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)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417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17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17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173" w:rsidRDefault="00393521" w:rsidP="0039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037" w:rsidRDefault="003D76C4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Сорска, МБУ  «С</w:t>
            </w:r>
            <w:r w:rsidRPr="00F5069B">
              <w:rPr>
                <w:sz w:val="26"/>
                <w:szCs w:val="26"/>
              </w:rPr>
              <w:t>СШ»</w:t>
            </w:r>
          </w:p>
        </w:tc>
      </w:tr>
      <w:tr w:rsidR="00D177C8" w:rsidRPr="00F5069B" w:rsidTr="00D16DB4">
        <w:trPr>
          <w:trHeight w:hRule="exact" w:val="7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7C8" w:rsidRDefault="00D177C8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7C8" w:rsidRDefault="00D177C8" w:rsidP="00053FA3">
            <w:pPr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Капитальный и текущий ремонт МБУ «ССШ»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177C8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7C8" w:rsidRDefault="00053FA3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7C8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7C8" w:rsidRDefault="00393521" w:rsidP="0039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7C8" w:rsidRDefault="00D177C8" w:rsidP="00053FA3">
            <w:pPr>
              <w:rPr>
                <w:sz w:val="26"/>
                <w:szCs w:val="26"/>
              </w:rPr>
            </w:pPr>
          </w:p>
        </w:tc>
      </w:tr>
      <w:tr w:rsidR="004506C6" w:rsidRPr="00F5069B" w:rsidTr="00470807">
        <w:trPr>
          <w:trHeight w:hRule="exact" w:val="866"/>
        </w:trPr>
        <w:tc>
          <w:tcPr>
            <w:tcW w:w="35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E43177" w:rsidRDefault="004506C6" w:rsidP="00053FA3">
            <w:pPr>
              <w:rPr>
                <w:b/>
                <w:sz w:val="26"/>
                <w:szCs w:val="26"/>
              </w:rPr>
            </w:pPr>
            <w:r w:rsidRPr="00E43177">
              <w:rPr>
                <w:b/>
                <w:sz w:val="26"/>
                <w:szCs w:val="26"/>
              </w:rPr>
              <w:lastRenderedPageBreak/>
              <w:t>Итого по задаче 2: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4506C6" w:rsidRPr="007A5A53" w:rsidRDefault="00393521" w:rsidP="0039352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6DB4" w:rsidRPr="007A5A53" w:rsidRDefault="00393521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6DB4" w:rsidRPr="007A5A53" w:rsidRDefault="00393521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6DB4" w:rsidRPr="007A5A53" w:rsidRDefault="00393521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9712B6" w:rsidRDefault="004506C6" w:rsidP="00053FA3">
            <w:pPr>
              <w:rPr>
                <w:sz w:val="26"/>
                <w:szCs w:val="26"/>
              </w:rPr>
            </w:pPr>
          </w:p>
        </w:tc>
      </w:tr>
      <w:tr w:rsidR="004506C6" w:rsidRPr="00F5069B" w:rsidTr="00D177C8">
        <w:trPr>
          <w:trHeight w:hRule="exact" w:val="540"/>
        </w:trPr>
        <w:tc>
          <w:tcPr>
            <w:tcW w:w="9758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jc w:val="center"/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3. Повышение профессиональной подготовки кадров</w:t>
            </w:r>
          </w:p>
        </w:tc>
      </w:tr>
      <w:tr w:rsidR="004506C6" w:rsidRPr="00F5069B" w:rsidTr="00053FA3">
        <w:trPr>
          <w:trHeight w:hRule="exact" w:val="125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4506C6" w:rsidP="00053FA3">
            <w:pPr>
              <w:rPr>
                <w:sz w:val="26"/>
                <w:szCs w:val="26"/>
              </w:rPr>
            </w:pPr>
            <w:r w:rsidRPr="00053FA3">
              <w:rPr>
                <w:sz w:val="26"/>
                <w:szCs w:val="26"/>
              </w:rPr>
              <w:t>3.1.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4506C6" w:rsidP="00053FA3">
            <w:pPr>
              <w:rPr>
                <w:sz w:val="26"/>
                <w:szCs w:val="26"/>
              </w:rPr>
            </w:pPr>
            <w:r w:rsidRPr="00053FA3">
              <w:rPr>
                <w:sz w:val="26"/>
                <w:szCs w:val="26"/>
              </w:rPr>
              <w:t>Обучение, повышение квалификации кадрового состава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</w:t>
            </w:r>
            <w:r w:rsidR="004506C6" w:rsidRPr="00053FA3">
              <w:rPr>
                <w:sz w:val="26"/>
                <w:szCs w:val="26"/>
              </w:rPr>
              <w:t>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506C6" w:rsidRPr="00053FA3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506C6" w:rsidRPr="00053FA3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506C6" w:rsidRPr="00053FA3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18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4506C6" w:rsidP="00053FA3">
            <w:pPr>
              <w:rPr>
                <w:sz w:val="26"/>
                <w:szCs w:val="26"/>
              </w:rPr>
            </w:pPr>
            <w:r w:rsidRPr="00053FA3">
              <w:rPr>
                <w:sz w:val="26"/>
                <w:szCs w:val="26"/>
              </w:rPr>
              <w:t>УКМСиТ администрации города Сорска, МБУ  «ССШ»</w:t>
            </w:r>
          </w:p>
        </w:tc>
      </w:tr>
      <w:tr w:rsidR="004506C6" w:rsidRPr="00F5069B" w:rsidTr="00470807">
        <w:trPr>
          <w:trHeight w:hRule="exact" w:val="706"/>
        </w:trPr>
        <w:tc>
          <w:tcPr>
            <w:tcW w:w="3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E43177" w:rsidRDefault="004506C6" w:rsidP="00053FA3">
            <w:pPr>
              <w:rPr>
                <w:b/>
                <w:sz w:val="26"/>
                <w:szCs w:val="26"/>
              </w:rPr>
            </w:pPr>
            <w:r w:rsidRPr="00E43177">
              <w:rPr>
                <w:b/>
                <w:sz w:val="26"/>
                <w:szCs w:val="26"/>
              </w:rPr>
              <w:t>Итого по задаче 3:</w:t>
            </w:r>
          </w:p>
        </w:tc>
        <w:tc>
          <w:tcPr>
            <w:tcW w:w="988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6C6" w:rsidRPr="007A5A53" w:rsidRDefault="00393521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9 </w:t>
            </w:r>
            <w:r w:rsidR="004506C6" w:rsidRPr="007A5A53">
              <w:rPr>
                <w:b/>
                <w:sz w:val="26"/>
                <w:szCs w:val="26"/>
              </w:rPr>
              <w:t>МБ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393521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="004506C6" w:rsidRPr="007A5A53">
              <w:rPr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393521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="004506C6" w:rsidRPr="007A5A53">
              <w:rPr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393521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="004506C6" w:rsidRPr="007A5A53">
              <w:rPr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18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</w:p>
        </w:tc>
      </w:tr>
      <w:tr w:rsidR="004506C6" w:rsidRPr="00F5069B" w:rsidTr="00053FA3">
        <w:trPr>
          <w:trHeight w:hRule="exact" w:val="354"/>
        </w:trPr>
        <w:tc>
          <w:tcPr>
            <w:tcW w:w="9758" w:type="dxa"/>
            <w:gridSpan w:val="2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jc w:val="center"/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4. Развитие и поддержка спортивных достижений спортсменов города</w:t>
            </w:r>
          </w:p>
        </w:tc>
      </w:tr>
      <w:tr w:rsidR="004506C6" w:rsidRPr="00F5069B" w:rsidTr="00053FA3">
        <w:trPr>
          <w:trHeight w:hRule="exact" w:val="142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4.1.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Целевая поддержка спортсменов (поощрения за высшие спортивные достижения)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МБ</w:t>
            </w:r>
          </w:p>
        </w:tc>
        <w:tc>
          <w:tcPr>
            <w:tcW w:w="992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МБ</w:t>
            </w:r>
          </w:p>
        </w:tc>
        <w:tc>
          <w:tcPr>
            <w:tcW w:w="1863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Сорска, МБУ «С</w:t>
            </w:r>
            <w:r w:rsidRPr="00F5069B">
              <w:rPr>
                <w:sz w:val="26"/>
                <w:szCs w:val="26"/>
              </w:rPr>
              <w:t>СШ»</w:t>
            </w:r>
          </w:p>
        </w:tc>
      </w:tr>
      <w:tr w:rsidR="004506C6" w:rsidRPr="00F5069B" w:rsidTr="00470807">
        <w:trPr>
          <w:trHeight w:hRule="exact" w:val="549"/>
        </w:trPr>
        <w:tc>
          <w:tcPr>
            <w:tcW w:w="393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E43177" w:rsidRDefault="004506C6" w:rsidP="00053FA3">
            <w:pPr>
              <w:rPr>
                <w:b/>
                <w:sz w:val="26"/>
                <w:szCs w:val="26"/>
              </w:rPr>
            </w:pPr>
            <w:r w:rsidRPr="00E43177">
              <w:rPr>
                <w:b/>
                <w:sz w:val="26"/>
                <w:szCs w:val="26"/>
              </w:rPr>
              <w:t>Итого по задаче 4: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6C6" w:rsidRPr="007A5A53" w:rsidRDefault="00393521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  <w:r w:rsidR="004506C6" w:rsidRPr="007A5A53">
              <w:rPr>
                <w:b/>
                <w:sz w:val="26"/>
                <w:szCs w:val="26"/>
              </w:rPr>
              <w:t>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393521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4506C6" w:rsidRPr="007A5A53">
              <w:rPr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4506C6" w:rsidP="00053FA3">
            <w:pPr>
              <w:jc w:val="center"/>
              <w:rPr>
                <w:b/>
                <w:sz w:val="26"/>
                <w:szCs w:val="26"/>
              </w:rPr>
            </w:pPr>
            <w:r w:rsidRPr="007A5A53">
              <w:rPr>
                <w:b/>
                <w:sz w:val="26"/>
                <w:szCs w:val="26"/>
              </w:rPr>
              <w:t>10 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4506C6" w:rsidP="00053FA3">
            <w:pPr>
              <w:jc w:val="center"/>
              <w:rPr>
                <w:b/>
                <w:sz w:val="26"/>
                <w:szCs w:val="26"/>
              </w:rPr>
            </w:pPr>
            <w:r w:rsidRPr="007A5A53">
              <w:rPr>
                <w:b/>
                <w:sz w:val="26"/>
                <w:szCs w:val="26"/>
              </w:rPr>
              <w:t>10 МБ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</w:p>
        </w:tc>
      </w:tr>
      <w:tr w:rsidR="004506C6" w:rsidRPr="00F5069B" w:rsidTr="00053FA3">
        <w:trPr>
          <w:trHeight w:hRule="exact" w:val="709"/>
        </w:trPr>
        <w:tc>
          <w:tcPr>
            <w:tcW w:w="9758" w:type="dxa"/>
            <w:gridSpan w:val="2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jc w:val="center"/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5. Привлечение населения города к занятиям массовыми видами спорта, вовлечение в спортивно-массовую работу</w:t>
            </w:r>
          </w:p>
        </w:tc>
      </w:tr>
      <w:tr w:rsidR="004506C6" w:rsidRPr="00F5069B" w:rsidTr="0010488C">
        <w:trPr>
          <w:trHeight w:hRule="exact" w:val="3637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5.1.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спортсменов </w:t>
            </w:r>
            <w:r w:rsidRPr="00F5069B">
              <w:rPr>
                <w:sz w:val="26"/>
                <w:szCs w:val="26"/>
              </w:rPr>
              <w:t>муниципального</w:t>
            </w:r>
            <w:r>
              <w:rPr>
                <w:sz w:val="26"/>
                <w:szCs w:val="26"/>
              </w:rPr>
              <w:t xml:space="preserve"> </w:t>
            </w:r>
            <w:r w:rsidRPr="00F5069B">
              <w:rPr>
                <w:sz w:val="26"/>
                <w:szCs w:val="26"/>
              </w:rPr>
              <w:t>образования в республиканских, региональных</w:t>
            </w:r>
            <w:r>
              <w:rPr>
                <w:sz w:val="26"/>
                <w:szCs w:val="26"/>
              </w:rPr>
              <w:t xml:space="preserve"> Всероссийских</w:t>
            </w:r>
            <w:r w:rsidRPr="00F5069B">
              <w:rPr>
                <w:sz w:val="26"/>
                <w:szCs w:val="26"/>
              </w:rPr>
              <w:t xml:space="preserve"> спортивных мероприятиях согласно республиканскому</w:t>
            </w:r>
            <w:r>
              <w:rPr>
                <w:sz w:val="26"/>
                <w:szCs w:val="26"/>
              </w:rPr>
              <w:t xml:space="preserve"> и всероссийскому</w:t>
            </w:r>
            <w:r w:rsidRPr="00F5069B">
              <w:rPr>
                <w:sz w:val="26"/>
                <w:szCs w:val="26"/>
              </w:rPr>
              <w:t xml:space="preserve"> перспективному плану по проведению спортивных мероприятий.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  <w:r w:rsidR="004506C6" w:rsidRPr="00053FA3">
              <w:rPr>
                <w:sz w:val="26"/>
                <w:szCs w:val="26"/>
              </w:rPr>
              <w:t>МБ</w:t>
            </w:r>
          </w:p>
        </w:tc>
        <w:tc>
          <w:tcPr>
            <w:tcW w:w="1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tabs>
                <w:tab w:val="center" w:pos="49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10</w:t>
            </w:r>
            <w:r w:rsidR="004506C6" w:rsidRPr="00053FA3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53FA3">
              <w:rPr>
                <w:sz w:val="26"/>
                <w:szCs w:val="26"/>
              </w:rPr>
              <w:t>0</w:t>
            </w:r>
            <w:r w:rsidR="004506C6" w:rsidRPr="00053FA3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53FA3">
              <w:rPr>
                <w:sz w:val="26"/>
                <w:szCs w:val="26"/>
              </w:rPr>
              <w:t>0</w:t>
            </w:r>
            <w:r w:rsidR="004506C6" w:rsidRPr="00053FA3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Сорска, МБУ «С</w:t>
            </w:r>
            <w:r w:rsidRPr="00F5069B">
              <w:rPr>
                <w:sz w:val="26"/>
                <w:szCs w:val="26"/>
              </w:rPr>
              <w:t>СШ»</w:t>
            </w:r>
          </w:p>
        </w:tc>
      </w:tr>
      <w:tr w:rsidR="004506C6" w:rsidRPr="00F5069B" w:rsidTr="0010488C">
        <w:trPr>
          <w:trHeight w:hRule="exact" w:val="2999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5.2.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 xml:space="preserve">Организация и проведение спортивных мероприятий согласно перспективному плану по проведению спортивных </w:t>
            </w:r>
          </w:p>
          <w:p w:rsidR="004506C6" w:rsidRPr="00F5069B" w:rsidRDefault="0010488C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М</w:t>
            </w:r>
            <w:r w:rsidR="004506C6" w:rsidRPr="00F5069B">
              <w:rPr>
                <w:sz w:val="26"/>
                <w:szCs w:val="26"/>
              </w:rPr>
              <w:t>ероприятий</w:t>
            </w:r>
            <w:r>
              <w:rPr>
                <w:sz w:val="26"/>
                <w:szCs w:val="26"/>
              </w:rPr>
              <w:t xml:space="preserve"> </w:t>
            </w:r>
            <w:r w:rsidRPr="00F5069B">
              <w:rPr>
                <w:sz w:val="26"/>
                <w:szCs w:val="26"/>
              </w:rPr>
              <w:t>(в т.ч. подготовка объектов к спортивным соревнованиям)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053FA3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053FA3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</w:t>
            </w:r>
          </w:p>
        </w:tc>
      </w:tr>
      <w:tr w:rsidR="004506C6" w:rsidRPr="00F5069B" w:rsidTr="0010488C">
        <w:trPr>
          <w:trHeight w:hRule="exact" w:val="186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lastRenderedPageBreak/>
              <w:t>5.3.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к тренировочным</w:t>
            </w:r>
            <w:r w:rsidRPr="00F5069B">
              <w:rPr>
                <w:sz w:val="26"/>
                <w:szCs w:val="26"/>
              </w:rPr>
              <w:t xml:space="preserve"> сбор</w:t>
            </w:r>
            <w:r>
              <w:rPr>
                <w:sz w:val="26"/>
                <w:szCs w:val="26"/>
              </w:rPr>
              <w:t>ам</w:t>
            </w:r>
            <w:r w:rsidRPr="00F5069B">
              <w:rPr>
                <w:sz w:val="26"/>
                <w:szCs w:val="26"/>
              </w:rPr>
              <w:t xml:space="preserve"> спортсменов муниципального образования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1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МБ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053FA3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506C6">
              <w:rPr>
                <w:sz w:val="26"/>
                <w:szCs w:val="26"/>
              </w:rPr>
              <w:t>0 МБ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053FA3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506C6">
              <w:rPr>
                <w:sz w:val="26"/>
                <w:szCs w:val="26"/>
              </w:rPr>
              <w:t>0 МБ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Default="004506C6" w:rsidP="00053FA3">
            <w:r w:rsidRPr="00B64ACF">
              <w:rPr>
                <w:sz w:val="26"/>
                <w:szCs w:val="26"/>
              </w:rPr>
              <w:t>УКМСиТ администрации города Сорска, МБУ «ССШ»</w:t>
            </w:r>
          </w:p>
        </w:tc>
      </w:tr>
      <w:tr w:rsidR="004506C6" w:rsidRPr="00F5069B" w:rsidTr="0010488C">
        <w:trPr>
          <w:trHeight w:hRule="exact" w:val="1993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5.4.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и проведение традиционного спортивно-массового мероприятия на территории МО г. Сорск «Велопробег» (сувениры, печатная продукция)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1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МБ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МБ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Default="004506C6" w:rsidP="00053FA3">
            <w:r w:rsidRPr="00B64ACF">
              <w:rPr>
                <w:sz w:val="26"/>
                <w:szCs w:val="26"/>
              </w:rPr>
              <w:t>УКМСиТ администрации города Сорска, МБУ «ССШ»</w:t>
            </w:r>
          </w:p>
        </w:tc>
      </w:tr>
      <w:tr w:rsidR="004506C6" w:rsidRPr="00F5069B" w:rsidTr="0010488C">
        <w:trPr>
          <w:trHeight w:hRule="exact" w:val="423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5.5.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комплексных оздоровительных, физкультурно-спортивных и агитационно - пропагандистских мероприятий на территории МО г. Сорск (турниры, спартакиады, фестивали, дни здоровья, акции, конкурсы, флеш - мобы, показательные выступления, </w:t>
            </w:r>
            <w:r w:rsidR="0010488C">
              <w:rPr>
                <w:sz w:val="26"/>
                <w:szCs w:val="26"/>
              </w:rPr>
              <w:t>споритвно-массовые мероприятия и др.)</w:t>
            </w:r>
          </w:p>
          <w:p w:rsidR="004506C6" w:rsidRDefault="004506C6" w:rsidP="00053FA3">
            <w:pPr>
              <w:rPr>
                <w:sz w:val="26"/>
                <w:szCs w:val="26"/>
              </w:rPr>
            </w:pPr>
          </w:p>
          <w:p w:rsidR="004506C6" w:rsidRDefault="004506C6" w:rsidP="00053FA3">
            <w:pPr>
              <w:rPr>
                <w:sz w:val="26"/>
                <w:szCs w:val="26"/>
              </w:rPr>
            </w:pPr>
          </w:p>
          <w:p w:rsidR="004506C6" w:rsidRDefault="004506C6" w:rsidP="00053FA3">
            <w:pPr>
              <w:rPr>
                <w:sz w:val="26"/>
                <w:szCs w:val="26"/>
              </w:rPr>
            </w:pPr>
          </w:p>
          <w:p w:rsidR="004506C6" w:rsidRDefault="004506C6" w:rsidP="00053FA3">
            <w:pPr>
              <w:rPr>
                <w:sz w:val="26"/>
                <w:szCs w:val="26"/>
              </w:rPr>
            </w:pPr>
          </w:p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курсы                            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1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</w:t>
            </w:r>
            <w:r w:rsidR="004506C6">
              <w:rPr>
                <w:sz w:val="26"/>
                <w:szCs w:val="26"/>
              </w:rPr>
              <w:t>МБ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</w:t>
            </w:r>
          </w:p>
          <w:p w:rsidR="004506C6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 xml:space="preserve"> города Сорска</w:t>
            </w:r>
          </w:p>
        </w:tc>
      </w:tr>
      <w:tr w:rsidR="004506C6" w:rsidRPr="00F5069B" w:rsidTr="0010488C">
        <w:trPr>
          <w:trHeight w:hRule="exact" w:val="2733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5.6.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спец оборудования (звуковое сопровождение, электронные табло и.т.д)</w:t>
            </w:r>
            <w:r w:rsidRPr="00F5069B">
              <w:rPr>
                <w:sz w:val="26"/>
                <w:szCs w:val="26"/>
              </w:rPr>
              <w:t xml:space="preserve">спортивных мероприятий согласно перспективному плану по проведению спортивных </w:t>
            </w:r>
          </w:p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мероприятий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053FA3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053FA3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Сорска, МБУ  «С</w:t>
            </w:r>
            <w:r w:rsidRPr="00F5069B">
              <w:rPr>
                <w:sz w:val="26"/>
                <w:szCs w:val="26"/>
              </w:rPr>
              <w:t>СШ»</w:t>
            </w:r>
          </w:p>
        </w:tc>
      </w:tr>
      <w:tr w:rsidR="004506C6" w:rsidRPr="00F5069B" w:rsidTr="0010488C">
        <w:trPr>
          <w:trHeight w:hRule="exact" w:val="1787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5.7.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культурно-оздоровительной программы «Дворовый спорт» (соревнования, гранты, печатная продукция, наградной материал)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Default="004506C6" w:rsidP="00053FA3">
            <w:r w:rsidRPr="001514F3">
              <w:rPr>
                <w:sz w:val="26"/>
                <w:szCs w:val="26"/>
              </w:rPr>
              <w:t>УКМСиТ администрации города Сорска, МБУ  «ССШ»</w:t>
            </w:r>
          </w:p>
        </w:tc>
      </w:tr>
      <w:tr w:rsidR="004506C6" w:rsidRPr="00F5069B" w:rsidTr="00EB33F4">
        <w:trPr>
          <w:trHeight w:hRule="exact" w:val="1719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5.8.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rPr>
                <w:sz w:val="26"/>
                <w:szCs w:val="26"/>
              </w:rPr>
            </w:pPr>
            <w:r w:rsidRPr="00F5069B">
              <w:rPr>
                <w:sz w:val="26"/>
                <w:szCs w:val="26"/>
              </w:rPr>
              <w:t>Проведение спортивных мероприятий среди лиц с ограниченными возможностями здоровья и</w:t>
            </w:r>
            <w:r>
              <w:rPr>
                <w:sz w:val="26"/>
                <w:szCs w:val="26"/>
              </w:rPr>
              <w:t xml:space="preserve"> </w:t>
            </w:r>
            <w:r w:rsidRPr="00F5069B">
              <w:rPr>
                <w:sz w:val="26"/>
                <w:szCs w:val="26"/>
              </w:rPr>
              <w:t>ветеранов спорта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</w:t>
            </w:r>
            <w:r w:rsidR="004506C6">
              <w:rPr>
                <w:sz w:val="26"/>
                <w:szCs w:val="26"/>
              </w:rPr>
              <w:t>МБ</w:t>
            </w:r>
          </w:p>
        </w:tc>
        <w:tc>
          <w:tcPr>
            <w:tcW w:w="1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Default="004506C6" w:rsidP="00053FA3">
            <w:r w:rsidRPr="001514F3">
              <w:rPr>
                <w:sz w:val="26"/>
                <w:szCs w:val="26"/>
              </w:rPr>
              <w:t>УКМСиТ администрации города Сорска, МБУ  «ССШ»</w:t>
            </w:r>
          </w:p>
        </w:tc>
      </w:tr>
      <w:tr w:rsidR="004506C6" w:rsidRPr="00F5069B" w:rsidTr="0010488C">
        <w:trPr>
          <w:trHeight w:hRule="exact" w:val="3137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F5069B">
              <w:rPr>
                <w:spacing w:val="-8"/>
                <w:sz w:val="26"/>
                <w:szCs w:val="26"/>
              </w:rPr>
              <w:lastRenderedPageBreak/>
              <w:t>5.9.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053FA3">
            <w:pPr>
              <w:shd w:val="clear" w:color="auto" w:fill="FFFFFF"/>
              <w:spacing w:line="298" w:lineRule="exact"/>
              <w:ind w:right="38" w:firstLine="5"/>
              <w:rPr>
                <w:sz w:val="26"/>
                <w:szCs w:val="26"/>
              </w:rPr>
            </w:pPr>
            <w:r w:rsidRPr="00F5069B">
              <w:rPr>
                <w:spacing w:val="-2"/>
                <w:sz w:val="26"/>
                <w:szCs w:val="26"/>
              </w:rPr>
              <w:t xml:space="preserve">Мероприятия по созданию </w:t>
            </w:r>
            <w:r w:rsidRPr="00F5069B">
              <w:rPr>
                <w:sz w:val="26"/>
                <w:szCs w:val="26"/>
              </w:rPr>
              <w:t>условий для занятия физической культурой и спортом лиц с ограниченными возможностями здоровья, инвалидов, детей-инвалидов, в т.ч. инвалидов с тяжелой формой заболевания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4506C6" w:rsidP="0039352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393521"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F5069B" w:rsidRDefault="00393521" w:rsidP="00053FA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Default="004506C6" w:rsidP="00053FA3">
            <w:r w:rsidRPr="001514F3">
              <w:rPr>
                <w:sz w:val="26"/>
                <w:szCs w:val="26"/>
              </w:rPr>
              <w:t>УКМСиТ администрации города Сорска, МБУ  «ССШ»</w:t>
            </w:r>
          </w:p>
        </w:tc>
      </w:tr>
      <w:tr w:rsidR="004506C6" w:rsidRPr="00F5069B" w:rsidTr="00470807">
        <w:trPr>
          <w:trHeight w:hRule="exact" w:val="723"/>
        </w:trPr>
        <w:tc>
          <w:tcPr>
            <w:tcW w:w="378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E43177" w:rsidRDefault="004506C6" w:rsidP="00053FA3">
            <w:pPr>
              <w:shd w:val="clear" w:color="auto" w:fill="FFFFFF"/>
              <w:ind w:left="10"/>
              <w:rPr>
                <w:b/>
                <w:sz w:val="26"/>
                <w:szCs w:val="26"/>
              </w:rPr>
            </w:pPr>
            <w:r w:rsidRPr="00E43177">
              <w:rPr>
                <w:b/>
                <w:sz w:val="26"/>
                <w:szCs w:val="26"/>
              </w:rPr>
              <w:t>Итого по задаче 5: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6C6" w:rsidRPr="007A5A53" w:rsidRDefault="00CA372F" w:rsidP="00053FA3">
            <w:pPr>
              <w:shd w:val="clear" w:color="auto" w:fill="FFFFFF"/>
              <w:ind w:left="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129</w:t>
            </w:r>
            <w:r w:rsidR="004506C6" w:rsidRPr="007A5A53">
              <w:rPr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1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CA372F" w:rsidP="00053FA3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43</w:t>
            </w:r>
            <w:r w:rsidR="004506C6" w:rsidRPr="007A5A53">
              <w:rPr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CA372F" w:rsidP="00053FA3">
            <w:pPr>
              <w:shd w:val="clear" w:color="auto" w:fill="FFFFFF"/>
              <w:ind w:left="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43 </w:t>
            </w:r>
            <w:r w:rsidR="004506C6" w:rsidRPr="007A5A53">
              <w:rPr>
                <w:b/>
                <w:sz w:val="26"/>
                <w:szCs w:val="26"/>
              </w:rPr>
              <w:t>МБ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CA372F" w:rsidP="00053FA3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43 </w:t>
            </w:r>
            <w:r w:rsidR="004506C6" w:rsidRPr="007A5A53">
              <w:rPr>
                <w:b/>
                <w:sz w:val="26"/>
                <w:szCs w:val="26"/>
              </w:rPr>
              <w:t>МБ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6C6" w:rsidRPr="00F5069B" w:rsidRDefault="004506C6" w:rsidP="00053FA3">
            <w:pPr>
              <w:shd w:val="clear" w:color="auto" w:fill="FFFFFF"/>
              <w:spacing w:line="302" w:lineRule="exact"/>
              <w:ind w:left="5" w:right="120"/>
              <w:rPr>
                <w:spacing w:val="-1"/>
                <w:sz w:val="26"/>
                <w:szCs w:val="26"/>
              </w:rPr>
            </w:pPr>
          </w:p>
        </w:tc>
      </w:tr>
      <w:tr w:rsidR="004506C6" w:rsidRPr="00F5069B" w:rsidTr="00470807">
        <w:trPr>
          <w:trHeight w:hRule="exact" w:val="378"/>
        </w:trPr>
        <w:tc>
          <w:tcPr>
            <w:tcW w:w="9758" w:type="dxa"/>
            <w:gridSpan w:val="2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6C6" w:rsidRPr="00F5069B" w:rsidRDefault="004506C6" w:rsidP="00053FA3">
            <w:pPr>
              <w:shd w:val="clear" w:color="auto" w:fill="FFFFFF"/>
              <w:spacing w:line="302" w:lineRule="exact"/>
              <w:ind w:left="5" w:right="120"/>
              <w:rPr>
                <w:spacing w:val="-1"/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6. Поддержка талантливой и инициативной молодежи</w:t>
            </w:r>
          </w:p>
        </w:tc>
      </w:tr>
      <w:tr w:rsidR="004506C6" w:rsidRPr="00F5069B" w:rsidTr="00133F8C">
        <w:trPr>
          <w:trHeight w:hRule="exact" w:val="2861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6.1.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A66A80" w:rsidRDefault="004506C6" w:rsidP="00053FA3">
            <w:pPr>
              <w:rPr>
                <w:sz w:val="26"/>
                <w:szCs w:val="26"/>
              </w:rPr>
            </w:pPr>
            <w:r w:rsidRPr="00A66A80">
              <w:rPr>
                <w:sz w:val="26"/>
                <w:szCs w:val="26"/>
              </w:rPr>
              <w:t>Участие молодежи</w:t>
            </w:r>
            <w:r w:rsidR="0010488C" w:rsidRPr="00A66A80">
              <w:rPr>
                <w:sz w:val="26"/>
                <w:szCs w:val="26"/>
              </w:rPr>
              <w:t xml:space="preserve"> споритвных</w:t>
            </w:r>
            <w:r w:rsidRPr="00A66A80">
              <w:rPr>
                <w:sz w:val="26"/>
                <w:szCs w:val="26"/>
              </w:rPr>
              <w:t xml:space="preserve"> в республиканских, региональных и муниципальных молодежных мероприятиях (форумы, слеты, конкурсы, фестивали, сборы, спартакиады)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A66A80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A66A80">
              <w:rPr>
                <w:sz w:val="26"/>
                <w:szCs w:val="26"/>
              </w:rPr>
              <w:t xml:space="preserve"> </w:t>
            </w:r>
            <w:r w:rsidR="004506C6" w:rsidRPr="00A66A80">
              <w:rPr>
                <w:sz w:val="26"/>
                <w:szCs w:val="26"/>
              </w:rPr>
              <w:t>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A66A80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 w:rsidRPr="00A66A80">
              <w:rPr>
                <w:sz w:val="26"/>
                <w:szCs w:val="26"/>
              </w:rPr>
              <w:t>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A66A80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 w:rsidRPr="00A66A80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A66A80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 w:rsidRPr="00A66A80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A66A80" w:rsidRDefault="004506C6" w:rsidP="00053FA3">
            <w:pPr>
              <w:rPr>
                <w:sz w:val="26"/>
                <w:szCs w:val="26"/>
              </w:rPr>
            </w:pPr>
            <w:r w:rsidRPr="00A66A80">
              <w:rPr>
                <w:sz w:val="26"/>
                <w:szCs w:val="26"/>
              </w:rPr>
              <w:t>УКМСиТ администрации города Сорска</w:t>
            </w:r>
          </w:p>
        </w:tc>
      </w:tr>
      <w:tr w:rsidR="004506C6" w:rsidRPr="00F5069B" w:rsidTr="00053FA3">
        <w:trPr>
          <w:trHeight w:hRule="exact" w:val="897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6.2.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Проведение праздника для призывников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МБ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МБ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</w:t>
            </w:r>
          </w:p>
        </w:tc>
      </w:tr>
      <w:tr w:rsidR="004506C6" w:rsidRPr="00F5069B" w:rsidTr="0010488C">
        <w:trPr>
          <w:trHeight w:hRule="exact" w:val="3067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6.3.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1048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</w:t>
            </w:r>
            <w:r w:rsidRPr="00666546">
              <w:rPr>
                <w:sz w:val="26"/>
                <w:szCs w:val="26"/>
              </w:rPr>
              <w:t xml:space="preserve"> и распространение </w:t>
            </w:r>
            <w:r>
              <w:rPr>
                <w:sz w:val="26"/>
                <w:szCs w:val="26"/>
              </w:rPr>
              <w:t xml:space="preserve">информационных материалов направленных на формирование спортивного и военно-патриотического воспитания населения </w:t>
            </w:r>
            <w:r w:rsidR="0010488C">
              <w:rPr>
                <w:sz w:val="26"/>
                <w:szCs w:val="26"/>
              </w:rPr>
              <w:t>(баннеры,  буклеты, стенды и др)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</w:t>
            </w:r>
          </w:p>
        </w:tc>
      </w:tr>
      <w:tr w:rsidR="004506C6" w:rsidRPr="00F5069B" w:rsidTr="0010488C">
        <w:trPr>
          <w:trHeight w:hRule="exact" w:val="2544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6.4.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EB33F4" w:rsidP="001048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</w:t>
            </w:r>
            <w:r w:rsidR="004506C6">
              <w:rPr>
                <w:sz w:val="26"/>
                <w:szCs w:val="26"/>
              </w:rPr>
              <w:t xml:space="preserve"> и участие в традиционных республиканских национальных праздниках</w:t>
            </w:r>
            <w:r>
              <w:rPr>
                <w:sz w:val="26"/>
                <w:szCs w:val="26"/>
              </w:rPr>
              <w:t xml:space="preserve"> </w:t>
            </w:r>
            <w:r w:rsidR="0010488C">
              <w:rPr>
                <w:sz w:val="26"/>
                <w:szCs w:val="26"/>
              </w:rPr>
              <w:t xml:space="preserve">(изготовление, монтаж, демонтаж конструкций, сооружений, продукты, гостевой стол)  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CA372F" w:rsidP="00A66A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30</w:t>
            </w:r>
            <w:r w:rsidR="004506C6">
              <w:rPr>
                <w:sz w:val="26"/>
                <w:szCs w:val="26"/>
              </w:rPr>
              <w:t>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>
              <w:rPr>
                <w:sz w:val="26"/>
                <w:szCs w:val="26"/>
              </w:rPr>
              <w:t>МБ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</w:t>
            </w:r>
            <w:r w:rsidRPr="00666546">
              <w:rPr>
                <w:sz w:val="26"/>
                <w:szCs w:val="26"/>
              </w:rPr>
              <w:t xml:space="preserve"> </w:t>
            </w:r>
          </w:p>
        </w:tc>
      </w:tr>
      <w:tr w:rsidR="004506C6" w:rsidRPr="00F5069B" w:rsidTr="0010488C">
        <w:trPr>
          <w:trHeight w:hRule="exact" w:val="978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lastRenderedPageBreak/>
              <w:t>6.5.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Организация и проведение</w:t>
            </w:r>
            <w:r w:rsidR="0010488C">
              <w:rPr>
                <w:sz w:val="26"/>
                <w:szCs w:val="26"/>
              </w:rPr>
              <w:t xml:space="preserve"> спортивных</w:t>
            </w:r>
            <w:r w:rsidRPr="00666546">
              <w:rPr>
                <w:sz w:val="26"/>
                <w:szCs w:val="26"/>
              </w:rPr>
              <w:t xml:space="preserve"> мероприятий на праздник «День молодежи»</w:t>
            </w: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ab/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506C6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</w:t>
            </w:r>
            <w:r w:rsidRPr="00666546">
              <w:rPr>
                <w:sz w:val="26"/>
                <w:szCs w:val="26"/>
              </w:rPr>
              <w:t xml:space="preserve"> </w:t>
            </w: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</w:p>
        </w:tc>
      </w:tr>
      <w:tr w:rsidR="004506C6" w:rsidRPr="00F5069B" w:rsidTr="00470807">
        <w:trPr>
          <w:trHeight w:hRule="exact" w:val="737"/>
        </w:trPr>
        <w:tc>
          <w:tcPr>
            <w:tcW w:w="393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E43177" w:rsidRDefault="004506C6" w:rsidP="00053FA3">
            <w:pPr>
              <w:rPr>
                <w:b/>
                <w:sz w:val="26"/>
                <w:szCs w:val="26"/>
              </w:rPr>
            </w:pPr>
            <w:r w:rsidRPr="00E43177">
              <w:rPr>
                <w:b/>
                <w:sz w:val="26"/>
                <w:szCs w:val="26"/>
              </w:rPr>
              <w:t>Итого по задаче 6: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6C6" w:rsidRPr="00A66A80" w:rsidRDefault="00CA372F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</w:t>
            </w:r>
            <w:r w:rsidR="004506C6" w:rsidRPr="00A66A80">
              <w:rPr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A66A80" w:rsidRDefault="00CA372F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</w:t>
            </w:r>
            <w:r w:rsidR="004506C6" w:rsidRPr="00A66A80">
              <w:rPr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A66A80" w:rsidRDefault="00A66A80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</w:t>
            </w:r>
            <w:r w:rsidR="004506C6" w:rsidRPr="00A66A80">
              <w:rPr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A66A80" w:rsidRDefault="00A66A80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</w:t>
            </w:r>
            <w:r w:rsidR="004506C6" w:rsidRPr="00A66A80">
              <w:rPr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</w:p>
        </w:tc>
      </w:tr>
      <w:tr w:rsidR="004506C6" w:rsidRPr="00F5069B" w:rsidTr="00053FA3">
        <w:trPr>
          <w:trHeight w:hRule="exact" w:val="364"/>
        </w:trPr>
        <w:tc>
          <w:tcPr>
            <w:tcW w:w="9758" w:type="dxa"/>
            <w:gridSpan w:val="2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jc w:val="center"/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7. Развитие туризма на территории муниципального образования город Сорск</w:t>
            </w:r>
          </w:p>
        </w:tc>
      </w:tr>
      <w:tr w:rsidR="004506C6" w:rsidRPr="00F5069B" w:rsidTr="008415E6">
        <w:trPr>
          <w:trHeight w:hRule="exact" w:val="2502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7.1.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Участие спортсменов и</w:t>
            </w: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молодежи</w:t>
            </w: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муниципального</w:t>
            </w: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образования в</w:t>
            </w: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республиканских,</w:t>
            </w: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региональных</w:t>
            </w: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туристических</w:t>
            </w:r>
          </w:p>
          <w:p w:rsidR="004506C6" w:rsidRPr="00666546" w:rsidRDefault="004506C6" w:rsidP="00053FA3">
            <w:pPr>
              <w:rPr>
                <w:sz w:val="26"/>
                <w:szCs w:val="26"/>
              </w:rPr>
            </w:pPr>
            <w:r w:rsidRPr="00666546">
              <w:rPr>
                <w:sz w:val="26"/>
                <w:szCs w:val="26"/>
              </w:rPr>
              <w:t>мероприятиях</w:t>
            </w: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МБ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МБ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A66A80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06C6" w:rsidRPr="00666546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A66A80">
              <w:rPr>
                <w:sz w:val="26"/>
                <w:szCs w:val="26"/>
              </w:rPr>
              <w:t xml:space="preserve"> МБ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</w:t>
            </w:r>
          </w:p>
        </w:tc>
      </w:tr>
      <w:tr w:rsidR="0010488C" w:rsidRPr="00F5069B" w:rsidTr="008415E6">
        <w:trPr>
          <w:trHeight w:hRule="exact" w:val="108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488C" w:rsidRPr="00666546" w:rsidRDefault="00133F8C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488C" w:rsidRPr="00666546" w:rsidRDefault="0010488C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Изготовление </w:t>
            </w:r>
            <w:r w:rsidR="00133F8C">
              <w:rPr>
                <w:sz w:val="26"/>
                <w:szCs w:val="26"/>
              </w:rPr>
              <w:t>туристических</w:t>
            </w:r>
            <w:r>
              <w:rPr>
                <w:sz w:val="26"/>
                <w:szCs w:val="26"/>
              </w:rPr>
              <w:t xml:space="preserve"> стендов, указателей и табл</w:t>
            </w:r>
            <w:r w:rsidR="00133F8C">
              <w:rPr>
                <w:sz w:val="26"/>
                <w:szCs w:val="26"/>
              </w:rPr>
              <w:t>ичек</w:t>
            </w:r>
            <w:r>
              <w:rPr>
                <w:sz w:val="26"/>
                <w:szCs w:val="26"/>
              </w:rPr>
              <w:t xml:space="preserve"> и др</w:t>
            </w:r>
            <w:r w:rsidR="00133F8C">
              <w:rPr>
                <w:sz w:val="26"/>
                <w:szCs w:val="26"/>
              </w:rPr>
              <w:t>угие</w:t>
            </w: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8C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488C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488C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488C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8C" w:rsidRDefault="000D1432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</w:t>
            </w:r>
          </w:p>
        </w:tc>
      </w:tr>
      <w:tr w:rsidR="0010488C" w:rsidRPr="00F5069B" w:rsidTr="008415E6">
        <w:trPr>
          <w:trHeight w:hRule="exact" w:val="983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488C" w:rsidRPr="00666546" w:rsidRDefault="00133F8C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7.3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488C" w:rsidRDefault="0010488C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изготовление туристической продукции</w:t>
            </w: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8C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488C" w:rsidRDefault="00A66A80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488C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488C" w:rsidRDefault="00CA372F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8C" w:rsidRDefault="000D1432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</w:t>
            </w:r>
          </w:p>
        </w:tc>
      </w:tr>
      <w:tr w:rsidR="004506C6" w:rsidRPr="00F5069B" w:rsidTr="00470807">
        <w:trPr>
          <w:trHeight w:hRule="exact" w:val="982"/>
        </w:trPr>
        <w:tc>
          <w:tcPr>
            <w:tcW w:w="393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E43177" w:rsidRDefault="004506C6" w:rsidP="00053FA3">
            <w:pPr>
              <w:rPr>
                <w:b/>
                <w:sz w:val="26"/>
                <w:szCs w:val="26"/>
              </w:rPr>
            </w:pPr>
            <w:r w:rsidRPr="00E43177">
              <w:rPr>
                <w:b/>
                <w:sz w:val="26"/>
                <w:szCs w:val="26"/>
              </w:rPr>
              <w:t>Итого по задаче 7:</w:t>
            </w: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6C6" w:rsidRPr="007A5A53" w:rsidRDefault="00CA372F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</w:t>
            </w:r>
            <w:r w:rsidR="004506C6" w:rsidRPr="007A5A53">
              <w:rPr>
                <w:b/>
                <w:sz w:val="26"/>
                <w:szCs w:val="26"/>
              </w:rPr>
              <w:t xml:space="preserve"> МБ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CA372F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 МБ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CA372F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9 </w:t>
            </w:r>
            <w:r w:rsidR="004506C6" w:rsidRPr="007A5A53">
              <w:rPr>
                <w:b/>
                <w:sz w:val="26"/>
                <w:szCs w:val="26"/>
              </w:rPr>
              <w:t>МБ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506C6" w:rsidRPr="007A5A53" w:rsidRDefault="00CA372F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 МБ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6C6" w:rsidRPr="00666546" w:rsidRDefault="000D1432" w:rsidP="00053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УКМСиТ администрации города Сорска</w:t>
            </w:r>
          </w:p>
        </w:tc>
      </w:tr>
      <w:tr w:rsidR="004506C6" w:rsidRPr="00F5069B" w:rsidTr="008415E6">
        <w:trPr>
          <w:trHeight w:hRule="exact" w:val="1277"/>
        </w:trPr>
        <w:tc>
          <w:tcPr>
            <w:tcW w:w="393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Pr="00E43177" w:rsidRDefault="004506C6" w:rsidP="00053FA3">
            <w:pPr>
              <w:rPr>
                <w:b/>
                <w:sz w:val="26"/>
                <w:szCs w:val="26"/>
              </w:rPr>
            </w:pPr>
            <w:r w:rsidRPr="00E43177">
              <w:rPr>
                <w:b/>
                <w:sz w:val="26"/>
                <w:szCs w:val="26"/>
              </w:rPr>
              <w:t>ИТОГО ПО ПРОГРАММЕ</w:t>
            </w: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6C6" w:rsidRDefault="00CA372F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40932</w:t>
            </w:r>
            <w:r w:rsidR="004506C6">
              <w:rPr>
                <w:b/>
                <w:sz w:val="26"/>
                <w:szCs w:val="26"/>
              </w:rPr>
              <w:t xml:space="preserve"> МБ</w:t>
            </w:r>
          </w:p>
          <w:p w:rsidR="00D16DB4" w:rsidRPr="00E43177" w:rsidRDefault="00D16DB4" w:rsidP="00053FA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Default="00CA372F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13644</w:t>
            </w:r>
            <w:r w:rsidR="004506C6">
              <w:rPr>
                <w:b/>
                <w:sz w:val="26"/>
                <w:szCs w:val="26"/>
              </w:rPr>
              <w:t xml:space="preserve"> МБ</w:t>
            </w:r>
          </w:p>
          <w:p w:rsidR="00D16DB4" w:rsidRPr="00E43177" w:rsidRDefault="00D16DB4" w:rsidP="00053FA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Default="00CA372F" w:rsidP="0005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13644</w:t>
            </w:r>
            <w:r w:rsidR="004506C6">
              <w:rPr>
                <w:b/>
                <w:sz w:val="26"/>
                <w:szCs w:val="26"/>
              </w:rPr>
              <w:t xml:space="preserve"> МБ</w:t>
            </w:r>
          </w:p>
          <w:p w:rsidR="00D16DB4" w:rsidRPr="00E43177" w:rsidRDefault="00D16DB4" w:rsidP="00053FA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6C6" w:rsidRDefault="00CA372F" w:rsidP="00E14EF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13644</w:t>
            </w:r>
            <w:r w:rsidR="004506C6">
              <w:rPr>
                <w:b/>
                <w:sz w:val="26"/>
                <w:szCs w:val="26"/>
              </w:rPr>
              <w:t xml:space="preserve"> МБ</w:t>
            </w:r>
          </w:p>
          <w:p w:rsidR="00D16DB4" w:rsidRPr="00E43177" w:rsidRDefault="00D16DB4" w:rsidP="00E14EF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6C6" w:rsidRPr="00666546" w:rsidRDefault="004506C6" w:rsidP="00053FA3">
            <w:pPr>
              <w:rPr>
                <w:sz w:val="26"/>
                <w:szCs w:val="26"/>
              </w:rPr>
            </w:pPr>
          </w:p>
        </w:tc>
      </w:tr>
    </w:tbl>
    <w:p w:rsidR="004506C6" w:rsidRDefault="004506C6" w:rsidP="004506C6">
      <w:pPr>
        <w:jc w:val="center"/>
        <w:rPr>
          <w:b/>
          <w:sz w:val="26"/>
          <w:szCs w:val="26"/>
        </w:rPr>
      </w:pPr>
    </w:p>
    <w:p w:rsidR="004506C6" w:rsidRDefault="004506C6" w:rsidP="004506C6">
      <w:pPr>
        <w:numPr>
          <w:ilvl w:val="0"/>
          <w:numId w:val="6"/>
        </w:numPr>
        <w:rPr>
          <w:b/>
          <w:sz w:val="26"/>
          <w:szCs w:val="26"/>
          <w:lang w:val="en-US"/>
        </w:rPr>
      </w:pPr>
      <w:r w:rsidRPr="002073DB">
        <w:rPr>
          <w:b/>
          <w:sz w:val="26"/>
          <w:szCs w:val="26"/>
        </w:rPr>
        <w:t>ОБОСНОВАНИЕ РЕСУРСНОГО ОБЕСПЕЧЕНИЯ ПРОГРАММЫ</w:t>
      </w:r>
      <w:r>
        <w:rPr>
          <w:b/>
          <w:sz w:val="26"/>
          <w:szCs w:val="26"/>
        </w:rPr>
        <w:t>.</w:t>
      </w:r>
    </w:p>
    <w:p w:rsidR="004506C6" w:rsidRPr="00BB2215" w:rsidRDefault="004506C6" w:rsidP="004506C6">
      <w:pPr>
        <w:ind w:left="1080"/>
        <w:rPr>
          <w:b/>
          <w:sz w:val="26"/>
          <w:szCs w:val="26"/>
          <w:lang w:val="en-US"/>
        </w:rPr>
      </w:pPr>
    </w:p>
    <w:p w:rsidR="004506C6" w:rsidRPr="00BC75D9" w:rsidRDefault="004506C6" w:rsidP="004506C6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Финансирование мероприятий муниципальной программы осуществляется за счет средств местного бюджета города С</w:t>
      </w:r>
      <w:r w:rsidR="007772CF">
        <w:rPr>
          <w:sz w:val="26"/>
          <w:szCs w:val="26"/>
        </w:rPr>
        <w:t>о</w:t>
      </w:r>
      <w:r w:rsidR="00E14EF2">
        <w:rPr>
          <w:sz w:val="26"/>
          <w:szCs w:val="26"/>
        </w:rPr>
        <w:t xml:space="preserve">рска, всего на весь </w:t>
      </w:r>
      <w:r w:rsidR="00CA372F">
        <w:rPr>
          <w:sz w:val="26"/>
          <w:szCs w:val="26"/>
        </w:rPr>
        <w:t>период   40 932</w:t>
      </w:r>
      <w:r w:rsidRPr="00970484">
        <w:rPr>
          <w:sz w:val="26"/>
          <w:szCs w:val="26"/>
        </w:rPr>
        <w:t xml:space="preserve"> тыс. руб., в том числе</w:t>
      </w:r>
      <w:r w:rsidRPr="00BC75D9">
        <w:rPr>
          <w:sz w:val="26"/>
          <w:szCs w:val="26"/>
        </w:rPr>
        <w:t>(</w:t>
      </w:r>
      <w:r w:rsidR="00CA372F">
        <w:rPr>
          <w:sz w:val="26"/>
          <w:szCs w:val="26"/>
        </w:rPr>
        <w:t>40 932</w:t>
      </w:r>
      <w:r>
        <w:rPr>
          <w:sz w:val="26"/>
          <w:szCs w:val="26"/>
        </w:rPr>
        <w:t xml:space="preserve"> тыс.руб. МБ</w:t>
      </w:r>
      <w:r w:rsidRPr="00BC75D9">
        <w:rPr>
          <w:sz w:val="26"/>
          <w:szCs w:val="26"/>
        </w:rPr>
        <w:t>):</w:t>
      </w:r>
    </w:p>
    <w:p w:rsidR="004506C6" w:rsidRPr="00BC75D9" w:rsidRDefault="00CA372F" w:rsidP="004506C6">
      <w:pPr>
        <w:rPr>
          <w:sz w:val="26"/>
          <w:szCs w:val="26"/>
        </w:rPr>
      </w:pPr>
      <w:r>
        <w:rPr>
          <w:sz w:val="26"/>
          <w:szCs w:val="26"/>
        </w:rPr>
        <w:tab/>
        <w:t>2023</w:t>
      </w:r>
      <w:r w:rsidR="004506C6" w:rsidRPr="00BC75D9">
        <w:rPr>
          <w:sz w:val="26"/>
          <w:szCs w:val="26"/>
        </w:rPr>
        <w:t xml:space="preserve"> – </w:t>
      </w:r>
      <w:r w:rsidR="00A86C8E">
        <w:rPr>
          <w:sz w:val="26"/>
          <w:szCs w:val="26"/>
        </w:rPr>
        <w:t>13644</w:t>
      </w:r>
      <w:r w:rsidR="004506C6">
        <w:rPr>
          <w:sz w:val="26"/>
          <w:szCs w:val="26"/>
        </w:rPr>
        <w:t>-МБ;</w:t>
      </w:r>
      <w:r>
        <w:rPr>
          <w:sz w:val="26"/>
          <w:szCs w:val="26"/>
        </w:rPr>
        <w:t xml:space="preserve"> </w:t>
      </w:r>
    </w:p>
    <w:p w:rsidR="004506C6" w:rsidRPr="00BC75D9" w:rsidRDefault="00CA372F" w:rsidP="004506C6">
      <w:pPr>
        <w:rPr>
          <w:sz w:val="26"/>
          <w:szCs w:val="26"/>
        </w:rPr>
      </w:pPr>
      <w:r>
        <w:rPr>
          <w:sz w:val="26"/>
          <w:szCs w:val="26"/>
        </w:rPr>
        <w:tab/>
        <w:t>2024</w:t>
      </w:r>
      <w:r w:rsidR="004506C6" w:rsidRPr="00BC75D9">
        <w:rPr>
          <w:sz w:val="26"/>
          <w:szCs w:val="26"/>
        </w:rPr>
        <w:t xml:space="preserve"> – </w:t>
      </w:r>
      <w:r w:rsidR="00A86C8E">
        <w:rPr>
          <w:sz w:val="26"/>
          <w:szCs w:val="26"/>
        </w:rPr>
        <w:t>13644</w:t>
      </w:r>
      <w:r w:rsidR="004506C6" w:rsidRPr="00BC75D9">
        <w:rPr>
          <w:sz w:val="26"/>
          <w:szCs w:val="26"/>
        </w:rPr>
        <w:t>-МБ;</w:t>
      </w:r>
      <w:r>
        <w:rPr>
          <w:sz w:val="26"/>
          <w:szCs w:val="26"/>
        </w:rPr>
        <w:t xml:space="preserve"> </w:t>
      </w:r>
    </w:p>
    <w:p w:rsidR="004506C6" w:rsidRPr="000A5341" w:rsidRDefault="00CA372F" w:rsidP="004506C6">
      <w:pPr>
        <w:rPr>
          <w:sz w:val="26"/>
          <w:szCs w:val="26"/>
        </w:rPr>
      </w:pPr>
      <w:r>
        <w:rPr>
          <w:sz w:val="26"/>
          <w:szCs w:val="26"/>
        </w:rPr>
        <w:tab/>
        <w:t>2025</w:t>
      </w:r>
      <w:r w:rsidR="004506C6" w:rsidRPr="00BC75D9">
        <w:rPr>
          <w:sz w:val="26"/>
          <w:szCs w:val="26"/>
        </w:rPr>
        <w:t xml:space="preserve"> – </w:t>
      </w:r>
      <w:r w:rsidR="00A86C8E">
        <w:rPr>
          <w:sz w:val="26"/>
          <w:szCs w:val="26"/>
        </w:rPr>
        <w:t>13644</w:t>
      </w:r>
      <w:r>
        <w:rPr>
          <w:sz w:val="26"/>
          <w:szCs w:val="26"/>
        </w:rPr>
        <w:t>-МБ.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ab/>
        <w:t>Программа предусматривает программно – целевое финансирование мероприятий, что соответствует принципам формирования бюджета муниципального образования город Сорск.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ab/>
        <w:t>Возможно привлечение средств из республиканского бюджета, через участие в соответствующих программах на условиях софинансирования.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Механизм привлечения и использования финансовых средств республиканского бюджета определяется соответствующими соглашениями, нормативными правовыми актами Республики Хакасия. Программа </w:t>
      </w:r>
      <w:r>
        <w:rPr>
          <w:sz w:val="26"/>
          <w:szCs w:val="26"/>
        </w:rPr>
        <w:lastRenderedPageBreak/>
        <w:t>предусматривает необходимость софинансирования ряда конкретных проектов и мероприятий за счет средств местного бюджета.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ab/>
        <w:t>Реализация программы осуществляется исполнителями мероприятий.</w:t>
      </w:r>
    </w:p>
    <w:p w:rsidR="004506C6" w:rsidRDefault="004506C6" w:rsidP="004506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реализации мероприятий Программы участвуют:</w:t>
      </w:r>
    </w:p>
    <w:p w:rsidR="004506C6" w:rsidRDefault="004506C6" w:rsidP="004506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администрация города Сорска;</w:t>
      </w:r>
    </w:p>
    <w:p w:rsidR="004506C6" w:rsidRDefault="004506C6" w:rsidP="004506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МБУ «ССШ»</w:t>
      </w:r>
    </w:p>
    <w:p w:rsidR="004506C6" w:rsidRDefault="004506C6" w:rsidP="004506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предприятия города;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ab/>
        <w:t>- Управление культуры, молодежи, спорта и туризма администрации города Сорска.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>Система организации контроля над исполнением Программы:</w:t>
      </w:r>
    </w:p>
    <w:p w:rsidR="004506C6" w:rsidRDefault="004506C6" w:rsidP="004506C6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администрация города Сорска осуществляет финансирование программных мероприятий в соответствии с бюджетными сметами;</w:t>
      </w:r>
    </w:p>
    <w:p w:rsidR="004506C6" w:rsidRDefault="004506C6" w:rsidP="004506C6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заместитель главы города Сорска по социальным вопросам осуществляет контроль над исполнением муниципальной программы в целом;</w:t>
      </w:r>
    </w:p>
    <w:p w:rsidR="004506C6" w:rsidRDefault="004506C6" w:rsidP="004506C6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Управление культуры, молодежи, спорта и туризма администрации города Сорска, МБУ «ССШ» осуществляют исполнение программных мероприятий, определяют формы и методы управления реализацией Программы;</w:t>
      </w:r>
    </w:p>
    <w:p w:rsidR="004506C6" w:rsidRPr="002073DB" w:rsidRDefault="004506C6" w:rsidP="004506C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073DB">
        <w:rPr>
          <w:rFonts w:ascii="Times New Roman" w:hAnsi="Times New Roman" w:cs="Times New Roman"/>
          <w:b w:val="0"/>
          <w:sz w:val="26"/>
          <w:szCs w:val="26"/>
        </w:rPr>
        <w:t>Управление культуры, молодежи, спорта и туризма администрации города Сорска (дал</w:t>
      </w:r>
      <w:r>
        <w:rPr>
          <w:rFonts w:ascii="Times New Roman" w:hAnsi="Times New Roman" w:cs="Times New Roman"/>
          <w:b w:val="0"/>
          <w:sz w:val="26"/>
          <w:szCs w:val="26"/>
        </w:rPr>
        <w:t>ее – соисполнитель) предоставляе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 xml:space="preserve">т информацию о ходе реализации мероприятий муниципальной Программы в отдел финансов и экономики администрации города Сорска.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Запрашивает у участников муниципальной программы информацию, необходимую для подготовки отчета. 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 xml:space="preserve">Отчеты предоставляются </w:t>
      </w:r>
      <w:r>
        <w:rPr>
          <w:rFonts w:ascii="Times New Roman" w:hAnsi="Times New Roman" w:cs="Times New Roman"/>
          <w:b w:val="0"/>
          <w:sz w:val="26"/>
          <w:szCs w:val="26"/>
        </w:rPr>
        <w:t>согласно утвержденному «Порядку разработки,  утверждения, реализации и оценки эффективности муниципальных программ муниципального образования город Сорск»</w:t>
      </w:r>
      <w:r w:rsidR="007F6434">
        <w:rPr>
          <w:rFonts w:ascii="Times New Roman" w:hAnsi="Times New Roman" w:cs="Times New Roman"/>
          <w:b w:val="0"/>
          <w:sz w:val="26"/>
          <w:szCs w:val="26"/>
        </w:rPr>
        <w:t xml:space="preserve"> утвержденным постановлением администрации города Сорска 168-п от 17.06.2021 г.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от 30.08.2013 г. </w:t>
      </w:r>
    </w:p>
    <w:p w:rsidR="004506C6" w:rsidRPr="002073DB" w:rsidRDefault="004506C6" w:rsidP="004506C6">
      <w:pPr>
        <w:ind w:firstLine="708"/>
        <w:jc w:val="both"/>
        <w:rPr>
          <w:sz w:val="26"/>
          <w:szCs w:val="26"/>
        </w:rPr>
      </w:pPr>
      <w:r w:rsidRPr="002073DB">
        <w:rPr>
          <w:sz w:val="26"/>
          <w:szCs w:val="26"/>
        </w:rPr>
        <w:t>В случае необходимости в течение текущего года, соисполнитель может вносить изменения в перечень и состав мероприятий, сроки их реализации, а также в объемы бюджетных ассигнований на реализации мероприятий. При этом соисполнитель подготавливает проект постановления о внесении изменений в муниципальную программу и представляет его на согласование и утверждение администрацией.</w:t>
      </w:r>
    </w:p>
    <w:p w:rsidR="004506C6" w:rsidRPr="002073DB" w:rsidRDefault="004506C6" w:rsidP="004506C6">
      <w:pPr>
        <w:ind w:firstLine="708"/>
        <w:jc w:val="both"/>
        <w:rPr>
          <w:sz w:val="26"/>
          <w:szCs w:val="26"/>
        </w:rPr>
      </w:pPr>
      <w:r w:rsidRPr="002073DB">
        <w:rPr>
          <w:sz w:val="26"/>
          <w:szCs w:val="26"/>
        </w:rPr>
        <w:t xml:space="preserve">Реализация Программы осуществляется в соответствии с планом реализации муниципальной программы.  План реализации муниципальной программы разрабатывается в соответствии  с  Порядком разработки,  утверждения,  реализации и оценки  эффективности  муниципальных  программ  муниципального образования город Сорск утвержденным постановлением </w:t>
      </w:r>
      <w:r w:rsidR="007F6434">
        <w:rPr>
          <w:sz w:val="26"/>
          <w:szCs w:val="26"/>
        </w:rPr>
        <w:t>администрации города Сорска №</w:t>
      </w:r>
      <w:r w:rsidR="00470807">
        <w:rPr>
          <w:sz w:val="26"/>
          <w:szCs w:val="26"/>
        </w:rPr>
        <w:t xml:space="preserve"> </w:t>
      </w:r>
      <w:r w:rsidR="007F6434">
        <w:rPr>
          <w:sz w:val="26"/>
          <w:szCs w:val="26"/>
        </w:rPr>
        <w:t>168-п от 17.06.2021</w:t>
      </w:r>
      <w:r w:rsidRPr="002073DB">
        <w:rPr>
          <w:sz w:val="26"/>
          <w:szCs w:val="26"/>
        </w:rPr>
        <w:t>г.</w:t>
      </w:r>
      <w:r w:rsidR="007F6434">
        <w:rPr>
          <w:sz w:val="26"/>
          <w:szCs w:val="26"/>
        </w:rPr>
        <w:t xml:space="preserve"> </w:t>
      </w:r>
    </w:p>
    <w:p w:rsidR="004506C6" w:rsidRDefault="004506C6" w:rsidP="004506C6">
      <w:pPr>
        <w:jc w:val="both"/>
        <w:rPr>
          <w:b/>
          <w:sz w:val="26"/>
          <w:szCs w:val="26"/>
        </w:rPr>
      </w:pPr>
    </w:p>
    <w:p w:rsidR="004506C6" w:rsidRDefault="004506C6" w:rsidP="004506C6">
      <w:pPr>
        <w:ind w:firstLine="705"/>
        <w:jc w:val="both"/>
        <w:rPr>
          <w:sz w:val="26"/>
          <w:szCs w:val="26"/>
        </w:rPr>
      </w:pPr>
      <w:r w:rsidRPr="002073DB">
        <w:rPr>
          <w:b/>
          <w:sz w:val="26"/>
          <w:szCs w:val="26"/>
          <w:lang w:val="en-US"/>
        </w:rPr>
        <w:t>VI</w:t>
      </w:r>
      <w:r w:rsidRPr="002073DB">
        <w:rPr>
          <w:b/>
          <w:sz w:val="26"/>
          <w:szCs w:val="26"/>
        </w:rPr>
        <w:t>. ПЕРЕЧЕНЬ ПОКАЗАТЕЛЕЙ (ЦЕЛЕВЫХ ИНДИКАТОРОВ) ПРОГРАММЫ</w:t>
      </w:r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4506C6" w:rsidRPr="004506C6" w:rsidRDefault="004506C6" w:rsidP="004506C6">
      <w:pPr>
        <w:ind w:firstLine="705"/>
        <w:jc w:val="both"/>
        <w:rPr>
          <w:sz w:val="26"/>
          <w:szCs w:val="26"/>
        </w:rPr>
      </w:pPr>
    </w:p>
    <w:p w:rsidR="004506C6" w:rsidRPr="002702E0" w:rsidRDefault="004506C6" w:rsidP="004506C6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оценки промежуточных и конечных результатов реализации Программы 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 xml:space="preserve">будут использоваться индикаторы и показатели. 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ab/>
        <w:t>Мероприятия Программы направлены на рост числа граждан, регулярно занимающихся физической культурой и спортом.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Предполагается, что вложенные средства на реализацию мероприятий Программы, позволят увеличить количество населения систематически занимающегося физической культурой и спортом независимо от возраста, количество проведенных массовых мероприятий, увеличения количества подготовленных спортсменов - разрядников, увеличение количества участников в массовых спортивных мероприятиях.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ab/>
        <w:t>Предполагается, что общий экономический эффект от реализации мероприятий Программы будет достигнут за счет увеличения численности занимающихся физической культурой и спортом, количества проведенных массовых спортивных мероприятий, увеличения количества подготовленных спортсменов.</w:t>
      </w:r>
    </w:p>
    <w:p w:rsidR="004506C6" w:rsidRDefault="004506C6" w:rsidP="004506C6">
      <w:pPr>
        <w:rPr>
          <w:sz w:val="26"/>
          <w:szCs w:val="26"/>
        </w:rPr>
      </w:pPr>
      <w:r>
        <w:rPr>
          <w:sz w:val="26"/>
          <w:szCs w:val="26"/>
        </w:rPr>
        <w:tab/>
        <w:t>Социальная эффективность мероприятий Программы будет выражена в укреплении социальной практики, направленной на формирование здорового образа жизни детей, подростков, молодежи и населения города.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1301"/>
        <w:gridCol w:w="1185"/>
        <w:gridCol w:w="1216"/>
      </w:tblGrid>
      <w:tr w:rsidR="004506C6" w:rsidRPr="008200C7" w:rsidTr="00053FA3">
        <w:trPr>
          <w:trHeight w:val="361"/>
        </w:trPr>
        <w:tc>
          <w:tcPr>
            <w:tcW w:w="5988" w:type="dxa"/>
            <w:vMerge w:val="restart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Наименование показателя</w:t>
            </w:r>
          </w:p>
          <w:p w:rsidR="004506C6" w:rsidRPr="008200C7" w:rsidRDefault="004506C6" w:rsidP="00053FA3">
            <w:pPr>
              <w:rPr>
                <w:sz w:val="26"/>
                <w:szCs w:val="26"/>
              </w:rPr>
            </w:pPr>
          </w:p>
        </w:tc>
        <w:tc>
          <w:tcPr>
            <w:tcW w:w="3752" w:type="dxa"/>
            <w:gridSpan w:val="3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Показатели результативности</w:t>
            </w:r>
          </w:p>
        </w:tc>
      </w:tr>
      <w:tr w:rsidR="004506C6" w:rsidRPr="008200C7" w:rsidTr="00053FA3">
        <w:trPr>
          <w:trHeight w:val="344"/>
        </w:trPr>
        <w:tc>
          <w:tcPr>
            <w:tcW w:w="5988" w:type="dxa"/>
            <w:vMerge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7F6434">
              <w:rPr>
                <w:sz w:val="26"/>
                <w:szCs w:val="26"/>
              </w:rPr>
              <w:t>3</w:t>
            </w:r>
          </w:p>
        </w:tc>
        <w:tc>
          <w:tcPr>
            <w:tcW w:w="120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7F6434">
              <w:rPr>
                <w:sz w:val="26"/>
                <w:szCs w:val="26"/>
              </w:rPr>
              <w:t>4</w:t>
            </w:r>
          </w:p>
        </w:tc>
        <w:tc>
          <w:tcPr>
            <w:tcW w:w="1232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7F6434">
              <w:rPr>
                <w:sz w:val="26"/>
                <w:szCs w:val="26"/>
              </w:rPr>
              <w:t>5</w:t>
            </w:r>
          </w:p>
        </w:tc>
      </w:tr>
      <w:tr w:rsidR="004506C6" w:rsidRPr="008200C7" w:rsidTr="00053FA3">
        <w:tc>
          <w:tcPr>
            <w:tcW w:w="5988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1.Удельный вес населения, систематически занимающегося физической культурой и спортом, процентов:</w:t>
            </w:r>
          </w:p>
        </w:tc>
        <w:tc>
          <w:tcPr>
            <w:tcW w:w="132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  <w:r w:rsidRPr="008200C7">
              <w:rPr>
                <w:sz w:val="26"/>
                <w:szCs w:val="26"/>
              </w:rPr>
              <w:t>,0</w:t>
            </w:r>
          </w:p>
        </w:tc>
        <w:tc>
          <w:tcPr>
            <w:tcW w:w="120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Pr="008200C7">
              <w:rPr>
                <w:sz w:val="26"/>
                <w:szCs w:val="26"/>
              </w:rPr>
              <w:t>,0</w:t>
            </w:r>
          </w:p>
        </w:tc>
        <w:tc>
          <w:tcPr>
            <w:tcW w:w="1232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Pr="008200C7">
              <w:rPr>
                <w:sz w:val="26"/>
                <w:szCs w:val="26"/>
              </w:rPr>
              <w:t>,0</w:t>
            </w:r>
          </w:p>
        </w:tc>
      </w:tr>
      <w:tr w:rsidR="004506C6" w:rsidRPr="008200C7" w:rsidTr="00053FA3">
        <w:tc>
          <w:tcPr>
            <w:tcW w:w="5988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2.Единовременная пропускная способность спортивных сооружений, тыс. человек:</w:t>
            </w:r>
          </w:p>
        </w:tc>
        <w:tc>
          <w:tcPr>
            <w:tcW w:w="132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  <w:r w:rsidRPr="008200C7">
              <w:rPr>
                <w:sz w:val="26"/>
                <w:szCs w:val="26"/>
              </w:rPr>
              <w:t>,0</w:t>
            </w:r>
          </w:p>
        </w:tc>
        <w:tc>
          <w:tcPr>
            <w:tcW w:w="120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Pr="008200C7">
              <w:rPr>
                <w:sz w:val="26"/>
                <w:szCs w:val="26"/>
              </w:rPr>
              <w:t>,0</w:t>
            </w:r>
          </w:p>
        </w:tc>
        <w:tc>
          <w:tcPr>
            <w:tcW w:w="1232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Pr="008200C7">
              <w:rPr>
                <w:sz w:val="26"/>
                <w:szCs w:val="26"/>
              </w:rPr>
              <w:t>,0</w:t>
            </w:r>
          </w:p>
        </w:tc>
      </w:tr>
      <w:tr w:rsidR="004506C6" w:rsidRPr="008200C7" w:rsidTr="00053FA3">
        <w:tc>
          <w:tcPr>
            <w:tcW w:w="5988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3.Доля учащихся, занимающихся в спортивных школах, процентов:</w:t>
            </w:r>
          </w:p>
        </w:tc>
        <w:tc>
          <w:tcPr>
            <w:tcW w:w="132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Pr="008200C7">
              <w:rPr>
                <w:sz w:val="26"/>
                <w:szCs w:val="26"/>
              </w:rPr>
              <w:t>,0</w:t>
            </w:r>
          </w:p>
        </w:tc>
        <w:tc>
          <w:tcPr>
            <w:tcW w:w="120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Pr="008200C7">
              <w:rPr>
                <w:sz w:val="26"/>
                <w:szCs w:val="26"/>
              </w:rPr>
              <w:t>,0</w:t>
            </w:r>
          </w:p>
        </w:tc>
        <w:tc>
          <w:tcPr>
            <w:tcW w:w="1232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  <w:r w:rsidRPr="008200C7">
              <w:rPr>
                <w:sz w:val="26"/>
                <w:szCs w:val="26"/>
              </w:rPr>
              <w:t>,0</w:t>
            </w:r>
          </w:p>
        </w:tc>
      </w:tr>
      <w:tr w:rsidR="004506C6" w:rsidRPr="008200C7" w:rsidTr="00053FA3">
        <w:tc>
          <w:tcPr>
            <w:tcW w:w="5988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4. Доля лиц с ограниченными возможностями здоровья и инвалидов, систематически занимающихся физической культурой и спортом, в общей численности, данной категории</w:t>
            </w:r>
          </w:p>
        </w:tc>
        <w:tc>
          <w:tcPr>
            <w:tcW w:w="132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Pr="008200C7">
              <w:rPr>
                <w:sz w:val="26"/>
                <w:szCs w:val="26"/>
              </w:rPr>
              <w:t>,0</w:t>
            </w:r>
          </w:p>
        </w:tc>
        <w:tc>
          <w:tcPr>
            <w:tcW w:w="120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Pr="008200C7">
              <w:rPr>
                <w:sz w:val="26"/>
                <w:szCs w:val="26"/>
              </w:rPr>
              <w:t>,0</w:t>
            </w:r>
          </w:p>
        </w:tc>
        <w:tc>
          <w:tcPr>
            <w:tcW w:w="1232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8200C7">
              <w:rPr>
                <w:sz w:val="26"/>
                <w:szCs w:val="26"/>
              </w:rPr>
              <w:t>,0</w:t>
            </w:r>
          </w:p>
        </w:tc>
      </w:tr>
      <w:tr w:rsidR="004506C6" w:rsidRPr="008200C7" w:rsidTr="00053FA3">
        <w:tc>
          <w:tcPr>
            <w:tcW w:w="5988" w:type="dxa"/>
          </w:tcPr>
          <w:p w:rsidR="004506C6" w:rsidRPr="008200C7" w:rsidRDefault="004506C6" w:rsidP="00053FA3">
            <w:pPr>
              <w:rPr>
                <w:sz w:val="26"/>
                <w:szCs w:val="26"/>
              </w:rPr>
            </w:pPr>
            <w:r w:rsidRPr="008200C7">
              <w:rPr>
                <w:sz w:val="26"/>
                <w:szCs w:val="26"/>
              </w:rPr>
              <w:t>5. Количество подготовленных спортсменов, человек</w:t>
            </w:r>
          </w:p>
        </w:tc>
        <w:tc>
          <w:tcPr>
            <w:tcW w:w="132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Pr="008200C7">
              <w:rPr>
                <w:sz w:val="26"/>
                <w:szCs w:val="26"/>
              </w:rPr>
              <w:t>,0</w:t>
            </w:r>
          </w:p>
        </w:tc>
        <w:tc>
          <w:tcPr>
            <w:tcW w:w="1200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  <w:r w:rsidRPr="008200C7">
              <w:rPr>
                <w:sz w:val="26"/>
                <w:szCs w:val="26"/>
              </w:rPr>
              <w:t>,0</w:t>
            </w:r>
          </w:p>
        </w:tc>
        <w:tc>
          <w:tcPr>
            <w:tcW w:w="1232" w:type="dxa"/>
          </w:tcPr>
          <w:p w:rsidR="004506C6" w:rsidRPr="008200C7" w:rsidRDefault="004506C6" w:rsidP="00053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Pr="008200C7">
              <w:rPr>
                <w:sz w:val="26"/>
                <w:szCs w:val="26"/>
              </w:rPr>
              <w:t>,0</w:t>
            </w:r>
          </w:p>
        </w:tc>
      </w:tr>
    </w:tbl>
    <w:p w:rsidR="004506C6" w:rsidRDefault="004506C6" w:rsidP="004506C6">
      <w:pPr>
        <w:rPr>
          <w:sz w:val="26"/>
          <w:szCs w:val="26"/>
        </w:rPr>
      </w:pPr>
    </w:p>
    <w:p w:rsidR="004506C6" w:rsidRPr="002073DB" w:rsidRDefault="004506C6" w:rsidP="004506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2073DB">
        <w:rPr>
          <w:color w:val="000000"/>
          <w:sz w:val="26"/>
          <w:szCs w:val="26"/>
        </w:rPr>
        <w:t>По результатам ежегодного анализа результатов реализации мероприятий Программы, ответственным исполнителем проводится корректировка целевых индикаторов Программы, в соответствии с действующим законодательством.</w:t>
      </w:r>
    </w:p>
    <w:p w:rsidR="004506C6" w:rsidRPr="007803A3" w:rsidRDefault="004506C6" w:rsidP="004506C6">
      <w:pPr>
        <w:rPr>
          <w:sz w:val="26"/>
          <w:szCs w:val="26"/>
        </w:rPr>
      </w:pPr>
    </w:p>
    <w:p w:rsidR="004506C6" w:rsidRDefault="004506C6" w:rsidP="004506C6"/>
    <w:p w:rsidR="004506C6" w:rsidRDefault="004506C6" w:rsidP="004506C6"/>
    <w:p w:rsidR="00901257" w:rsidRDefault="00901257" w:rsidP="004506C6">
      <w:pPr>
        <w:tabs>
          <w:tab w:val="left" w:pos="7965"/>
        </w:tabs>
        <w:rPr>
          <w:sz w:val="26"/>
          <w:szCs w:val="26"/>
        </w:rPr>
      </w:pPr>
      <w:r>
        <w:rPr>
          <w:sz w:val="26"/>
          <w:szCs w:val="26"/>
        </w:rPr>
        <w:t>Заместитель главы по</w:t>
      </w:r>
    </w:p>
    <w:p w:rsidR="00901257" w:rsidRDefault="00901257" w:rsidP="004506C6">
      <w:pPr>
        <w:tabs>
          <w:tab w:val="left" w:pos="7965"/>
        </w:tabs>
        <w:rPr>
          <w:sz w:val="26"/>
          <w:szCs w:val="26"/>
        </w:rPr>
      </w:pPr>
      <w:r>
        <w:rPr>
          <w:sz w:val="26"/>
          <w:szCs w:val="26"/>
        </w:rPr>
        <w:t>социальным вопросам                                                                               М.А.Нестерова</w:t>
      </w:r>
    </w:p>
    <w:p w:rsidR="004506C6" w:rsidRPr="00364E12" w:rsidRDefault="004506C6" w:rsidP="004506C6">
      <w:pPr>
        <w:tabs>
          <w:tab w:val="left" w:pos="796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E83510" w:rsidRDefault="00E83510"/>
    <w:sectPr w:rsidR="00E83510" w:rsidSect="004506C6">
      <w:footerReference w:type="default" r:id="rId8"/>
      <w:footerReference w:type="first" r:id="rId9"/>
      <w:pgSz w:w="11906" w:h="16838"/>
      <w:pgMar w:top="1134" w:right="851" w:bottom="1134" w:left="1701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04D" w:rsidRDefault="0052304D" w:rsidP="004506C6">
      <w:r>
        <w:separator/>
      </w:r>
    </w:p>
  </w:endnote>
  <w:endnote w:type="continuationSeparator" w:id="1">
    <w:p w:rsidR="0052304D" w:rsidRDefault="0052304D" w:rsidP="00450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ED1" w:rsidRDefault="00891ED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115469"/>
      <w:docPartObj>
        <w:docPartGallery w:val="Page Numbers (Bottom of Page)"/>
        <w:docPartUnique/>
      </w:docPartObj>
    </w:sdtPr>
    <w:sdtContent>
      <w:p w:rsidR="00891ED1" w:rsidRDefault="00891ED1">
        <w:pPr>
          <w:pStyle w:val="a7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91ED1" w:rsidRDefault="00891E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04D" w:rsidRDefault="0052304D" w:rsidP="004506C6">
      <w:r>
        <w:separator/>
      </w:r>
    </w:p>
  </w:footnote>
  <w:footnote w:type="continuationSeparator" w:id="1">
    <w:p w:rsidR="0052304D" w:rsidRDefault="0052304D" w:rsidP="004506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75002"/>
    <w:multiLevelType w:val="hybridMultilevel"/>
    <w:tmpl w:val="32FE84AE"/>
    <w:lvl w:ilvl="0" w:tplc="0419000D">
      <w:start w:val="1"/>
      <w:numFmt w:val="bullet"/>
      <w:lvlText w:val="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>
    <w:nsid w:val="2DE90380"/>
    <w:multiLevelType w:val="hybridMultilevel"/>
    <w:tmpl w:val="201E80A4"/>
    <w:lvl w:ilvl="0" w:tplc="A1BC4F4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3684B"/>
    <w:multiLevelType w:val="hybridMultilevel"/>
    <w:tmpl w:val="5D4A7BB6"/>
    <w:lvl w:ilvl="0" w:tplc="71E02C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331BA"/>
    <w:multiLevelType w:val="hybridMultilevel"/>
    <w:tmpl w:val="6242105C"/>
    <w:lvl w:ilvl="0" w:tplc="780CC73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660F4"/>
    <w:multiLevelType w:val="hybridMultilevel"/>
    <w:tmpl w:val="26887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25FED"/>
    <w:multiLevelType w:val="hybridMultilevel"/>
    <w:tmpl w:val="4F585F60"/>
    <w:lvl w:ilvl="0" w:tplc="4008D7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06C6"/>
    <w:rsid w:val="00000CC2"/>
    <w:rsid w:val="000046A7"/>
    <w:rsid w:val="0005129B"/>
    <w:rsid w:val="00053FA3"/>
    <w:rsid w:val="000A5341"/>
    <w:rsid w:val="000C6E4B"/>
    <w:rsid w:val="000D1432"/>
    <w:rsid w:val="0010488C"/>
    <w:rsid w:val="001058B7"/>
    <w:rsid w:val="00133F8C"/>
    <w:rsid w:val="00174A3C"/>
    <w:rsid w:val="00216093"/>
    <w:rsid w:val="0023501C"/>
    <w:rsid w:val="00263F7A"/>
    <w:rsid w:val="002C5DD9"/>
    <w:rsid w:val="003053A2"/>
    <w:rsid w:val="003801CE"/>
    <w:rsid w:val="00393521"/>
    <w:rsid w:val="003D3037"/>
    <w:rsid w:val="003D4133"/>
    <w:rsid w:val="003D76C4"/>
    <w:rsid w:val="00424173"/>
    <w:rsid w:val="00441179"/>
    <w:rsid w:val="004506C6"/>
    <w:rsid w:val="00470807"/>
    <w:rsid w:val="004E1325"/>
    <w:rsid w:val="004F14D3"/>
    <w:rsid w:val="0052304D"/>
    <w:rsid w:val="00576166"/>
    <w:rsid w:val="00592739"/>
    <w:rsid w:val="005A17B6"/>
    <w:rsid w:val="005A27CB"/>
    <w:rsid w:val="006A7B8F"/>
    <w:rsid w:val="006C3F8B"/>
    <w:rsid w:val="006F3F59"/>
    <w:rsid w:val="007662DB"/>
    <w:rsid w:val="007772CF"/>
    <w:rsid w:val="007A5A53"/>
    <w:rsid w:val="007E7961"/>
    <w:rsid w:val="007F6434"/>
    <w:rsid w:val="00820492"/>
    <w:rsid w:val="008415E6"/>
    <w:rsid w:val="00891ED1"/>
    <w:rsid w:val="008A04F3"/>
    <w:rsid w:val="008D5559"/>
    <w:rsid w:val="00901257"/>
    <w:rsid w:val="009523B7"/>
    <w:rsid w:val="00957DDC"/>
    <w:rsid w:val="009842B2"/>
    <w:rsid w:val="009C0FF7"/>
    <w:rsid w:val="009D0E56"/>
    <w:rsid w:val="009F79A3"/>
    <w:rsid w:val="00A02455"/>
    <w:rsid w:val="00A66A80"/>
    <w:rsid w:val="00A86C8E"/>
    <w:rsid w:val="00A95C9B"/>
    <w:rsid w:val="00B11CF0"/>
    <w:rsid w:val="00B3450D"/>
    <w:rsid w:val="00B66365"/>
    <w:rsid w:val="00BA6AB4"/>
    <w:rsid w:val="00C00C3E"/>
    <w:rsid w:val="00C01994"/>
    <w:rsid w:val="00C12525"/>
    <w:rsid w:val="00C2777A"/>
    <w:rsid w:val="00C81EAF"/>
    <w:rsid w:val="00C82DD8"/>
    <w:rsid w:val="00CA372F"/>
    <w:rsid w:val="00CC63BE"/>
    <w:rsid w:val="00D16DB4"/>
    <w:rsid w:val="00D177C8"/>
    <w:rsid w:val="00D17DED"/>
    <w:rsid w:val="00DB3D4F"/>
    <w:rsid w:val="00DF4CDC"/>
    <w:rsid w:val="00E14EF2"/>
    <w:rsid w:val="00E83510"/>
    <w:rsid w:val="00EA1767"/>
    <w:rsid w:val="00EB33F4"/>
    <w:rsid w:val="00F10905"/>
    <w:rsid w:val="00F545FA"/>
    <w:rsid w:val="00F70E03"/>
    <w:rsid w:val="00F742BA"/>
    <w:rsid w:val="00F96F12"/>
    <w:rsid w:val="00FB5C7D"/>
    <w:rsid w:val="00FC7173"/>
    <w:rsid w:val="00FD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C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06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4506C6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4506C6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506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50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06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0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12525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C12525"/>
    <w:pPr>
      <w:ind w:firstLine="0"/>
      <w:jc w:val="left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3360</Words>
  <Characters>19156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 Культура</dc:creator>
  <cp:lastModifiedBy>Зинченко</cp:lastModifiedBy>
  <cp:revision>4</cp:revision>
  <cp:lastPrinted>2022-08-18T09:19:00Z</cp:lastPrinted>
  <dcterms:created xsi:type="dcterms:W3CDTF">2022-08-26T02:19:00Z</dcterms:created>
  <dcterms:modified xsi:type="dcterms:W3CDTF">2022-08-26T02:21:00Z</dcterms:modified>
</cp:coreProperties>
</file>