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AE1" w:rsidRPr="007C08F1" w:rsidRDefault="00C93AE1" w:rsidP="00C93AE1">
      <w:pPr>
        <w:rPr>
          <w:sz w:val="26"/>
          <w:szCs w:val="24"/>
        </w:rPr>
      </w:pPr>
      <w:r>
        <w:rPr>
          <w:noProof/>
          <w:sz w:val="26"/>
        </w:rPr>
        <w:drawing>
          <wp:anchor distT="0" distB="0" distL="114935" distR="114935" simplePos="0" relativeHeight="251662336" behindDoc="0" locked="0" layoutInCell="1" allowOverlap="1">
            <wp:simplePos x="0" y="0"/>
            <wp:positionH relativeFrom="column">
              <wp:posOffset>2807335</wp:posOffset>
            </wp:positionH>
            <wp:positionV relativeFrom="paragraph">
              <wp:posOffset>19050</wp:posOffset>
            </wp:positionV>
            <wp:extent cx="647065" cy="814070"/>
            <wp:effectExtent l="19050" t="0" r="63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647065" cy="814070"/>
                    </a:xfrm>
                    <a:prstGeom prst="rect">
                      <a:avLst/>
                    </a:prstGeom>
                    <a:solidFill>
                      <a:srgbClr val="FFFFFF"/>
                    </a:solidFill>
                    <a:ln w="9525">
                      <a:noFill/>
                      <a:miter lim="800000"/>
                      <a:headEnd/>
                      <a:tailEnd/>
                    </a:ln>
                  </pic:spPr>
                </pic:pic>
              </a:graphicData>
            </a:graphic>
          </wp:anchor>
        </w:drawing>
      </w:r>
    </w:p>
    <w:p w:rsidR="00C93AE1" w:rsidRPr="003D1246" w:rsidRDefault="00C93AE1" w:rsidP="00C93AE1">
      <w:pPr>
        <w:rPr>
          <w:sz w:val="26"/>
          <w:szCs w:val="24"/>
        </w:rPr>
      </w:pPr>
      <w:r w:rsidRPr="003D1246">
        <w:rPr>
          <w:sz w:val="26"/>
        </w:rPr>
        <w:pict>
          <v:shapetype id="_x0000_t202" coordsize="21600,21600" o:spt="202" path="m,l,21600r21600,l21600,xe">
            <v:stroke joinstyle="miter"/>
            <v:path gradientshapeok="t" o:connecttype="rect"/>
          </v:shapetype>
          <v:shape id="_x0000_s1026" type="#_x0000_t202" style="position:absolute;margin-left:-1.5pt;margin-top:10.5pt;width:199.5pt;height:91.55pt;z-index:251660288;mso-wrap-distance-left:9.05pt;mso-wrap-distance-right:9.05pt" stroked="f">
            <v:fill opacity="0" color2="black"/>
            <v:textbox style="mso-next-textbox:#_x0000_s1026" inset="0,0,0,0">
              <w:txbxContent>
                <w:p w:rsidR="00C93AE1" w:rsidRDefault="00C93AE1" w:rsidP="00C93AE1">
                  <w:pPr>
                    <w:jc w:val="center"/>
                    <w:rPr>
                      <w:b/>
                      <w:sz w:val="26"/>
                      <w:szCs w:val="26"/>
                    </w:rPr>
                  </w:pPr>
                </w:p>
                <w:p w:rsidR="00C93AE1" w:rsidRDefault="00C93AE1" w:rsidP="00C93AE1">
                  <w:pPr>
                    <w:jc w:val="center"/>
                    <w:rPr>
                      <w:b/>
                      <w:sz w:val="26"/>
                      <w:szCs w:val="26"/>
                    </w:rPr>
                  </w:pPr>
                </w:p>
                <w:p w:rsidR="00C93AE1" w:rsidRDefault="00C93AE1" w:rsidP="00C93AE1">
                  <w:pPr>
                    <w:jc w:val="center"/>
                    <w:rPr>
                      <w:b/>
                      <w:sz w:val="26"/>
                      <w:szCs w:val="26"/>
                    </w:rPr>
                  </w:pPr>
                  <w:r>
                    <w:rPr>
                      <w:b/>
                      <w:sz w:val="26"/>
                      <w:szCs w:val="26"/>
                    </w:rPr>
                    <w:t>РОССИЙСКАЯ ФЕДЕРАЦИЯ</w:t>
                  </w:r>
                </w:p>
                <w:p w:rsidR="00C93AE1" w:rsidRDefault="00C93AE1" w:rsidP="00C93AE1">
                  <w:pPr>
                    <w:jc w:val="center"/>
                    <w:rPr>
                      <w:b/>
                      <w:sz w:val="26"/>
                      <w:szCs w:val="26"/>
                    </w:rPr>
                  </w:pPr>
                  <w:r>
                    <w:rPr>
                      <w:b/>
                      <w:sz w:val="26"/>
                      <w:szCs w:val="26"/>
                    </w:rPr>
                    <w:t>РЕСПУБЛИКА ХАКАСИЯ</w:t>
                  </w:r>
                </w:p>
                <w:p w:rsidR="00C93AE1" w:rsidRDefault="00C93AE1" w:rsidP="00C93AE1">
                  <w:pPr>
                    <w:jc w:val="center"/>
                    <w:rPr>
                      <w:b/>
                      <w:sz w:val="26"/>
                      <w:szCs w:val="26"/>
                    </w:rPr>
                  </w:pPr>
                  <w:r>
                    <w:rPr>
                      <w:b/>
                      <w:sz w:val="26"/>
                      <w:szCs w:val="26"/>
                    </w:rPr>
                    <w:t>АДМИНИСТРАЦИЯ</w:t>
                  </w:r>
                </w:p>
                <w:p w:rsidR="00C93AE1" w:rsidRDefault="00C93AE1" w:rsidP="00C93AE1">
                  <w:pPr>
                    <w:jc w:val="center"/>
                    <w:rPr>
                      <w:b/>
                      <w:sz w:val="26"/>
                      <w:szCs w:val="26"/>
                    </w:rPr>
                  </w:pPr>
                  <w:r>
                    <w:rPr>
                      <w:b/>
                      <w:sz w:val="26"/>
                      <w:szCs w:val="26"/>
                    </w:rPr>
                    <w:t xml:space="preserve"> ГОРОДА СОРСКА</w:t>
                  </w:r>
                </w:p>
                <w:p w:rsidR="00C93AE1" w:rsidRDefault="00C93AE1" w:rsidP="00C93AE1">
                  <w:pPr>
                    <w:jc w:val="center"/>
                    <w:rPr>
                      <w:b/>
                      <w:sz w:val="26"/>
                      <w:szCs w:val="26"/>
                    </w:rPr>
                  </w:pPr>
                </w:p>
                <w:p w:rsidR="00C93AE1" w:rsidRDefault="00C93AE1" w:rsidP="00C93AE1">
                  <w:pPr>
                    <w:rPr>
                      <w:szCs w:val="26"/>
                    </w:rPr>
                  </w:pPr>
                </w:p>
              </w:txbxContent>
            </v:textbox>
          </v:shape>
        </w:pict>
      </w:r>
    </w:p>
    <w:p w:rsidR="00C93AE1" w:rsidRPr="003D1246" w:rsidRDefault="00C93AE1" w:rsidP="00C93AE1">
      <w:pPr>
        <w:rPr>
          <w:b/>
          <w:sz w:val="26"/>
          <w:szCs w:val="24"/>
        </w:rPr>
      </w:pPr>
      <w:r w:rsidRPr="003D1246">
        <w:rPr>
          <w:sz w:val="26"/>
        </w:rPr>
        <w:pict>
          <v:shape id="_x0000_s1027" type="#_x0000_t202" style="position:absolute;margin-left:272pt;margin-top:11.15pt;width:196pt;height:75.95pt;z-index:251661312;mso-wrap-distance-left:9.05pt;mso-wrap-distance-right:9.05pt" stroked="f">
            <v:fill opacity="0" color2="black"/>
            <v:textbox style="mso-next-textbox:#_x0000_s1027" inset="0,0,0,0">
              <w:txbxContent>
                <w:p w:rsidR="00C93AE1" w:rsidRDefault="00C93AE1" w:rsidP="00C93AE1">
                  <w:pPr>
                    <w:ind w:right="-57"/>
                    <w:jc w:val="center"/>
                    <w:rPr>
                      <w:b/>
                      <w:sz w:val="26"/>
                      <w:szCs w:val="26"/>
                    </w:rPr>
                  </w:pPr>
                </w:p>
                <w:p w:rsidR="00C93AE1" w:rsidRDefault="00C93AE1" w:rsidP="00C93AE1">
                  <w:pPr>
                    <w:ind w:right="-57"/>
                    <w:jc w:val="center"/>
                    <w:rPr>
                      <w:b/>
                      <w:sz w:val="26"/>
                      <w:szCs w:val="26"/>
                    </w:rPr>
                  </w:pPr>
                  <w:r>
                    <w:rPr>
                      <w:b/>
                      <w:sz w:val="26"/>
                      <w:szCs w:val="26"/>
                    </w:rPr>
                    <w:t>РОССИЯ ФЕДЕРАЦИЯЗЫ</w:t>
                  </w:r>
                </w:p>
                <w:p w:rsidR="00C93AE1" w:rsidRDefault="00C93AE1" w:rsidP="00C93AE1">
                  <w:pPr>
                    <w:ind w:right="-57"/>
                    <w:jc w:val="center"/>
                    <w:rPr>
                      <w:b/>
                      <w:sz w:val="26"/>
                      <w:szCs w:val="26"/>
                    </w:rPr>
                  </w:pPr>
                  <w:r>
                    <w:rPr>
                      <w:b/>
                      <w:sz w:val="26"/>
                      <w:szCs w:val="26"/>
                    </w:rPr>
                    <w:t>ХАКАС РЕСПУБЛИКАЗЫ</w:t>
                  </w:r>
                </w:p>
                <w:p w:rsidR="00C93AE1" w:rsidRPr="00862877" w:rsidRDefault="00C93AE1" w:rsidP="00C93AE1">
                  <w:pPr>
                    <w:ind w:right="-57"/>
                    <w:jc w:val="center"/>
                    <w:rPr>
                      <w:b/>
                      <w:sz w:val="26"/>
                      <w:szCs w:val="26"/>
                    </w:rPr>
                  </w:pPr>
                  <w:r>
                    <w:rPr>
                      <w:b/>
                      <w:sz w:val="26"/>
                      <w:szCs w:val="26"/>
                    </w:rPr>
                    <w:t>СОРЫ</w:t>
                  </w:r>
                  <w:r w:rsidRPr="00C93AE1">
                    <w:rPr>
                      <w:b/>
                      <w:sz w:val="26"/>
                      <w:szCs w:val="26"/>
                    </w:rPr>
                    <w:t>Ғ</w:t>
                  </w:r>
                  <w:r w:rsidRPr="00862877">
                    <w:rPr>
                      <w:b/>
                      <w:sz w:val="26"/>
                      <w:szCs w:val="26"/>
                    </w:rPr>
                    <w:t xml:space="preserve"> </w:t>
                  </w:r>
                  <w:r>
                    <w:rPr>
                      <w:b/>
                      <w:sz w:val="26"/>
                      <w:szCs w:val="26"/>
                    </w:rPr>
                    <w:t>ГОРОДТЫҢ</w:t>
                  </w:r>
                </w:p>
                <w:p w:rsidR="00C93AE1" w:rsidRDefault="00C93AE1" w:rsidP="00C93AE1">
                  <w:pPr>
                    <w:ind w:left="-110" w:right="-180" w:hanging="110"/>
                    <w:jc w:val="center"/>
                    <w:rPr>
                      <w:b/>
                      <w:sz w:val="26"/>
                      <w:szCs w:val="26"/>
                    </w:rPr>
                  </w:pPr>
                  <w:r>
                    <w:rPr>
                      <w:b/>
                      <w:sz w:val="26"/>
                      <w:szCs w:val="26"/>
                    </w:rPr>
                    <w:t>УСТА</w:t>
                  </w:r>
                  <w:r>
                    <w:rPr>
                      <w:b/>
                      <w:sz w:val="26"/>
                      <w:szCs w:val="26"/>
                      <w:lang w:val="en-US"/>
                    </w:rPr>
                    <w:t>Ғ</w:t>
                  </w:r>
                  <w:r w:rsidRPr="00862877">
                    <w:rPr>
                      <w:b/>
                      <w:sz w:val="26"/>
                      <w:szCs w:val="26"/>
                    </w:rPr>
                    <w:t xml:space="preserve"> – </w:t>
                  </w:r>
                  <w:r>
                    <w:rPr>
                      <w:b/>
                      <w:sz w:val="26"/>
                      <w:szCs w:val="26"/>
                    </w:rPr>
                    <w:t>ПАСТАА</w:t>
                  </w:r>
                </w:p>
                <w:p w:rsidR="00C93AE1" w:rsidRPr="00862877" w:rsidRDefault="00C93AE1" w:rsidP="00C93AE1">
                  <w:pPr>
                    <w:jc w:val="center"/>
                    <w:rPr>
                      <w:b/>
                      <w:sz w:val="26"/>
                      <w:szCs w:val="26"/>
                    </w:rPr>
                  </w:pPr>
                </w:p>
                <w:p w:rsidR="00C93AE1" w:rsidRDefault="00C93AE1" w:rsidP="00C93AE1">
                  <w:pPr>
                    <w:jc w:val="center"/>
                    <w:rPr>
                      <w:b/>
                      <w:sz w:val="26"/>
                      <w:szCs w:val="26"/>
                    </w:rPr>
                  </w:pPr>
                </w:p>
                <w:p w:rsidR="00C93AE1" w:rsidRDefault="00C93AE1" w:rsidP="00C93AE1">
                  <w:pPr>
                    <w:rPr>
                      <w:szCs w:val="26"/>
                    </w:rPr>
                  </w:pPr>
                </w:p>
              </w:txbxContent>
            </v:textbox>
          </v:shape>
        </w:pict>
      </w:r>
    </w:p>
    <w:p w:rsidR="00C93AE1" w:rsidRPr="003D1246" w:rsidRDefault="00C93AE1" w:rsidP="00C93AE1">
      <w:pPr>
        <w:rPr>
          <w:b/>
          <w:sz w:val="26"/>
          <w:szCs w:val="24"/>
        </w:rPr>
      </w:pPr>
    </w:p>
    <w:p w:rsidR="00C93AE1" w:rsidRPr="003D1246" w:rsidRDefault="00C93AE1" w:rsidP="00C93AE1">
      <w:pPr>
        <w:ind w:firstLine="360"/>
        <w:jc w:val="center"/>
        <w:rPr>
          <w:b/>
          <w:sz w:val="26"/>
          <w:szCs w:val="26"/>
        </w:rPr>
      </w:pPr>
    </w:p>
    <w:p w:rsidR="00C93AE1" w:rsidRPr="003D1246" w:rsidRDefault="00C93AE1" w:rsidP="00C93AE1">
      <w:pPr>
        <w:ind w:firstLine="360"/>
        <w:jc w:val="center"/>
        <w:rPr>
          <w:b/>
          <w:sz w:val="26"/>
          <w:szCs w:val="26"/>
        </w:rPr>
      </w:pPr>
    </w:p>
    <w:p w:rsidR="00C93AE1" w:rsidRDefault="00C93AE1" w:rsidP="00C93AE1">
      <w:pPr>
        <w:pStyle w:val="ConsPlusNormal"/>
        <w:widowControl/>
        <w:ind w:left="540" w:firstLine="0"/>
        <w:jc w:val="center"/>
        <w:rPr>
          <w:rFonts w:ascii="Times New Roman" w:eastAsia="Calibri" w:hAnsi="Times New Roman" w:cs="Times New Roman"/>
          <w:b/>
          <w:sz w:val="26"/>
          <w:szCs w:val="26"/>
          <w:lang w:eastAsia="ar-SA"/>
        </w:rPr>
      </w:pPr>
    </w:p>
    <w:p w:rsidR="00C93AE1" w:rsidRDefault="00C93AE1" w:rsidP="00C93AE1">
      <w:pPr>
        <w:pStyle w:val="ConsPlusNormal"/>
        <w:widowControl/>
        <w:ind w:left="540" w:firstLine="0"/>
        <w:jc w:val="center"/>
        <w:rPr>
          <w:rFonts w:ascii="Times New Roman" w:hAnsi="Times New Roman" w:cs="Times New Roman"/>
          <w:b/>
          <w:sz w:val="26"/>
          <w:szCs w:val="26"/>
        </w:rPr>
      </w:pPr>
    </w:p>
    <w:p w:rsidR="00C93AE1" w:rsidRDefault="00C93AE1" w:rsidP="00C93AE1">
      <w:pPr>
        <w:pStyle w:val="ConsPlusNormal"/>
        <w:widowControl/>
        <w:ind w:left="540" w:firstLine="0"/>
        <w:jc w:val="center"/>
        <w:rPr>
          <w:rFonts w:ascii="Times New Roman" w:hAnsi="Times New Roman" w:cs="Times New Roman"/>
          <w:b/>
          <w:sz w:val="26"/>
          <w:szCs w:val="26"/>
        </w:rPr>
      </w:pPr>
      <w:r w:rsidRPr="003D1246">
        <w:rPr>
          <w:rFonts w:ascii="Times New Roman" w:hAnsi="Times New Roman" w:cs="Times New Roman"/>
          <w:sz w:val="26"/>
        </w:rPr>
        <w:pict>
          <v:line id="_x0000_s1029" style="position:absolute;left:0;text-align:left;z-index:251663360" from="17pt,5.05pt" to="468pt,5.05pt" strokeweight=".26mm">
            <v:stroke joinstyle="miter"/>
          </v:line>
        </w:pict>
      </w:r>
    </w:p>
    <w:p w:rsidR="00C93AE1" w:rsidRPr="001574A6" w:rsidRDefault="00C93AE1" w:rsidP="00C93AE1">
      <w:pPr>
        <w:pStyle w:val="ConsPlusNormal"/>
        <w:widowControl/>
        <w:ind w:left="540" w:firstLine="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C93AE1" w:rsidRDefault="00C93AE1" w:rsidP="00C93AE1">
      <w:pPr>
        <w:pStyle w:val="ConsPlusNormal"/>
        <w:widowControl/>
        <w:ind w:left="540" w:firstLine="0"/>
        <w:jc w:val="both"/>
        <w:rPr>
          <w:rFonts w:ascii="Times New Roman" w:hAnsi="Times New Roman" w:cs="Times New Roman"/>
          <w:sz w:val="26"/>
          <w:szCs w:val="26"/>
        </w:rPr>
      </w:pPr>
    </w:p>
    <w:p w:rsidR="00C93AE1" w:rsidRPr="00B104F7" w:rsidRDefault="00C93AE1" w:rsidP="00C93AE1">
      <w:pPr>
        <w:pStyle w:val="ConsPlusNormal"/>
        <w:widowControl/>
        <w:tabs>
          <w:tab w:val="left" w:pos="720"/>
        </w:tabs>
        <w:ind w:left="567" w:firstLine="0"/>
        <w:rPr>
          <w:rFonts w:ascii="Times New Roman" w:hAnsi="Times New Roman" w:cs="Times New Roman"/>
          <w:sz w:val="26"/>
          <w:szCs w:val="26"/>
          <w:u w:val="single"/>
        </w:rPr>
      </w:pPr>
      <w:r>
        <w:rPr>
          <w:rFonts w:ascii="Times New Roman" w:hAnsi="Times New Roman" w:cs="Times New Roman"/>
          <w:sz w:val="26"/>
          <w:szCs w:val="26"/>
        </w:rPr>
        <w:t>«</w:t>
      </w:r>
      <w:r>
        <w:rPr>
          <w:rFonts w:ascii="Times New Roman" w:hAnsi="Times New Roman" w:cs="Times New Roman"/>
          <w:sz w:val="26"/>
          <w:szCs w:val="26"/>
          <w:u w:val="single"/>
        </w:rPr>
        <w:t xml:space="preserve"> 30 </w:t>
      </w:r>
      <w:r>
        <w:rPr>
          <w:rFonts w:ascii="Times New Roman" w:hAnsi="Times New Roman" w:cs="Times New Roman"/>
          <w:sz w:val="26"/>
          <w:szCs w:val="26"/>
        </w:rPr>
        <w:t>»</w:t>
      </w:r>
      <w:r>
        <w:rPr>
          <w:rFonts w:ascii="Times New Roman" w:hAnsi="Times New Roman" w:cs="Times New Roman"/>
          <w:sz w:val="26"/>
          <w:szCs w:val="26"/>
          <w:u w:val="single"/>
        </w:rPr>
        <w:t xml:space="preserve"> сентября </w:t>
      </w:r>
      <w:r>
        <w:rPr>
          <w:rFonts w:ascii="Times New Roman" w:hAnsi="Times New Roman" w:cs="Times New Roman"/>
          <w:sz w:val="26"/>
          <w:szCs w:val="26"/>
        </w:rPr>
        <w:t xml:space="preserve">2022  </w:t>
      </w:r>
      <w:r w:rsidRPr="009B1542">
        <w:rPr>
          <w:rFonts w:ascii="Times New Roman" w:hAnsi="Times New Roman" w:cs="Times New Roman"/>
          <w:sz w:val="26"/>
          <w:szCs w:val="26"/>
        </w:rPr>
        <w:t xml:space="preserve">                           </w:t>
      </w:r>
      <w:r>
        <w:rPr>
          <w:rFonts w:ascii="Times New Roman" w:hAnsi="Times New Roman" w:cs="Times New Roman"/>
          <w:sz w:val="26"/>
          <w:szCs w:val="26"/>
        </w:rPr>
        <w:t xml:space="preserve">                                                   №</w:t>
      </w:r>
      <w:r>
        <w:rPr>
          <w:rFonts w:ascii="Times New Roman" w:hAnsi="Times New Roman" w:cs="Times New Roman"/>
          <w:sz w:val="26"/>
          <w:szCs w:val="26"/>
          <w:u w:val="single"/>
        </w:rPr>
        <w:t xml:space="preserve"> 497 </w:t>
      </w:r>
      <w:r>
        <w:rPr>
          <w:rFonts w:ascii="Times New Roman" w:hAnsi="Times New Roman" w:cs="Times New Roman"/>
          <w:sz w:val="26"/>
          <w:szCs w:val="26"/>
        </w:rPr>
        <w:t>- п.</w:t>
      </w:r>
    </w:p>
    <w:p w:rsidR="00C93AE1" w:rsidRDefault="00C93AE1" w:rsidP="00C93AE1">
      <w:pPr>
        <w:rPr>
          <w:sz w:val="26"/>
          <w:szCs w:val="26"/>
        </w:rPr>
      </w:pPr>
    </w:p>
    <w:p w:rsidR="00C93AE1" w:rsidRDefault="00C93AE1" w:rsidP="00C93AE1">
      <w:pPr>
        <w:ind w:firstLine="567"/>
        <w:rPr>
          <w:sz w:val="26"/>
          <w:szCs w:val="26"/>
        </w:rPr>
      </w:pPr>
      <w:r>
        <w:rPr>
          <w:sz w:val="26"/>
          <w:szCs w:val="26"/>
        </w:rPr>
        <w:t xml:space="preserve">Об утверждении муниципальной </w:t>
      </w:r>
    </w:p>
    <w:p w:rsidR="00C93AE1" w:rsidRDefault="00C93AE1" w:rsidP="00C93AE1">
      <w:pPr>
        <w:ind w:firstLine="567"/>
        <w:rPr>
          <w:sz w:val="26"/>
          <w:szCs w:val="26"/>
        </w:rPr>
      </w:pPr>
      <w:r>
        <w:rPr>
          <w:sz w:val="26"/>
          <w:szCs w:val="26"/>
        </w:rPr>
        <w:t xml:space="preserve">программы «Развитие и благоустройство </w:t>
      </w:r>
    </w:p>
    <w:p w:rsidR="00C93AE1" w:rsidRDefault="00C93AE1" w:rsidP="00C93AE1">
      <w:pPr>
        <w:ind w:firstLine="567"/>
        <w:rPr>
          <w:sz w:val="26"/>
          <w:szCs w:val="26"/>
        </w:rPr>
      </w:pPr>
      <w:r>
        <w:rPr>
          <w:sz w:val="26"/>
          <w:szCs w:val="26"/>
        </w:rPr>
        <w:t xml:space="preserve">территории муниципального образования </w:t>
      </w:r>
    </w:p>
    <w:p w:rsidR="00C93AE1" w:rsidRDefault="00C93AE1" w:rsidP="00C93AE1">
      <w:pPr>
        <w:ind w:firstLine="567"/>
        <w:rPr>
          <w:sz w:val="26"/>
          <w:szCs w:val="26"/>
        </w:rPr>
      </w:pPr>
      <w:r>
        <w:rPr>
          <w:sz w:val="26"/>
          <w:szCs w:val="26"/>
        </w:rPr>
        <w:t>город Сорск»</w:t>
      </w:r>
    </w:p>
    <w:p w:rsidR="00C93AE1" w:rsidRDefault="00C93AE1" w:rsidP="00C93AE1">
      <w:pPr>
        <w:ind w:firstLine="567"/>
        <w:rPr>
          <w:sz w:val="26"/>
          <w:szCs w:val="26"/>
        </w:rPr>
      </w:pPr>
    </w:p>
    <w:p w:rsidR="00C93AE1" w:rsidRDefault="00C93AE1" w:rsidP="00C93AE1">
      <w:pPr>
        <w:ind w:firstLine="567"/>
        <w:jc w:val="both"/>
        <w:rPr>
          <w:sz w:val="26"/>
          <w:szCs w:val="26"/>
        </w:rPr>
      </w:pPr>
      <w:r>
        <w:rPr>
          <w:sz w:val="26"/>
          <w:szCs w:val="26"/>
        </w:rPr>
        <w:t>В соответствии с Федеральным законом от 06.10.2003 года № 131-ФЗ «Об общих принципах организации местного самоуправления в Российской Федерации», ст. 27 Устава муниципального образования город Сорск, постановлением администрации города Сорска № 168-п от 17.06.2021 года «Об утверждении порядка разработки, утверждения, реализации и оценки эффективности муниципальных программ города Сорска», администрация города Сорска Республики Хакасия</w:t>
      </w:r>
    </w:p>
    <w:p w:rsidR="00C93AE1" w:rsidRDefault="00C93AE1" w:rsidP="00C93AE1">
      <w:pPr>
        <w:ind w:firstLine="567"/>
        <w:jc w:val="both"/>
        <w:rPr>
          <w:sz w:val="26"/>
          <w:szCs w:val="26"/>
        </w:rPr>
      </w:pPr>
      <w:r>
        <w:rPr>
          <w:sz w:val="26"/>
          <w:szCs w:val="26"/>
        </w:rPr>
        <w:t>ПОСТАНОВЛЯЕТ:</w:t>
      </w:r>
    </w:p>
    <w:p w:rsidR="00C93AE1" w:rsidRPr="00033B53" w:rsidRDefault="00C93AE1" w:rsidP="00C93AE1">
      <w:pPr>
        <w:ind w:firstLine="567"/>
        <w:jc w:val="both"/>
        <w:rPr>
          <w:sz w:val="26"/>
          <w:szCs w:val="26"/>
        </w:rPr>
      </w:pPr>
      <w:r>
        <w:rPr>
          <w:sz w:val="26"/>
          <w:szCs w:val="26"/>
        </w:rPr>
        <w:t>1. Утвердить муниципальную программу «Развитие и благоустройство территории муниципального образования город Сорск», согласно приложению.</w:t>
      </w:r>
    </w:p>
    <w:p w:rsidR="00C93AE1" w:rsidRPr="00033B53" w:rsidRDefault="00C93AE1" w:rsidP="00C93AE1">
      <w:pPr>
        <w:ind w:firstLine="567"/>
        <w:jc w:val="both"/>
        <w:rPr>
          <w:sz w:val="26"/>
          <w:szCs w:val="26"/>
        </w:rPr>
      </w:pPr>
      <w:r>
        <w:rPr>
          <w:sz w:val="26"/>
          <w:szCs w:val="26"/>
        </w:rPr>
        <w:t>2</w:t>
      </w:r>
      <w:r w:rsidRPr="00033B53">
        <w:rPr>
          <w:sz w:val="26"/>
          <w:szCs w:val="26"/>
        </w:rPr>
        <w:t>. Опубликовать настоящее постановление в Информационном бюллетене «Сорский городской вестник» и разместить на официальном сайте администрации г</w:t>
      </w:r>
      <w:r w:rsidRPr="00033B53">
        <w:rPr>
          <w:sz w:val="26"/>
          <w:szCs w:val="26"/>
        </w:rPr>
        <w:t>о</w:t>
      </w:r>
      <w:r w:rsidRPr="00033B53">
        <w:rPr>
          <w:sz w:val="26"/>
          <w:szCs w:val="26"/>
        </w:rPr>
        <w:t>рода Сорска.</w:t>
      </w:r>
    </w:p>
    <w:p w:rsidR="00C93AE1" w:rsidRDefault="00C93AE1" w:rsidP="00C93AE1">
      <w:pPr>
        <w:tabs>
          <w:tab w:val="left" w:pos="0"/>
          <w:tab w:val="left" w:pos="1080"/>
        </w:tabs>
        <w:ind w:firstLine="567"/>
        <w:jc w:val="both"/>
        <w:rPr>
          <w:sz w:val="26"/>
          <w:szCs w:val="26"/>
        </w:rPr>
      </w:pPr>
      <w:r>
        <w:rPr>
          <w:sz w:val="26"/>
          <w:szCs w:val="26"/>
        </w:rPr>
        <w:t>3</w:t>
      </w:r>
      <w:r w:rsidRPr="00033B53">
        <w:rPr>
          <w:sz w:val="26"/>
          <w:szCs w:val="26"/>
        </w:rPr>
        <w:t xml:space="preserve">. </w:t>
      </w:r>
      <w:r>
        <w:rPr>
          <w:sz w:val="26"/>
          <w:szCs w:val="26"/>
        </w:rPr>
        <w:t>Контроль за исполнением постановления возложить на первого заместит</w:t>
      </w:r>
      <w:r>
        <w:rPr>
          <w:sz w:val="26"/>
          <w:szCs w:val="26"/>
        </w:rPr>
        <w:t>е</w:t>
      </w:r>
      <w:r>
        <w:rPr>
          <w:sz w:val="26"/>
          <w:szCs w:val="26"/>
        </w:rPr>
        <w:t xml:space="preserve">ля главы города Сорска.              </w:t>
      </w:r>
    </w:p>
    <w:p w:rsidR="00C93AE1" w:rsidRDefault="00C93AE1" w:rsidP="00C93AE1">
      <w:pPr>
        <w:tabs>
          <w:tab w:val="left" w:pos="720"/>
        </w:tabs>
        <w:rPr>
          <w:sz w:val="26"/>
          <w:szCs w:val="26"/>
        </w:rPr>
      </w:pPr>
      <w:r>
        <w:rPr>
          <w:sz w:val="26"/>
          <w:szCs w:val="26"/>
        </w:rPr>
        <w:t xml:space="preserve">             </w:t>
      </w:r>
    </w:p>
    <w:p w:rsidR="00C93AE1" w:rsidRDefault="00C93AE1" w:rsidP="00C93AE1">
      <w:pPr>
        <w:tabs>
          <w:tab w:val="left" w:pos="720"/>
        </w:tabs>
        <w:rPr>
          <w:sz w:val="26"/>
          <w:szCs w:val="26"/>
        </w:rPr>
      </w:pPr>
    </w:p>
    <w:p w:rsidR="00C93AE1" w:rsidRDefault="00C93AE1" w:rsidP="00C93AE1">
      <w:pPr>
        <w:tabs>
          <w:tab w:val="left" w:pos="720"/>
        </w:tabs>
        <w:ind w:firstLine="567"/>
        <w:rPr>
          <w:sz w:val="26"/>
          <w:szCs w:val="26"/>
        </w:rPr>
      </w:pPr>
    </w:p>
    <w:p w:rsidR="00C93AE1" w:rsidRDefault="00C93AE1" w:rsidP="00C93AE1">
      <w:pPr>
        <w:tabs>
          <w:tab w:val="left" w:pos="720"/>
        </w:tabs>
        <w:ind w:firstLine="567"/>
        <w:rPr>
          <w:sz w:val="26"/>
          <w:szCs w:val="26"/>
        </w:rPr>
      </w:pPr>
      <w:r>
        <w:rPr>
          <w:sz w:val="26"/>
          <w:szCs w:val="26"/>
        </w:rPr>
        <w:t>Глава</w:t>
      </w:r>
      <w:r w:rsidRPr="00532303">
        <w:rPr>
          <w:sz w:val="26"/>
          <w:szCs w:val="26"/>
        </w:rPr>
        <w:t xml:space="preserve"> города </w:t>
      </w:r>
      <w:r>
        <w:rPr>
          <w:sz w:val="26"/>
          <w:szCs w:val="26"/>
        </w:rPr>
        <w:t>Сорска</w:t>
      </w:r>
      <w:r>
        <w:rPr>
          <w:sz w:val="26"/>
          <w:szCs w:val="26"/>
        </w:rPr>
        <w:tab/>
      </w:r>
      <w:r>
        <w:rPr>
          <w:sz w:val="26"/>
          <w:szCs w:val="26"/>
        </w:rPr>
        <w:tab/>
        <w:t xml:space="preserve">                                В. Ф. Найдёнов</w:t>
      </w:r>
    </w:p>
    <w:p w:rsidR="00C93AE1" w:rsidRDefault="00C93AE1" w:rsidP="009F0945">
      <w:pPr>
        <w:shd w:val="clear" w:color="auto" w:fill="FFFFFF"/>
        <w:ind w:left="365" w:right="163"/>
        <w:jc w:val="right"/>
        <w:rPr>
          <w:bCs/>
          <w:sz w:val="26"/>
          <w:szCs w:val="26"/>
        </w:rPr>
      </w:pPr>
    </w:p>
    <w:p w:rsidR="00C93AE1" w:rsidRDefault="00C93AE1" w:rsidP="009F0945">
      <w:pPr>
        <w:shd w:val="clear" w:color="auto" w:fill="FFFFFF"/>
        <w:ind w:left="365" w:right="163"/>
        <w:jc w:val="right"/>
        <w:rPr>
          <w:bCs/>
          <w:sz w:val="26"/>
          <w:szCs w:val="26"/>
        </w:rPr>
      </w:pPr>
    </w:p>
    <w:p w:rsidR="00C93AE1" w:rsidRDefault="00C93AE1" w:rsidP="009F0945">
      <w:pPr>
        <w:shd w:val="clear" w:color="auto" w:fill="FFFFFF"/>
        <w:ind w:left="365" w:right="163"/>
        <w:jc w:val="right"/>
        <w:rPr>
          <w:bCs/>
          <w:sz w:val="26"/>
          <w:szCs w:val="26"/>
        </w:rPr>
      </w:pPr>
    </w:p>
    <w:p w:rsidR="00C93AE1" w:rsidRDefault="00C93AE1" w:rsidP="009F0945">
      <w:pPr>
        <w:shd w:val="clear" w:color="auto" w:fill="FFFFFF"/>
        <w:ind w:left="365" w:right="163"/>
        <w:jc w:val="right"/>
        <w:rPr>
          <w:bCs/>
          <w:sz w:val="26"/>
          <w:szCs w:val="26"/>
        </w:rPr>
      </w:pPr>
    </w:p>
    <w:p w:rsidR="00C93AE1" w:rsidRDefault="00C93AE1" w:rsidP="009F0945">
      <w:pPr>
        <w:shd w:val="clear" w:color="auto" w:fill="FFFFFF"/>
        <w:ind w:left="365" w:right="163"/>
        <w:jc w:val="right"/>
        <w:rPr>
          <w:bCs/>
          <w:sz w:val="26"/>
          <w:szCs w:val="26"/>
        </w:rPr>
      </w:pPr>
    </w:p>
    <w:p w:rsidR="00C93AE1" w:rsidRDefault="00C93AE1" w:rsidP="009F0945">
      <w:pPr>
        <w:shd w:val="clear" w:color="auto" w:fill="FFFFFF"/>
        <w:ind w:left="365" w:right="163"/>
        <w:jc w:val="right"/>
        <w:rPr>
          <w:bCs/>
          <w:sz w:val="26"/>
          <w:szCs w:val="26"/>
        </w:rPr>
      </w:pPr>
    </w:p>
    <w:p w:rsidR="00C93AE1" w:rsidRDefault="00C93AE1" w:rsidP="009F0945">
      <w:pPr>
        <w:shd w:val="clear" w:color="auto" w:fill="FFFFFF"/>
        <w:ind w:left="365" w:right="163"/>
        <w:jc w:val="right"/>
        <w:rPr>
          <w:bCs/>
          <w:sz w:val="26"/>
          <w:szCs w:val="26"/>
        </w:rPr>
      </w:pPr>
    </w:p>
    <w:p w:rsidR="00C93AE1" w:rsidRDefault="00C93AE1" w:rsidP="009F0945">
      <w:pPr>
        <w:shd w:val="clear" w:color="auto" w:fill="FFFFFF"/>
        <w:ind w:left="365" w:right="163"/>
        <w:jc w:val="right"/>
        <w:rPr>
          <w:bCs/>
          <w:sz w:val="26"/>
          <w:szCs w:val="26"/>
        </w:rPr>
      </w:pPr>
    </w:p>
    <w:p w:rsidR="00C93AE1" w:rsidRDefault="00C93AE1" w:rsidP="009F0945">
      <w:pPr>
        <w:shd w:val="clear" w:color="auto" w:fill="FFFFFF"/>
        <w:ind w:left="365" w:right="163"/>
        <w:jc w:val="right"/>
        <w:rPr>
          <w:bCs/>
          <w:sz w:val="26"/>
          <w:szCs w:val="26"/>
        </w:rPr>
      </w:pPr>
    </w:p>
    <w:p w:rsidR="00C93AE1" w:rsidRDefault="00C93AE1" w:rsidP="009F0945">
      <w:pPr>
        <w:shd w:val="clear" w:color="auto" w:fill="FFFFFF"/>
        <w:ind w:left="365" w:right="163"/>
        <w:jc w:val="right"/>
        <w:rPr>
          <w:bCs/>
          <w:sz w:val="26"/>
          <w:szCs w:val="26"/>
        </w:rPr>
      </w:pPr>
    </w:p>
    <w:p w:rsidR="00C93AE1" w:rsidRDefault="00C93AE1" w:rsidP="009F0945">
      <w:pPr>
        <w:shd w:val="clear" w:color="auto" w:fill="FFFFFF"/>
        <w:ind w:left="365" w:right="163"/>
        <w:jc w:val="right"/>
        <w:rPr>
          <w:bCs/>
          <w:sz w:val="26"/>
          <w:szCs w:val="26"/>
        </w:rPr>
      </w:pPr>
    </w:p>
    <w:p w:rsidR="00C93AE1" w:rsidRDefault="00C93AE1" w:rsidP="009F0945">
      <w:pPr>
        <w:shd w:val="clear" w:color="auto" w:fill="FFFFFF"/>
        <w:ind w:left="365" w:right="163"/>
        <w:jc w:val="right"/>
        <w:rPr>
          <w:bCs/>
          <w:sz w:val="26"/>
          <w:szCs w:val="26"/>
        </w:rPr>
      </w:pPr>
    </w:p>
    <w:p w:rsidR="00C93AE1" w:rsidRDefault="00C93AE1" w:rsidP="009F0945">
      <w:pPr>
        <w:shd w:val="clear" w:color="auto" w:fill="FFFFFF"/>
        <w:ind w:left="365" w:right="163"/>
        <w:jc w:val="right"/>
        <w:rPr>
          <w:bCs/>
          <w:sz w:val="26"/>
          <w:szCs w:val="26"/>
        </w:rPr>
      </w:pPr>
    </w:p>
    <w:p w:rsidR="009F0945" w:rsidRPr="0041294E" w:rsidRDefault="009F0945" w:rsidP="009F0945">
      <w:pPr>
        <w:shd w:val="clear" w:color="auto" w:fill="FFFFFF"/>
        <w:ind w:left="365" w:right="163"/>
        <w:jc w:val="right"/>
        <w:rPr>
          <w:bCs/>
          <w:sz w:val="26"/>
          <w:szCs w:val="26"/>
        </w:rPr>
      </w:pPr>
      <w:r w:rsidRPr="0041294E">
        <w:rPr>
          <w:bCs/>
          <w:sz w:val="26"/>
          <w:szCs w:val="26"/>
        </w:rPr>
        <w:lastRenderedPageBreak/>
        <w:t>Приложение</w:t>
      </w:r>
    </w:p>
    <w:p w:rsidR="009F0945" w:rsidRPr="0041294E" w:rsidRDefault="009F0945" w:rsidP="009F0945">
      <w:pPr>
        <w:shd w:val="clear" w:color="auto" w:fill="FFFFFF"/>
        <w:ind w:left="365" w:right="163"/>
        <w:jc w:val="right"/>
        <w:rPr>
          <w:bCs/>
          <w:sz w:val="26"/>
          <w:szCs w:val="26"/>
        </w:rPr>
      </w:pPr>
      <w:r w:rsidRPr="0041294E">
        <w:rPr>
          <w:bCs/>
          <w:sz w:val="26"/>
          <w:szCs w:val="26"/>
        </w:rPr>
        <w:t xml:space="preserve">к постановлению </w:t>
      </w:r>
    </w:p>
    <w:p w:rsidR="009F0945" w:rsidRPr="0041294E" w:rsidRDefault="009F0945" w:rsidP="009F0945">
      <w:pPr>
        <w:shd w:val="clear" w:color="auto" w:fill="FFFFFF"/>
        <w:ind w:left="365" w:right="163"/>
        <w:jc w:val="right"/>
        <w:rPr>
          <w:bCs/>
          <w:sz w:val="26"/>
          <w:szCs w:val="26"/>
        </w:rPr>
      </w:pPr>
      <w:r w:rsidRPr="0041294E">
        <w:rPr>
          <w:bCs/>
          <w:sz w:val="26"/>
          <w:szCs w:val="26"/>
        </w:rPr>
        <w:t>администрации города Сорска</w:t>
      </w:r>
    </w:p>
    <w:p w:rsidR="009F0945" w:rsidRPr="0041294E" w:rsidRDefault="009F0945" w:rsidP="009F0945">
      <w:pPr>
        <w:shd w:val="clear" w:color="auto" w:fill="FFFFFF"/>
        <w:ind w:left="365" w:right="163"/>
        <w:jc w:val="right"/>
        <w:rPr>
          <w:bCs/>
          <w:sz w:val="26"/>
          <w:szCs w:val="26"/>
        </w:rPr>
      </w:pPr>
      <w:r w:rsidRPr="0041294E">
        <w:rPr>
          <w:bCs/>
          <w:sz w:val="26"/>
          <w:szCs w:val="26"/>
        </w:rPr>
        <w:t>от «</w:t>
      </w:r>
      <w:r w:rsidR="0062634D" w:rsidRPr="0041294E">
        <w:rPr>
          <w:bCs/>
          <w:sz w:val="26"/>
          <w:szCs w:val="26"/>
          <w:u w:val="single"/>
        </w:rPr>
        <w:t xml:space="preserve"> </w:t>
      </w:r>
      <w:r w:rsidR="00C93AE1">
        <w:rPr>
          <w:bCs/>
          <w:sz w:val="26"/>
          <w:szCs w:val="26"/>
          <w:u w:val="single"/>
        </w:rPr>
        <w:t>30</w:t>
      </w:r>
      <w:r w:rsidR="0062634D" w:rsidRPr="0041294E">
        <w:rPr>
          <w:bCs/>
          <w:sz w:val="26"/>
          <w:szCs w:val="26"/>
          <w:u w:val="single"/>
        </w:rPr>
        <w:t xml:space="preserve"> </w:t>
      </w:r>
      <w:r w:rsidRPr="0041294E">
        <w:rPr>
          <w:bCs/>
          <w:sz w:val="26"/>
          <w:szCs w:val="26"/>
        </w:rPr>
        <w:t>»</w:t>
      </w:r>
      <w:r w:rsidR="00CD547E" w:rsidRPr="0041294E">
        <w:rPr>
          <w:bCs/>
          <w:sz w:val="26"/>
          <w:szCs w:val="26"/>
          <w:u w:val="single"/>
        </w:rPr>
        <w:t xml:space="preserve"> </w:t>
      </w:r>
      <w:r w:rsidR="0041294E" w:rsidRPr="0041294E">
        <w:rPr>
          <w:bCs/>
          <w:sz w:val="26"/>
          <w:szCs w:val="26"/>
          <w:u w:val="single"/>
        </w:rPr>
        <w:t>сентября</w:t>
      </w:r>
      <w:r w:rsidR="00CD547E" w:rsidRPr="0041294E">
        <w:rPr>
          <w:bCs/>
          <w:sz w:val="26"/>
          <w:szCs w:val="26"/>
          <w:u w:val="single"/>
        </w:rPr>
        <w:t xml:space="preserve"> </w:t>
      </w:r>
      <w:r w:rsidR="006B0D6D" w:rsidRPr="0041294E">
        <w:rPr>
          <w:bCs/>
          <w:sz w:val="26"/>
          <w:szCs w:val="26"/>
        </w:rPr>
        <w:t>20</w:t>
      </w:r>
      <w:r w:rsidR="001C739F" w:rsidRPr="0041294E">
        <w:rPr>
          <w:bCs/>
          <w:sz w:val="26"/>
          <w:szCs w:val="26"/>
        </w:rPr>
        <w:t>22</w:t>
      </w:r>
      <w:r w:rsidR="000C09A1" w:rsidRPr="0041294E">
        <w:rPr>
          <w:bCs/>
          <w:sz w:val="26"/>
          <w:szCs w:val="26"/>
        </w:rPr>
        <w:t xml:space="preserve"> </w:t>
      </w:r>
      <w:r w:rsidR="00542155" w:rsidRPr="0041294E">
        <w:rPr>
          <w:bCs/>
          <w:sz w:val="26"/>
          <w:szCs w:val="26"/>
        </w:rPr>
        <w:t>№</w:t>
      </w:r>
      <w:r w:rsidR="00CD547E" w:rsidRPr="0041294E">
        <w:rPr>
          <w:bCs/>
          <w:sz w:val="26"/>
          <w:szCs w:val="26"/>
          <w:u w:val="single"/>
        </w:rPr>
        <w:t xml:space="preserve"> </w:t>
      </w:r>
      <w:r w:rsidR="00C93AE1">
        <w:rPr>
          <w:bCs/>
          <w:sz w:val="26"/>
          <w:szCs w:val="26"/>
          <w:u w:val="single"/>
        </w:rPr>
        <w:t>497</w:t>
      </w:r>
      <w:r w:rsidR="00CD547E" w:rsidRPr="0041294E">
        <w:rPr>
          <w:bCs/>
          <w:sz w:val="26"/>
          <w:szCs w:val="26"/>
          <w:u w:val="single"/>
        </w:rPr>
        <w:t xml:space="preserve"> </w:t>
      </w:r>
      <w:r w:rsidR="0062634D" w:rsidRPr="0041294E">
        <w:rPr>
          <w:bCs/>
          <w:sz w:val="26"/>
          <w:szCs w:val="26"/>
        </w:rPr>
        <w:t>–</w:t>
      </w:r>
      <w:r w:rsidR="00C93AE1">
        <w:rPr>
          <w:bCs/>
          <w:sz w:val="26"/>
          <w:szCs w:val="26"/>
        </w:rPr>
        <w:t xml:space="preserve"> </w:t>
      </w:r>
      <w:r w:rsidRPr="0041294E">
        <w:rPr>
          <w:bCs/>
          <w:sz w:val="26"/>
          <w:szCs w:val="26"/>
        </w:rPr>
        <w:t>п</w:t>
      </w:r>
    </w:p>
    <w:p w:rsidR="0062634D" w:rsidRPr="0041294E" w:rsidRDefault="0062634D" w:rsidP="009F0945">
      <w:pPr>
        <w:shd w:val="clear" w:color="auto" w:fill="FFFFFF"/>
        <w:ind w:left="365" w:right="163"/>
        <w:jc w:val="right"/>
        <w:rPr>
          <w:bCs/>
          <w:sz w:val="26"/>
          <w:szCs w:val="26"/>
        </w:rPr>
      </w:pPr>
    </w:p>
    <w:p w:rsidR="009F0945" w:rsidRPr="0041294E" w:rsidRDefault="009F0945" w:rsidP="009F0945">
      <w:pPr>
        <w:shd w:val="clear" w:color="auto" w:fill="FFFFFF"/>
        <w:ind w:left="365" w:right="163"/>
        <w:jc w:val="right"/>
        <w:rPr>
          <w:bCs/>
          <w:sz w:val="26"/>
          <w:szCs w:val="26"/>
        </w:rPr>
      </w:pPr>
    </w:p>
    <w:p w:rsidR="009F0945" w:rsidRPr="0041294E" w:rsidRDefault="009F0945" w:rsidP="009F0945">
      <w:pPr>
        <w:shd w:val="clear" w:color="auto" w:fill="FFFFFF"/>
        <w:ind w:left="365" w:right="163"/>
        <w:jc w:val="center"/>
        <w:rPr>
          <w:bCs/>
          <w:sz w:val="26"/>
          <w:szCs w:val="26"/>
        </w:rPr>
      </w:pPr>
      <w:r w:rsidRPr="0041294E">
        <w:rPr>
          <w:bCs/>
          <w:sz w:val="26"/>
          <w:szCs w:val="26"/>
        </w:rPr>
        <w:t xml:space="preserve">МУНИЦИПАЛЬНАЯ ПРОГРАММА </w:t>
      </w:r>
    </w:p>
    <w:p w:rsidR="009F0945" w:rsidRPr="0041294E" w:rsidRDefault="00315CCC" w:rsidP="009F0945">
      <w:pPr>
        <w:shd w:val="clear" w:color="auto" w:fill="FFFFFF"/>
        <w:ind w:left="365" w:right="163"/>
        <w:jc w:val="center"/>
        <w:rPr>
          <w:b/>
          <w:bCs/>
          <w:sz w:val="26"/>
          <w:szCs w:val="26"/>
        </w:rPr>
      </w:pPr>
      <w:r w:rsidRPr="0041294E">
        <w:rPr>
          <w:b/>
          <w:bCs/>
          <w:sz w:val="26"/>
          <w:szCs w:val="26"/>
        </w:rPr>
        <w:t>«</w:t>
      </w:r>
      <w:r w:rsidR="009F0945" w:rsidRPr="0041294E">
        <w:rPr>
          <w:b/>
          <w:bCs/>
          <w:sz w:val="26"/>
          <w:szCs w:val="26"/>
        </w:rPr>
        <w:t xml:space="preserve">РАЗВИТИЕ И БЛАГОУСТРОЙСТВО ТЕРРИТОРИИ </w:t>
      </w:r>
    </w:p>
    <w:p w:rsidR="009F0945" w:rsidRPr="0041294E" w:rsidRDefault="00315CCC" w:rsidP="009F0945">
      <w:pPr>
        <w:shd w:val="clear" w:color="auto" w:fill="FFFFFF"/>
        <w:ind w:left="365" w:right="163"/>
        <w:jc w:val="center"/>
        <w:rPr>
          <w:b/>
          <w:bCs/>
          <w:sz w:val="26"/>
          <w:szCs w:val="26"/>
        </w:rPr>
      </w:pPr>
      <w:r w:rsidRPr="0041294E">
        <w:rPr>
          <w:b/>
          <w:bCs/>
          <w:sz w:val="26"/>
          <w:szCs w:val="26"/>
        </w:rPr>
        <w:t xml:space="preserve">МУНИПАЛЬНОГО ОБРАЗОВАНИЯ </w:t>
      </w:r>
      <w:r w:rsidR="009F0945" w:rsidRPr="0041294E">
        <w:rPr>
          <w:b/>
          <w:bCs/>
          <w:sz w:val="26"/>
          <w:szCs w:val="26"/>
        </w:rPr>
        <w:t>ГОРОД СОРСК</w:t>
      </w:r>
      <w:r w:rsidRPr="0041294E">
        <w:rPr>
          <w:b/>
          <w:bCs/>
          <w:sz w:val="26"/>
          <w:szCs w:val="26"/>
        </w:rPr>
        <w:t>»</w:t>
      </w:r>
      <w:r w:rsidR="009F0945" w:rsidRPr="0041294E">
        <w:rPr>
          <w:b/>
          <w:bCs/>
          <w:sz w:val="26"/>
          <w:szCs w:val="26"/>
        </w:rPr>
        <w:t xml:space="preserve"> </w:t>
      </w:r>
    </w:p>
    <w:p w:rsidR="009F0945" w:rsidRPr="0041294E" w:rsidRDefault="009F0945" w:rsidP="009F0945">
      <w:pPr>
        <w:shd w:val="clear" w:color="auto" w:fill="FFFFFF"/>
        <w:ind w:left="365" w:right="163"/>
        <w:jc w:val="center"/>
      </w:pPr>
    </w:p>
    <w:p w:rsidR="009F0945" w:rsidRPr="0041294E" w:rsidRDefault="009F0945" w:rsidP="009F0945">
      <w:pPr>
        <w:shd w:val="clear" w:color="auto" w:fill="FFFFFF"/>
        <w:ind w:left="240"/>
        <w:jc w:val="center"/>
        <w:rPr>
          <w:spacing w:val="-1"/>
          <w:sz w:val="26"/>
          <w:szCs w:val="26"/>
        </w:rPr>
      </w:pPr>
    </w:p>
    <w:p w:rsidR="009F0945" w:rsidRPr="0041294E" w:rsidRDefault="009F0945" w:rsidP="009F0945">
      <w:pPr>
        <w:shd w:val="clear" w:color="auto" w:fill="FFFFFF"/>
        <w:ind w:left="240"/>
        <w:jc w:val="center"/>
      </w:pPr>
      <w:r w:rsidRPr="0041294E">
        <w:rPr>
          <w:spacing w:val="-1"/>
          <w:sz w:val="26"/>
          <w:szCs w:val="26"/>
        </w:rPr>
        <w:t>ПАСПОРТ</w:t>
      </w:r>
    </w:p>
    <w:p w:rsidR="009F0945" w:rsidRPr="0041294E" w:rsidRDefault="009F0945" w:rsidP="009F0945">
      <w:pPr>
        <w:shd w:val="clear" w:color="auto" w:fill="FFFFFF"/>
        <w:ind w:left="202"/>
        <w:jc w:val="center"/>
      </w:pPr>
      <w:r w:rsidRPr="0041294E">
        <w:rPr>
          <w:sz w:val="26"/>
          <w:szCs w:val="26"/>
        </w:rPr>
        <w:t>МУНИЦИПАЛЬНОЙ ПРОГРАММЫ</w:t>
      </w:r>
    </w:p>
    <w:p w:rsidR="009F0945" w:rsidRPr="0041294E" w:rsidRDefault="00315CCC" w:rsidP="009F0945">
      <w:pPr>
        <w:shd w:val="clear" w:color="auto" w:fill="FFFFFF"/>
        <w:ind w:left="192"/>
        <w:jc w:val="center"/>
      </w:pPr>
      <w:r w:rsidRPr="0041294E">
        <w:rPr>
          <w:sz w:val="26"/>
          <w:szCs w:val="26"/>
        </w:rPr>
        <w:t>«</w:t>
      </w:r>
      <w:r w:rsidR="009F0945" w:rsidRPr="0041294E">
        <w:rPr>
          <w:sz w:val="26"/>
          <w:szCs w:val="26"/>
        </w:rPr>
        <w:t>Развитие и благоустройство территории муниципального образования город Сорск»</w:t>
      </w:r>
    </w:p>
    <w:p w:rsidR="009F0945" w:rsidRPr="0041294E" w:rsidRDefault="009F0945" w:rsidP="009F0945">
      <w:pPr>
        <w:spacing w:after="298" w:line="1" w:lineRule="exact"/>
        <w:rPr>
          <w:sz w:val="2"/>
          <w:szCs w:val="2"/>
        </w:rPr>
      </w:pPr>
    </w:p>
    <w:tbl>
      <w:tblPr>
        <w:tblW w:w="9533" w:type="dxa"/>
        <w:tblInd w:w="40" w:type="dxa"/>
        <w:tblLayout w:type="fixed"/>
        <w:tblCellMar>
          <w:left w:w="40" w:type="dxa"/>
          <w:right w:w="40" w:type="dxa"/>
        </w:tblCellMar>
        <w:tblLook w:val="0000"/>
      </w:tblPr>
      <w:tblGrid>
        <w:gridCol w:w="2189"/>
        <w:gridCol w:w="19"/>
        <w:gridCol w:w="7315"/>
        <w:gridCol w:w="10"/>
      </w:tblGrid>
      <w:tr w:rsidR="009F0945" w:rsidRPr="0041294E" w:rsidTr="00D65491">
        <w:trPr>
          <w:trHeight w:hRule="exact" w:val="707"/>
        </w:trPr>
        <w:tc>
          <w:tcPr>
            <w:tcW w:w="2208"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ind w:right="365"/>
              <w:rPr>
                <w:sz w:val="26"/>
                <w:szCs w:val="26"/>
              </w:rPr>
            </w:pPr>
            <w:r w:rsidRPr="0041294E">
              <w:rPr>
                <w:sz w:val="26"/>
                <w:szCs w:val="26"/>
              </w:rPr>
              <w:t>Ответственный исполнитель</w:t>
            </w:r>
          </w:p>
        </w:tc>
        <w:tc>
          <w:tcPr>
            <w:tcW w:w="7325"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88" w:lineRule="exact"/>
              <w:ind w:hanging="10"/>
              <w:jc w:val="both"/>
              <w:rPr>
                <w:sz w:val="26"/>
                <w:szCs w:val="26"/>
              </w:rPr>
            </w:pPr>
            <w:r w:rsidRPr="0041294E">
              <w:rPr>
                <w:sz w:val="26"/>
                <w:szCs w:val="26"/>
              </w:rPr>
              <w:t>Администрация города Сорска</w:t>
            </w:r>
          </w:p>
        </w:tc>
      </w:tr>
      <w:tr w:rsidR="009F0945" w:rsidRPr="0041294E" w:rsidTr="00D65491">
        <w:trPr>
          <w:trHeight w:hRule="exact" w:val="566"/>
        </w:trPr>
        <w:tc>
          <w:tcPr>
            <w:tcW w:w="2208"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ind w:right="365"/>
              <w:rPr>
                <w:sz w:val="26"/>
                <w:szCs w:val="26"/>
              </w:rPr>
            </w:pPr>
            <w:r w:rsidRPr="0041294E">
              <w:rPr>
                <w:sz w:val="26"/>
                <w:szCs w:val="26"/>
              </w:rPr>
              <w:t>Соисполнитель</w:t>
            </w:r>
          </w:p>
        </w:tc>
        <w:tc>
          <w:tcPr>
            <w:tcW w:w="7325"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5313CA" w:rsidP="00B2353E">
            <w:pPr>
              <w:shd w:val="clear" w:color="auto" w:fill="FFFFFF"/>
              <w:spacing w:line="288" w:lineRule="exact"/>
              <w:ind w:hanging="10"/>
              <w:jc w:val="both"/>
              <w:rPr>
                <w:sz w:val="26"/>
                <w:szCs w:val="26"/>
              </w:rPr>
            </w:pPr>
            <w:r w:rsidRPr="0041294E">
              <w:rPr>
                <w:sz w:val="26"/>
                <w:szCs w:val="26"/>
              </w:rPr>
              <w:t>Администрация</w:t>
            </w:r>
            <w:r w:rsidR="009F0945" w:rsidRPr="0041294E">
              <w:rPr>
                <w:sz w:val="26"/>
                <w:szCs w:val="26"/>
              </w:rPr>
              <w:t xml:space="preserve"> город</w:t>
            </w:r>
            <w:r w:rsidRPr="0041294E">
              <w:rPr>
                <w:sz w:val="26"/>
                <w:szCs w:val="26"/>
              </w:rPr>
              <w:t>а</w:t>
            </w:r>
            <w:r w:rsidR="009F0945" w:rsidRPr="0041294E">
              <w:rPr>
                <w:sz w:val="26"/>
                <w:szCs w:val="26"/>
              </w:rPr>
              <w:t xml:space="preserve"> Сорск</w:t>
            </w:r>
            <w:r w:rsidRPr="0041294E">
              <w:rPr>
                <w:sz w:val="26"/>
                <w:szCs w:val="26"/>
              </w:rPr>
              <w:t>а</w:t>
            </w:r>
          </w:p>
        </w:tc>
      </w:tr>
      <w:tr w:rsidR="009F0945" w:rsidRPr="0041294E" w:rsidTr="00B2353E">
        <w:trPr>
          <w:trHeight w:hRule="exact" w:val="1326"/>
        </w:trPr>
        <w:tc>
          <w:tcPr>
            <w:tcW w:w="2208"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ind w:right="365"/>
              <w:rPr>
                <w:sz w:val="26"/>
                <w:szCs w:val="26"/>
              </w:rPr>
            </w:pPr>
            <w:r w:rsidRPr="0041294E">
              <w:rPr>
                <w:sz w:val="26"/>
                <w:szCs w:val="26"/>
              </w:rPr>
              <w:t>Подпрограммы</w:t>
            </w:r>
          </w:p>
        </w:tc>
        <w:tc>
          <w:tcPr>
            <w:tcW w:w="7325"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88" w:lineRule="exact"/>
              <w:ind w:hanging="10"/>
              <w:jc w:val="both"/>
              <w:rPr>
                <w:sz w:val="26"/>
                <w:szCs w:val="26"/>
              </w:rPr>
            </w:pPr>
            <w:r w:rsidRPr="0041294E">
              <w:rPr>
                <w:sz w:val="26"/>
                <w:szCs w:val="26"/>
              </w:rPr>
              <w:t>- Благоустройство территории муниципального образования город Сорск;</w:t>
            </w:r>
          </w:p>
          <w:p w:rsidR="009F0945" w:rsidRPr="0041294E" w:rsidRDefault="009F0945" w:rsidP="00B2353E">
            <w:pPr>
              <w:shd w:val="clear" w:color="auto" w:fill="FFFFFF"/>
              <w:tabs>
                <w:tab w:val="left" w:pos="272"/>
              </w:tabs>
              <w:spacing w:line="288" w:lineRule="exact"/>
              <w:ind w:hanging="10"/>
              <w:jc w:val="both"/>
              <w:rPr>
                <w:sz w:val="26"/>
                <w:szCs w:val="26"/>
              </w:rPr>
            </w:pPr>
            <w:r w:rsidRPr="0041294E">
              <w:rPr>
                <w:sz w:val="26"/>
                <w:szCs w:val="26"/>
              </w:rPr>
              <w:t xml:space="preserve">- Обеспечение доступным и комфортным жильем и коммунальными услугами населения </w:t>
            </w:r>
          </w:p>
          <w:p w:rsidR="009F0945" w:rsidRPr="0041294E" w:rsidRDefault="009F0945" w:rsidP="00B2353E">
            <w:pPr>
              <w:shd w:val="clear" w:color="auto" w:fill="FFFFFF"/>
              <w:spacing w:line="288" w:lineRule="exact"/>
              <w:ind w:hanging="10"/>
              <w:jc w:val="both"/>
              <w:rPr>
                <w:sz w:val="26"/>
                <w:szCs w:val="26"/>
              </w:rPr>
            </w:pPr>
            <w:r w:rsidRPr="0041294E">
              <w:rPr>
                <w:sz w:val="26"/>
                <w:szCs w:val="26"/>
              </w:rPr>
              <w:t xml:space="preserve"> </w:t>
            </w:r>
          </w:p>
        </w:tc>
      </w:tr>
      <w:tr w:rsidR="009F0945" w:rsidRPr="0041294E" w:rsidTr="00B2353E">
        <w:trPr>
          <w:trHeight w:hRule="exact" w:val="1271"/>
        </w:trPr>
        <w:tc>
          <w:tcPr>
            <w:tcW w:w="2208"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pPr>
            <w:r w:rsidRPr="0041294E">
              <w:rPr>
                <w:sz w:val="26"/>
                <w:szCs w:val="26"/>
              </w:rPr>
              <w:t>Цели Программы</w:t>
            </w:r>
          </w:p>
        </w:tc>
        <w:tc>
          <w:tcPr>
            <w:tcW w:w="7325"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rPr>
                <w:sz w:val="26"/>
                <w:szCs w:val="26"/>
              </w:rPr>
            </w:pPr>
            <w:r w:rsidRPr="0041294E">
              <w:rPr>
                <w:sz w:val="26"/>
                <w:szCs w:val="26"/>
              </w:rPr>
              <w:t>- организация мероприятий по благоустройству для обеспечения чистоты и порядка в границах муниципального образования город Сорск;</w:t>
            </w:r>
          </w:p>
          <w:p w:rsidR="009F0945" w:rsidRPr="0041294E" w:rsidRDefault="009F0945" w:rsidP="00B2353E">
            <w:pPr>
              <w:outlineLvl w:val="1"/>
              <w:rPr>
                <w:sz w:val="26"/>
                <w:szCs w:val="26"/>
              </w:rPr>
            </w:pPr>
            <w:r w:rsidRPr="0041294E">
              <w:rPr>
                <w:sz w:val="26"/>
                <w:szCs w:val="26"/>
              </w:rPr>
              <w:t>- улучшение условий проживания жителей.</w:t>
            </w:r>
          </w:p>
          <w:p w:rsidR="009F0945" w:rsidRPr="0041294E" w:rsidRDefault="009F0945" w:rsidP="00B2353E">
            <w:pPr>
              <w:rPr>
                <w:sz w:val="26"/>
                <w:szCs w:val="26"/>
              </w:rPr>
            </w:pPr>
          </w:p>
        </w:tc>
      </w:tr>
      <w:tr w:rsidR="009F0945" w:rsidRPr="0041294E" w:rsidTr="00B2353E">
        <w:trPr>
          <w:gridAfter w:val="1"/>
          <w:wAfter w:w="10" w:type="dxa"/>
          <w:trHeight w:hRule="exact" w:val="4778"/>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ind w:right="19"/>
            </w:pPr>
            <w:r w:rsidRPr="0041294E">
              <w:rPr>
                <w:sz w:val="26"/>
                <w:szCs w:val="26"/>
              </w:rPr>
              <w:t xml:space="preserve">Показатели </w:t>
            </w:r>
            <w:r w:rsidRPr="0041294E">
              <w:rPr>
                <w:spacing w:val="-1"/>
                <w:sz w:val="26"/>
                <w:szCs w:val="26"/>
              </w:rPr>
              <w:t>результативности (целевые индикаторы)</w:t>
            </w:r>
          </w:p>
        </w:tc>
        <w:tc>
          <w:tcPr>
            <w:tcW w:w="7334"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outlineLvl w:val="1"/>
              <w:rPr>
                <w:sz w:val="26"/>
                <w:szCs w:val="26"/>
              </w:rPr>
            </w:pPr>
            <w:r w:rsidRPr="0041294E">
              <w:rPr>
                <w:sz w:val="26"/>
                <w:szCs w:val="26"/>
              </w:rPr>
              <w:t>-прирост площади зеленых насаждений на территориях общего пользовани</w:t>
            </w:r>
            <w:r w:rsidR="00E0472B" w:rsidRPr="0041294E">
              <w:rPr>
                <w:sz w:val="26"/>
                <w:szCs w:val="26"/>
              </w:rPr>
              <w:t>я (парки, сады, скверы</w:t>
            </w:r>
            <w:r w:rsidR="00682153" w:rsidRPr="0041294E">
              <w:rPr>
                <w:sz w:val="26"/>
                <w:szCs w:val="26"/>
              </w:rPr>
              <w:t>) к уровню 202</w:t>
            </w:r>
            <w:r w:rsidR="0041294E">
              <w:rPr>
                <w:sz w:val="26"/>
                <w:szCs w:val="26"/>
              </w:rPr>
              <w:t>5</w:t>
            </w:r>
            <w:r w:rsidRPr="0041294E">
              <w:rPr>
                <w:sz w:val="26"/>
                <w:szCs w:val="26"/>
              </w:rPr>
              <w:t xml:space="preserve"> года – 5,0 %</w:t>
            </w:r>
          </w:p>
          <w:p w:rsidR="009F0945" w:rsidRPr="0041294E" w:rsidRDefault="009F0945" w:rsidP="00B2353E">
            <w:pPr>
              <w:outlineLvl w:val="1"/>
              <w:rPr>
                <w:sz w:val="26"/>
                <w:szCs w:val="26"/>
              </w:rPr>
            </w:pPr>
            <w:r w:rsidRPr="0041294E">
              <w:rPr>
                <w:sz w:val="26"/>
                <w:szCs w:val="26"/>
              </w:rPr>
              <w:t>-прирост площади территорий (придомовых,</w:t>
            </w:r>
            <w:r w:rsidRPr="0041294E">
              <w:rPr>
                <w:rFonts w:ascii="Courier New" w:hAnsi="Courier New" w:cs="Courier New"/>
                <w:sz w:val="26"/>
                <w:szCs w:val="26"/>
              </w:rPr>
              <w:t xml:space="preserve"> </w:t>
            </w:r>
            <w:r w:rsidRPr="0041294E">
              <w:rPr>
                <w:sz w:val="26"/>
                <w:szCs w:val="26"/>
              </w:rPr>
              <w:t>па</w:t>
            </w:r>
            <w:r w:rsidR="00E0472B" w:rsidRPr="0041294E">
              <w:rPr>
                <w:sz w:val="26"/>
                <w:szCs w:val="26"/>
              </w:rPr>
              <w:t>рков, садов, скверов,</w:t>
            </w:r>
            <w:r w:rsidRPr="0041294E">
              <w:rPr>
                <w:sz w:val="26"/>
                <w:szCs w:val="26"/>
              </w:rPr>
              <w:t xml:space="preserve"> обустроенных малыми архитектурными формами для площадок отдыха, игрового назначения и утилитарного  массо</w:t>
            </w:r>
            <w:r w:rsidR="00682153" w:rsidRPr="0041294E">
              <w:rPr>
                <w:sz w:val="26"/>
                <w:szCs w:val="26"/>
              </w:rPr>
              <w:t>вого использования, к уровню 202</w:t>
            </w:r>
            <w:r w:rsidR="0041294E">
              <w:rPr>
                <w:sz w:val="26"/>
                <w:szCs w:val="26"/>
              </w:rPr>
              <w:t>5</w:t>
            </w:r>
            <w:r w:rsidRPr="0041294E">
              <w:rPr>
                <w:sz w:val="26"/>
                <w:szCs w:val="26"/>
              </w:rPr>
              <w:t xml:space="preserve"> года - 5,0 %</w:t>
            </w:r>
          </w:p>
          <w:p w:rsidR="009F0945" w:rsidRPr="0041294E" w:rsidRDefault="009F0945" w:rsidP="00B2353E">
            <w:pPr>
              <w:outlineLvl w:val="1"/>
              <w:rPr>
                <w:sz w:val="26"/>
                <w:szCs w:val="26"/>
              </w:rPr>
            </w:pPr>
            <w:r w:rsidRPr="0041294E">
              <w:rPr>
                <w:sz w:val="26"/>
                <w:szCs w:val="26"/>
              </w:rPr>
              <w:t>-удельный вес энергосберегающих уличных св</w:t>
            </w:r>
            <w:r w:rsidR="00315CCC" w:rsidRPr="0041294E">
              <w:rPr>
                <w:sz w:val="26"/>
                <w:szCs w:val="26"/>
              </w:rPr>
              <w:t xml:space="preserve">етильников, в общем количестве </w:t>
            </w:r>
            <w:r w:rsidRPr="0041294E">
              <w:rPr>
                <w:sz w:val="26"/>
                <w:szCs w:val="26"/>
              </w:rPr>
              <w:t xml:space="preserve">установленных на территории </w:t>
            </w:r>
            <w:r w:rsidR="00315CCC" w:rsidRPr="0041294E">
              <w:rPr>
                <w:sz w:val="26"/>
                <w:szCs w:val="26"/>
              </w:rPr>
              <w:t xml:space="preserve">МО </w:t>
            </w:r>
            <w:r w:rsidRPr="0041294E">
              <w:rPr>
                <w:sz w:val="26"/>
                <w:szCs w:val="26"/>
              </w:rPr>
              <w:t>- 75 %</w:t>
            </w:r>
          </w:p>
          <w:p w:rsidR="009F0945" w:rsidRPr="0041294E" w:rsidRDefault="009F0945" w:rsidP="00B2353E">
            <w:pPr>
              <w:outlineLvl w:val="1"/>
              <w:rPr>
                <w:sz w:val="26"/>
                <w:szCs w:val="26"/>
              </w:rPr>
            </w:pPr>
            <w:r w:rsidRPr="0041294E">
              <w:rPr>
                <w:sz w:val="26"/>
                <w:szCs w:val="26"/>
              </w:rPr>
              <w:t>-прирост площади тротуаров содержащихся в надлежащем без</w:t>
            </w:r>
            <w:r w:rsidR="00682153" w:rsidRPr="0041294E">
              <w:rPr>
                <w:sz w:val="26"/>
                <w:szCs w:val="26"/>
              </w:rPr>
              <w:t>аварийном состоянии к уровню 202</w:t>
            </w:r>
            <w:r w:rsidR="0041294E">
              <w:rPr>
                <w:sz w:val="26"/>
                <w:szCs w:val="26"/>
              </w:rPr>
              <w:t>5</w:t>
            </w:r>
            <w:r w:rsidRPr="0041294E">
              <w:rPr>
                <w:sz w:val="26"/>
                <w:szCs w:val="26"/>
              </w:rPr>
              <w:t xml:space="preserve"> года – 25%</w:t>
            </w:r>
          </w:p>
          <w:p w:rsidR="009F0945" w:rsidRPr="0041294E" w:rsidRDefault="009F0945" w:rsidP="00B2353E">
            <w:pPr>
              <w:outlineLvl w:val="1"/>
              <w:rPr>
                <w:sz w:val="26"/>
                <w:szCs w:val="26"/>
              </w:rPr>
            </w:pPr>
            <w:r w:rsidRPr="0041294E">
              <w:rPr>
                <w:sz w:val="26"/>
                <w:szCs w:val="26"/>
              </w:rPr>
              <w:t xml:space="preserve">- снижение процента износа коммунальной инфраструктуры жилого фонда – 10 % </w:t>
            </w:r>
          </w:p>
          <w:p w:rsidR="009F0945" w:rsidRPr="0041294E" w:rsidRDefault="009F0945" w:rsidP="00B2353E">
            <w:pPr>
              <w:outlineLvl w:val="1"/>
              <w:rPr>
                <w:sz w:val="26"/>
                <w:szCs w:val="26"/>
              </w:rPr>
            </w:pPr>
          </w:p>
        </w:tc>
      </w:tr>
      <w:tr w:rsidR="009F0945" w:rsidRPr="0041294E" w:rsidTr="00B2353E">
        <w:trPr>
          <w:trHeight w:hRule="exact" w:val="2155"/>
        </w:trPr>
        <w:tc>
          <w:tcPr>
            <w:tcW w:w="2208"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pPr>
            <w:r w:rsidRPr="0041294E">
              <w:rPr>
                <w:sz w:val="26"/>
                <w:szCs w:val="26"/>
              </w:rPr>
              <w:lastRenderedPageBreak/>
              <w:t>Задачи Программы</w:t>
            </w:r>
          </w:p>
        </w:tc>
        <w:tc>
          <w:tcPr>
            <w:tcW w:w="7325"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rPr>
                <w:sz w:val="26"/>
                <w:szCs w:val="26"/>
              </w:rPr>
            </w:pPr>
            <w:r w:rsidRPr="0041294E">
              <w:rPr>
                <w:sz w:val="26"/>
                <w:szCs w:val="26"/>
              </w:rPr>
              <w:t>Задачами программы являются:</w:t>
            </w:r>
          </w:p>
          <w:p w:rsidR="009F0945" w:rsidRPr="0041294E" w:rsidRDefault="009F0945" w:rsidP="00B2353E">
            <w:pPr>
              <w:rPr>
                <w:sz w:val="26"/>
                <w:szCs w:val="26"/>
              </w:rPr>
            </w:pPr>
            <w:r w:rsidRPr="0041294E">
              <w:rPr>
                <w:sz w:val="26"/>
                <w:szCs w:val="26"/>
              </w:rPr>
              <w:t>- создание благоприятных условий для проживания и отдыха жителей муниципального образования;</w:t>
            </w:r>
          </w:p>
          <w:p w:rsidR="009F0945" w:rsidRPr="0041294E" w:rsidRDefault="009F0945" w:rsidP="00B2353E">
            <w:pPr>
              <w:rPr>
                <w:sz w:val="26"/>
                <w:szCs w:val="26"/>
              </w:rPr>
            </w:pPr>
            <w:r w:rsidRPr="0041294E">
              <w:rPr>
                <w:spacing w:val="-2"/>
                <w:sz w:val="26"/>
                <w:szCs w:val="26"/>
              </w:rPr>
              <w:t xml:space="preserve">-обеспечение безопасных и </w:t>
            </w:r>
            <w:r w:rsidR="00315CCC" w:rsidRPr="0041294E">
              <w:rPr>
                <w:spacing w:val="1"/>
                <w:sz w:val="26"/>
                <w:szCs w:val="26"/>
              </w:rPr>
              <w:t xml:space="preserve">комфортных условий проживания жителей </w:t>
            </w:r>
            <w:r w:rsidRPr="0041294E">
              <w:rPr>
                <w:spacing w:val="1"/>
                <w:sz w:val="26"/>
                <w:szCs w:val="26"/>
              </w:rPr>
              <w:t>муниципального образования;</w:t>
            </w:r>
            <w:r w:rsidRPr="0041294E">
              <w:rPr>
                <w:sz w:val="26"/>
                <w:szCs w:val="26"/>
              </w:rPr>
              <w:t xml:space="preserve"> </w:t>
            </w:r>
          </w:p>
          <w:p w:rsidR="009F0945" w:rsidRPr="0041294E" w:rsidRDefault="009F0945" w:rsidP="00B2353E">
            <w:pPr>
              <w:rPr>
                <w:spacing w:val="-1"/>
                <w:sz w:val="26"/>
                <w:szCs w:val="26"/>
              </w:rPr>
            </w:pPr>
            <w:r w:rsidRPr="0041294E">
              <w:rPr>
                <w:sz w:val="26"/>
                <w:szCs w:val="26"/>
              </w:rPr>
              <w:t>- повышение качества обслуживания населения муниципального образования город Сорск.</w:t>
            </w:r>
          </w:p>
          <w:p w:rsidR="009F0945" w:rsidRPr="0041294E" w:rsidRDefault="009F0945" w:rsidP="00B2353E">
            <w:pPr>
              <w:shd w:val="clear" w:color="auto" w:fill="FFFFFF"/>
              <w:tabs>
                <w:tab w:val="left" w:pos="288"/>
              </w:tabs>
              <w:spacing w:line="298" w:lineRule="exact"/>
              <w:ind w:right="19" w:firstLine="10"/>
              <w:jc w:val="both"/>
              <w:rPr>
                <w:sz w:val="26"/>
                <w:szCs w:val="26"/>
              </w:rPr>
            </w:pPr>
          </w:p>
        </w:tc>
      </w:tr>
      <w:tr w:rsidR="009F0945" w:rsidRPr="0041294E" w:rsidTr="00B2353E">
        <w:trPr>
          <w:gridAfter w:val="1"/>
          <w:wAfter w:w="10" w:type="dxa"/>
          <w:trHeight w:hRule="exact" w:val="902"/>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pPr>
            <w:r w:rsidRPr="0041294E">
              <w:rPr>
                <w:spacing w:val="-3"/>
                <w:sz w:val="26"/>
                <w:szCs w:val="26"/>
              </w:rPr>
              <w:t>Сроки и этапы</w:t>
            </w:r>
          </w:p>
          <w:p w:rsidR="009F0945" w:rsidRPr="0041294E" w:rsidRDefault="009F0945" w:rsidP="00B2353E">
            <w:pPr>
              <w:shd w:val="clear" w:color="auto" w:fill="FFFFFF"/>
              <w:spacing w:line="298" w:lineRule="exact"/>
            </w:pPr>
            <w:r w:rsidRPr="0041294E">
              <w:rPr>
                <w:sz w:val="26"/>
                <w:szCs w:val="26"/>
              </w:rPr>
              <w:t>реализации</w:t>
            </w:r>
          </w:p>
          <w:p w:rsidR="009F0945" w:rsidRPr="0041294E" w:rsidRDefault="009F0945" w:rsidP="00B2353E">
            <w:pPr>
              <w:shd w:val="clear" w:color="auto" w:fill="FFFFFF"/>
              <w:spacing w:line="298" w:lineRule="exact"/>
            </w:pPr>
            <w:r w:rsidRPr="0041294E">
              <w:rPr>
                <w:sz w:val="26"/>
                <w:szCs w:val="26"/>
              </w:rPr>
              <w:t>Программы</w:t>
            </w:r>
          </w:p>
        </w:tc>
        <w:tc>
          <w:tcPr>
            <w:tcW w:w="7334"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outlineLvl w:val="1"/>
              <w:rPr>
                <w:sz w:val="26"/>
                <w:szCs w:val="26"/>
              </w:rPr>
            </w:pPr>
            <w:r w:rsidRPr="0041294E">
              <w:rPr>
                <w:sz w:val="26"/>
                <w:szCs w:val="26"/>
              </w:rPr>
              <w:t>202</w:t>
            </w:r>
            <w:r w:rsidR="0041294E">
              <w:rPr>
                <w:sz w:val="26"/>
                <w:szCs w:val="26"/>
              </w:rPr>
              <w:t>3</w:t>
            </w:r>
            <w:r w:rsidRPr="0041294E">
              <w:rPr>
                <w:sz w:val="26"/>
                <w:szCs w:val="26"/>
              </w:rPr>
              <w:t>-20</w:t>
            </w:r>
            <w:r w:rsidR="00C224B5" w:rsidRPr="0041294E">
              <w:rPr>
                <w:sz w:val="26"/>
                <w:szCs w:val="26"/>
              </w:rPr>
              <w:t>2</w:t>
            </w:r>
            <w:r w:rsidR="0041294E">
              <w:rPr>
                <w:sz w:val="26"/>
                <w:szCs w:val="26"/>
              </w:rPr>
              <w:t>5</w:t>
            </w:r>
            <w:r w:rsidRPr="0041294E">
              <w:rPr>
                <w:sz w:val="26"/>
                <w:szCs w:val="26"/>
              </w:rPr>
              <w:t xml:space="preserve"> годы</w:t>
            </w:r>
          </w:p>
          <w:p w:rsidR="009F0945" w:rsidRPr="0041294E" w:rsidRDefault="009F0945" w:rsidP="00B2353E">
            <w:pPr>
              <w:outlineLvl w:val="1"/>
              <w:rPr>
                <w:sz w:val="26"/>
                <w:szCs w:val="26"/>
              </w:rPr>
            </w:pPr>
            <w:r w:rsidRPr="0041294E">
              <w:rPr>
                <w:sz w:val="26"/>
                <w:szCs w:val="26"/>
              </w:rPr>
              <w:t>этапы не выделяются</w:t>
            </w:r>
          </w:p>
        </w:tc>
      </w:tr>
      <w:tr w:rsidR="009F0945" w:rsidRPr="0041294E" w:rsidTr="00B2353E">
        <w:trPr>
          <w:gridAfter w:val="1"/>
          <w:wAfter w:w="10" w:type="dxa"/>
          <w:trHeight w:hRule="exact" w:val="1974"/>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rPr>
                <w:spacing w:val="-3"/>
                <w:sz w:val="26"/>
                <w:szCs w:val="26"/>
              </w:rPr>
            </w:pPr>
            <w:r w:rsidRPr="0041294E">
              <w:rPr>
                <w:spacing w:val="-3"/>
                <w:sz w:val="26"/>
                <w:szCs w:val="26"/>
              </w:rPr>
              <w:t>Объемы бюджетных ассигнований</w:t>
            </w:r>
          </w:p>
        </w:tc>
        <w:tc>
          <w:tcPr>
            <w:tcW w:w="7334"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B5129E" w:rsidP="00B2353E">
            <w:pPr>
              <w:shd w:val="clear" w:color="auto" w:fill="FFFFFF"/>
              <w:spacing w:line="288" w:lineRule="exact"/>
              <w:jc w:val="both"/>
              <w:rPr>
                <w:sz w:val="26"/>
                <w:szCs w:val="26"/>
              </w:rPr>
            </w:pPr>
            <w:r w:rsidRPr="0041294E">
              <w:rPr>
                <w:sz w:val="26"/>
                <w:szCs w:val="26"/>
              </w:rPr>
              <w:t xml:space="preserve">Всего по Программе: </w:t>
            </w:r>
            <w:r w:rsidR="008954DE">
              <w:rPr>
                <w:sz w:val="26"/>
                <w:szCs w:val="26"/>
              </w:rPr>
              <w:t>3</w:t>
            </w:r>
            <w:r w:rsidR="009B4474">
              <w:rPr>
                <w:sz w:val="26"/>
                <w:szCs w:val="26"/>
              </w:rPr>
              <w:t>3297</w:t>
            </w:r>
            <w:r w:rsidR="008954DE">
              <w:rPr>
                <w:sz w:val="26"/>
                <w:szCs w:val="26"/>
              </w:rPr>
              <w:t>,</w:t>
            </w:r>
            <w:r w:rsidR="009A432C">
              <w:rPr>
                <w:sz w:val="26"/>
                <w:szCs w:val="26"/>
              </w:rPr>
              <w:t>9</w:t>
            </w:r>
            <w:r w:rsidR="009F0945" w:rsidRPr="00F50AC4">
              <w:rPr>
                <w:sz w:val="26"/>
                <w:szCs w:val="26"/>
              </w:rPr>
              <w:t xml:space="preserve"> тыс. рублей, из н</w:t>
            </w:r>
            <w:r w:rsidR="00114FD3" w:rsidRPr="00F50AC4">
              <w:rPr>
                <w:sz w:val="26"/>
                <w:szCs w:val="26"/>
              </w:rPr>
              <w:t>их: муниципальный бюджет –</w:t>
            </w:r>
            <w:r w:rsidR="00315CCC" w:rsidRPr="00F50AC4">
              <w:rPr>
                <w:sz w:val="26"/>
                <w:szCs w:val="26"/>
              </w:rPr>
              <w:t xml:space="preserve"> </w:t>
            </w:r>
            <w:r w:rsidR="008954DE">
              <w:rPr>
                <w:sz w:val="26"/>
                <w:szCs w:val="26"/>
              </w:rPr>
              <w:t>3</w:t>
            </w:r>
            <w:r w:rsidR="009B4474">
              <w:rPr>
                <w:sz w:val="26"/>
                <w:szCs w:val="26"/>
              </w:rPr>
              <w:t>3297</w:t>
            </w:r>
            <w:r w:rsidR="008954DE">
              <w:rPr>
                <w:sz w:val="26"/>
                <w:szCs w:val="26"/>
              </w:rPr>
              <w:t>,</w:t>
            </w:r>
            <w:r w:rsidR="009A432C">
              <w:rPr>
                <w:sz w:val="26"/>
                <w:szCs w:val="26"/>
              </w:rPr>
              <w:t>9</w:t>
            </w:r>
            <w:r w:rsidR="009F0945" w:rsidRPr="00F50AC4">
              <w:rPr>
                <w:sz w:val="26"/>
                <w:szCs w:val="26"/>
              </w:rPr>
              <w:t xml:space="preserve"> тыс.</w:t>
            </w:r>
            <w:r w:rsidR="00114FD3" w:rsidRPr="00F50AC4">
              <w:rPr>
                <w:sz w:val="26"/>
                <w:szCs w:val="26"/>
              </w:rPr>
              <w:t xml:space="preserve"> руб.; республиканский бюджет по мере поступления, </w:t>
            </w:r>
            <w:r w:rsidR="009F0945" w:rsidRPr="00F50AC4">
              <w:rPr>
                <w:sz w:val="26"/>
                <w:szCs w:val="26"/>
              </w:rPr>
              <w:t>в т.ч. по</w:t>
            </w:r>
            <w:r w:rsidR="009F0945" w:rsidRPr="0041294E">
              <w:rPr>
                <w:sz w:val="26"/>
                <w:szCs w:val="26"/>
              </w:rPr>
              <w:t xml:space="preserve"> годам:</w:t>
            </w:r>
          </w:p>
          <w:p w:rsidR="00114FD3" w:rsidRPr="0041294E" w:rsidRDefault="00114FD3" w:rsidP="00114FD3">
            <w:pPr>
              <w:shd w:val="clear" w:color="auto" w:fill="FFFFFF"/>
              <w:tabs>
                <w:tab w:val="left" w:pos="900"/>
              </w:tabs>
              <w:spacing w:before="10" w:line="288" w:lineRule="exact"/>
              <w:rPr>
                <w:spacing w:val="-5"/>
                <w:sz w:val="26"/>
                <w:szCs w:val="26"/>
              </w:rPr>
            </w:pPr>
            <w:r w:rsidRPr="0041294E">
              <w:rPr>
                <w:sz w:val="26"/>
                <w:szCs w:val="26"/>
              </w:rPr>
              <w:t>202</w:t>
            </w:r>
            <w:r w:rsidR="0001763B">
              <w:rPr>
                <w:sz w:val="26"/>
                <w:szCs w:val="26"/>
              </w:rPr>
              <w:t>3</w:t>
            </w:r>
            <w:r w:rsidR="00315CCC" w:rsidRPr="0041294E">
              <w:rPr>
                <w:sz w:val="26"/>
                <w:szCs w:val="26"/>
              </w:rPr>
              <w:t xml:space="preserve"> г</w:t>
            </w:r>
            <w:r w:rsidR="00315CCC" w:rsidRPr="00F50AC4">
              <w:rPr>
                <w:sz w:val="26"/>
                <w:szCs w:val="26"/>
              </w:rPr>
              <w:t xml:space="preserve">.- </w:t>
            </w:r>
            <w:r w:rsidR="009B4474">
              <w:rPr>
                <w:sz w:val="26"/>
                <w:szCs w:val="26"/>
              </w:rPr>
              <w:t>9764</w:t>
            </w:r>
            <w:r w:rsidR="006B0D6D" w:rsidRPr="00F50AC4">
              <w:rPr>
                <w:sz w:val="26"/>
                <w:szCs w:val="26"/>
              </w:rPr>
              <w:t>,</w:t>
            </w:r>
            <w:r w:rsidR="00F50AC4" w:rsidRPr="00F50AC4">
              <w:rPr>
                <w:sz w:val="26"/>
                <w:szCs w:val="26"/>
              </w:rPr>
              <w:t>2</w:t>
            </w:r>
            <w:r w:rsidRPr="0041294E">
              <w:rPr>
                <w:sz w:val="26"/>
                <w:szCs w:val="26"/>
              </w:rPr>
              <w:t xml:space="preserve"> тыс. руб.;</w:t>
            </w:r>
          </w:p>
          <w:p w:rsidR="00114FD3" w:rsidRPr="00F50AC4" w:rsidRDefault="00114FD3" w:rsidP="00114FD3">
            <w:pPr>
              <w:shd w:val="clear" w:color="auto" w:fill="FFFFFF"/>
              <w:tabs>
                <w:tab w:val="left" w:pos="1690"/>
              </w:tabs>
              <w:spacing w:before="10" w:line="288" w:lineRule="exact"/>
              <w:ind w:left="284" w:hanging="284"/>
              <w:rPr>
                <w:spacing w:val="-10"/>
                <w:sz w:val="26"/>
                <w:szCs w:val="26"/>
              </w:rPr>
            </w:pPr>
            <w:r w:rsidRPr="0041294E">
              <w:rPr>
                <w:sz w:val="26"/>
                <w:szCs w:val="26"/>
              </w:rPr>
              <w:t>202</w:t>
            </w:r>
            <w:r w:rsidR="0001763B">
              <w:rPr>
                <w:sz w:val="26"/>
                <w:szCs w:val="26"/>
              </w:rPr>
              <w:t>4</w:t>
            </w:r>
            <w:r w:rsidRPr="0041294E">
              <w:rPr>
                <w:sz w:val="26"/>
                <w:szCs w:val="26"/>
              </w:rPr>
              <w:t xml:space="preserve"> г. – </w:t>
            </w:r>
            <w:r w:rsidR="00683EA0" w:rsidRPr="00F50AC4">
              <w:rPr>
                <w:sz w:val="26"/>
                <w:szCs w:val="26"/>
              </w:rPr>
              <w:t>1</w:t>
            </w:r>
            <w:r w:rsidR="008954DE">
              <w:rPr>
                <w:sz w:val="26"/>
                <w:szCs w:val="26"/>
              </w:rPr>
              <w:t>122</w:t>
            </w:r>
            <w:r w:rsidR="00F50AC4" w:rsidRPr="00F50AC4">
              <w:rPr>
                <w:sz w:val="26"/>
                <w:szCs w:val="26"/>
              </w:rPr>
              <w:t>0</w:t>
            </w:r>
            <w:r w:rsidR="006B0D6D" w:rsidRPr="00F50AC4">
              <w:rPr>
                <w:sz w:val="26"/>
                <w:szCs w:val="26"/>
              </w:rPr>
              <w:t>,</w:t>
            </w:r>
            <w:r w:rsidR="009A432C">
              <w:rPr>
                <w:sz w:val="26"/>
                <w:szCs w:val="26"/>
              </w:rPr>
              <w:t>4</w:t>
            </w:r>
            <w:r w:rsidRPr="00F50AC4">
              <w:rPr>
                <w:sz w:val="26"/>
                <w:szCs w:val="26"/>
              </w:rPr>
              <w:t xml:space="preserve"> тыс. руб.;</w:t>
            </w:r>
          </w:p>
          <w:p w:rsidR="00114FD3" w:rsidRPr="0041294E" w:rsidRDefault="00114FD3" w:rsidP="00114FD3">
            <w:pPr>
              <w:shd w:val="clear" w:color="auto" w:fill="FFFFFF"/>
              <w:tabs>
                <w:tab w:val="left" w:pos="1690"/>
              </w:tabs>
              <w:spacing w:before="10" w:line="288" w:lineRule="exact"/>
              <w:rPr>
                <w:spacing w:val="-5"/>
                <w:sz w:val="26"/>
                <w:szCs w:val="26"/>
              </w:rPr>
            </w:pPr>
            <w:r w:rsidRPr="00F50AC4">
              <w:rPr>
                <w:sz w:val="26"/>
                <w:szCs w:val="26"/>
              </w:rPr>
              <w:t>202</w:t>
            </w:r>
            <w:r w:rsidR="0001763B" w:rsidRPr="00F50AC4">
              <w:rPr>
                <w:sz w:val="26"/>
                <w:szCs w:val="26"/>
              </w:rPr>
              <w:t>5</w:t>
            </w:r>
            <w:r w:rsidRPr="00F50AC4">
              <w:rPr>
                <w:sz w:val="26"/>
                <w:szCs w:val="26"/>
              </w:rPr>
              <w:t xml:space="preserve"> г. – </w:t>
            </w:r>
            <w:r w:rsidR="00F50AC4" w:rsidRPr="00F50AC4">
              <w:rPr>
                <w:sz w:val="26"/>
                <w:szCs w:val="26"/>
              </w:rPr>
              <w:t>1</w:t>
            </w:r>
            <w:r w:rsidR="009A432C">
              <w:rPr>
                <w:sz w:val="26"/>
                <w:szCs w:val="26"/>
              </w:rPr>
              <w:t>2</w:t>
            </w:r>
            <w:r w:rsidR="008954DE">
              <w:rPr>
                <w:sz w:val="26"/>
                <w:szCs w:val="26"/>
              </w:rPr>
              <w:t>3</w:t>
            </w:r>
            <w:r w:rsidR="009A432C">
              <w:rPr>
                <w:sz w:val="26"/>
                <w:szCs w:val="26"/>
              </w:rPr>
              <w:t>13</w:t>
            </w:r>
            <w:r w:rsidR="00F50AC4" w:rsidRPr="00F50AC4">
              <w:rPr>
                <w:sz w:val="26"/>
                <w:szCs w:val="26"/>
              </w:rPr>
              <w:t>,</w:t>
            </w:r>
            <w:r w:rsidR="009A432C">
              <w:rPr>
                <w:sz w:val="26"/>
                <w:szCs w:val="26"/>
              </w:rPr>
              <w:t>3</w:t>
            </w:r>
            <w:r w:rsidRPr="00F50AC4">
              <w:rPr>
                <w:sz w:val="26"/>
                <w:szCs w:val="26"/>
              </w:rPr>
              <w:t xml:space="preserve"> тыс. руб.</w:t>
            </w:r>
          </w:p>
          <w:p w:rsidR="009F0945" w:rsidRPr="0041294E" w:rsidRDefault="009F0945" w:rsidP="00B2353E">
            <w:pPr>
              <w:outlineLvl w:val="1"/>
            </w:pPr>
          </w:p>
        </w:tc>
      </w:tr>
      <w:tr w:rsidR="009F0945" w:rsidRPr="0041294E" w:rsidTr="00B2353E">
        <w:trPr>
          <w:gridAfter w:val="1"/>
          <w:wAfter w:w="10" w:type="dxa"/>
          <w:trHeight w:hRule="exact" w:val="1971"/>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pPr>
            <w:r w:rsidRPr="0041294E">
              <w:rPr>
                <w:sz w:val="26"/>
                <w:szCs w:val="26"/>
              </w:rPr>
              <w:t xml:space="preserve">Ожидаемые </w:t>
            </w:r>
          </w:p>
          <w:p w:rsidR="009F0945" w:rsidRPr="0041294E" w:rsidRDefault="009F0945" w:rsidP="00B2353E">
            <w:pPr>
              <w:shd w:val="clear" w:color="auto" w:fill="FFFFFF"/>
              <w:spacing w:line="298" w:lineRule="exact"/>
            </w:pPr>
            <w:r w:rsidRPr="0041294E">
              <w:rPr>
                <w:sz w:val="26"/>
                <w:szCs w:val="26"/>
              </w:rPr>
              <w:t>результаты</w:t>
            </w:r>
          </w:p>
          <w:p w:rsidR="009F0945" w:rsidRPr="0041294E" w:rsidRDefault="009F0945" w:rsidP="00B2353E">
            <w:pPr>
              <w:shd w:val="clear" w:color="auto" w:fill="FFFFFF"/>
              <w:spacing w:line="298" w:lineRule="exact"/>
            </w:pPr>
            <w:r w:rsidRPr="0041294E">
              <w:rPr>
                <w:sz w:val="26"/>
                <w:szCs w:val="26"/>
              </w:rPr>
              <w:t>реализации</w:t>
            </w:r>
          </w:p>
          <w:p w:rsidR="009F0945" w:rsidRPr="0041294E" w:rsidRDefault="009F0945" w:rsidP="00B2353E">
            <w:pPr>
              <w:shd w:val="clear" w:color="auto" w:fill="FFFFFF"/>
              <w:spacing w:line="298" w:lineRule="exact"/>
            </w:pPr>
            <w:r w:rsidRPr="0041294E">
              <w:rPr>
                <w:sz w:val="26"/>
                <w:szCs w:val="26"/>
              </w:rPr>
              <w:t>Программы</w:t>
            </w:r>
          </w:p>
        </w:tc>
        <w:tc>
          <w:tcPr>
            <w:tcW w:w="7334"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rPr>
                <w:sz w:val="26"/>
                <w:szCs w:val="26"/>
              </w:rPr>
            </w:pPr>
            <w:r w:rsidRPr="0041294E">
              <w:rPr>
                <w:sz w:val="26"/>
                <w:szCs w:val="26"/>
              </w:rPr>
              <w:t>- улучшение арх</w:t>
            </w:r>
            <w:r w:rsidR="00315CCC" w:rsidRPr="0041294E">
              <w:rPr>
                <w:sz w:val="26"/>
                <w:szCs w:val="26"/>
              </w:rPr>
              <w:t>итектурно-планировочного облика</w:t>
            </w:r>
            <w:r w:rsidRPr="0041294E">
              <w:rPr>
                <w:sz w:val="26"/>
                <w:szCs w:val="26"/>
              </w:rPr>
              <w:t xml:space="preserve"> территории муниципального образования;</w:t>
            </w:r>
          </w:p>
          <w:p w:rsidR="009F0945" w:rsidRPr="0041294E" w:rsidRDefault="009F0945" w:rsidP="00B2353E">
            <w:pPr>
              <w:rPr>
                <w:sz w:val="26"/>
                <w:szCs w:val="26"/>
              </w:rPr>
            </w:pPr>
            <w:r w:rsidRPr="0041294E">
              <w:rPr>
                <w:sz w:val="26"/>
                <w:szCs w:val="26"/>
              </w:rPr>
              <w:t>- улучшение экологической обстановки и санитарно-гигиенических условий жизни в муниципальном образовании;</w:t>
            </w:r>
          </w:p>
          <w:p w:rsidR="009F0945" w:rsidRPr="0041294E" w:rsidRDefault="009F0945" w:rsidP="00B2353E">
            <w:pPr>
              <w:outlineLvl w:val="1"/>
            </w:pPr>
            <w:r w:rsidRPr="0041294E">
              <w:rPr>
                <w:sz w:val="26"/>
                <w:szCs w:val="26"/>
              </w:rPr>
              <w:t>- создание безопасных и комфортных условий для проживания населения муниципального образования.</w:t>
            </w:r>
          </w:p>
        </w:tc>
      </w:tr>
    </w:tbl>
    <w:p w:rsidR="009F0945" w:rsidRPr="0041294E" w:rsidRDefault="009F0945" w:rsidP="009F0945">
      <w:pPr>
        <w:shd w:val="clear" w:color="auto" w:fill="FFFFFF"/>
        <w:ind w:left="360"/>
        <w:rPr>
          <w:b/>
          <w:spacing w:val="-1"/>
          <w:sz w:val="26"/>
          <w:szCs w:val="26"/>
        </w:rPr>
      </w:pPr>
    </w:p>
    <w:p w:rsidR="009F0945" w:rsidRPr="0041294E" w:rsidRDefault="009F0945" w:rsidP="00BD7541">
      <w:pPr>
        <w:numPr>
          <w:ilvl w:val="0"/>
          <w:numId w:val="10"/>
        </w:numPr>
        <w:shd w:val="clear" w:color="auto" w:fill="FFFFFF"/>
        <w:jc w:val="center"/>
        <w:rPr>
          <w:b/>
          <w:spacing w:val="-1"/>
          <w:sz w:val="26"/>
          <w:szCs w:val="26"/>
        </w:rPr>
      </w:pPr>
      <w:r w:rsidRPr="0041294E">
        <w:rPr>
          <w:b/>
          <w:spacing w:val="-1"/>
          <w:sz w:val="26"/>
          <w:szCs w:val="26"/>
        </w:rPr>
        <w:t xml:space="preserve">Характеристика </w:t>
      </w:r>
      <w:r w:rsidR="00315CCC" w:rsidRPr="0041294E">
        <w:rPr>
          <w:b/>
          <w:spacing w:val="-1"/>
          <w:sz w:val="26"/>
          <w:szCs w:val="26"/>
        </w:rPr>
        <w:t xml:space="preserve">сферы реализации Программы, </w:t>
      </w:r>
      <w:r w:rsidRPr="0041294E">
        <w:rPr>
          <w:b/>
          <w:spacing w:val="-1"/>
          <w:sz w:val="26"/>
          <w:szCs w:val="26"/>
        </w:rPr>
        <w:t>анализ проблем в указанной сфере и прогноз ее развития</w:t>
      </w:r>
    </w:p>
    <w:p w:rsidR="009F0945" w:rsidRPr="0041294E" w:rsidRDefault="009F0945" w:rsidP="009F0945">
      <w:pPr>
        <w:shd w:val="clear" w:color="auto" w:fill="FFFFFF"/>
        <w:ind w:left="360"/>
        <w:rPr>
          <w:b/>
          <w:spacing w:val="-1"/>
          <w:sz w:val="26"/>
          <w:szCs w:val="26"/>
        </w:rPr>
      </w:pPr>
    </w:p>
    <w:p w:rsidR="009F0945" w:rsidRPr="0041294E" w:rsidRDefault="009F0945" w:rsidP="00D65491">
      <w:pPr>
        <w:pStyle w:val="ConsPlusNormal"/>
        <w:widowControl/>
        <w:ind w:firstLine="567"/>
        <w:jc w:val="both"/>
        <w:rPr>
          <w:rFonts w:ascii="Times New Roman" w:hAnsi="Times New Roman" w:cs="Times New Roman"/>
          <w:sz w:val="26"/>
          <w:szCs w:val="26"/>
        </w:rPr>
      </w:pPr>
      <w:r w:rsidRPr="0041294E">
        <w:rPr>
          <w:rFonts w:ascii="Times New Roman" w:hAnsi="Times New Roman" w:cs="Times New Roman"/>
          <w:sz w:val="26"/>
          <w:szCs w:val="26"/>
        </w:rPr>
        <w:t xml:space="preserve">Одним из важнейших национальных проектов социально-экономического развития, обнародованных Правительством Российской Федерации, является вопрос улучшения уровня и качества жизни населения. Важнейшим аспектом в реализации данного проекта является создание органами местного самоуправления условий комфортного и безопасного проживания граждан, формирование современной городской инфраструктуры и благоустройство мест общего пользования территории города. </w:t>
      </w:r>
    </w:p>
    <w:p w:rsidR="009F0945" w:rsidRPr="0041294E" w:rsidRDefault="009F0945" w:rsidP="009F0945">
      <w:pPr>
        <w:pStyle w:val="ConsPlusNormal"/>
        <w:widowControl/>
        <w:ind w:firstLine="0"/>
        <w:jc w:val="both"/>
        <w:rPr>
          <w:rFonts w:ascii="Times New Roman" w:hAnsi="Times New Roman" w:cs="Times New Roman"/>
          <w:sz w:val="26"/>
          <w:szCs w:val="26"/>
        </w:rPr>
      </w:pPr>
      <w:r w:rsidRPr="0041294E">
        <w:rPr>
          <w:rFonts w:ascii="Times New Roman" w:hAnsi="Times New Roman" w:cs="Times New Roman"/>
          <w:sz w:val="26"/>
          <w:szCs w:val="26"/>
        </w:rPr>
        <w:t xml:space="preserve">В области текущего содержания территории города можно выделить следующие проблемы:      </w:t>
      </w:r>
    </w:p>
    <w:p w:rsidR="009F0945" w:rsidRPr="0041294E" w:rsidRDefault="00315CCC" w:rsidP="009F0945">
      <w:pPr>
        <w:pStyle w:val="ConsPlusNormal"/>
        <w:widowControl/>
        <w:ind w:firstLine="0"/>
        <w:jc w:val="both"/>
        <w:rPr>
          <w:rFonts w:ascii="Times New Roman" w:hAnsi="Times New Roman" w:cs="Times New Roman"/>
          <w:sz w:val="26"/>
          <w:szCs w:val="26"/>
        </w:rPr>
      </w:pPr>
      <w:r w:rsidRPr="0041294E">
        <w:rPr>
          <w:rFonts w:ascii="Times New Roman" w:hAnsi="Times New Roman" w:cs="Times New Roman"/>
          <w:sz w:val="26"/>
          <w:szCs w:val="26"/>
        </w:rPr>
        <w:t xml:space="preserve">        Содержание </w:t>
      </w:r>
      <w:r w:rsidR="009F0945" w:rsidRPr="0041294E">
        <w:rPr>
          <w:rFonts w:ascii="Times New Roman" w:hAnsi="Times New Roman" w:cs="Times New Roman"/>
          <w:sz w:val="26"/>
          <w:szCs w:val="26"/>
        </w:rPr>
        <w:t>сетей уличного освещения.</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Недостаточное освещение улиц, и как следствие необходимо выполнение в полной мере работ, связанных с ликвидацией мелких повреждений электросетей, осветительной арматуры и оборудования, относящиеся к содержанию наружного освещения.</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Озеленение.</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Состояние зеленых насаждений за последние годы на территории города из-за растущих антропогенных и техногенных нагрузок ухудшается, кроме того, значительная часть зеленых насаждений города достигла состояния естественного старения (посадки 60-х годов 20 века), что требует особого ухода либо замены новыми насаждениями (процент аварийности деревьев составляет более 80).</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В области озеленения территории города можно выделить следующие основные проблемы:</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Недостаточный уровень озеленения территории города.</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lastRenderedPageBreak/>
        <w:t>Основные причины:</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 xml:space="preserve"> - старовозрастность существующих зеленых насаждений. Самопроизвольное падение скелетных ветвей угрожают жизни граждан, приводят к разрушению кровли крыш, создают аварийные ситуации, связанные с  порывами электропроводов.</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Для улучшения и поддержания состояния зеленых насаждений в условиях городской среды, устранения аварийной ситуации, соответствия эксплуатационным требованиям к объектам городского коммунального хозяйства, придания зеленым насаждениям надлежащего декоративного облика требуется своевременное проведение работ по содержанию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ценных пород и декоративных кустарников.</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Организация и содержание мест захоронения.</w:t>
      </w:r>
    </w:p>
    <w:p w:rsidR="00C224B5" w:rsidRPr="0041294E" w:rsidRDefault="00C224B5" w:rsidP="00475BCD">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 xml:space="preserve">В целях содержания и благоустройства мест захоронения администрация </w:t>
      </w:r>
      <w:r w:rsidR="00475BCD" w:rsidRPr="0041294E">
        <w:rPr>
          <w:rFonts w:ascii="Times New Roman" w:hAnsi="Times New Roman" w:cs="Times New Roman"/>
          <w:sz w:val="26"/>
          <w:szCs w:val="26"/>
        </w:rPr>
        <w:t xml:space="preserve">  осуществляют:</w:t>
      </w:r>
    </w:p>
    <w:p w:rsidR="00C224B5" w:rsidRPr="0041294E" w:rsidRDefault="00475BCD" w:rsidP="00475BCD">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а) ремонт забора и высадку</w:t>
      </w:r>
      <w:r w:rsidR="00C224B5" w:rsidRPr="0041294E">
        <w:rPr>
          <w:rFonts w:ascii="Times New Roman" w:hAnsi="Times New Roman" w:cs="Times New Roman"/>
          <w:sz w:val="26"/>
          <w:szCs w:val="26"/>
        </w:rPr>
        <w:t xml:space="preserve"> </w:t>
      </w:r>
      <w:r w:rsidRPr="0041294E">
        <w:rPr>
          <w:rFonts w:ascii="Times New Roman" w:hAnsi="Times New Roman" w:cs="Times New Roman"/>
          <w:sz w:val="26"/>
          <w:szCs w:val="26"/>
        </w:rPr>
        <w:t xml:space="preserve">древесно-кустарниковой растительности </w:t>
      </w:r>
      <w:r w:rsidR="00C224B5" w:rsidRPr="0041294E">
        <w:rPr>
          <w:rFonts w:ascii="Times New Roman" w:hAnsi="Times New Roman" w:cs="Times New Roman"/>
          <w:sz w:val="26"/>
          <w:szCs w:val="26"/>
        </w:rPr>
        <w:t>террито</w:t>
      </w:r>
      <w:r w:rsidRPr="0041294E">
        <w:rPr>
          <w:rFonts w:ascii="Times New Roman" w:hAnsi="Times New Roman" w:cs="Times New Roman"/>
          <w:sz w:val="26"/>
          <w:szCs w:val="26"/>
        </w:rPr>
        <w:t>рии мест захоронения;</w:t>
      </w:r>
    </w:p>
    <w:p w:rsidR="00C224B5" w:rsidRPr="0041294E" w:rsidRDefault="00475BCD" w:rsidP="00475BCD">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б</w:t>
      </w:r>
      <w:r w:rsidR="00C224B5" w:rsidRPr="0041294E">
        <w:rPr>
          <w:rFonts w:ascii="Times New Roman" w:hAnsi="Times New Roman" w:cs="Times New Roman"/>
          <w:sz w:val="26"/>
          <w:szCs w:val="26"/>
        </w:rPr>
        <w:t>) систематическую уборку территории места захоронения: дорожек общего пользования, проходов (кроме могил</w:t>
      </w:r>
      <w:r w:rsidRPr="0041294E">
        <w:rPr>
          <w:rFonts w:ascii="Times New Roman" w:hAnsi="Times New Roman" w:cs="Times New Roman"/>
          <w:sz w:val="26"/>
          <w:szCs w:val="26"/>
        </w:rPr>
        <w:t>)</w:t>
      </w:r>
      <w:r w:rsidR="00C224B5" w:rsidRPr="0041294E">
        <w:rPr>
          <w:rFonts w:ascii="Times New Roman" w:hAnsi="Times New Roman" w:cs="Times New Roman"/>
          <w:sz w:val="26"/>
          <w:szCs w:val="26"/>
        </w:rPr>
        <w:t xml:space="preserve"> и зоны санитарной ответственно</w:t>
      </w:r>
      <w:r w:rsidRPr="0041294E">
        <w:rPr>
          <w:rFonts w:ascii="Times New Roman" w:hAnsi="Times New Roman" w:cs="Times New Roman"/>
          <w:sz w:val="26"/>
          <w:szCs w:val="26"/>
        </w:rPr>
        <w:t>сти кладбища;</w:t>
      </w:r>
    </w:p>
    <w:p w:rsidR="00C224B5" w:rsidRPr="0041294E" w:rsidRDefault="00475BCD" w:rsidP="00475BCD">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в</w:t>
      </w:r>
      <w:r w:rsidR="00C224B5" w:rsidRPr="0041294E">
        <w:rPr>
          <w:rFonts w:ascii="Times New Roman" w:hAnsi="Times New Roman" w:cs="Times New Roman"/>
          <w:sz w:val="26"/>
          <w:szCs w:val="26"/>
        </w:rPr>
        <w:t>) своевременный вывоз мусора</w:t>
      </w:r>
      <w:r w:rsidRPr="0041294E">
        <w:rPr>
          <w:rFonts w:ascii="Times New Roman" w:hAnsi="Times New Roman" w:cs="Times New Roman"/>
          <w:sz w:val="26"/>
          <w:szCs w:val="26"/>
        </w:rPr>
        <w:t xml:space="preserve"> в специально отведенные места;</w:t>
      </w:r>
    </w:p>
    <w:p w:rsidR="00C224B5" w:rsidRPr="0041294E" w:rsidRDefault="00475BCD" w:rsidP="00475BCD">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г</w:t>
      </w:r>
      <w:r w:rsidR="00C224B5" w:rsidRPr="0041294E">
        <w:rPr>
          <w:rFonts w:ascii="Times New Roman" w:hAnsi="Times New Roman" w:cs="Times New Roman"/>
          <w:sz w:val="26"/>
          <w:szCs w:val="26"/>
        </w:rPr>
        <w:t>) выполнение работ по озеленению, уход за зелеными насаждениями, расположенными за пре</w:t>
      </w:r>
      <w:r w:rsidRPr="0041294E">
        <w:rPr>
          <w:rFonts w:ascii="Times New Roman" w:hAnsi="Times New Roman" w:cs="Times New Roman"/>
          <w:sz w:val="26"/>
          <w:szCs w:val="26"/>
        </w:rPr>
        <w:t>делами границ мест захоронений;</w:t>
      </w:r>
    </w:p>
    <w:p w:rsidR="00C224B5" w:rsidRPr="0041294E" w:rsidRDefault="00475BCD" w:rsidP="00475BCD">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д</w:t>
      </w:r>
      <w:r w:rsidR="00C224B5" w:rsidRPr="0041294E">
        <w:rPr>
          <w:rFonts w:ascii="Times New Roman" w:hAnsi="Times New Roman" w:cs="Times New Roman"/>
          <w:sz w:val="26"/>
          <w:szCs w:val="26"/>
        </w:rPr>
        <w:t>) установку вывески при входе с указанием наименования кладбища, принадлежности и режима работы, плана кладби</w:t>
      </w:r>
      <w:r w:rsidRPr="0041294E">
        <w:rPr>
          <w:rFonts w:ascii="Times New Roman" w:hAnsi="Times New Roman" w:cs="Times New Roman"/>
          <w:sz w:val="26"/>
          <w:szCs w:val="26"/>
        </w:rPr>
        <w:t>ща, порядка посещения кладбища;</w:t>
      </w:r>
    </w:p>
    <w:p w:rsidR="00C224B5" w:rsidRPr="0041294E" w:rsidRDefault="00475BCD" w:rsidP="00475BCD">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е</w:t>
      </w:r>
      <w:r w:rsidR="00C224B5" w:rsidRPr="0041294E">
        <w:rPr>
          <w:rFonts w:ascii="Times New Roman" w:hAnsi="Times New Roman" w:cs="Times New Roman"/>
          <w:sz w:val="26"/>
          <w:szCs w:val="26"/>
        </w:rPr>
        <w:t>) письменное уведомление лиц, осуществляющих содержание либо уход за местом захоронения, о пришедших в ветхость (негодность) надмогильных сооружениях, памятниках и других элементах обустройства места захо</w:t>
      </w:r>
      <w:r w:rsidRPr="0041294E">
        <w:rPr>
          <w:rFonts w:ascii="Times New Roman" w:hAnsi="Times New Roman" w:cs="Times New Roman"/>
          <w:sz w:val="26"/>
          <w:szCs w:val="26"/>
        </w:rPr>
        <w:t>ронения с целью их исправления;</w:t>
      </w:r>
    </w:p>
    <w:p w:rsidR="00C224B5" w:rsidRPr="0041294E" w:rsidRDefault="00475BCD" w:rsidP="00475BCD">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ж</w:t>
      </w:r>
      <w:r w:rsidR="00C224B5" w:rsidRPr="0041294E">
        <w:rPr>
          <w:rFonts w:ascii="Times New Roman" w:hAnsi="Times New Roman" w:cs="Times New Roman"/>
          <w:sz w:val="26"/>
          <w:szCs w:val="26"/>
        </w:rPr>
        <w:t>) устройство и содержание общественных туалетов на территории места захоронения или</w:t>
      </w:r>
      <w:r w:rsidRPr="0041294E">
        <w:rPr>
          <w:rFonts w:ascii="Times New Roman" w:hAnsi="Times New Roman" w:cs="Times New Roman"/>
          <w:sz w:val="26"/>
          <w:szCs w:val="26"/>
        </w:rPr>
        <w:t xml:space="preserve"> прилегающей к нему территории.</w:t>
      </w:r>
    </w:p>
    <w:p w:rsidR="009F0945" w:rsidRPr="0041294E" w:rsidRDefault="00754F8D"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Отлов, содержание, вакцинация и выпуск (ОСВВ)</w:t>
      </w:r>
      <w:r w:rsidR="009F0945" w:rsidRPr="0041294E">
        <w:rPr>
          <w:rFonts w:ascii="Times New Roman" w:hAnsi="Times New Roman" w:cs="Times New Roman"/>
          <w:sz w:val="26"/>
          <w:szCs w:val="26"/>
        </w:rPr>
        <w:t xml:space="preserve"> безнадзорных животных.</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Из-за отсутствия разъяснительной работы ветеринарных и санэпиднадзорных служб среди населения о соблюдении санитарно-ветеринарных правил в целях предупреждения заболеваний животных</w:t>
      </w:r>
      <w:r w:rsidR="00D65491" w:rsidRPr="0041294E">
        <w:rPr>
          <w:rFonts w:ascii="Times New Roman" w:hAnsi="Times New Roman" w:cs="Times New Roman"/>
          <w:sz w:val="26"/>
          <w:szCs w:val="26"/>
        </w:rPr>
        <w:t xml:space="preserve"> и людей бешенством и другими </w:t>
      </w:r>
      <w:r w:rsidRPr="0041294E">
        <w:rPr>
          <w:rFonts w:ascii="Times New Roman" w:hAnsi="Times New Roman" w:cs="Times New Roman"/>
          <w:sz w:val="26"/>
          <w:szCs w:val="26"/>
        </w:rPr>
        <w:t>инфекциями и несоблюдения общих требований содержания животных населением на территории города появляется большое количество бродячих животных, которые подлежат отлову. Значимость данного мероприятия состоит в ограждении населения от эпидемиологически опасных животных больных особо опасной для жизни и здоровья человека инфекцией, стайных агрессивных, бродячих в местах, где их пребывание недопустимо.</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Благоустройство дворовых территорий</w:t>
      </w:r>
      <w:r w:rsidR="00560BB3" w:rsidRPr="0041294E">
        <w:rPr>
          <w:rFonts w:ascii="Times New Roman" w:hAnsi="Times New Roman" w:cs="Times New Roman"/>
          <w:sz w:val="26"/>
          <w:szCs w:val="26"/>
        </w:rPr>
        <w:t>.</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 xml:space="preserve">Состояние дворовых территорий </w:t>
      </w:r>
      <w:r w:rsidR="0031451D" w:rsidRPr="0041294E">
        <w:rPr>
          <w:rFonts w:ascii="Times New Roman" w:hAnsi="Times New Roman" w:cs="Times New Roman"/>
          <w:sz w:val="26"/>
          <w:szCs w:val="26"/>
        </w:rPr>
        <w:t>и мест общего пользования</w:t>
      </w:r>
      <w:r w:rsidRPr="0041294E">
        <w:rPr>
          <w:rFonts w:ascii="Times New Roman" w:hAnsi="Times New Roman" w:cs="Times New Roman"/>
          <w:sz w:val="26"/>
          <w:szCs w:val="26"/>
        </w:rPr>
        <w:t xml:space="preserve"> за последние годы на территории  муниципального образования находятся в ненадлежащем состоянии.</w:t>
      </w:r>
      <w:r w:rsidR="00754F8D" w:rsidRPr="0041294E">
        <w:rPr>
          <w:rFonts w:ascii="Times New Roman" w:hAnsi="Times New Roman" w:cs="Times New Roman"/>
          <w:sz w:val="26"/>
          <w:szCs w:val="26"/>
        </w:rPr>
        <w:t xml:space="preserve"> Недостаточное финансирование по федеральному проекту «Формирование комфортной городской среды», не позволяет</w:t>
      </w:r>
      <w:r w:rsidR="00272122" w:rsidRPr="0041294E">
        <w:rPr>
          <w:rFonts w:ascii="Times New Roman" w:hAnsi="Times New Roman" w:cs="Times New Roman"/>
          <w:sz w:val="26"/>
          <w:szCs w:val="26"/>
        </w:rPr>
        <w:t xml:space="preserve"> в полной мере произвести благоустройство дворовых территорий в короткий срок.</w:t>
      </w:r>
      <w:r w:rsidRPr="0041294E">
        <w:rPr>
          <w:rFonts w:ascii="Times New Roman" w:hAnsi="Times New Roman" w:cs="Times New Roman"/>
          <w:sz w:val="26"/>
          <w:szCs w:val="26"/>
        </w:rPr>
        <w:t xml:space="preserve"> </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 xml:space="preserve">Для улучшения и поддержания состояния дворовых территорий в надлежащем </w:t>
      </w:r>
      <w:r w:rsidRPr="0041294E">
        <w:rPr>
          <w:rFonts w:ascii="Times New Roman" w:hAnsi="Times New Roman" w:cs="Times New Roman"/>
          <w:sz w:val="26"/>
          <w:szCs w:val="26"/>
        </w:rPr>
        <w:lastRenderedPageBreak/>
        <w:t xml:space="preserve">состоянии, состояния детских дворовых площадок в исправном состоянии на территории муниципального образования требуется проведение своевременных работ. Особое внимание следуют обратить на безопасную эксплуатацию детских и спортивных сооружений на дворовой территории. </w:t>
      </w:r>
    </w:p>
    <w:p w:rsidR="009F0945" w:rsidRPr="0041294E" w:rsidRDefault="009F0945" w:rsidP="009F0945">
      <w:pPr>
        <w:ind w:firstLine="708"/>
        <w:jc w:val="both"/>
        <w:rPr>
          <w:sz w:val="26"/>
          <w:szCs w:val="26"/>
        </w:rPr>
      </w:pPr>
      <w:r w:rsidRPr="0041294E">
        <w:rPr>
          <w:sz w:val="26"/>
          <w:szCs w:val="26"/>
        </w:rPr>
        <w:t>Основная цель проводимых в России реформ жилищно-коммунального хозяйства – создание комфортных и безопасных условий для проживания людей с соблюдением необходимых санитарных норм и правил, что напрямую зависит от технического состояния жилых домов и их конструктивных элементов. Внешний облик города Сорска играет важную роль в развитии городской инфраструктуры, инвестиционной привлекательности муниципального образования.</w:t>
      </w:r>
    </w:p>
    <w:p w:rsidR="009F0945" w:rsidRPr="0041294E" w:rsidRDefault="009F0945" w:rsidP="009F0945">
      <w:pPr>
        <w:jc w:val="both"/>
        <w:rPr>
          <w:sz w:val="26"/>
          <w:szCs w:val="26"/>
        </w:rPr>
      </w:pPr>
      <w:r w:rsidRPr="0041294E">
        <w:rPr>
          <w:sz w:val="26"/>
          <w:szCs w:val="26"/>
        </w:rPr>
        <w:t>Кроме того, необходимо решение следующих проблем:</w:t>
      </w:r>
    </w:p>
    <w:p w:rsidR="009F0945" w:rsidRPr="0041294E" w:rsidRDefault="009F0945" w:rsidP="009F0945">
      <w:pPr>
        <w:ind w:firstLine="741"/>
        <w:jc w:val="both"/>
        <w:rPr>
          <w:sz w:val="26"/>
          <w:szCs w:val="26"/>
        </w:rPr>
      </w:pPr>
      <w:r w:rsidRPr="0041294E">
        <w:rPr>
          <w:sz w:val="26"/>
          <w:szCs w:val="26"/>
        </w:rPr>
        <w:t>- значительное отставание от нормативного проведения всех видов ремонта в результате систематического недофинансирования содержания территории.</w:t>
      </w:r>
    </w:p>
    <w:p w:rsidR="009F0945" w:rsidRPr="0041294E" w:rsidRDefault="009F0945" w:rsidP="009F0945">
      <w:pPr>
        <w:ind w:firstLine="741"/>
        <w:jc w:val="both"/>
        <w:rPr>
          <w:sz w:val="26"/>
          <w:szCs w:val="26"/>
        </w:rPr>
      </w:pPr>
    </w:p>
    <w:p w:rsidR="009F0945" w:rsidRPr="0041294E" w:rsidRDefault="009F0945" w:rsidP="009F0945">
      <w:pPr>
        <w:shd w:val="clear" w:color="auto" w:fill="FFFFFF"/>
        <w:ind w:left="547"/>
        <w:jc w:val="center"/>
        <w:rPr>
          <w:b/>
          <w:sz w:val="26"/>
          <w:szCs w:val="26"/>
        </w:rPr>
      </w:pPr>
      <w:r w:rsidRPr="0041294E">
        <w:rPr>
          <w:b/>
          <w:sz w:val="26"/>
          <w:szCs w:val="26"/>
        </w:rPr>
        <w:t>2. Приоритеты в сфере реал</w:t>
      </w:r>
      <w:r w:rsidR="00BD7541" w:rsidRPr="0041294E">
        <w:rPr>
          <w:b/>
          <w:sz w:val="26"/>
          <w:szCs w:val="26"/>
        </w:rPr>
        <w:t>изации Программы, цели и задачи</w:t>
      </w:r>
    </w:p>
    <w:p w:rsidR="009F0945" w:rsidRPr="0041294E" w:rsidRDefault="009F0945" w:rsidP="009F0945">
      <w:pPr>
        <w:shd w:val="clear" w:color="auto" w:fill="FFFFFF"/>
        <w:ind w:left="547"/>
        <w:jc w:val="center"/>
        <w:rPr>
          <w:b/>
          <w:spacing w:val="-9"/>
          <w:sz w:val="26"/>
          <w:szCs w:val="26"/>
        </w:rPr>
      </w:pPr>
    </w:p>
    <w:p w:rsidR="009F0945" w:rsidRPr="0041294E" w:rsidRDefault="009F0945" w:rsidP="00D65491">
      <w:pPr>
        <w:ind w:firstLine="547"/>
        <w:jc w:val="both"/>
        <w:rPr>
          <w:sz w:val="26"/>
          <w:szCs w:val="26"/>
        </w:rPr>
      </w:pPr>
      <w:r w:rsidRPr="0041294E">
        <w:rPr>
          <w:sz w:val="26"/>
          <w:szCs w:val="26"/>
        </w:rPr>
        <w:t>Приоритетами в области благоустройства на территории муниципального образования город Сорск являются:</w:t>
      </w:r>
    </w:p>
    <w:p w:rsidR="009F0945" w:rsidRPr="0041294E" w:rsidRDefault="009F0945" w:rsidP="00D65491">
      <w:pPr>
        <w:jc w:val="both"/>
        <w:rPr>
          <w:sz w:val="26"/>
          <w:szCs w:val="26"/>
        </w:rPr>
      </w:pPr>
      <w:r w:rsidRPr="0041294E">
        <w:rPr>
          <w:sz w:val="26"/>
          <w:szCs w:val="26"/>
        </w:rPr>
        <w:t>- улучшение внешнего вида муниципального образования город Сорск;</w:t>
      </w:r>
    </w:p>
    <w:p w:rsidR="009F0945" w:rsidRPr="0041294E" w:rsidRDefault="009F0945" w:rsidP="00D65491">
      <w:pPr>
        <w:jc w:val="both"/>
        <w:rPr>
          <w:sz w:val="26"/>
          <w:szCs w:val="26"/>
        </w:rPr>
      </w:pPr>
      <w:r w:rsidRPr="0041294E">
        <w:rPr>
          <w:sz w:val="26"/>
          <w:szCs w:val="26"/>
        </w:rPr>
        <w:t>- обеспечение чистоты и порядка в границах муниципального образования город Сорск;</w:t>
      </w:r>
    </w:p>
    <w:p w:rsidR="009F0945" w:rsidRPr="0041294E" w:rsidRDefault="009F0945" w:rsidP="00D65491">
      <w:pPr>
        <w:jc w:val="both"/>
        <w:outlineLvl w:val="1"/>
        <w:rPr>
          <w:sz w:val="26"/>
          <w:szCs w:val="26"/>
        </w:rPr>
      </w:pPr>
      <w:r w:rsidRPr="0041294E">
        <w:rPr>
          <w:sz w:val="26"/>
          <w:szCs w:val="26"/>
        </w:rPr>
        <w:t>- улучшение условий проживания жителей;</w:t>
      </w:r>
    </w:p>
    <w:p w:rsidR="009F0945" w:rsidRPr="0041294E" w:rsidRDefault="009F0945" w:rsidP="00D65491">
      <w:pPr>
        <w:ind w:firstLine="567"/>
        <w:jc w:val="both"/>
        <w:rPr>
          <w:sz w:val="26"/>
          <w:szCs w:val="26"/>
        </w:rPr>
      </w:pPr>
      <w:r w:rsidRPr="0041294E">
        <w:rPr>
          <w:sz w:val="26"/>
          <w:szCs w:val="26"/>
        </w:rPr>
        <w:t>Целью Программы является создание безопасных и комфортных условий для проживания населения муниципального образования, улучшение условий проживания жителей.</w:t>
      </w:r>
    </w:p>
    <w:p w:rsidR="009F0945" w:rsidRPr="0041294E" w:rsidRDefault="009F0945" w:rsidP="00D65491">
      <w:pPr>
        <w:shd w:val="clear" w:color="auto" w:fill="FFFFFF"/>
        <w:tabs>
          <w:tab w:val="left" w:pos="797"/>
        </w:tabs>
        <w:ind w:left="547"/>
        <w:jc w:val="both"/>
        <w:rPr>
          <w:sz w:val="26"/>
          <w:szCs w:val="26"/>
        </w:rPr>
      </w:pPr>
      <w:r w:rsidRPr="0041294E">
        <w:rPr>
          <w:sz w:val="26"/>
          <w:szCs w:val="26"/>
        </w:rPr>
        <w:t>Для достижения поставленной цели необходимо решить следующие задачи:</w:t>
      </w:r>
    </w:p>
    <w:p w:rsidR="009F0945" w:rsidRPr="0041294E" w:rsidRDefault="009F0945" w:rsidP="00D65491">
      <w:pPr>
        <w:jc w:val="both"/>
        <w:rPr>
          <w:sz w:val="26"/>
          <w:szCs w:val="26"/>
        </w:rPr>
      </w:pPr>
      <w:r w:rsidRPr="0041294E">
        <w:rPr>
          <w:sz w:val="26"/>
          <w:szCs w:val="26"/>
        </w:rPr>
        <w:t>- создание благоприятных условий для проживания и отдыха жителей муниципального образования;</w:t>
      </w:r>
    </w:p>
    <w:p w:rsidR="009F0945" w:rsidRPr="0041294E" w:rsidRDefault="009F0945" w:rsidP="00D65491">
      <w:pPr>
        <w:jc w:val="both"/>
        <w:rPr>
          <w:sz w:val="26"/>
          <w:szCs w:val="26"/>
        </w:rPr>
      </w:pPr>
      <w:r w:rsidRPr="0041294E">
        <w:rPr>
          <w:sz w:val="26"/>
          <w:szCs w:val="26"/>
        </w:rPr>
        <w:t xml:space="preserve">-обеспечение безопасных и </w:t>
      </w:r>
      <w:r w:rsidR="00D65491" w:rsidRPr="0041294E">
        <w:rPr>
          <w:sz w:val="26"/>
          <w:szCs w:val="26"/>
        </w:rPr>
        <w:t xml:space="preserve">комфортных условий проживания жителей </w:t>
      </w:r>
      <w:r w:rsidRPr="0041294E">
        <w:rPr>
          <w:sz w:val="26"/>
          <w:szCs w:val="26"/>
        </w:rPr>
        <w:t xml:space="preserve">муниципального образования; </w:t>
      </w:r>
    </w:p>
    <w:p w:rsidR="009F0945" w:rsidRPr="0041294E" w:rsidRDefault="009F0945" w:rsidP="00D65491">
      <w:pPr>
        <w:jc w:val="both"/>
        <w:rPr>
          <w:sz w:val="26"/>
          <w:szCs w:val="26"/>
        </w:rPr>
      </w:pPr>
      <w:r w:rsidRPr="0041294E">
        <w:rPr>
          <w:sz w:val="26"/>
          <w:szCs w:val="26"/>
        </w:rPr>
        <w:t xml:space="preserve">- повышение качества обслуживания населения муниципального образования город Сорск. </w:t>
      </w:r>
    </w:p>
    <w:p w:rsidR="009F0945" w:rsidRPr="0041294E" w:rsidRDefault="009F0945" w:rsidP="009F0945">
      <w:pPr>
        <w:shd w:val="clear" w:color="auto" w:fill="FFFFFF"/>
        <w:tabs>
          <w:tab w:val="left" w:pos="797"/>
        </w:tabs>
        <w:ind w:left="547"/>
        <w:rPr>
          <w:sz w:val="26"/>
          <w:szCs w:val="26"/>
        </w:rPr>
      </w:pPr>
    </w:p>
    <w:p w:rsidR="009F0945" w:rsidRPr="0041294E" w:rsidRDefault="009F0945" w:rsidP="009F0945">
      <w:pPr>
        <w:numPr>
          <w:ilvl w:val="0"/>
          <w:numId w:val="8"/>
        </w:numPr>
        <w:shd w:val="clear" w:color="auto" w:fill="FFFFFF"/>
        <w:spacing w:line="298" w:lineRule="exact"/>
        <w:ind w:right="10"/>
        <w:jc w:val="center"/>
        <w:rPr>
          <w:b/>
          <w:sz w:val="26"/>
          <w:szCs w:val="26"/>
        </w:rPr>
      </w:pPr>
      <w:r w:rsidRPr="0041294E">
        <w:rPr>
          <w:b/>
          <w:sz w:val="26"/>
          <w:szCs w:val="26"/>
        </w:rPr>
        <w:t>Сроки реализации Программы</w:t>
      </w:r>
    </w:p>
    <w:p w:rsidR="009F0945" w:rsidRPr="0041294E" w:rsidRDefault="009F0945" w:rsidP="009F0945">
      <w:pPr>
        <w:shd w:val="clear" w:color="auto" w:fill="FFFFFF"/>
        <w:spacing w:line="298" w:lineRule="exact"/>
        <w:ind w:right="10" w:firstLine="540"/>
        <w:jc w:val="both"/>
        <w:rPr>
          <w:sz w:val="26"/>
          <w:szCs w:val="26"/>
        </w:rPr>
      </w:pPr>
      <w:r w:rsidRPr="0041294E">
        <w:rPr>
          <w:sz w:val="26"/>
          <w:szCs w:val="26"/>
        </w:rPr>
        <w:t>Реализация мероприятий Программы осуществляется</w:t>
      </w:r>
      <w:r w:rsidR="00C224B5" w:rsidRPr="0041294E">
        <w:rPr>
          <w:sz w:val="26"/>
          <w:szCs w:val="26"/>
        </w:rPr>
        <w:t xml:space="preserve"> в период 202</w:t>
      </w:r>
      <w:r w:rsidR="0001763B">
        <w:rPr>
          <w:sz w:val="26"/>
          <w:szCs w:val="26"/>
        </w:rPr>
        <w:t>3</w:t>
      </w:r>
      <w:r w:rsidR="00C224B5" w:rsidRPr="0041294E">
        <w:rPr>
          <w:sz w:val="26"/>
          <w:szCs w:val="26"/>
        </w:rPr>
        <w:t>-202</w:t>
      </w:r>
      <w:r w:rsidR="0001763B">
        <w:rPr>
          <w:sz w:val="26"/>
          <w:szCs w:val="26"/>
        </w:rPr>
        <w:t>5</w:t>
      </w:r>
      <w:r w:rsidRPr="0041294E">
        <w:rPr>
          <w:sz w:val="26"/>
          <w:szCs w:val="26"/>
        </w:rPr>
        <w:t xml:space="preserve"> годов.</w:t>
      </w:r>
    </w:p>
    <w:p w:rsidR="009F0945" w:rsidRPr="0041294E" w:rsidRDefault="009F0945" w:rsidP="009F0945">
      <w:pPr>
        <w:shd w:val="clear" w:color="auto" w:fill="FFFFFF"/>
        <w:spacing w:line="298" w:lineRule="exact"/>
        <w:ind w:left="19" w:right="10" w:firstLine="605"/>
        <w:jc w:val="center"/>
        <w:rPr>
          <w:b/>
          <w:sz w:val="26"/>
          <w:szCs w:val="26"/>
        </w:rPr>
      </w:pPr>
      <w:r w:rsidRPr="0041294E">
        <w:rPr>
          <w:b/>
          <w:sz w:val="26"/>
          <w:szCs w:val="26"/>
        </w:rPr>
        <w:t>4. Перечень программных мероприятий</w:t>
      </w:r>
    </w:p>
    <w:p w:rsidR="009F0945" w:rsidRPr="0041294E" w:rsidRDefault="009F0945" w:rsidP="009F0945">
      <w:pPr>
        <w:jc w:val="center"/>
      </w:pPr>
    </w:p>
    <w:tbl>
      <w:tblPr>
        <w:tblW w:w="9961" w:type="dxa"/>
        <w:tblInd w:w="-110" w:type="dxa"/>
        <w:tblLayout w:type="fixed"/>
        <w:tblCellMar>
          <w:left w:w="70" w:type="dxa"/>
          <w:right w:w="70" w:type="dxa"/>
        </w:tblCellMar>
        <w:tblLook w:val="0000"/>
      </w:tblPr>
      <w:tblGrid>
        <w:gridCol w:w="540"/>
        <w:gridCol w:w="25"/>
        <w:gridCol w:w="5015"/>
        <w:gridCol w:w="1080"/>
        <w:gridCol w:w="1080"/>
        <w:gridCol w:w="1080"/>
        <w:gridCol w:w="1141"/>
      </w:tblGrid>
      <w:tr w:rsidR="009F0945" w:rsidRPr="0041294E" w:rsidTr="007E1B6D">
        <w:trPr>
          <w:cantSplit/>
          <w:trHeight w:val="360"/>
        </w:trPr>
        <w:tc>
          <w:tcPr>
            <w:tcW w:w="565" w:type="dxa"/>
            <w:gridSpan w:val="2"/>
            <w:vMerge w:val="restart"/>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 xml:space="preserve">N  </w:t>
            </w:r>
            <w:r w:rsidRPr="0041294E">
              <w:rPr>
                <w:rFonts w:ascii="Times New Roman" w:hAnsi="Times New Roman" w:cs="Times New Roman"/>
                <w:sz w:val="26"/>
                <w:szCs w:val="26"/>
              </w:rPr>
              <w:br/>
              <w:t>п/п</w:t>
            </w:r>
          </w:p>
        </w:tc>
        <w:tc>
          <w:tcPr>
            <w:tcW w:w="5015" w:type="dxa"/>
            <w:vMerge w:val="restart"/>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Наименование подпрограммы</w:t>
            </w:r>
          </w:p>
        </w:tc>
        <w:tc>
          <w:tcPr>
            <w:tcW w:w="4381" w:type="dxa"/>
            <w:gridSpan w:val="4"/>
            <w:tcBorders>
              <w:top w:val="single" w:sz="4" w:space="0" w:color="auto"/>
              <w:left w:val="single" w:sz="4" w:space="0" w:color="auto"/>
              <w:bottom w:val="single" w:sz="4" w:space="0" w:color="auto"/>
              <w:right w:val="single" w:sz="4" w:space="0" w:color="auto"/>
            </w:tcBorders>
          </w:tcPr>
          <w:p w:rsidR="009F0945" w:rsidRPr="0041294E" w:rsidRDefault="00D65491"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 xml:space="preserve">Объемы финансирования </w:t>
            </w:r>
            <w:r w:rsidR="009F0945" w:rsidRPr="0041294E">
              <w:rPr>
                <w:rFonts w:ascii="Times New Roman" w:hAnsi="Times New Roman" w:cs="Times New Roman"/>
                <w:sz w:val="26"/>
                <w:szCs w:val="26"/>
              </w:rPr>
              <w:t>по годам, тыс. руб.</w:t>
            </w:r>
          </w:p>
        </w:tc>
      </w:tr>
      <w:tr w:rsidR="009F0945" w:rsidRPr="0041294E" w:rsidTr="007E1B6D">
        <w:trPr>
          <w:cantSplit/>
          <w:trHeight w:val="240"/>
        </w:trPr>
        <w:tc>
          <w:tcPr>
            <w:tcW w:w="565" w:type="dxa"/>
            <w:gridSpan w:val="2"/>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c>
          <w:tcPr>
            <w:tcW w:w="5015" w:type="dxa"/>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c>
          <w:tcPr>
            <w:tcW w:w="1080" w:type="dxa"/>
            <w:vMerge w:val="restart"/>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всего</w:t>
            </w:r>
          </w:p>
        </w:tc>
        <w:tc>
          <w:tcPr>
            <w:tcW w:w="3301" w:type="dxa"/>
            <w:gridSpan w:val="3"/>
            <w:tcBorders>
              <w:top w:val="single" w:sz="4" w:space="0" w:color="auto"/>
              <w:left w:val="single" w:sz="4" w:space="0" w:color="auto"/>
              <w:bottom w:val="single" w:sz="4" w:space="0" w:color="auto"/>
              <w:right w:val="single" w:sz="4" w:space="0" w:color="auto"/>
            </w:tcBorders>
          </w:tcPr>
          <w:p w:rsidR="009F0945" w:rsidRPr="0041294E" w:rsidRDefault="00D65491"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 xml:space="preserve">в </w:t>
            </w:r>
            <w:r w:rsidR="009F0945" w:rsidRPr="0041294E">
              <w:rPr>
                <w:rFonts w:ascii="Times New Roman" w:hAnsi="Times New Roman" w:cs="Times New Roman"/>
                <w:sz w:val="26"/>
                <w:szCs w:val="26"/>
              </w:rPr>
              <w:t>том числе</w:t>
            </w:r>
          </w:p>
        </w:tc>
      </w:tr>
      <w:tr w:rsidR="009F0945" w:rsidRPr="0041294E" w:rsidTr="007E1B6D">
        <w:trPr>
          <w:cantSplit/>
          <w:trHeight w:val="240"/>
        </w:trPr>
        <w:tc>
          <w:tcPr>
            <w:tcW w:w="565" w:type="dxa"/>
            <w:gridSpan w:val="2"/>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c>
          <w:tcPr>
            <w:tcW w:w="5015" w:type="dxa"/>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c>
          <w:tcPr>
            <w:tcW w:w="1080" w:type="dxa"/>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p>
        </w:tc>
        <w:tc>
          <w:tcPr>
            <w:tcW w:w="1080" w:type="dxa"/>
            <w:tcBorders>
              <w:top w:val="single" w:sz="4" w:space="0" w:color="auto"/>
              <w:left w:val="single" w:sz="4" w:space="0" w:color="auto"/>
              <w:bottom w:val="single" w:sz="4" w:space="0" w:color="auto"/>
              <w:right w:val="single" w:sz="4" w:space="0" w:color="auto"/>
            </w:tcBorders>
          </w:tcPr>
          <w:p w:rsidR="009F0945" w:rsidRPr="0041294E" w:rsidRDefault="0031451D" w:rsidP="0001763B">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202</w:t>
            </w:r>
            <w:r w:rsidR="0001763B">
              <w:rPr>
                <w:rFonts w:ascii="Times New Roman" w:hAnsi="Times New Roman" w:cs="Times New Roman"/>
                <w:sz w:val="26"/>
                <w:szCs w:val="26"/>
              </w:rPr>
              <w:t>3</w:t>
            </w:r>
            <w:r w:rsidR="009F0945" w:rsidRPr="0041294E">
              <w:rPr>
                <w:rFonts w:ascii="Times New Roman" w:hAnsi="Times New Roman" w:cs="Times New Roman"/>
                <w:sz w:val="26"/>
                <w:szCs w:val="26"/>
              </w:rPr>
              <w:t xml:space="preserve"> г.</w:t>
            </w:r>
          </w:p>
        </w:tc>
        <w:tc>
          <w:tcPr>
            <w:tcW w:w="1080" w:type="dxa"/>
            <w:tcBorders>
              <w:top w:val="single" w:sz="4" w:space="0" w:color="auto"/>
              <w:left w:val="single" w:sz="4" w:space="0" w:color="auto"/>
              <w:bottom w:val="single" w:sz="4" w:space="0" w:color="auto"/>
              <w:right w:val="single" w:sz="4" w:space="0" w:color="auto"/>
            </w:tcBorders>
          </w:tcPr>
          <w:p w:rsidR="009F0945" w:rsidRPr="0041294E" w:rsidRDefault="0031451D" w:rsidP="0001763B">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202</w:t>
            </w:r>
            <w:r w:rsidR="0001763B">
              <w:rPr>
                <w:rFonts w:ascii="Times New Roman" w:hAnsi="Times New Roman" w:cs="Times New Roman"/>
                <w:sz w:val="26"/>
                <w:szCs w:val="26"/>
              </w:rPr>
              <w:t>4</w:t>
            </w:r>
            <w:r w:rsidR="009F0945" w:rsidRPr="0041294E">
              <w:rPr>
                <w:rFonts w:ascii="Times New Roman" w:hAnsi="Times New Roman" w:cs="Times New Roman"/>
                <w:sz w:val="26"/>
                <w:szCs w:val="26"/>
              </w:rPr>
              <w:t xml:space="preserve"> г.</w:t>
            </w:r>
          </w:p>
        </w:tc>
        <w:tc>
          <w:tcPr>
            <w:tcW w:w="1141" w:type="dxa"/>
            <w:tcBorders>
              <w:top w:val="single" w:sz="4" w:space="0" w:color="auto"/>
              <w:left w:val="single" w:sz="4" w:space="0" w:color="auto"/>
              <w:bottom w:val="single" w:sz="4" w:space="0" w:color="auto"/>
              <w:right w:val="single" w:sz="4" w:space="0" w:color="auto"/>
            </w:tcBorders>
          </w:tcPr>
          <w:p w:rsidR="009F0945" w:rsidRPr="0041294E" w:rsidRDefault="0031451D" w:rsidP="0001763B">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202</w:t>
            </w:r>
            <w:r w:rsidR="0001763B">
              <w:rPr>
                <w:rFonts w:ascii="Times New Roman" w:hAnsi="Times New Roman" w:cs="Times New Roman"/>
                <w:sz w:val="26"/>
                <w:szCs w:val="26"/>
              </w:rPr>
              <w:t>5</w:t>
            </w:r>
            <w:r w:rsidR="00D65491" w:rsidRPr="0041294E">
              <w:rPr>
                <w:rFonts w:ascii="Times New Roman" w:hAnsi="Times New Roman" w:cs="Times New Roman"/>
                <w:sz w:val="26"/>
                <w:szCs w:val="26"/>
              </w:rPr>
              <w:t xml:space="preserve"> </w:t>
            </w:r>
            <w:r w:rsidR="009F0945" w:rsidRPr="0041294E">
              <w:rPr>
                <w:rFonts w:ascii="Times New Roman" w:hAnsi="Times New Roman" w:cs="Times New Roman"/>
                <w:sz w:val="26"/>
                <w:szCs w:val="26"/>
              </w:rPr>
              <w:t>г.</w:t>
            </w:r>
          </w:p>
        </w:tc>
      </w:tr>
      <w:tr w:rsidR="009F0945" w:rsidRPr="0041294E" w:rsidTr="007E1B6D">
        <w:trPr>
          <w:cantSplit/>
          <w:trHeight w:val="240"/>
        </w:trPr>
        <w:tc>
          <w:tcPr>
            <w:tcW w:w="565"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560BB3">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1</w:t>
            </w:r>
          </w:p>
        </w:tc>
        <w:tc>
          <w:tcPr>
            <w:tcW w:w="5015" w:type="dxa"/>
            <w:tcBorders>
              <w:top w:val="single" w:sz="4" w:space="0" w:color="auto"/>
              <w:left w:val="single" w:sz="4" w:space="0" w:color="auto"/>
              <w:bottom w:val="single" w:sz="4" w:space="0" w:color="auto"/>
              <w:right w:val="single" w:sz="4" w:space="0" w:color="auto"/>
            </w:tcBorders>
          </w:tcPr>
          <w:p w:rsidR="009F0945" w:rsidRPr="0041294E" w:rsidRDefault="009F0945" w:rsidP="00560BB3">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2</w:t>
            </w:r>
          </w:p>
        </w:tc>
        <w:tc>
          <w:tcPr>
            <w:tcW w:w="1080" w:type="dxa"/>
            <w:tcBorders>
              <w:top w:val="single" w:sz="4" w:space="0" w:color="auto"/>
              <w:left w:val="single" w:sz="4" w:space="0" w:color="auto"/>
              <w:bottom w:val="single" w:sz="4" w:space="0" w:color="auto"/>
              <w:right w:val="single" w:sz="4" w:space="0" w:color="auto"/>
            </w:tcBorders>
          </w:tcPr>
          <w:p w:rsidR="009F0945" w:rsidRPr="0041294E" w:rsidRDefault="009F0945" w:rsidP="00560BB3">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3</w:t>
            </w:r>
          </w:p>
        </w:tc>
        <w:tc>
          <w:tcPr>
            <w:tcW w:w="1080" w:type="dxa"/>
            <w:tcBorders>
              <w:top w:val="single" w:sz="4" w:space="0" w:color="auto"/>
              <w:left w:val="single" w:sz="4" w:space="0" w:color="auto"/>
              <w:bottom w:val="single" w:sz="4" w:space="0" w:color="auto"/>
              <w:right w:val="single" w:sz="4" w:space="0" w:color="auto"/>
            </w:tcBorders>
          </w:tcPr>
          <w:p w:rsidR="009F0945" w:rsidRPr="0041294E" w:rsidRDefault="009F0945" w:rsidP="00560BB3">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4</w:t>
            </w:r>
          </w:p>
        </w:tc>
        <w:tc>
          <w:tcPr>
            <w:tcW w:w="1080" w:type="dxa"/>
            <w:tcBorders>
              <w:top w:val="single" w:sz="4" w:space="0" w:color="auto"/>
              <w:left w:val="single" w:sz="4" w:space="0" w:color="auto"/>
              <w:bottom w:val="single" w:sz="4" w:space="0" w:color="auto"/>
              <w:right w:val="single" w:sz="4" w:space="0" w:color="auto"/>
            </w:tcBorders>
          </w:tcPr>
          <w:p w:rsidR="009F0945" w:rsidRPr="0041294E" w:rsidRDefault="009F0945" w:rsidP="00560BB3">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5</w:t>
            </w:r>
          </w:p>
        </w:tc>
        <w:tc>
          <w:tcPr>
            <w:tcW w:w="1141" w:type="dxa"/>
            <w:tcBorders>
              <w:top w:val="single" w:sz="4" w:space="0" w:color="auto"/>
              <w:left w:val="single" w:sz="4" w:space="0" w:color="auto"/>
              <w:bottom w:val="single" w:sz="4" w:space="0" w:color="auto"/>
              <w:right w:val="single" w:sz="4" w:space="0" w:color="auto"/>
            </w:tcBorders>
          </w:tcPr>
          <w:p w:rsidR="009F0945" w:rsidRPr="0041294E" w:rsidRDefault="009F0945" w:rsidP="00560BB3">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6</w:t>
            </w:r>
          </w:p>
        </w:tc>
      </w:tr>
      <w:tr w:rsidR="009F0945" w:rsidRPr="0041294E" w:rsidTr="007E1B6D">
        <w:trPr>
          <w:cantSplit/>
          <w:trHeight w:val="240"/>
        </w:trPr>
        <w:tc>
          <w:tcPr>
            <w:tcW w:w="9961" w:type="dxa"/>
            <w:gridSpan w:val="7"/>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Цель 1. Организация мероприятий по благоустройству для обеспечения чистоты и порядка в границах муниципального образования город Сорск</w:t>
            </w:r>
          </w:p>
        </w:tc>
      </w:tr>
      <w:tr w:rsidR="009F0945" w:rsidRPr="0041294E" w:rsidTr="007E1B6D">
        <w:trPr>
          <w:cantSplit/>
          <w:trHeight w:val="685"/>
        </w:trPr>
        <w:tc>
          <w:tcPr>
            <w:tcW w:w="540"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1.1.</w:t>
            </w:r>
          </w:p>
        </w:tc>
        <w:tc>
          <w:tcPr>
            <w:tcW w:w="5040"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Благоустройство территории муниципального образования город Сорск</w:t>
            </w:r>
          </w:p>
        </w:tc>
        <w:tc>
          <w:tcPr>
            <w:tcW w:w="1080" w:type="dxa"/>
            <w:tcBorders>
              <w:top w:val="single" w:sz="4" w:space="0" w:color="auto"/>
              <w:left w:val="single" w:sz="4" w:space="0" w:color="auto"/>
              <w:bottom w:val="single" w:sz="4" w:space="0" w:color="auto"/>
              <w:right w:val="single" w:sz="4" w:space="0" w:color="auto"/>
            </w:tcBorders>
          </w:tcPr>
          <w:p w:rsidR="009F0945" w:rsidRPr="0001763B" w:rsidRDefault="006A7ED5" w:rsidP="009B4474">
            <w:pPr>
              <w:pStyle w:val="ConsPlusCell"/>
              <w:widowControl/>
              <w:jc w:val="center"/>
              <w:rPr>
                <w:rFonts w:ascii="Times New Roman" w:hAnsi="Times New Roman" w:cs="Times New Roman"/>
                <w:sz w:val="26"/>
                <w:szCs w:val="26"/>
                <w:highlight w:val="yellow"/>
              </w:rPr>
            </w:pPr>
            <w:r>
              <w:rPr>
                <w:rFonts w:ascii="Times New Roman" w:hAnsi="Times New Roman" w:cs="Times New Roman"/>
                <w:sz w:val="26"/>
                <w:szCs w:val="26"/>
              </w:rPr>
              <w:t>3</w:t>
            </w:r>
            <w:r w:rsidR="009B4474">
              <w:rPr>
                <w:rFonts w:ascii="Times New Roman" w:hAnsi="Times New Roman" w:cs="Times New Roman"/>
                <w:sz w:val="26"/>
                <w:szCs w:val="26"/>
              </w:rPr>
              <w:t>0200</w:t>
            </w:r>
            <w:r w:rsidR="00D97255">
              <w:rPr>
                <w:rFonts w:ascii="Times New Roman" w:hAnsi="Times New Roman" w:cs="Times New Roman"/>
                <w:sz w:val="26"/>
                <w:szCs w:val="26"/>
              </w:rPr>
              <w:t>,</w:t>
            </w:r>
            <w:r>
              <w:rPr>
                <w:rFonts w:ascii="Times New Roman" w:hAnsi="Times New Roman" w:cs="Times New Roman"/>
                <w:sz w:val="26"/>
                <w:szCs w:val="26"/>
              </w:rPr>
              <w:t>9</w:t>
            </w:r>
          </w:p>
        </w:tc>
        <w:tc>
          <w:tcPr>
            <w:tcW w:w="1080" w:type="dxa"/>
            <w:tcBorders>
              <w:top w:val="single" w:sz="4" w:space="0" w:color="auto"/>
              <w:left w:val="single" w:sz="4" w:space="0" w:color="auto"/>
              <w:bottom w:val="single" w:sz="4" w:space="0" w:color="auto"/>
              <w:right w:val="single" w:sz="4" w:space="0" w:color="auto"/>
            </w:tcBorders>
          </w:tcPr>
          <w:p w:rsidR="009F0945" w:rsidRPr="0001763B" w:rsidRDefault="009B4474" w:rsidP="008A3B40">
            <w:pPr>
              <w:pStyle w:val="ConsPlusCell"/>
              <w:widowControl/>
              <w:jc w:val="center"/>
              <w:rPr>
                <w:rFonts w:ascii="Times New Roman" w:hAnsi="Times New Roman" w:cs="Times New Roman"/>
                <w:sz w:val="26"/>
                <w:szCs w:val="26"/>
                <w:highlight w:val="yellow"/>
              </w:rPr>
            </w:pPr>
            <w:r>
              <w:rPr>
                <w:rFonts w:ascii="Times New Roman" w:hAnsi="Times New Roman" w:cs="Times New Roman"/>
                <w:sz w:val="26"/>
                <w:szCs w:val="26"/>
              </w:rPr>
              <w:t>7864</w:t>
            </w:r>
            <w:r w:rsidR="00D97255">
              <w:rPr>
                <w:rFonts w:ascii="Times New Roman" w:hAnsi="Times New Roman" w:cs="Times New Roman"/>
                <w:sz w:val="26"/>
                <w:szCs w:val="26"/>
              </w:rPr>
              <w:t>,2</w:t>
            </w:r>
          </w:p>
        </w:tc>
        <w:tc>
          <w:tcPr>
            <w:tcW w:w="1080" w:type="dxa"/>
            <w:tcBorders>
              <w:top w:val="single" w:sz="4" w:space="0" w:color="auto"/>
              <w:left w:val="single" w:sz="4" w:space="0" w:color="auto"/>
              <w:bottom w:val="single" w:sz="4" w:space="0" w:color="auto"/>
              <w:right w:val="single" w:sz="4" w:space="0" w:color="auto"/>
            </w:tcBorders>
          </w:tcPr>
          <w:p w:rsidR="009F0945" w:rsidRPr="007E1B6D" w:rsidRDefault="006A7ED5" w:rsidP="00656AED">
            <w:pPr>
              <w:pStyle w:val="ConsPlusCell"/>
              <w:widowControl/>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10625,4</w:t>
            </w:r>
          </w:p>
        </w:tc>
        <w:tc>
          <w:tcPr>
            <w:tcW w:w="1141" w:type="dxa"/>
            <w:tcBorders>
              <w:top w:val="single" w:sz="4" w:space="0" w:color="auto"/>
              <w:left w:val="single" w:sz="4" w:space="0" w:color="auto"/>
              <w:bottom w:val="single" w:sz="4" w:space="0" w:color="auto"/>
              <w:right w:val="single" w:sz="4" w:space="0" w:color="auto"/>
            </w:tcBorders>
          </w:tcPr>
          <w:p w:rsidR="009F0945" w:rsidRPr="007E1B6D" w:rsidRDefault="006A7ED5" w:rsidP="00B2353E">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11711,3</w:t>
            </w:r>
          </w:p>
        </w:tc>
      </w:tr>
      <w:tr w:rsidR="009F0945" w:rsidRPr="0041294E" w:rsidTr="007E1B6D">
        <w:trPr>
          <w:cantSplit/>
          <w:trHeight w:val="349"/>
        </w:trPr>
        <w:tc>
          <w:tcPr>
            <w:tcW w:w="9961" w:type="dxa"/>
            <w:gridSpan w:val="7"/>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Цель 2. Улучшение условий проживания жителей</w:t>
            </w:r>
          </w:p>
        </w:tc>
      </w:tr>
      <w:tr w:rsidR="009F0945" w:rsidRPr="0041294E" w:rsidTr="007E1B6D">
        <w:trPr>
          <w:cantSplit/>
          <w:trHeight w:val="685"/>
        </w:trPr>
        <w:tc>
          <w:tcPr>
            <w:tcW w:w="540"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lastRenderedPageBreak/>
              <w:t>2.1.</w:t>
            </w:r>
          </w:p>
        </w:tc>
        <w:tc>
          <w:tcPr>
            <w:tcW w:w="5040"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Обеспечение доступным и комфортным жильем и коммунальными услугами населения</w:t>
            </w:r>
          </w:p>
        </w:tc>
        <w:tc>
          <w:tcPr>
            <w:tcW w:w="1080" w:type="dxa"/>
            <w:tcBorders>
              <w:top w:val="single" w:sz="4" w:space="0" w:color="auto"/>
              <w:left w:val="single" w:sz="4" w:space="0" w:color="auto"/>
              <w:bottom w:val="single" w:sz="4" w:space="0" w:color="auto"/>
              <w:right w:val="single" w:sz="4" w:space="0" w:color="auto"/>
            </w:tcBorders>
          </w:tcPr>
          <w:p w:rsidR="009F0945" w:rsidRPr="00E7308F" w:rsidRDefault="00BD0F3E" w:rsidP="009B4474">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3</w:t>
            </w:r>
            <w:r w:rsidR="009B4474">
              <w:rPr>
                <w:rFonts w:ascii="Times New Roman" w:hAnsi="Times New Roman" w:cs="Times New Roman"/>
                <w:sz w:val="26"/>
                <w:szCs w:val="26"/>
              </w:rPr>
              <w:t>097</w:t>
            </w:r>
          </w:p>
        </w:tc>
        <w:tc>
          <w:tcPr>
            <w:tcW w:w="1080" w:type="dxa"/>
            <w:tcBorders>
              <w:top w:val="single" w:sz="4" w:space="0" w:color="auto"/>
              <w:left w:val="single" w:sz="4" w:space="0" w:color="auto"/>
              <w:bottom w:val="single" w:sz="4" w:space="0" w:color="auto"/>
              <w:right w:val="single" w:sz="4" w:space="0" w:color="auto"/>
            </w:tcBorders>
          </w:tcPr>
          <w:p w:rsidR="009F0945" w:rsidRPr="00E7308F" w:rsidRDefault="00BD0F3E" w:rsidP="009B4474">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19</w:t>
            </w:r>
            <w:r w:rsidR="009B4474">
              <w:rPr>
                <w:rFonts w:ascii="Times New Roman" w:hAnsi="Times New Roman" w:cs="Times New Roman"/>
                <w:sz w:val="26"/>
                <w:szCs w:val="26"/>
              </w:rPr>
              <w:t>0</w:t>
            </w:r>
            <w:r w:rsidR="00205FC4">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9F0945" w:rsidRPr="00E7308F" w:rsidRDefault="00E7308F" w:rsidP="00B2353E">
            <w:pPr>
              <w:pStyle w:val="ConsPlusCell"/>
              <w:widowControl/>
              <w:jc w:val="center"/>
              <w:rPr>
                <w:rFonts w:ascii="Times New Roman" w:hAnsi="Times New Roman" w:cs="Times New Roman"/>
                <w:sz w:val="26"/>
                <w:szCs w:val="26"/>
              </w:rPr>
            </w:pPr>
            <w:r w:rsidRPr="00E7308F">
              <w:rPr>
                <w:rFonts w:ascii="Times New Roman" w:hAnsi="Times New Roman" w:cs="Times New Roman"/>
                <w:sz w:val="26"/>
                <w:szCs w:val="26"/>
              </w:rPr>
              <w:t>595</w:t>
            </w:r>
          </w:p>
        </w:tc>
        <w:tc>
          <w:tcPr>
            <w:tcW w:w="1141" w:type="dxa"/>
            <w:tcBorders>
              <w:top w:val="single" w:sz="4" w:space="0" w:color="auto"/>
              <w:left w:val="single" w:sz="4" w:space="0" w:color="auto"/>
              <w:bottom w:val="single" w:sz="4" w:space="0" w:color="auto"/>
              <w:right w:val="single" w:sz="4" w:space="0" w:color="auto"/>
            </w:tcBorders>
          </w:tcPr>
          <w:p w:rsidR="009F0945" w:rsidRPr="00E7308F" w:rsidRDefault="00E7308F" w:rsidP="00BB566D">
            <w:pPr>
              <w:pStyle w:val="ConsPlusCell"/>
              <w:widowControl/>
              <w:jc w:val="center"/>
              <w:rPr>
                <w:rFonts w:ascii="Times New Roman" w:hAnsi="Times New Roman" w:cs="Times New Roman"/>
                <w:sz w:val="26"/>
                <w:szCs w:val="26"/>
              </w:rPr>
            </w:pPr>
            <w:r w:rsidRPr="00E7308F">
              <w:rPr>
                <w:rFonts w:ascii="Times New Roman" w:hAnsi="Times New Roman" w:cs="Times New Roman"/>
                <w:sz w:val="26"/>
                <w:szCs w:val="26"/>
              </w:rPr>
              <w:t>602</w:t>
            </w:r>
          </w:p>
        </w:tc>
      </w:tr>
      <w:tr w:rsidR="00B5129E" w:rsidRPr="0041294E" w:rsidTr="007E1B6D">
        <w:trPr>
          <w:cantSplit/>
          <w:trHeight w:val="685"/>
        </w:trPr>
        <w:tc>
          <w:tcPr>
            <w:tcW w:w="540" w:type="dxa"/>
            <w:tcBorders>
              <w:top w:val="single" w:sz="4" w:space="0" w:color="auto"/>
              <w:left w:val="single" w:sz="4" w:space="0" w:color="auto"/>
              <w:bottom w:val="single" w:sz="4" w:space="0" w:color="auto"/>
              <w:right w:val="single" w:sz="4" w:space="0" w:color="auto"/>
            </w:tcBorders>
          </w:tcPr>
          <w:p w:rsidR="00B5129E" w:rsidRPr="0041294E" w:rsidRDefault="00B5129E" w:rsidP="00B2353E">
            <w:pPr>
              <w:pStyle w:val="ConsPlusCell"/>
              <w:widowControl/>
              <w:rPr>
                <w:rFonts w:ascii="Times New Roman" w:hAnsi="Times New Roman" w:cs="Times New Roman"/>
                <w:sz w:val="26"/>
                <w:szCs w:val="26"/>
              </w:rPr>
            </w:pPr>
          </w:p>
        </w:tc>
        <w:tc>
          <w:tcPr>
            <w:tcW w:w="5040" w:type="dxa"/>
            <w:gridSpan w:val="2"/>
            <w:tcBorders>
              <w:top w:val="single" w:sz="4" w:space="0" w:color="auto"/>
              <w:left w:val="single" w:sz="4" w:space="0" w:color="auto"/>
              <w:bottom w:val="single" w:sz="4" w:space="0" w:color="auto"/>
              <w:right w:val="single" w:sz="4" w:space="0" w:color="auto"/>
            </w:tcBorders>
          </w:tcPr>
          <w:p w:rsidR="00B5129E" w:rsidRPr="0041294E" w:rsidRDefault="00B5129E"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ВСЕГО</w:t>
            </w:r>
          </w:p>
        </w:tc>
        <w:tc>
          <w:tcPr>
            <w:tcW w:w="1080" w:type="dxa"/>
            <w:tcBorders>
              <w:top w:val="single" w:sz="4" w:space="0" w:color="auto"/>
              <w:left w:val="single" w:sz="4" w:space="0" w:color="auto"/>
              <w:bottom w:val="single" w:sz="4" w:space="0" w:color="auto"/>
              <w:right w:val="single" w:sz="4" w:space="0" w:color="auto"/>
            </w:tcBorders>
          </w:tcPr>
          <w:p w:rsidR="00B5129E" w:rsidRPr="00205FC4" w:rsidRDefault="009B4474" w:rsidP="00C736C4">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33297,9</w:t>
            </w:r>
          </w:p>
        </w:tc>
        <w:tc>
          <w:tcPr>
            <w:tcW w:w="1080" w:type="dxa"/>
            <w:tcBorders>
              <w:top w:val="single" w:sz="4" w:space="0" w:color="auto"/>
              <w:left w:val="single" w:sz="4" w:space="0" w:color="auto"/>
              <w:bottom w:val="single" w:sz="4" w:space="0" w:color="auto"/>
              <w:right w:val="single" w:sz="4" w:space="0" w:color="auto"/>
            </w:tcBorders>
          </w:tcPr>
          <w:p w:rsidR="00B5129E" w:rsidRPr="00E7308F" w:rsidRDefault="009B4474" w:rsidP="00BD0F3E">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9764,2</w:t>
            </w:r>
          </w:p>
        </w:tc>
        <w:tc>
          <w:tcPr>
            <w:tcW w:w="1080" w:type="dxa"/>
            <w:tcBorders>
              <w:top w:val="single" w:sz="4" w:space="0" w:color="auto"/>
              <w:left w:val="single" w:sz="4" w:space="0" w:color="auto"/>
              <w:bottom w:val="single" w:sz="4" w:space="0" w:color="auto"/>
              <w:right w:val="single" w:sz="4" w:space="0" w:color="auto"/>
            </w:tcBorders>
          </w:tcPr>
          <w:p w:rsidR="00B5129E" w:rsidRPr="00E7308F" w:rsidRDefault="00E7308F" w:rsidP="00BB566D">
            <w:pPr>
              <w:pStyle w:val="ConsPlusCell"/>
              <w:widowControl/>
              <w:jc w:val="center"/>
              <w:rPr>
                <w:rFonts w:ascii="Times New Roman" w:hAnsi="Times New Roman" w:cs="Times New Roman"/>
                <w:sz w:val="26"/>
                <w:szCs w:val="26"/>
              </w:rPr>
            </w:pPr>
            <w:r w:rsidRPr="00E7308F">
              <w:rPr>
                <w:rFonts w:ascii="Times New Roman" w:hAnsi="Times New Roman" w:cs="Times New Roman"/>
                <w:sz w:val="26"/>
                <w:szCs w:val="26"/>
              </w:rPr>
              <w:t>11220,</w:t>
            </w:r>
            <w:r w:rsidR="006A7ED5">
              <w:rPr>
                <w:rFonts w:ascii="Times New Roman" w:hAnsi="Times New Roman" w:cs="Times New Roman"/>
                <w:sz w:val="26"/>
                <w:szCs w:val="26"/>
              </w:rPr>
              <w:t>4</w:t>
            </w:r>
          </w:p>
        </w:tc>
        <w:tc>
          <w:tcPr>
            <w:tcW w:w="1141" w:type="dxa"/>
            <w:tcBorders>
              <w:top w:val="single" w:sz="4" w:space="0" w:color="auto"/>
              <w:left w:val="single" w:sz="4" w:space="0" w:color="auto"/>
              <w:bottom w:val="single" w:sz="4" w:space="0" w:color="auto"/>
              <w:right w:val="single" w:sz="4" w:space="0" w:color="auto"/>
            </w:tcBorders>
          </w:tcPr>
          <w:p w:rsidR="00B5129E" w:rsidRPr="00E7308F" w:rsidRDefault="006A7ED5" w:rsidP="00C736C4">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12313,3</w:t>
            </w:r>
          </w:p>
        </w:tc>
      </w:tr>
    </w:tbl>
    <w:p w:rsidR="009F0945" w:rsidRPr="0041294E" w:rsidRDefault="009F0945" w:rsidP="009F0945">
      <w:pPr>
        <w:shd w:val="clear" w:color="auto" w:fill="FFFFFF"/>
        <w:spacing w:line="298" w:lineRule="exact"/>
        <w:ind w:left="19" w:right="10" w:firstLine="605"/>
        <w:jc w:val="center"/>
        <w:rPr>
          <w:b/>
          <w:sz w:val="26"/>
          <w:szCs w:val="26"/>
        </w:rPr>
      </w:pPr>
    </w:p>
    <w:p w:rsidR="009F0945" w:rsidRPr="0041294E" w:rsidRDefault="009F0945" w:rsidP="009F0945">
      <w:pPr>
        <w:shd w:val="clear" w:color="auto" w:fill="FFFFFF"/>
        <w:spacing w:line="288" w:lineRule="exact"/>
        <w:jc w:val="center"/>
        <w:rPr>
          <w:b/>
          <w:sz w:val="26"/>
          <w:szCs w:val="26"/>
        </w:rPr>
      </w:pPr>
      <w:r w:rsidRPr="0041294E">
        <w:rPr>
          <w:b/>
          <w:sz w:val="26"/>
          <w:szCs w:val="26"/>
        </w:rPr>
        <w:t xml:space="preserve">5. Обоснование ресурсного обеспечения </w:t>
      </w:r>
      <w:r w:rsidR="00BD7541" w:rsidRPr="0041294E">
        <w:rPr>
          <w:b/>
          <w:sz w:val="26"/>
          <w:szCs w:val="26"/>
        </w:rPr>
        <w:t>П</w:t>
      </w:r>
      <w:r w:rsidRPr="0041294E">
        <w:rPr>
          <w:b/>
          <w:sz w:val="26"/>
          <w:szCs w:val="26"/>
        </w:rPr>
        <w:t>рограммы</w:t>
      </w:r>
    </w:p>
    <w:p w:rsidR="009F0945" w:rsidRPr="0041294E" w:rsidRDefault="009F0945" w:rsidP="009F0945">
      <w:pPr>
        <w:shd w:val="clear" w:color="auto" w:fill="FFFFFF"/>
        <w:spacing w:before="10" w:line="288" w:lineRule="exact"/>
        <w:ind w:right="48" w:firstLine="284"/>
        <w:jc w:val="both"/>
      </w:pPr>
      <w:r w:rsidRPr="0041294E">
        <w:rPr>
          <w:sz w:val="26"/>
          <w:szCs w:val="26"/>
        </w:rPr>
        <w:t xml:space="preserve">Общая сумма финансовых затрат на реализацию Программы составит </w:t>
      </w:r>
      <w:r w:rsidR="00205FC4">
        <w:rPr>
          <w:sz w:val="26"/>
          <w:szCs w:val="26"/>
        </w:rPr>
        <w:t>3</w:t>
      </w:r>
      <w:r w:rsidR="008C5C20">
        <w:rPr>
          <w:sz w:val="26"/>
          <w:szCs w:val="26"/>
        </w:rPr>
        <w:t>3297</w:t>
      </w:r>
      <w:r w:rsidR="00205FC4">
        <w:rPr>
          <w:sz w:val="26"/>
          <w:szCs w:val="26"/>
        </w:rPr>
        <w:t>,9</w:t>
      </w:r>
      <w:r w:rsidR="00205FC4" w:rsidRPr="00F50AC4">
        <w:rPr>
          <w:sz w:val="26"/>
          <w:szCs w:val="26"/>
        </w:rPr>
        <w:t xml:space="preserve"> </w:t>
      </w:r>
      <w:r w:rsidRPr="0041294E">
        <w:rPr>
          <w:sz w:val="26"/>
          <w:szCs w:val="26"/>
        </w:rPr>
        <w:t>тыс. руб., в том числе по годам;</w:t>
      </w:r>
    </w:p>
    <w:p w:rsidR="0001763B" w:rsidRPr="0041294E" w:rsidRDefault="0001763B" w:rsidP="0001763B">
      <w:pPr>
        <w:shd w:val="clear" w:color="auto" w:fill="FFFFFF"/>
        <w:tabs>
          <w:tab w:val="left" w:pos="900"/>
        </w:tabs>
        <w:spacing w:before="10" w:line="288" w:lineRule="exact"/>
        <w:rPr>
          <w:spacing w:val="-5"/>
          <w:sz w:val="26"/>
          <w:szCs w:val="26"/>
        </w:rPr>
      </w:pPr>
      <w:r w:rsidRPr="0041294E">
        <w:rPr>
          <w:sz w:val="26"/>
          <w:szCs w:val="26"/>
        </w:rPr>
        <w:t>202</w:t>
      </w:r>
      <w:r>
        <w:rPr>
          <w:sz w:val="26"/>
          <w:szCs w:val="26"/>
        </w:rPr>
        <w:t>3</w:t>
      </w:r>
      <w:r w:rsidRPr="0041294E">
        <w:rPr>
          <w:sz w:val="26"/>
          <w:szCs w:val="26"/>
        </w:rPr>
        <w:t xml:space="preserve"> г. – </w:t>
      </w:r>
      <w:r w:rsidR="008C5C20">
        <w:rPr>
          <w:sz w:val="26"/>
          <w:szCs w:val="26"/>
        </w:rPr>
        <w:t>9764</w:t>
      </w:r>
      <w:r w:rsidR="00E7308F">
        <w:rPr>
          <w:sz w:val="26"/>
          <w:szCs w:val="26"/>
        </w:rPr>
        <w:t>,2</w:t>
      </w:r>
      <w:r w:rsidRPr="0041294E">
        <w:rPr>
          <w:sz w:val="26"/>
          <w:szCs w:val="26"/>
        </w:rPr>
        <w:t xml:space="preserve"> тыс. руб.;</w:t>
      </w:r>
    </w:p>
    <w:p w:rsidR="0001763B" w:rsidRPr="0041294E" w:rsidRDefault="0001763B" w:rsidP="0001763B">
      <w:pPr>
        <w:shd w:val="clear" w:color="auto" w:fill="FFFFFF"/>
        <w:tabs>
          <w:tab w:val="left" w:pos="1690"/>
        </w:tabs>
        <w:spacing w:before="10" w:line="288" w:lineRule="exact"/>
        <w:ind w:left="284" w:hanging="284"/>
        <w:rPr>
          <w:spacing w:val="-10"/>
          <w:sz w:val="26"/>
          <w:szCs w:val="26"/>
        </w:rPr>
      </w:pPr>
      <w:r w:rsidRPr="0041294E">
        <w:rPr>
          <w:sz w:val="26"/>
          <w:szCs w:val="26"/>
        </w:rPr>
        <w:t>202</w:t>
      </w:r>
      <w:r>
        <w:rPr>
          <w:sz w:val="26"/>
          <w:szCs w:val="26"/>
        </w:rPr>
        <w:t>4</w:t>
      </w:r>
      <w:r w:rsidRPr="0041294E">
        <w:rPr>
          <w:sz w:val="26"/>
          <w:szCs w:val="26"/>
        </w:rPr>
        <w:t xml:space="preserve"> г. – </w:t>
      </w:r>
      <w:r w:rsidR="00634FF7">
        <w:rPr>
          <w:sz w:val="26"/>
          <w:szCs w:val="26"/>
        </w:rPr>
        <w:t>11220,4</w:t>
      </w:r>
      <w:r w:rsidRPr="0041294E">
        <w:rPr>
          <w:sz w:val="26"/>
          <w:szCs w:val="26"/>
        </w:rPr>
        <w:t xml:space="preserve"> тыс. руб.;</w:t>
      </w:r>
    </w:p>
    <w:p w:rsidR="0001763B" w:rsidRPr="0041294E" w:rsidRDefault="0001763B" w:rsidP="0001763B">
      <w:pPr>
        <w:shd w:val="clear" w:color="auto" w:fill="FFFFFF"/>
        <w:tabs>
          <w:tab w:val="left" w:pos="1690"/>
        </w:tabs>
        <w:spacing w:before="10" w:line="288" w:lineRule="exact"/>
        <w:rPr>
          <w:spacing w:val="-5"/>
          <w:sz w:val="26"/>
          <w:szCs w:val="26"/>
        </w:rPr>
      </w:pPr>
      <w:r w:rsidRPr="0041294E">
        <w:rPr>
          <w:sz w:val="26"/>
          <w:szCs w:val="26"/>
        </w:rPr>
        <w:t>202</w:t>
      </w:r>
      <w:r>
        <w:rPr>
          <w:sz w:val="26"/>
          <w:szCs w:val="26"/>
        </w:rPr>
        <w:t>5</w:t>
      </w:r>
      <w:r w:rsidRPr="0041294E">
        <w:rPr>
          <w:sz w:val="26"/>
          <w:szCs w:val="26"/>
        </w:rPr>
        <w:t xml:space="preserve"> г. – </w:t>
      </w:r>
      <w:r w:rsidR="00634FF7">
        <w:rPr>
          <w:sz w:val="26"/>
          <w:szCs w:val="26"/>
        </w:rPr>
        <w:t>12313,3</w:t>
      </w:r>
      <w:r w:rsidRPr="0041294E">
        <w:rPr>
          <w:sz w:val="26"/>
          <w:szCs w:val="26"/>
        </w:rPr>
        <w:t xml:space="preserve"> тыс. руб.</w:t>
      </w:r>
    </w:p>
    <w:p w:rsidR="009F0945" w:rsidRPr="0041294E" w:rsidRDefault="009F0945" w:rsidP="00D65491">
      <w:pPr>
        <w:shd w:val="clear" w:color="auto" w:fill="FFFFFF"/>
        <w:tabs>
          <w:tab w:val="left" w:pos="709"/>
          <w:tab w:val="left" w:pos="1248"/>
        </w:tabs>
        <w:spacing w:before="10" w:line="288" w:lineRule="exact"/>
        <w:ind w:right="998" w:firstLine="284"/>
        <w:jc w:val="both"/>
      </w:pPr>
      <w:r w:rsidRPr="0041294E">
        <w:rPr>
          <w:sz w:val="26"/>
          <w:szCs w:val="26"/>
        </w:rPr>
        <w:t xml:space="preserve">- </w:t>
      </w:r>
      <w:r w:rsidRPr="0041294E">
        <w:rPr>
          <w:spacing w:val="-1"/>
          <w:sz w:val="26"/>
          <w:szCs w:val="26"/>
        </w:rPr>
        <w:t>основные источники финансирования программных мероприятий:</w:t>
      </w:r>
      <w:r w:rsidR="00D65491" w:rsidRPr="0041294E">
        <w:rPr>
          <w:spacing w:val="-1"/>
          <w:sz w:val="26"/>
          <w:szCs w:val="26"/>
        </w:rPr>
        <w:t xml:space="preserve"> </w:t>
      </w:r>
      <w:r w:rsidRPr="0041294E">
        <w:rPr>
          <w:spacing w:val="-2"/>
          <w:sz w:val="26"/>
          <w:szCs w:val="26"/>
        </w:rPr>
        <w:t xml:space="preserve">средства муниципального бюджета — </w:t>
      </w:r>
      <w:r w:rsidR="00205FC4">
        <w:rPr>
          <w:sz w:val="26"/>
          <w:szCs w:val="26"/>
        </w:rPr>
        <w:t>3</w:t>
      </w:r>
      <w:r w:rsidR="008C5C20">
        <w:rPr>
          <w:sz w:val="26"/>
          <w:szCs w:val="26"/>
        </w:rPr>
        <w:t>3297</w:t>
      </w:r>
      <w:r w:rsidR="00205FC4">
        <w:rPr>
          <w:sz w:val="26"/>
          <w:szCs w:val="26"/>
        </w:rPr>
        <w:t>,9</w:t>
      </w:r>
      <w:r w:rsidR="00205FC4" w:rsidRPr="00F50AC4">
        <w:rPr>
          <w:sz w:val="26"/>
          <w:szCs w:val="26"/>
        </w:rPr>
        <w:t xml:space="preserve"> </w:t>
      </w:r>
      <w:r w:rsidR="00E7308F">
        <w:rPr>
          <w:spacing w:val="-2"/>
          <w:sz w:val="26"/>
          <w:szCs w:val="26"/>
        </w:rPr>
        <w:t xml:space="preserve"> </w:t>
      </w:r>
      <w:r w:rsidRPr="0041294E">
        <w:rPr>
          <w:spacing w:val="-2"/>
          <w:sz w:val="26"/>
          <w:szCs w:val="26"/>
        </w:rPr>
        <w:t>тыс. руб.;</w:t>
      </w:r>
    </w:p>
    <w:p w:rsidR="009F0945" w:rsidRPr="0041294E" w:rsidRDefault="009F0945" w:rsidP="009F0945">
      <w:pPr>
        <w:shd w:val="clear" w:color="auto" w:fill="FFFFFF"/>
        <w:spacing w:line="288" w:lineRule="exact"/>
        <w:ind w:firstLine="284"/>
      </w:pPr>
      <w:r w:rsidRPr="0041294E">
        <w:rPr>
          <w:sz w:val="26"/>
          <w:szCs w:val="26"/>
        </w:rPr>
        <w:t>в том числе по годам:</w:t>
      </w:r>
    </w:p>
    <w:p w:rsidR="009F0945" w:rsidRPr="0041294E" w:rsidRDefault="00114FD3" w:rsidP="009F0945">
      <w:pPr>
        <w:shd w:val="clear" w:color="auto" w:fill="FFFFFF"/>
        <w:tabs>
          <w:tab w:val="left" w:pos="900"/>
        </w:tabs>
        <w:spacing w:before="10" w:line="288" w:lineRule="exact"/>
        <w:rPr>
          <w:spacing w:val="-5"/>
          <w:sz w:val="26"/>
          <w:szCs w:val="26"/>
        </w:rPr>
      </w:pPr>
      <w:r w:rsidRPr="0041294E">
        <w:rPr>
          <w:sz w:val="26"/>
          <w:szCs w:val="26"/>
        </w:rPr>
        <w:t>202</w:t>
      </w:r>
      <w:r w:rsidR="0001763B">
        <w:rPr>
          <w:sz w:val="26"/>
          <w:szCs w:val="26"/>
        </w:rPr>
        <w:t>3</w:t>
      </w:r>
      <w:r w:rsidR="00D65491" w:rsidRPr="0041294E">
        <w:rPr>
          <w:sz w:val="26"/>
          <w:szCs w:val="26"/>
        </w:rPr>
        <w:t xml:space="preserve"> г.</w:t>
      </w:r>
      <w:r w:rsidR="00BD7541" w:rsidRPr="0041294E">
        <w:rPr>
          <w:sz w:val="26"/>
          <w:szCs w:val="26"/>
        </w:rPr>
        <w:t xml:space="preserve"> </w:t>
      </w:r>
      <w:r w:rsidR="00682153" w:rsidRPr="0041294E">
        <w:rPr>
          <w:sz w:val="26"/>
          <w:szCs w:val="26"/>
        </w:rPr>
        <w:t>–</w:t>
      </w:r>
      <w:r w:rsidR="00D65491" w:rsidRPr="0041294E">
        <w:rPr>
          <w:sz w:val="26"/>
          <w:szCs w:val="26"/>
        </w:rPr>
        <w:t xml:space="preserve"> </w:t>
      </w:r>
      <w:r w:rsidR="008C5C20">
        <w:rPr>
          <w:sz w:val="26"/>
          <w:szCs w:val="26"/>
        </w:rPr>
        <w:t>9764</w:t>
      </w:r>
      <w:r w:rsidR="00E7308F">
        <w:rPr>
          <w:sz w:val="26"/>
          <w:szCs w:val="26"/>
        </w:rPr>
        <w:t>,2</w:t>
      </w:r>
      <w:r w:rsidR="006B0D6D" w:rsidRPr="0041294E">
        <w:rPr>
          <w:sz w:val="26"/>
          <w:szCs w:val="26"/>
        </w:rPr>
        <w:t xml:space="preserve"> </w:t>
      </w:r>
      <w:r w:rsidR="009F0945" w:rsidRPr="0041294E">
        <w:rPr>
          <w:sz w:val="26"/>
          <w:szCs w:val="26"/>
        </w:rPr>
        <w:t>тыс. руб.;</w:t>
      </w:r>
    </w:p>
    <w:p w:rsidR="009F0945" w:rsidRPr="0041294E" w:rsidRDefault="00114FD3" w:rsidP="009F0945">
      <w:pPr>
        <w:shd w:val="clear" w:color="auto" w:fill="FFFFFF"/>
        <w:tabs>
          <w:tab w:val="left" w:pos="1690"/>
        </w:tabs>
        <w:spacing w:before="10" w:line="288" w:lineRule="exact"/>
        <w:ind w:left="284" w:hanging="284"/>
        <w:rPr>
          <w:spacing w:val="-10"/>
          <w:sz w:val="26"/>
          <w:szCs w:val="26"/>
        </w:rPr>
      </w:pPr>
      <w:r w:rsidRPr="0041294E">
        <w:rPr>
          <w:sz w:val="26"/>
          <w:szCs w:val="26"/>
        </w:rPr>
        <w:t>202</w:t>
      </w:r>
      <w:r w:rsidR="0001763B">
        <w:rPr>
          <w:sz w:val="26"/>
          <w:szCs w:val="26"/>
        </w:rPr>
        <w:t>4</w:t>
      </w:r>
      <w:r w:rsidR="009F0945" w:rsidRPr="0041294E">
        <w:rPr>
          <w:sz w:val="26"/>
          <w:szCs w:val="26"/>
        </w:rPr>
        <w:t xml:space="preserve"> г. – </w:t>
      </w:r>
      <w:r w:rsidR="00E7308F">
        <w:rPr>
          <w:sz w:val="26"/>
          <w:szCs w:val="26"/>
        </w:rPr>
        <w:t>11220,</w:t>
      </w:r>
      <w:r w:rsidR="00634FF7">
        <w:rPr>
          <w:sz w:val="26"/>
          <w:szCs w:val="26"/>
        </w:rPr>
        <w:t>4</w:t>
      </w:r>
      <w:r w:rsidR="009F0945" w:rsidRPr="0041294E">
        <w:rPr>
          <w:sz w:val="26"/>
          <w:szCs w:val="26"/>
        </w:rPr>
        <w:t xml:space="preserve"> тыс. руб.;</w:t>
      </w:r>
    </w:p>
    <w:p w:rsidR="009F0945" w:rsidRPr="0041294E" w:rsidRDefault="00114FD3" w:rsidP="009F0945">
      <w:pPr>
        <w:shd w:val="clear" w:color="auto" w:fill="FFFFFF"/>
        <w:tabs>
          <w:tab w:val="left" w:pos="1690"/>
        </w:tabs>
        <w:spacing w:before="10" w:line="288" w:lineRule="exact"/>
        <w:rPr>
          <w:spacing w:val="-5"/>
          <w:sz w:val="26"/>
          <w:szCs w:val="26"/>
        </w:rPr>
      </w:pPr>
      <w:r w:rsidRPr="0041294E">
        <w:rPr>
          <w:sz w:val="26"/>
          <w:szCs w:val="26"/>
        </w:rPr>
        <w:t>202</w:t>
      </w:r>
      <w:r w:rsidR="0001763B">
        <w:rPr>
          <w:sz w:val="26"/>
          <w:szCs w:val="26"/>
        </w:rPr>
        <w:t>5</w:t>
      </w:r>
      <w:r w:rsidRPr="0041294E">
        <w:rPr>
          <w:sz w:val="26"/>
          <w:szCs w:val="26"/>
        </w:rPr>
        <w:t xml:space="preserve"> г. – </w:t>
      </w:r>
      <w:r w:rsidR="00634FF7">
        <w:rPr>
          <w:sz w:val="26"/>
          <w:szCs w:val="26"/>
        </w:rPr>
        <w:t>12313,3</w:t>
      </w:r>
      <w:r w:rsidR="009F0945" w:rsidRPr="0041294E">
        <w:rPr>
          <w:sz w:val="26"/>
          <w:szCs w:val="26"/>
        </w:rPr>
        <w:t xml:space="preserve"> тыс. руб.</w:t>
      </w:r>
    </w:p>
    <w:p w:rsidR="009F0945" w:rsidRPr="0041294E" w:rsidRDefault="00D65491" w:rsidP="00D65491">
      <w:pPr>
        <w:shd w:val="clear" w:color="auto" w:fill="FFFFFF"/>
        <w:tabs>
          <w:tab w:val="left" w:pos="1248"/>
        </w:tabs>
        <w:spacing w:line="288" w:lineRule="exact"/>
        <w:ind w:firstLine="426"/>
      </w:pPr>
      <w:r w:rsidRPr="0041294E">
        <w:rPr>
          <w:sz w:val="26"/>
          <w:szCs w:val="26"/>
        </w:rPr>
        <w:t xml:space="preserve"> </w:t>
      </w:r>
      <w:r w:rsidR="009F0945" w:rsidRPr="0041294E">
        <w:rPr>
          <w:sz w:val="26"/>
          <w:szCs w:val="26"/>
        </w:rPr>
        <w:t>- предполагаемые источники финансирования:</w:t>
      </w:r>
    </w:p>
    <w:p w:rsidR="009F0945" w:rsidRPr="0041294E" w:rsidRDefault="009F0945" w:rsidP="009F0945">
      <w:pPr>
        <w:shd w:val="clear" w:color="auto" w:fill="FFFFFF"/>
        <w:spacing w:before="10" w:line="288" w:lineRule="exact"/>
        <w:ind w:right="38"/>
        <w:jc w:val="both"/>
        <w:rPr>
          <w:sz w:val="26"/>
          <w:szCs w:val="26"/>
        </w:rPr>
      </w:pPr>
      <w:r w:rsidRPr="0041294E">
        <w:rPr>
          <w:sz w:val="26"/>
          <w:szCs w:val="26"/>
        </w:rPr>
        <w:t>средства республикан</w:t>
      </w:r>
      <w:r w:rsidR="00114FD3" w:rsidRPr="0041294E">
        <w:rPr>
          <w:sz w:val="26"/>
          <w:szCs w:val="26"/>
        </w:rPr>
        <w:t>ского бюджета будут внесены по мере поступления</w:t>
      </w:r>
      <w:r w:rsidR="00D65491" w:rsidRPr="0041294E">
        <w:rPr>
          <w:sz w:val="26"/>
          <w:szCs w:val="26"/>
        </w:rPr>
        <w:t xml:space="preserve"> в том числе по го</w:t>
      </w:r>
      <w:r w:rsidRPr="0041294E">
        <w:rPr>
          <w:sz w:val="26"/>
          <w:szCs w:val="26"/>
        </w:rPr>
        <w:t>дам:</w:t>
      </w:r>
    </w:p>
    <w:p w:rsidR="009F0945" w:rsidRPr="00E7308F" w:rsidRDefault="002E657C" w:rsidP="009F0945">
      <w:pPr>
        <w:shd w:val="clear" w:color="auto" w:fill="FFFFFF"/>
        <w:spacing w:before="10" w:line="288" w:lineRule="exact"/>
        <w:ind w:right="38"/>
        <w:jc w:val="both"/>
      </w:pPr>
      <w:r w:rsidRPr="00E7308F">
        <w:rPr>
          <w:sz w:val="26"/>
          <w:szCs w:val="26"/>
        </w:rPr>
        <w:t>2023</w:t>
      </w:r>
      <w:r w:rsidR="009F0945" w:rsidRPr="00E7308F">
        <w:rPr>
          <w:sz w:val="26"/>
          <w:szCs w:val="26"/>
        </w:rPr>
        <w:t xml:space="preserve"> г. – </w:t>
      </w:r>
      <w:r w:rsidR="00E7308F" w:rsidRPr="00E7308F">
        <w:rPr>
          <w:sz w:val="26"/>
          <w:szCs w:val="26"/>
        </w:rPr>
        <w:t>0</w:t>
      </w:r>
      <w:r w:rsidR="009F0945" w:rsidRPr="00E7308F">
        <w:rPr>
          <w:sz w:val="26"/>
          <w:szCs w:val="26"/>
        </w:rPr>
        <w:t xml:space="preserve"> </w:t>
      </w:r>
      <w:r w:rsidR="00114FD3" w:rsidRPr="00E7308F">
        <w:rPr>
          <w:sz w:val="26"/>
          <w:szCs w:val="26"/>
        </w:rPr>
        <w:t xml:space="preserve">тыс. </w:t>
      </w:r>
      <w:r w:rsidR="009F0945" w:rsidRPr="00E7308F">
        <w:rPr>
          <w:sz w:val="26"/>
          <w:szCs w:val="26"/>
        </w:rPr>
        <w:t>руб.</w:t>
      </w:r>
    </w:p>
    <w:p w:rsidR="009F0945" w:rsidRPr="00E7308F" w:rsidRDefault="00114FD3" w:rsidP="009F0945">
      <w:pPr>
        <w:shd w:val="clear" w:color="auto" w:fill="FFFFFF"/>
        <w:tabs>
          <w:tab w:val="left" w:pos="1680"/>
        </w:tabs>
        <w:spacing w:before="10" w:line="288" w:lineRule="exact"/>
        <w:ind w:left="360" w:hanging="360"/>
        <w:rPr>
          <w:spacing w:val="-10"/>
          <w:sz w:val="26"/>
          <w:szCs w:val="26"/>
        </w:rPr>
      </w:pPr>
      <w:r w:rsidRPr="00E7308F">
        <w:rPr>
          <w:sz w:val="26"/>
          <w:szCs w:val="26"/>
        </w:rPr>
        <w:t>202</w:t>
      </w:r>
      <w:r w:rsidR="004C7D8F" w:rsidRPr="00E7308F">
        <w:rPr>
          <w:sz w:val="26"/>
          <w:szCs w:val="26"/>
        </w:rPr>
        <w:t>4</w:t>
      </w:r>
      <w:r w:rsidRPr="00E7308F">
        <w:rPr>
          <w:sz w:val="26"/>
          <w:szCs w:val="26"/>
        </w:rPr>
        <w:t xml:space="preserve"> г.</w:t>
      </w:r>
      <w:r w:rsidR="007676B4" w:rsidRPr="00E7308F">
        <w:rPr>
          <w:sz w:val="26"/>
          <w:szCs w:val="26"/>
        </w:rPr>
        <w:t xml:space="preserve"> </w:t>
      </w:r>
      <w:r w:rsidRPr="00E7308F">
        <w:rPr>
          <w:sz w:val="26"/>
          <w:szCs w:val="26"/>
        </w:rPr>
        <w:t>– 0 тыс. руб.</w:t>
      </w:r>
    </w:p>
    <w:p w:rsidR="009F0945" w:rsidRPr="0041294E" w:rsidRDefault="00114FD3" w:rsidP="009F0945">
      <w:pPr>
        <w:shd w:val="clear" w:color="auto" w:fill="FFFFFF"/>
        <w:tabs>
          <w:tab w:val="left" w:pos="1680"/>
        </w:tabs>
        <w:spacing w:before="10" w:line="288" w:lineRule="exact"/>
        <w:ind w:left="360" w:hanging="360"/>
        <w:rPr>
          <w:spacing w:val="-7"/>
          <w:sz w:val="26"/>
          <w:szCs w:val="26"/>
        </w:rPr>
      </w:pPr>
      <w:r w:rsidRPr="00E7308F">
        <w:rPr>
          <w:sz w:val="26"/>
          <w:szCs w:val="26"/>
        </w:rPr>
        <w:t>202</w:t>
      </w:r>
      <w:r w:rsidR="004C7D8F" w:rsidRPr="00E7308F">
        <w:rPr>
          <w:sz w:val="26"/>
          <w:szCs w:val="26"/>
        </w:rPr>
        <w:t>5</w:t>
      </w:r>
      <w:r w:rsidRPr="00E7308F">
        <w:rPr>
          <w:sz w:val="26"/>
          <w:szCs w:val="26"/>
        </w:rPr>
        <w:t xml:space="preserve"> г. – </w:t>
      </w:r>
      <w:r w:rsidR="009F0945" w:rsidRPr="00E7308F">
        <w:rPr>
          <w:sz w:val="26"/>
          <w:szCs w:val="26"/>
        </w:rPr>
        <w:t>0</w:t>
      </w:r>
      <w:r w:rsidRPr="00E7308F">
        <w:rPr>
          <w:sz w:val="26"/>
          <w:szCs w:val="26"/>
        </w:rPr>
        <w:t xml:space="preserve"> </w:t>
      </w:r>
      <w:r w:rsidR="009F0945" w:rsidRPr="00E7308F">
        <w:rPr>
          <w:sz w:val="26"/>
          <w:szCs w:val="26"/>
        </w:rPr>
        <w:t>тыс. руб.</w:t>
      </w:r>
    </w:p>
    <w:p w:rsidR="009F0945" w:rsidRPr="0041294E" w:rsidRDefault="009F0945" w:rsidP="009F0945">
      <w:pPr>
        <w:shd w:val="clear" w:color="auto" w:fill="FFFFFF"/>
        <w:spacing w:line="298" w:lineRule="exact"/>
        <w:ind w:right="10"/>
        <w:rPr>
          <w:b/>
          <w:sz w:val="26"/>
          <w:szCs w:val="26"/>
        </w:rPr>
      </w:pPr>
    </w:p>
    <w:p w:rsidR="009F0945" w:rsidRPr="0041294E" w:rsidRDefault="009F0945" w:rsidP="009F0945">
      <w:pPr>
        <w:jc w:val="center"/>
        <w:outlineLvl w:val="1"/>
        <w:rPr>
          <w:b/>
          <w:sz w:val="26"/>
          <w:szCs w:val="26"/>
        </w:rPr>
      </w:pPr>
      <w:r w:rsidRPr="0041294E">
        <w:rPr>
          <w:b/>
          <w:sz w:val="26"/>
          <w:szCs w:val="26"/>
        </w:rPr>
        <w:t>6. Перечень целевых показателей Программы</w:t>
      </w:r>
    </w:p>
    <w:p w:rsidR="009F0945" w:rsidRPr="0041294E" w:rsidRDefault="009F0945" w:rsidP="009F0945">
      <w:pPr>
        <w:jc w:val="center"/>
        <w:outlineLvl w:val="1"/>
        <w:rPr>
          <w:sz w:val="26"/>
          <w:szCs w:val="26"/>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
        <w:gridCol w:w="3781"/>
        <w:gridCol w:w="720"/>
        <w:gridCol w:w="1800"/>
        <w:gridCol w:w="900"/>
        <w:gridCol w:w="900"/>
        <w:gridCol w:w="900"/>
      </w:tblGrid>
      <w:tr w:rsidR="009F0945" w:rsidRPr="0041294E" w:rsidTr="00B2353E">
        <w:tc>
          <w:tcPr>
            <w:tcW w:w="467" w:type="dxa"/>
            <w:vMerge w:val="restart"/>
          </w:tcPr>
          <w:p w:rsidR="009F0945" w:rsidRPr="0041294E" w:rsidRDefault="009F0945" w:rsidP="00B2353E">
            <w:pPr>
              <w:jc w:val="center"/>
              <w:outlineLvl w:val="1"/>
              <w:rPr>
                <w:sz w:val="24"/>
                <w:szCs w:val="24"/>
              </w:rPr>
            </w:pPr>
            <w:r w:rsidRPr="0041294E">
              <w:rPr>
                <w:sz w:val="24"/>
                <w:szCs w:val="24"/>
              </w:rPr>
              <w:t>№</w:t>
            </w:r>
          </w:p>
        </w:tc>
        <w:tc>
          <w:tcPr>
            <w:tcW w:w="3781" w:type="dxa"/>
            <w:vMerge w:val="restart"/>
          </w:tcPr>
          <w:p w:rsidR="009F0945" w:rsidRPr="0041294E" w:rsidRDefault="009F0945" w:rsidP="00B2353E">
            <w:pPr>
              <w:jc w:val="center"/>
              <w:outlineLvl w:val="1"/>
              <w:rPr>
                <w:sz w:val="24"/>
                <w:szCs w:val="24"/>
              </w:rPr>
            </w:pPr>
            <w:r w:rsidRPr="0041294E">
              <w:rPr>
                <w:sz w:val="24"/>
                <w:szCs w:val="24"/>
              </w:rPr>
              <w:t>Наименование целевого индикатора</w:t>
            </w:r>
          </w:p>
        </w:tc>
        <w:tc>
          <w:tcPr>
            <w:tcW w:w="720" w:type="dxa"/>
            <w:vMerge w:val="restart"/>
          </w:tcPr>
          <w:p w:rsidR="009F0945" w:rsidRPr="0041294E" w:rsidRDefault="009F0945" w:rsidP="00B2353E">
            <w:pPr>
              <w:ind w:hanging="174"/>
              <w:jc w:val="center"/>
              <w:outlineLvl w:val="1"/>
              <w:rPr>
                <w:sz w:val="24"/>
                <w:szCs w:val="24"/>
              </w:rPr>
            </w:pPr>
            <w:r w:rsidRPr="0041294E">
              <w:rPr>
                <w:sz w:val="24"/>
                <w:szCs w:val="24"/>
              </w:rPr>
              <w:t>Ед. изм.</w:t>
            </w:r>
          </w:p>
        </w:tc>
        <w:tc>
          <w:tcPr>
            <w:tcW w:w="1800" w:type="dxa"/>
            <w:vMerge w:val="restart"/>
          </w:tcPr>
          <w:p w:rsidR="009F0945" w:rsidRPr="0041294E" w:rsidRDefault="009F0945" w:rsidP="00B2353E">
            <w:pPr>
              <w:ind w:left="174" w:hanging="174"/>
              <w:jc w:val="center"/>
              <w:outlineLvl w:val="1"/>
              <w:rPr>
                <w:sz w:val="24"/>
                <w:szCs w:val="24"/>
              </w:rPr>
            </w:pPr>
            <w:r w:rsidRPr="0041294E">
              <w:rPr>
                <w:sz w:val="24"/>
                <w:szCs w:val="24"/>
              </w:rPr>
              <w:t>Базовое значение показателей</w:t>
            </w:r>
          </w:p>
        </w:tc>
        <w:tc>
          <w:tcPr>
            <w:tcW w:w="2700" w:type="dxa"/>
            <w:gridSpan w:val="3"/>
          </w:tcPr>
          <w:p w:rsidR="009F0945" w:rsidRPr="0041294E" w:rsidRDefault="009F0945" w:rsidP="00B2353E">
            <w:pPr>
              <w:jc w:val="center"/>
              <w:outlineLvl w:val="1"/>
              <w:rPr>
                <w:sz w:val="26"/>
                <w:szCs w:val="26"/>
              </w:rPr>
            </w:pPr>
            <w:r w:rsidRPr="0041294E">
              <w:rPr>
                <w:sz w:val="24"/>
                <w:szCs w:val="24"/>
              </w:rPr>
              <w:t>Значение показателей</w:t>
            </w:r>
          </w:p>
        </w:tc>
      </w:tr>
      <w:tr w:rsidR="009F0945" w:rsidRPr="0041294E" w:rsidTr="00B2353E">
        <w:tc>
          <w:tcPr>
            <w:tcW w:w="467" w:type="dxa"/>
            <w:vMerge/>
          </w:tcPr>
          <w:p w:rsidR="009F0945" w:rsidRPr="0041294E" w:rsidRDefault="009F0945" w:rsidP="00B2353E">
            <w:pPr>
              <w:jc w:val="center"/>
              <w:outlineLvl w:val="1"/>
              <w:rPr>
                <w:sz w:val="24"/>
                <w:szCs w:val="24"/>
              </w:rPr>
            </w:pPr>
          </w:p>
        </w:tc>
        <w:tc>
          <w:tcPr>
            <w:tcW w:w="3781" w:type="dxa"/>
            <w:vMerge/>
          </w:tcPr>
          <w:p w:rsidR="009F0945" w:rsidRPr="0041294E" w:rsidRDefault="009F0945" w:rsidP="00B2353E">
            <w:pPr>
              <w:jc w:val="center"/>
              <w:outlineLvl w:val="1"/>
              <w:rPr>
                <w:sz w:val="24"/>
                <w:szCs w:val="24"/>
              </w:rPr>
            </w:pPr>
          </w:p>
        </w:tc>
        <w:tc>
          <w:tcPr>
            <w:tcW w:w="720" w:type="dxa"/>
            <w:vMerge/>
          </w:tcPr>
          <w:p w:rsidR="009F0945" w:rsidRPr="0041294E" w:rsidRDefault="009F0945" w:rsidP="00B2353E">
            <w:pPr>
              <w:jc w:val="center"/>
              <w:outlineLvl w:val="1"/>
              <w:rPr>
                <w:sz w:val="24"/>
                <w:szCs w:val="24"/>
              </w:rPr>
            </w:pPr>
          </w:p>
        </w:tc>
        <w:tc>
          <w:tcPr>
            <w:tcW w:w="1800" w:type="dxa"/>
            <w:vMerge/>
          </w:tcPr>
          <w:p w:rsidR="009F0945" w:rsidRPr="0041294E" w:rsidRDefault="009F0945" w:rsidP="00B2353E">
            <w:pPr>
              <w:jc w:val="center"/>
              <w:outlineLvl w:val="1"/>
              <w:rPr>
                <w:sz w:val="24"/>
                <w:szCs w:val="24"/>
              </w:rPr>
            </w:pPr>
          </w:p>
        </w:tc>
        <w:tc>
          <w:tcPr>
            <w:tcW w:w="900" w:type="dxa"/>
          </w:tcPr>
          <w:p w:rsidR="009F0945" w:rsidRPr="0041294E" w:rsidRDefault="00475BCD" w:rsidP="007676B4">
            <w:pPr>
              <w:jc w:val="center"/>
              <w:outlineLvl w:val="1"/>
              <w:rPr>
                <w:sz w:val="24"/>
                <w:szCs w:val="24"/>
              </w:rPr>
            </w:pPr>
            <w:r w:rsidRPr="0041294E">
              <w:rPr>
                <w:sz w:val="24"/>
                <w:szCs w:val="24"/>
              </w:rPr>
              <w:t>202</w:t>
            </w:r>
            <w:r w:rsidR="007676B4">
              <w:rPr>
                <w:sz w:val="24"/>
                <w:szCs w:val="24"/>
              </w:rPr>
              <w:t>3</w:t>
            </w:r>
            <w:r w:rsidR="009F0945" w:rsidRPr="0041294E">
              <w:rPr>
                <w:sz w:val="24"/>
                <w:szCs w:val="24"/>
              </w:rPr>
              <w:t xml:space="preserve"> </w:t>
            </w:r>
          </w:p>
        </w:tc>
        <w:tc>
          <w:tcPr>
            <w:tcW w:w="900" w:type="dxa"/>
          </w:tcPr>
          <w:p w:rsidR="009F0945" w:rsidRPr="0041294E" w:rsidRDefault="00475BCD" w:rsidP="007676B4">
            <w:pPr>
              <w:jc w:val="center"/>
              <w:outlineLvl w:val="1"/>
              <w:rPr>
                <w:sz w:val="24"/>
                <w:szCs w:val="24"/>
              </w:rPr>
            </w:pPr>
            <w:r w:rsidRPr="0041294E">
              <w:rPr>
                <w:sz w:val="24"/>
                <w:szCs w:val="24"/>
              </w:rPr>
              <w:t>202</w:t>
            </w:r>
            <w:r w:rsidR="007676B4">
              <w:rPr>
                <w:sz w:val="24"/>
                <w:szCs w:val="24"/>
              </w:rPr>
              <w:t>4</w:t>
            </w:r>
          </w:p>
        </w:tc>
        <w:tc>
          <w:tcPr>
            <w:tcW w:w="900" w:type="dxa"/>
          </w:tcPr>
          <w:p w:rsidR="009F0945" w:rsidRPr="0041294E" w:rsidRDefault="00475BCD" w:rsidP="007676B4">
            <w:pPr>
              <w:jc w:val="center"/>
              <w:outlineLvl w:val="1"/>
              <w:rPr>
                <w:sz w:val="24"/>
                <w:szCs w:val="24"/>
              </w:rPr>
            </w:pPr>
            <w:r w:rsidRPr="0041294E">
              <w:rPr>
                <w:sz w:val="24"/>
                <w:szCs w:val="24"/>
              </w:rPr>
              <w:t>202</w:t>
            </w:r>
            <w:r w:rsidR="007676B4">
              <w:rPr>
                <w:sz w:val="24"/>
                <w:szCs w:val="24"/>
              </w:rPr>
              <w:t>5</w:t>
            </w:r>
            <w:r w:rsidR="009F0945" w:rsidRPr="0041294E">
              <w:rPr>
                <w:sz w:val="24"/>
                <w:szCs w:val="24"/>
              </w:rPr>
              <w:t xml:space="preserve"> </w:t>
            </w:r>
          </w:p>
        </w:tc>
      </w:tr>
      <w:tr w:rsidR="009F0945" w:rsidRPr="0041294E" w:rsidTr="00B2353E">
        <w:tc>
          <w:tcPr>
            <w:tcW w:w="9468" w:type="dxa"/>
            <w:gridSpan w:val="7"/>
          </w:tcPr>
          <w:p w:rsidR="009F0945" w:rsidRPr="0041294E" w:rsidRDefault="009F0945" w:rsidP="00B2353E">
            <w:pPr>
              <w:outlineLvl w:val="1"/>
              <w:rPr>
                <w:sz w:val="26"/>
                <w:szCs w:val="26"/>
              </w:rPr>
            </w:pPr>
            <w:r w:rsidRPr="0041294E">
              <w:rPr>
                <w:sz w:val="26"/>
                <w:szCs w:val="26"/>
              </w:rPr>
              <w:t>Цель 1. Организация мероприятий по благоустройству для обеспечения чистоты и порядка в границах муниципального образования город Сорск</w:t>
            </w:r>
          </w:p>
        </w:tc>
      </w:tr>
      <w:tr w:rsidR="009F0945" w:rsidRPr="0041294E" w:rsidTr="00B2353E">
        <w:tc>
          <w:tcPr>
            <w:tcW w:w="9468" w:type="dxa"/>
            <w:gridSpan w:val="7"/>
          </w:tcPr>
          <w:p w:rsidR="009F0945" w:rsidRPr="0041294E" w:rsidRDefault="009F0945" w:rsidP="00B2353E">
            <w:pPr>
              <w:outlineLvl w:val="1"/>
              <w:rPr>
                <w:sz w:val="26"/>
                <w:szCs w:val="26"/>
              </w:rPr>
            </w:pPr>
            <w:r w:rsidRPr="0041294E">
              <w:rPr>
                <w:sz w:val="26"/>
                <w:szCs w:val="26"/>
              </w:rPr>
              <w:t>Подпрограмма «Благоустройство территории муниципального образования город Сорск»</w:t>
            </w:r>
          </w:p>
        </w:tc>
      </w:tr>
      <w:tr w:rsidR="009F0945" w:rsidRPr="0041294E" w:rsidTr="00B2353E">
        <w:tc>
          <w:tcPr>
            <w:tcW w:w="467" w:type="dxa"/>
          </w:tcPr>
          <w:p w:rsidR="009F0945" w:rsidRPr="0041294E" w:rsidRDefault="009F0945" w:rsidP="00B2353E">
            <w:pPr>
              <w:jc w:val="center"/>
              <w:outlineLvl w:val="1"/>
              <w:rPr>
                <w:sz w:val="26"/>
                <w:szCs w:val="26"/>
              </w:rPr>
            </w:pPr>
            <w:r w:rsidRPr="0041294E">
              <w:rPr>
                <w:sz w:val="26"/>
                <w:szCs w:val="26"/>
              </w:rPr>
              <w:t>1</w:t>
            </w:r>
          </w:p>
        </w:tc>
        <w:tc>
          <w:tcPr>
            <w:tcW w:w="3781" w:type="dxa"/>
          </w:tcPr>
          <w:p w:rsidR="009F0945" w:rsidRPr="0041294E" w:rsidRDefault="009F0945" w:rsidP="007676B4">
            <w:pPr>
              <w:jc w:val="center"/>
              <w:outlineLvl w:val="1"/>
              <w:rPr>
                <w:sz w:val="26"/>
                <w:szCs w:val="26"/>
              </w:rPr>
            </w:pPr>
            <w:r w:rsidRPr="0041294E">
              <w:rPr>
                <w:sz w:val="26"/>
                <w:szCs w:val="26"/>
              </w:rPr>
              <w:t>Прирост площади зеленых насаждений на территориях общего пользования (парки, сады, скверы, бульвары) к уровню 20</w:t>
            </w:r>
            <w:r w:rsidR="007676B4">
              <w:rPr>
                <w:sz w:val="26"/>
                <w:szCs w:val="26"/>
              </w:rPr>
              <w:t>22</w:t>
            </w:r>
            <w:r w:rsidRPr="0041294E">
              <w:rPr>
                <w:sz w:val="26"/>
                <w:szCs w:val="26"/>
              </w:rPr>
              <w:t xml:space="preserve"> года</w:t>
            </w:r>
          </w:p>
        </w:tc>
        <w:tc>
          <w:tcPr>
            <w:tcW w:w="720" w:type="dxa"/>
          </w:tcPr>
          <w:p w:rsidR="009F0945" w:rsidRPr="0041294E" w:rsidRDefault="009F0945" w:rsidP="00B2353E">
            <w:pPr>
              <w:jc w:val="center"/>
              <w:outlineLvl w:val="1"/>
              <w:rPr>
                <w:sz w:val="26"/>
                <w:szCs w:val="26"/>
              </w:rPr>
            </w:pPr>
            <w:r w:rsidRPr="0041294E">
              <w:rPr>
                <w:sz w:val="26"/>
                <w:szCs w:val="26"/>
              </w:rPr>
              <w:t>%</w:t>
            </w:r>
          </w:p>
        </w:tc>
        <w:tc>
          <w:tcPr>
            <w:tcW w:w="1800" w:type="dxa"/>
          </w:tcPr>
          <w:p w:rsidR="009F0945" w:rsidRPr="0041294E" w:rsidRDefault="009F0945" w:rsidP="00B2353E">
            <w:pPr>
              <w:jc w:val="center"/>
              <w:outlineLvl w:val="1"/>
              <w:rPr>
                <w:sz w:val="26"/>
                <w:szCs w:val="26"/>
              </w:rPr>
            </w:pPr>
            <w:r w:rsidRPr="0041294E">
              <w:rPr>
                <w:sz w:val="26"/>
                <w:szCs w:val="26"/>
              </w:rPr>
              <w:t>2,0</w:t>
            </w:r>
          </w:p>
        </w:tc>
        <w:tc>
          <w:tcPr>
            <w:tcW w:w="900" w:type="dxa"/>
          </w:tcPr>
          <w:p w:rsidR="009F0945" w:rsidRPr="0041294E" w:rsidRDefault="009F0945" w:rsidP="00B2353E">
            <w:pPr>
              <w:jc w:val="center"/>
              <w:outlineLvl w:val="1"/>
              <w:rPr>
                <w:sz w:val="26"/>
                <w:szCs w:val="26"/>
              </w:rPr>
            </w:pPr>
            <w:r w:rsidRPr="0041294E">
              <w:rPr>
                <w:sz w:val="26"/>
                <w:szCs w:val="26"/>
              </w:rPr>
              <w:t>2,0</w:t>
            </w:r>
          </w:p>
        </w:tc>
        <w:tc>
          <w:tcPr>
            <w:tcW w:w="900" w:type="dxa"/>
          </w:tcPr>
          <w:p w:rsidR="009F0945" w:rsidRPr="0041294E" w:rsidRDefault="009F0945" w:rsidP="00B2353E">
            <w:pPr>
              <w:jc w:val="center"/>
              <w:outlineLvl w:val="1"/>
              <w:rPr>
                <w:sz w:val="26"/>
                <w:szCs w:val="26"/>
              </w:rPr>
            </w:pPr>
            <w:r w:rsidRPr="0041294E">
              <w:rPr>
                <w:sz w:val="26"/>
                <w:szCs w:val="26"/>
              </w:rPr>
              <w:t>1,5</w:t>
            </w:r>
          </w:p>
        </w:tc>
        <w:tc>
          <w:tcPr>
            <w:tcW w:w="900" w:type="dxa"/>
          </w:tcPr>
          <w:p w:rsidR="009F0945" w:rsidRPr="0041294E" w:rsidRDefault="009F0945" w:rsidP="00B2353E">
            <w:pPr>
              <w:jc w:val="center"/>
              <w:outlineLvl w:val="1"/>
              <w:rPr>
                <w:sz w:val="26"/>
                <w:szCs w:val="26"/>
              </w:rPr>
            </w:pPr>
            <w:r w:rsidRPr="0041294E">
              <w:rPr>
                <w:sz w:val="26"/>
                <w:szCs w:val="26"/>
              </w:rPr>
              <w:t>1,5</w:t>
            </w:r>
          </w:p>
        </w:tc>
      </w:tr>
      <w:tr w:rsidR="009F0945" w:rsidRPr="0041294E" w:rsidTr="00B2353E">
        <w:tc>
          <w:tcPr>
            <w:tcW w:w="467" w:type="dxa"/>
          </w:tcPr>
          <w:p w:rsidR="009F0945" w:rsidRPr="0041294E" w:rsidRDefault="009F0945" w:rsidP="00B2353E">
            <w:pPr>
              <w:jc w:val="center"/>
              <w:outlineLvl w:val="1"/>
              <w:rPr>
                <w:sz w:val="26"/>
                <w:szCs w:val="26"/>
              </w:rPr>
            </w:pPr>
            <w:r w:rsidRPr="0041294E">
              <w:rPr>
                <w:sz w:val="26"/>
                <w:szCs w:val="26"/>
              </w:rPr>
              <w:t>2</w:t>
            </w:r>
          </w:p>
        </w:tc>
        <w:tc>
          <w:tcPr>
            <w:tcW w:w="3781" w:type="dxa"/>
          </w:tcPr>
          <w:p w:rsidR="009F0945" w:rsidRPr="0041294E" w:rsidRDefault="009F0945" w:rsidP="007676B4">
            <w:pPr>
              <w:jc w:val="center"/>
              <w:outlineLvl w:val="1"/>
              <w:rPr>
                <w:sz w:val="26"/>
                <w:szCs w:val="26"/>
              </w:rPr>
            </w:pPr>
            <w:r w:rsidRPr="0041294E">
              <w:rPr>
                <w:sz w:val="26"/>
                <w:szCs w:val="26"/>
              </w:rPr>
              <w:t>Прирост площади территорий (придомовых,</w:t>
            </w:r>
            <w:r w:rsidRPr="0041294E">
              <w:rPr>
                <w:rFonts w:ascii="Courier New" w:hAnsi="Courier New" w:cs="Courier New"/>
                <w:sz w:val="26"/>
                <w:szCs w:val="26"/>
              </w:rPr>
              <w:t xml:space="preserve"> </w:t>
            </w:r>
            <w:r w:rsidRPr="0041294E">
              <w:rPr>
                <w:sz w:val="26"/>
                <w:szCs w:val="26"/>
              </w:rPr>
              <w:t>парков, садов, скверов, бульваров, обустроенных малыми архитектурными формами для площадок отдыха, игрового назначения и утилитарного  массового использования, к уровню 20</w:t>
            </w:r>
            <w:r w:rsidR="007676B4">
              <w:rPr>
                <w:sz w:val="26"/>
                <w:szCs w:val="26"/>
              </w:rPr>
              <w:t>22</w:t>
            </w:r>
            <w:r w:rsidRPr="0041294E">
              <w:rPr>
                <w:sz w:val="26"/>
                <w:szCs w:val="26"/>
              </w:rPr>
              <w:t xml:space="preserve"> года</w:t>
            </w:r>
          </w:p>
        </w:tc>
        <w:tc>
          <w:tcPr>
            <w:tcW w:w="720" w:type="dxa"/>
          </w:tcPr>
          <w:p w:rsidR="009F0945" w:rsidRPr="0041294E" w:rsidRDefault="009F0945" w:rsidP="00B2353E">
            <w:pPr>
              <w:jc w:val="center"/>
              <w:outlineLvl w:val="1"/>
              <w:rPr>
                <w:sz w:val="26"/>
                <w:szCs w:val="26"/>
              </w:rPr>
            </w:pPr>
            <w:r w:rsidRPr="0041294E">
              <w:rPr>
                <w:sz w:val="26"/>
                <w:szCs w:val="26"/>
              </w:rPr>
              <w:t>%</w:t>
            </w:r>
          </w:p>
        </w:tc>
        <w:tc>
          <w:tcPr>
            <w:tcW w:w="1800" w:type="dxa"/>
          </w:tcPr>
          <w:p w:rsidR="009F0945" w:rsidRPr="0041294E" w:rsidRDefault="009F0945" w:rsidP="00B2353E">
            <w:pPr>
              <w:jc w:val="center"/>
              <w:outlineLvl w:val="1"/>
              <w:rPr>
                <w:sz w:val="26"/>
                <w:szCs w:val="26"/>
              </w:rPr>
            </w:pPr>
            <w:r w:rsidRPr="0041294E">
              <w:rPr>
                <w:sz w:val="26"/>
                <w:szCs w:val="26"/>
              </w:rPr>
              <w:t>1,6</w:t>
            </w:r>
          </w:p>
        </w:tc>
        <w:tc>
          <w:tcPr>
            <w:tcW w:w="900" w:type="dxa"/>
          </w:tcPr>
          <w:p w:rsidR="009F0945" w:rsidRPr="0041294E" w:rsidRDefault="009F0945" w:rsidP="00B2353E">
            <w:pPr>
              <w:jc w:val="center"/>
              <w:outlineLvl w:val="1"/>
              <w:rPr>
                <w:sz w:val="26"/>
                <w:szCs w:val="26"/>
              </w:rPr>
            </w:pPr>
            <w:r w:rsidRPr="0041294E">
              <w:rPr>
                <w:sz w:val="26"/>
                <w:szCs w:val="26"/>
              </w:rPr>
              <w:t>1,5</w:t>
            </w:r>
          </w:p>
        </w:tc>
        <w:tc>
          <w:tcPr>
            <w:tcW w:w="900" w:type="dxa"/>
          </w:tcPr>
          <w:p w:rsidR="009F0945" w:rsidRPr="0041294E" w:rsidRDefault="009F0945" w:rsidP="00B2353E">
            <w:pPr>
              <w:jc w:val="center"/>
              <w:outlineLvl w:val="1"/>
              <w:rPr>
                <w:sz w:val="26"/>
                <w:szCs w:val="26"/>
              </w:rPr>
            </w:pPr>
            <w:r w:rsidRPr="0041294E">
              <w:rPr>
                <w:sz w:val="26"/>
                <w:szCs w:val="26"/>
              </w:rPr>
              <w:t>1,5</w:t>
            </w:r>
          </w:p>
        </w:tc>
        <w:tc>
          <w:tcPr>
            <w:tcW w:w="900" w:type="dxa"/>
          </w:tcPr>
          <w:p w:rsidR="009F0945" w:rsidRPr="0041294E" w:rsidRDefault="009F0945" w:rsidP="00B2353E">
            <w:pPr>
              <w:jc w:val="center"/>
              <w:outlineLvl w:val="1"/>
              <w:rPr>
                <w:sz w:val="26"/>
                <w:szCs w:val="26"/>
              </w:rPr>
            </w:pPr>
            <w:r w:rsidRPr="0041294E">
              <w:rPr>
                <w:sz w:val="26"/>
                <w:szCs w:val="26"/>
              </w:rPr>
              <w:t>2,0</w:t>
            </w:r>
          </w:p>
        </w:tc>
      </w:tr>
      <w:tr w:rsidR="009F0945" w:rsidRPr="0041294E" w:rsidTr="00B2353E">
        <w:tc>
          <w:tcPr>
            <w:tcW w:w="467" w:type="dxa"/>
          </w:tcPr>
          <w:p w:rsidR="009F0945" w:rsidRPr="0041294E" w:rsidRDefault="009F0945" w:rsidP="00B2353E">
            <w:pPr>
              <w:jc w:val="center"/>
              <w:outlineLvl w:val="1"/>
              <w:rPr>
                <w:sz w:val="26"/>
                <w:szCs w:val="26"/>
              </w:rPr>
            </w:pPr>
            <w:r w:rsidRPr="0041294E">
              <w:rPr>
                <w:sz w:val="26"/>
                <w:szCs w:val="26"/>
              </w:rPr>
              <w:t>3.</w:t>
            </w:r>
          </w:p>
        </w:tc>
        <w:tc>
          <w:tcPr>
            <w:tcW w:w="3781" w:type="dxa"/>
          </w:tcPr>
          <w:p w:rsidR="009F0945" w:rsidRPr="0041294E" w:rsidRDefault="009F0945" w:rsidP="00D65491">
            <w:pPr>
              <w:jc w:val="center"/>
              <w:outlineLvl w:val="1"/>
              <w:rPr>
                <w:spacing w:val="-1"/>
                <w:sz w:val="26"/>
                <w:szCs w:val="26"/>
              </w:rPr>
            </w:pPr>
            <w:r w:rsidRPr="0041294E">
              <w:rPr>
                <w:sz w:val="26"/>
                <w:szCs w:val="26"/>
              </w:rPr>
              <w:t xml:space="preserve">Удельный вес энергосберегающих уличных </w:t>
            </w:r>
            <w:r w:rsidRPr="0041294E">
              <w:rPr>
                <w:sz w:val="26"/>
                <w:szCs w:val="26"/>
              </w:rPr>
              <w:lastRenderedPageBreak/>
              <w:t>св</w:t>
            </w:r>
            <w:r w:rsidR="00D65491" w:rsidRPr="0041294E">
              <w:rPr>
                <w:sz w:val="26"/>
                <w:szCs w:val="26"/>
              </w:rPr>
              <w:t xml:space="preserve">етильников, в общем количестве </w:t>
            </w:r>
            <w:r w:rsidRPr="0041294E">
              <w:rPr>
                <w:sz w:val="26"/>
                <w:szCs w:val="26"/>
              </w:rPr>
              <w:t>установленных на территории МО</w:t>
            </w:r>
          </w:p>
        </w:tc>
        <w:tc>
          <w:tcPr>
            <w:tcW w:w="720" w:type="dxa"/>
          </w:tcPr>
          <w:p w:rsidR="009F0945" w:rsidRPr="0041294E" w:rsidRDefault="009F0945" w:rsidP="00B2353E">
            <w:pPr>
              <w:jc w:val="center"/>
              <w:outlineLvl w:val="1"/>
              <w:rPr>
                <w:sz w:val="26"/>
                <w:szCs w:val="26"/>
              </w:rPr>
            </w:pPr>
            <w:r w:rsidRPr="0041294E">
              <w:rPr>
                <w:sz w:val="26"/>
                <w:szCs w:val="26"/>
              </w:rPr>
              <w:lastRenderedPageBreak/>
              <w:t>%</w:t>
            </w:r>
          </w:p>
        </w:tc>
        <w:tc>
          <w:tcPr>
            <w:tcW w:w="1800" w:type="dxa"/>
          </w:tcPr>
          <w:p w:rsidR="009F0945" w:rsidRPr="0041294E" w:rsidRDefault="009F0945" w:rsidP="00B2353E">
            <w:pPr>
              <w:jc w:val="center"/>
              <w:outlineLvl w:val="1"/>
              <w:rPr>
                <w:sz w:val="26"/>
                <w:szCs w:val="26"/>
              </w:rPr>
            </w:pPr>
            <w:r w:rsidRPr="0041294E">
              <w:rPr>
                <w:sz w:val="26"/>
                <w:szCs w:val="26"/>
              </w:rPr>
              <w:t>60</w:t>
            </w:r>
          </w:p>
        </w:tc>
        <w:tc>
          <w:tcPr>
            <w:tcW w:w="900" w:type="dxa"/>
          </w:tcPr>
          <w:p w:rsidR="009F0945" w:rsidRPr="0041294E" w:rsidRDefault="009F0945" w:rsidP="00B2353E">
            <w:pPr>
              <w:jc w:val="center"/>
              <w:outlineLvl w:val="1"/>
              <w:rPr>
                <w:sz w:val="26"/>
                <w:szCs w:val="26"/>
              </w:rPr>
            </w:pPr>
            <w:r w:rsidRPr="0041294E">
              <w:rPr>
                <w:sz w:val="26"/>
                <w:szCs w:val="26"/>
              </w:rPr>
              <w:t>65</w:t>
            </w:r>
          </w:p>
        </w:tc>
        <w:tc>
          <w:tcPr>
            <w:tcW w:w="900" w:type="dxa"/>
          </w:tcPr>
          <w:p w:rsidR="009F0945" w:rsidRPr="0041294E" w:rsidRDefault="009F0945" w:rsidP="00B2353E">
            <w:pPr>
              <w:jc w:val="center"/>
              <w:outlineLvl w:val="1"/>
              <w:rPr>
                <w:sz w:val="26"/>
                <w:szCs w:val="26"/>
              </w:rPr>
            </w:pPr>
            <w:r w:rsidRPr="0041294E">
              <w:rPr>
                <w:sz w:val="26"/>
                <w:szCs w:val="26"/>
              </w:rPr>
              <w:t>70</w:t>
            </w:r>
          </w:p>
        </w:tc>
        <w:tc>
          <w:tcPr>
            <w:tcW w:w="900" w:type="dxa"/>
          </w:tcPr>
          <w:p w:rsidR="009F0945" w:rsidRPr="0041294E" w:rsidRDefault="009F0945" w:rsidP="00B2353E">
            <w:pPr>
              <w:jc w:val="center"/>
              <w:outlineLvl w:val="1"/>
              <w:rPr>
                <w:sz w:val="26"/>
                <w:szCs w:val="26"/>
              </w:rPr>
            </w:pPr>
            <w:r w:rsidRPr="0041294E">
              <w:rPr>
                <w:sz w:val="26"/>
                <w:szCs w:val="26"/>
              </w:rPr>
              <w:t>75</w:t>
            </w:r>
          </w:p>
        </w:tc>
      </w:tr>
      <w:tr w:rsidR="009F0945" w:rsidRPr="0041294E" w:rsidTr="00B2353E">
        <w:tc>
          <w:tcPr>
            <w:tcW w:w="467" w:type="dxa"/>
          </w:tcPr>
          <w:p w:rsidR="009F0945" w:rsidRPr="0041294E" w:rsidRDefault="009F0945" w:rsidP="00B2353E">
            <w:pPr>
              <w:jc w:val="center"/>
              <w:outlineLvl w:val="1"/>
              <w:rPr>
                <w:sz w:val="26"/>
                <w:szCs w:val="26"/>
              </w:rPr>
            </w:pPr>
            <w:r w:rsidRPr="0041294E">
              <w:rPr>
                <w:sz w:val="26"/>
                <w:szCs w:val="26"/>
              </w:rPr>
              <w:lastRenderedPageBreak/>
              <w:t>4.</w:t>
            </w:r>
          </w:p>
        </w:tc>
        <w:tc>
          <w:tcPr>
            <w:tcW w:w="3781" w:type="dxa"/>
          </w:tcPr>
          <w:p w:rsidR="009F0945" w:rsidRPr="0041294E" w:rsidRDefault="009F0945" w:rsidP="007676B4">
            <w:pPr>
              <w:jc w:val="center"/>
              <w:outlineLvl w:val="1"/>
              <w:rPr>
                <w:spacing w:val="-1"/>
                <w:sz w:val="26"/>
                <w:szCs w:val="26"/>
              </w:rPr>
            </w:pPr>
            <w:r w:rsidRPr="0041294E">
              <w:rPr>
                <w:sz w:val="26"/>
                <w:szCs w:val="26"/>
              </w:rPr>
              <w:t>Прирост площади тротуаров содержащихся в надлежащем безаварийном состоянии к уровню 20</w:t>
            </w:r>
            <w:r w:rsidR="007676B4">
              <w:rPr>
                <w:sz w:val="26"/>
                <w:szCs w:val="26"/>
              </w:rPr>
              <w:t>22</w:t>
            </w:r>
            <w:r w:rsidRPr="0041294E">
              <w:rPr>
                <w:sz w:val="26"/>
                <w:szCs w:val="26"/>
              </w:rPr>
              <w:t xml:space="preserve"> года</w:t>
            </w:r>
          </w:p>
        </w:tc>
        <w:tc>
          <w:tcPr>
            <w:tcW w:w="720" w:type="dxa"/>
          </w:tcPr>
          <w:p w:rsidR="009F0945" w:rsidRPr="0041294E" w:rsidRDefault="009F0945" w:rsidP="00B2353E">
            <w:pPr>
              <w:jc w:val="center"/>
              <w:outlineLvl w:val="1"/>
              <w:rPr>
                <w:sz w:val="26"/>
                <w:szCs w:val="26"/>
              </w:rPr>
            </w:pPr>
            <w:r w:rsidRPr="0041294E">
              <w:rPr>
                <w:sz w:val="26"/>
                <w:szCs w:val="26"/>
              </w:rPr>
              <w:t>%</w:t>
            </w:r>
          </w:p>
        </w:tc>
        <w:tc>
          <w:tcPr>
            <w:tcW w:w="1800" w:type="dxa"/>
          </w:tcPr>
          <w:p w:rsidR="009F0945" w:rsidRPr="0041294E" w:rsidRDefault="009F0945" w:rsidP="00B2353E">
            <w:pPr>
              <w:jc w:val="center"/>
              <w:outlineLvl w:val="1"/>
              <w:rPr>
                <w:sz w:val="26"/>
                <w:szCs w:val="26"/>
              </w:rPr>
            </w:pPr>
            <w:r w:rsidRPr="0041294E">
              <w:rPr>
                <w:sz w:val="26"/>
                <w:szCs w:val="26"/>
              </w:rPr>
              <w:t>20</w:t>
            </w:r>
          </w:p>
        </w:tc>
        <w:tc>
          <w:tcPr>
            <w:tcW w:w="900" w:type="dxa"/>
          </w:tcPr>
          <w:p w:rsidR="009F0945" w:rsidRPr="0041294E" w:rsidRDefault="009F0945" w:rsidP="00B2353E">
            <w:pPr>
              <w:jc w:val="center"/>
              <w:outlineLvl w:val="1"/>
              <w:rPr>
                <w:sz w:val="26"/>
                <w:szCs w:val="26"/>
              </w:rPr>
            </w:pPr>
            <w:r w:rsidRPr="0041294E">
              <w:rPr>
                <w:sz w:val="26"/>
                <w:szCs w:val="26"/>
              </w:rPr>
              <w:t>8</w:t>
            </w:r>
          </w:p>
        </w:tc>
        <w:tc>
          <w:tcPr>
            <w:tcW w:w="900" w:type="dxa"/>
          </w:tcPr>
          <w:p w:rsidR="009F0945" w:rsidRPr="0041294E" w:rsidRDefault="009F0945" w:rsidP="00B2353E">
            <w:pPr>
              <w:jc w:val="center"/>
              <w:outlineLvl w:val="1"/>
              <w:rPr>
                <w:sz w:val="26"/>
                <w:szCs w:val="26"/>
              </w:rPr>
            </w:pPr>
            <w:r w:rsidRPr="0041294E">
              <w:rPr>
                <w:sz w:val="26"/>
                <w:szCs w:val="26"/>
              </w:rPr>
              <w:t>7</w:t>
            </w:r>
          </w:p>
        </w:tc>
        <w:tc>
          <w:tcPr>
            <w:tcW w:w="900" w:type="dxa"/>
          </w:tcPr>
          <w:p w:rsidR="009F0945" w:rsidRPr="0041294E" w:rsidRDefault="009F0945" w:rsidP="00B2353E">
            <w:pPr>
              <w:jc w:val="center"/>
              <w:outlineLvl w:val="1"/>
              <w:rPr>
                <w:sz w:val="26"/>
                <w:szCs w:val="26"/>
              </w:rPr>
            </w:pPr>
            <w:r w:rsidRPr="0041294E">
              <w:rPr>
                <w:sz w:val="26"/>
                <w:szCs w:val="26"/>
              </w:rPr>
              <w:t>10</w:t>
            </w:r>
          </w:p>
        </w:tc>
      </w:tr>
      <w:tr w:rsidR="009F0945" w:rsidRPr="0041294E" w:rsidTr="00B2353E">
        <w:tc>
          <w:tcPr>
            <w:tcW w:w="9468" w:type="dxa"/>
            <w:gridSpan w:val="7"/>
          </w:tcPr>
          <w:p w:rsidR="009F0945" w:rsidRPr="0041294E" w:rsidRDefault="009F0945" w:rsidP="00D65491">
            <w:pPr>
              <w:outlineLvl w:val="1"/>
              <w:rPr>
                <w:sz w:val="26"/>
                <w:szCs w:val="26"/>
              </w:rPr>
            </w:pPr>
            <w:r w:rsidRPr="0041294E">
              <w:rPr>
                <w:sz w:val="26"/>
                <w:szCs w:val="26"/>
              </w:rPr>
              <w:t>Цель 2. Улучшение условий проживания жителей</w:t>
            </w:r>
          </w:p>
        </w:tc>
      </w:tr>
      <w:tr w:rsidR="009F0945" w:rsidRPr="0041294E" w:rsidTr="00B2353E">
        <w:tc>
          <w:tcPr>
            <w:tcW w:w="9468" w:type="dxa"/>
            <w:gridSpan w:val="7"/>
          </w:tcPr>
          <w:p w:rsidR="009F0945" w:rsidRPr="0041294E" w:rsidRDefault="009F0945" w:rsidP="00D65491">
            <w:pPr>
              <w:outlineLvl w:val="1"/>
              <w:rPr>
                <w:sz w:val="26"/>
                <w:szCs w:val="26"/>
              </w:rPr>
            </w:pPr>
            <w:r w:rsidRPr="0041294E">
              <w:rPr>
                <w:sz w:val="26"/>
                <w:szCs w:val="26"/>
              </w:rPr>
              <w:t>Подпрограмма «Обеспечение доступным и комфортным жильем и коммунальными услугами населения»</w:t>
            </w:r>
          </w:p>
        </w:tc>
      </w:tr>
      <w:tr w:rsidR="009F0945" w:rsidRPr="0041294E" w:rsidTr="00B2353E">
        <w:trPr>
          <w:trHeight w:val="1340"/>
        </w:trPr>
        <w:tc>
          <w:tcPr>
            <w:tcW w:w="467" w:type="dxa"/>
          </w:tcPr>
          <w:p w:rsidR="009F0945" w:rsidRPr="0041294E" w:rsidRDefault="009F0945" w:rsidP="00B2353E">
            <w:pPr>
              <w:jc w:val="center"/>
              <w:outlineLvl w:val="1"/>
              <w:rPr>
                <w:sz w:val="26"/>
                <w:szCs w:val="26"/>
              </w:rPr>
            </w:pPr>
            <w:r w:rsidRPr="0041294E">
              <w:rPr>
                <w:sz w:val="26"/>
                <w:szCs w:val="26"/>
              </w:rPr>
              <w:t>1.</w:t>
            </w:r>
          </w:p>
        </w:tc>
        <w:tc>
          <w:tcPr>
            <w:tcW w:w="3781" w:type="dxa"/>
          </w:tcPr>
          <w:p w:rsidR="009F0945" w:rsidRPr="0041294E" w:rsidRDefault="009F0945" w:rsidP="00D65491">
            <w:pPr>
              <w:jc w:val="center"/>
              <w:outlineLvl w:val="1"/>
              <w:rPr>
                <w:sz w:val="26"/>
                <w:szCs w:val="26"/>
              </w:rPr>
            </w:pPr>
            <w:r w:rsidRPr="0041294E">
              <w:rPr>
                <w:sz w:val="26"/>
                <w:szCs w:val="26"/>
              </w:rPr>
              <w:t>- снижение процента износа коммунальной инфрастру</w:t>
            </w:r>
            <w:r w:rsidR="00624546" w:rsidRPr="0041294E">
              <w:rPr>
                <w:sz w:val="26"/>
                <w:szCs w:val="26"/>
              </w:rPr>
              <w:t>ктуры жилого фонда к уровню 20</w:t>
            </w:r>
            <w:r w:rsidR="007676B4">
              <w:rPr>
                <w:sz w:val="26"/>
                <w:szCs w:val="26"/>
              </w:rPr>
              <w:t>22</w:t>
            </w:r>
            <w:r w:rsidRPr="0041294E">
              <w:rPr>
                <w:sz w:val="26"/>
                <w:szCs w:val="26"/>
              </w:rPr>
              <w:t xml:space="preserve"> года – 10 %</w:t>
            </w:r>
          </w:p>
          <w:p w:rsidR="009F0945" w:rsidRPr="0041294E" w:rsidRDefault="009F0945" w:rsidP="00D65491">
            <w:pPr>
              <w:jc w:val="center"/>
              <w:outlineLvl w:val="1"/>
              <w:rPr>
                <w:sz w:val="26"/>
                <w:szCs w:val="26"/>
              </w:rPr>
            </w:pPr>
          </w:p>
        </w:tc>
        <w:tc>
          <w:tcPr>
            <w:tcW w:w="720" w:type="dxa"/>
          </w:tcPr>
          <w:p w:rsidR="009F0945" w:rsidRPr="0041294E" w:rsidRDefault="009F0945" w:rsidP="00B2353E">
            <w:pPr>
              <w:jc w:val="center"/>
              <w:outlineLvl w:val="1"/>
              <w:rPr>
                <w:sz w:val="26"/>
                <w:szCs w:val="26"/>
              </w:rPr>
            </w:pPr>
            <w:r w:rsidRPr="0041294E">
              <w:rPr>
                <w:sz w:val="26"/>
                <w:szCs w:val="26"/>
              </w:rPr>
              <w:t>%</w:t>
            </w:r>
          </w:p>
        </w:tc>
        <w:tc>
          <w:tcPr>
            <w:tcW w:w="1800" w:type="dxa"/>
          </w:tcPr>
          <w:p w:rsidR="009F0945" w:rsidRPr="0041294E" w:rsidRDefault="009F0945" w:rsidP="00B2353E">
            <w:pPr>
              <w:jc w:val="center"/>
              <w:outlineLvl w:val="1"/>
              <w:rPr>
                <w:sz w:val="26"/>
                <w:szCs w:val="26"/>
              </w:rPr>
            </w:pPr>
            <w:r w:rsidRPr="0041294E">
              <w:rPr>
                <w:sz w:val="26"/>
                <w:szCs w:val="26"/>
              </w:rPr>
              <w:t>10</w:t>
            </w:r>
          </w:p>
        </w:tc>
        <w:tc>
          <w:tcPr>
            <w:tcW w:w="900" w:type="dxa"/>
          </w:tcPr>
          <w:p w:rsidR="009F0945" w:rsidRPr="0041294E" w:rsidRDefault="009F0945" w:rsidP="00B2353E">
            <w:pPr>
              <w:jc w:val="center"/>
              <w:outlineLvl w:val="1"/>
              <w:rPr>
                <w:sz w:val="26"/>
                <w:szCs w:val="26"/>
              </w:rPr>
            </w:pPr>
            <w:r w:rsidRPr="0041294E">
              <w:rPr>
                <w:sz w:val="26"/>
                <w:szCs w:val="26"/>
              </w:rPr>
              <w:t>0</w:t>
            </w:r>
          </w:p>
        </w:tc>
        <w:tc>
          <w:tcPr>
            <w:tcW w:w="900" w:type="dxa"/>
          </w:tcPr>
          <w:p w:rsidR="009F0945" w:rsidRPr="0041294E" w:rsidRDefault="009F0945" w:rsidP="00B2353E">
            <w:pPr>
              <w:jc w:val="center"/>
              <w:outlineLvl w:val="1"/>
              <w:rPr>
                <w:sz w:val="26"/>
                <w:szCs w:val="26"/>
              </w:rPr>
            </w:pPr>
            <w:r w:rsidRPr="0041294E">
              <w:rPr>
                <w:sz w:val="26"/>
                <w:szCs w:val="26"/>
              </w:rPr>
              <w:t>5</w:t>
            </w:r>
          </w:p>
        </w:tc>
        <w:tc>
          <w:tcPr>
            <w:tcW w:w="900" w:type="dxa"/>
          </w:tcPr>
          <w:p w:rsidR="009F0945" w:rsidRPr="0041294E" w:rsidRDefault="009F0945" w:rsidP="00B2353E">
            <w:pPr>
              <w:jc w:val="center"/>
              <w:outlineLvl w:val="1"/>
              <w:rPr>
                <w:sz w:val="26"/>
                <w:szCs w:val="26"/>
              </w:rPr>
            </w:pPr>
            <w:r w:rsidRPr="0041294E">
              <w:rPr>
                <w:sz w:val="26"/>
                <w:szCs w:val="26"/>
              </w:rPr>
              <w:t>5</w:t>
            </w:r>
          </w:p>
        </w:tc>
      </w:tr>
    </w:tbl>
    <w:p w:rsidR="009F0945" w:rsidRPr="0041294E" w:rsidRDefault="009F0945" w:rsidP="009F0945">
      <w:pPr>
        <w:pStyle w:val="ConsPlusNormal"/>
        <w:widowControl/>
        <w:ind w:firstLine="0"/>
        <w:jc w:val="both"/>
        <w:rPr>
          <w:rFonts w:ascii="Times New Roman" w:hAnsi="Times New Roman" w:cs="Times New Roman"/>
          <w:sz w:val="26"/>
          <w:szCs w:val="26"/>
        </w:rPr>
      </w:pPr>
    </w:p>
    <w:p w:rsidR="009F0945" w:rsidRPr="0041294E" w:rsidRDefault="009F0945" w:rsidP="009F0945">
      <w:pPr>
        <w:pStyle w:val="ConsPlusNormal"/>
        <w:widowControl/>
        <w:ind w:firstLine="0"/>
        <w:jc w:val="both"/>
        <w:rPr>
          <w:rFonts w:ascii="Times New Roman" w:hAnsi="Times New Roman" w:cs="Times New Roman"/>
          <w:sz w:val="26"/>
          <w:szCs w:val="26"/>
        </w:rPr>
      </w:pPr>
    </w:p>
    <w:p w:rsidR="009F0945" w:rsidRPr="0041294E" w:rsidRDefault="009F0945" w:rsidP="009F0945">
      <w:pPr>
        <w:shd w:val="clear" w:color="auto" w:fill="FFFFFF"/>
        <w:spacing w:line="298" w:lineRule="exact"/>
        <w:ind w:left="19" w:right="10" w:firstLine="605"/>
        <w:jc w:val="center"/>
        <w:rPr>
          <w:b/>
          <w:sz w:val="26"/>
          <w:szCs w:val="26"/>
        </w:rPr>
      </w:pPr>
      <w:r w:rsidRPr="0041294E">
        <w:rPr>
          <w:b/>
          <w:sz w:val="26"/>
          <w:szCs w:val="26"/>
        </w:rPr>
        <w:t>ПОДПРОГРАММА</w:t>
      </w:r>
    </w:p>
    <w:p w:rsidR="009F0945" w:rsidRPr="0041294E" w:rsidRDefault="009F0945" w:rsidP="009F0945">
      <w:pPr>
        <w:shd w:val="clear" w:color="auto" w:fill="FFFFFF"/>
        <w:ind w:left="240"/>
        <w:jc w:val="center"/>
        <w:rPr>
          <w:b/>
          <w:spacing w:val="-1"/>
          <w:sz w:val="26"/>
          <w:szCs w:val="26"/>
        </w:rPr>
      </w:pPr>
      <w:r w:rsidRPr="0041294E">
        <w:rPr>
          <w:b/>
          <w:spacing w:val="-1"/>
          <w:sz w:val="26"/>
          <w:szCs w:val="26"/>
        </w:rPr>
        <w:t>Благоустройство территории муниципального образования город Сорск</w:t>
      </w:r>
    </w:p>
    <w:p w:rsidR="009F0945" w:rsidRPr="0041294E" w:rsidRDefault="009F0945" w:rsidP="009F0945">
      <w:pPr>
        <w:shd w:val="clear" w:color="auto" w:fill="FFFFFF"/>
        <w:ind w:left="240"/>
        <w:jc w:val="center"/>
        <w:rPr>
          <w:spacing w:val="-1"/>
          <w:sz w:val="26"/>
          <w:szCs w:val="26"/>
        </w:rPr>
      </w:pPr>
    </w:p>
    <w:p w:rsidR="009F0945" w:rsidRPr="0041294E" w:rsidRDefault="009F0945" w:rsidP="009F0945">
      <w:pPr>
        <w:shd w:val="clear" w:color="auto" w:fill="FFFFFF"/>
        <w:ind w:left="240"/>
        <w:jc w:val="center"/>
      </w:pPr>
      <w:r w:rsidRPr="0041294E">
        <w:rPr>
          <w:spacing w:val="-1"/>
          <w:sz w:val="26"/>
          <w:szCs w:val="26"/>
        </w:rPr>
        <w:t>ПАСПОРТ</w:t>
      </w:r>
    </w:p>
    <w:p w:rsidR="009F0945" w:rsidRPr="0041294E" w:rsidRDefault="009F0945" w:rsidP="009F0945">
      <w:pPr>
        <w:shd w:val="clear" w:color="auto" w:fill="FFFFFF"/>
        <w:ind w:left="202"/>
        <w:jc w:val="center"/>
      </w:pPr>
      <w:r w:rsidRPr="0041294E">
        <w:rPr>
          <w:sz w:val="26"/>
          <w:szCs w:val="26"/>
        </w:rPr>
        <w:t>ПОДПРОГРАММЫ</w:t>
      </w:r>
    </w:p>
    <w:p w:rsidR="009F0945" w:rsidRPr="0041294E" w:rsidRDefault="009F0945" w:rsidP="009F0945">
      <w:pPr>
        <w:shd w:val="clear" w:color="auto" w:fill="FFFFFF"/>
        <w:ind w:left="192"/>
        <w:jc w:val="center"/>
      </w:pPr>
      <w:r w:rsidRPr="0041294E">
        <w:rPr>
          <w:sz w:val="26"/>
          <w:szCs w:val="26"/>
        </w:rPr>
        <w:t xml:space="preserve">«Благоустройство территории муниципального образования город Сорск» </w:t>
      </w:r>
    </w:p>
    <w:p w:rsidR="009F0945" w:rsidRPr="0041294E" w:rsidRDefault="009F0945" w:rsidP="009F0945">
      <w:pPr>
        <w:spacing w:after="298" w:line="1" w:lineRule="exact"/>
        <w:rPr>
          <w:sz w:val="2"/>
          <w:szCs w:val="2"/>
        </w:rPr>
      </w:pPr>
    </w:p>
    <w:tbl>
      <w:tblPr>
        <w:tblW w:w="9533" w:type="dxa"/>
        <w:tblInd w:w="40" w:type="dxa"/>
        <w:tblLayout w:type="fixed"/>
        <w:tblCellMar>
          <w:left w:w="40" w:type="dxa"/>
          <w:right w:w="40" w:type="dxa"/>
        </w:tblCellMar>
        <w:tblLook w:val="0000"/>
      </w:tblPr>
      <w:tblGrid>
        <w:gridCol w:w="2189"/>
        <w:gridCol w:w="19"/>
        <w:gridCol w:w="7315"/>
        <w:gridCol w:w="10"/>
      </w:tblGrid>
      <w:tr w:rsidR="009F0945" w:rsidRPr="0041294E" w:rsidTr="00B2353E">
        <w:trPr>
          <w:trHeight w:hRule="exact" w:val="720"/>
        </w:trPr>
        <w:tc>
          <w:tcPr>
            <w:tcW w:w="2208"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ind w:right="365"/>
              <w:rPr>
                <w:sz w:val="26"/>
                <w:szCs w:val="26"/>
              </w:rPr>
            </w:pPr>
            <w:r w:rsidRPr="0041294E">
              <w:rPr>
                <w:sz w:val="26"/>
                <w:szCs w:val="26"/>
              </w:rPr>
              <w:t xml:space="preserve">Ответственный исполнитель </w:t>
            </w:r>
          </w:p>
        </w:tc>
        <w:tc>
          <w:tcPr>
            <w:tcW w:w="7325"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88" w:lineRule="exact"/>
              <w:ind w:hanging="10"/>
              <w:jc w:val="both"/>
              <w:rPr>
                <w:sz w:val="26"/>
                <w:szCs w:val="26"/>
              </w:rPr>
            </w:pPr>
            <w:r w:rsidRPr="0041294E">
              <w:rPr>
                <w:sz w:val="26"/>
                <w:szCs w:val="26"/>
              </w:rPr>
              <w:t>Администрация города Сорска</w:t>
            </w:r>
          </w:p>
        </w:tc>
      </w:tr>
      <w:tr w:rsidR="009F0945" w:rsidRPr="0041294E" w:rsidTr="00D65491">
        <w:trPr>
          <w:trHeight w:hRule="exact" w:val="452"/>
        </w:trPr>
        <w:tc>
          <w:tcPr>
            <w:tcW w:w="2208"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ind w:right="365"/>
              <w:rPr>
                <w:sz w:val="26"/>
                <w:szCs w:val="26"/>
              </w:rPr>
            </w:pPr>
            <w:r w:rsidRPr="0041294E">
              <w:rPr>
                <w:sz w:val="26"/>
                <w:szCs w:val="26"/>
              </w:rPr>
              <w:t>Соисполнитель</w:t>
            </w:r>
          </w:p>
        </w:tc>
        <w:tc>
          <w:tcPr>
            <w:tcW w:w="7325"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5313CA" w:rsidP="00B2353E">
            <w:pPr>
              <w:shd w:val="clear" w:color="auto" w:fill="FFFFFF"/>
              <w:spacing w:line="288" w:lineRule="exact"/>
              <w:ind w:hanging="10"/>
              <w:jc w:val="both"/>
              <w:rPr>
                <w:sz w:val="26"/>
                <w:szCs w:val="26"/>
              </w:rPr>
            </w:pPr>
            <w:r w:rsidRPr="0041294E">
              <w:rPr>
                <w:sz w:val="26"/>
                <w:szCs w:val="26"/>
              </w:rPr>
              <w:t>Администрация города Сорска</w:t>
            </w:r>
          </w:p>
        </w:tc>
      </w:tr>
      <w:tr w:rsidR="009F0945" w:rsidRPr="0041294E" w:rsidTr="00B2353E">
        <w:trPr>
          <w:trHeight w:hRule="exact" w:val="1071"/>
        </w:trPr>
        <w:tc>
          <w:tcPr>
            <w:tcW w:w="2208"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pPr>
            <w:r w:rsidRPr="0041294E">
              <w:rPr>
                <w:sz w:val="26"/>
                <w:szCs w:val="26"/>
              </w:rPr>
              <w:t>Цели Подпрограммы</w:t>
            </w:r>
          </w:p>
        </w:tc>
        <w:tc>
          <w:tcPr>
            <w:tcW w:w="7325"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rPr>
                <w:sz w:val="26"/>
                <w:szCs w:val="26"/>
              </w:rPr>
            </w:pPr>
            <w:r w:rsidRPr="0041294E">
              <w:rPr>
                <w:sz w:val="26"/>
                <w:szCs w:val="26"/>
              </w:rPr>
              <w:t>- организация мероприятий по благоустройству для обеспечения чистоты и порядка в границах муниципального образования город Сорск;</w:t>
            </w:r>
          </w:p>
          <w:p w:rsidR="009F0945" w:rsidRPr="0041294E" w:rsidRDefault="009F0945" w:rsidP="00B2353E">
            <w:pPr>
              <w:shd w:val="clear" w:color="auto" w:fill="FFFFFF"/>
              <w:tabs>
                <w:tab w:val="left" w:pos="278"/>
              </w:tabs>
              <w:spacing w:line="298" w:lineRule="exact"/>
              <w:ind w:right="29"/>
              <w:jc w:val="both"/>
              <w:rPr>
                <w:sz w:val="26"/>
                <w:szCs w:val="26"/>
              </w:rPr>
            </w:pPr>
          </w:p>
        </w:tc>
      </w:tr>
      <w:tr w:rsidR="009F0945" w:rsidRPr="0041294E" w:rsidTr="00B2353E">
        <w:trPr>
          <w:trHeight w:hRule="exact" w:val="2357"/>
        </w:trPr>
        <w:tc>
          <w:tcPr>
            <w:tcW w:w="2208"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pPr>
            <w:r w:rsidRPr="0041294E">
              <w:rPr>
                <w:sz w:val="26"/>
                <w:szCs w:val="26"/>
              </w:rPr>
              <w:t>Задачи Подпрограммы</w:t>
            </w:r>
          </w:p>
        </w:tc>
        <w:tc>
          <w:tcPr>
            <w:tcW w:w="7325"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rPr>
                <w:sz w:val="26"/>
                <w:szCs w:val="26"/>
              </w:rPr>
            </w:pPr>
            <w:r w:rsidRPr="0041294E">
              <w:rPr>
                <w:sz w:val="26"/>
                <w:szCs w:val="26"/>
              </w:rPr>
              <w:t>- создание благоприятных условий для проживания и отдыха жителей муниципального образования;</w:t>
            </w:r>
          </w:p>
          <w:p w:rsidR="009F0945" w:rsidRPr="0041294E" w:rsidRDefault="009F0945" w:rsidP="00B2353E">
            <w:pPr>
              <w:rPr>
                <w:sz w:val="26"/>
                <w:szCs w:val="26"/>
              </w:rPr>
            </w:pPr>
            <w:r w:rsidRPr="0041294E">
              <w:rPr>
                <w:sz w:val="26"/>
                <w:szCs w:val="26"/>
              </w:rPr>
              <w:t>- комплексное благоустройство внутриквартальных и придомовых территорий;</w:t>
            </w:r>
          </w:p>
          <w:p w:rsidR="009F0945" w:rsidRPr="0041294E" w:rsidRDefault="009F0945" w:rsidP="00B2353E">
            <w:pPr>
              <w:rPr>
                <w:sz w:val="26"/>
                <w:szCs w:val="26"/>
              </w:rPr>
            </w:pPr>
            <w:r w:rsidRPr="0041294E">
              <w:rPr>
                <w:sz w:val="26"/>
                <w:szCs w:val="26"/>
              </w:rPr>
              <w:t xml:space="preserve">-  организация благоустройства территории муниципального образования, отвечающей экологическим, санитарно-гигиеническим требованиям. </w:t>
            </w:r>
          </w:p>
        </w:tc>
      </w:tr>
      <w:tr w:rsidR="009F0945" w:rsidRPr="0041294E" w:rsidTr="00ED680C">
        <w:trPr>
          <w:gridAfter w:val="1"/>
          <w:wAfter w:w="10" w:type="dxa"/>
          <w:trHeight w:hRule="exact" w:val="3713"/>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ind w:right="19"/>
            </w:pPr>
            <w:r w:rsidRPr="0041294E">
              <w:rPr>
                <w:sz w:val="26"/>
                <w:szCs w:val="26"/>
              </w:rPr>
              <w:lastRenderedPageBreak/>
              <w:t xml:space="preserve">Показатели </w:t>
            </w:r>
            <w:r w:rsidRPr="0041294E">
              <w:rPr>
                <w:spacing w:val="-1"/>
                <w:sz w:val="26"/>
                <w:szCs w:val="26"/>
              </w:rPr>
              <w:t>результативности (целевые индикаторы)</w:t>
            </w:r>
          </w:p>
        </w:tc>
        <w:tc>
          <w:tcPr>
            <w:tcW w:w="7334"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outlineLvl w:val="1"/>
              <w:rPr>
                <w:sz w:val="26"/>
                <w:szCs w:val="26"/>
              </w:rPr>
            </w:pPr>
            <w:r w:rsidRPr="0041294E">
              <w:rPr>
                <w:sz w:val="26"/>
                <w:szCs w:val="26"/>
              </w:rPr>
              <w:t>-прирост площади зеленых насаждений на территориях общего пользования (парки, сады, скверы, бульвары) к уровню 20</w:t>
            </w:r>
            <w:r w:rsidR="007676B4">
              <w:rPr>
                <w:sz w:val="26"/>
                <w:szCs w:val="26"/>
              </w:rPr>
              <w:t xml:space="preserve">22 </w:t>
            </w:r>
            <w:r w:rsidRPr="0041294E">
              <w:rPr>
                <w:sz w:val="26"/>
                <w:szCs w:val="26"/>
              </w:rPr>
              <w:t>года – 5,0 %</w:t>
            </w:r>
          </w:p>
          <w:p w:rsidR="009F0945" w:rsidRPr="0041294E" w:rsidRDefault="009F0945" w:rsidP="00B2353E">
            <w:pPr>
              <w:outlineLvl w:val="1"/>
              <w:rPr>
                <w:sz w:val="26"/>
                <w:szCs w:val="26"/>
              </w:rPr>
            </w:pPr>
            <w:r w:rsidRPr="0041294E">
              <w:rPr>
                <w:sz w:val="26"/>
                <w:szCs w:val="26"/>
              </w:rPr>
              <w:t>-прирост площади территорий (придомовых,</w:t>
            </w:r>
            <w:r w:rsidRPr="0041294E">
              <w:rPr>
                <w:rFonts w:ascii="Courier New" w:hAnsi="Courier New" w:cs="Courier New"/>
                <w:sz w:val="26"/>
                <w:szCs w:val="26"/>
              </w:rPr>
              <w:t xml:space="preserve"> </w:t>
            </w:r>
            <w:r w:rsidRPr="0041294E">
              <w:rPr>
                <w:sz w:val="26"/>
                <w:szCs w:val="26"/>
              </w:rPr>
              <w:t>парков, садов, скверов, бульваров, обустроенных малыми архитектурными формами для площадок отдыха, игрового назначения и утилитарного  массового использования, к уров</w:t>
            </w:r>
            <w:r w:rsidR="00ED680C" w:rsidRPr="0041294E">
              <w:rPr>
                <w:sz w:val="26"/>
                <w:szCs w:val="26"/>
              </w:rPr>
              <w:t>ню 20</w:t>
            </w:r>
            <w:r w:rsidR="007676B4">
              <w:rPr>
                <w:sz w:val="26"/>
                <w:szCs w:val="26"/>
              </w:rPr>
              <w:t>22</w:t>
            </w:r>
            <w:r w:rsidRPr="0041294E">
              <w:rPr>
                <w:sz w:val="26"/>
                <w:szCs w:val="26"/>
              </w:rPr>
              <w:t xml:space="preserve"> года - 5,0 %</w:t>
            </w:r>
          </w:p>
          <w:p w:rsidR="009F0945" w:rsidRPr="0041294E" w:rsidRDefault="009F0945" w:rsidP="00B2353E">
            <w:pPr>
              <w:outlineLvl w:val="1"/>
              <w:rPr>
                <w:sz w:val="26"/>
                <w:szCs w:val="26"/>
              </w:rPr>
            </w:pPr>
            <w:r w:rsidRPr="0041294E">
              <w:rPr>
                <w:sz w:val="26"/>
                <w:szCs w:val="26"/>
              </w:rPr>
              <w:t>-удельный вес энергосберегающих уличных светильников, в общем количестве  у</w:t>
            </w:r>
            <w:r w:rsidR="00D65491" w:rsidRPr="0041294E">
              <w:rPr>
                <w:sz w:val="26"/>
                <w:szCs w:val="26"/>
              </w:rPr>
              <w:t xml:space="preserve">становленных на территории МО </w:t>
            </w:r>
            <w:r w:rsidRPr="0041294E">
              <w:rPr>
                <w:sz w:val="26"/>
                <w:szCs w:val="26"/>
              </w:rPr>
              <w:t>- 75 %</w:t>
            </w:r>
          </w:p>
          <w:p w:rsidR="009F0945" w:rsidRPr="0041294E" w:rsidRDefault="009F0945" w:rsidP="00B2353E">
            <w:pPr>
              <w:outlineLvl w:val="1"/>
              <w:rPr>
                <w:sz w:val="26"/>
                <w:szCs w:val="26"/>
              </w:rPr>
            </w:pPr>
            <w:r w:rsidRPr="0041294E">
              <w:rPr>
                <w:sz w:val="26"/>
                <w:szCs w:val="26"/>
              </w:rPr>
              <w:t>-прирост площади тротуаров содержащихся в надлежащем безаварийном состоянии к уровню 20</w:t>
            </w:r>
            <w:r w:rsidR="007676B4">
              <w:rPr>
                <w:sz w:val="26"/>
                <w:szCs w:val="26"/>
              </w:rPr>
              <w:t>22</w:t>
            </w:r>
            <w:r w:rsidRPr="0041294E">
              <w:rPr>
                <w:sz w:val="26"/>
                <w:szCs w:val="26"/>
              </w:rPr>
              <w:t xml:space="preserve"> года – 25%</w:t>
            </w:r>
          </w:p>
          <w:p w:rsidR="009F0945" w:rsidRPr="0041294E" w:rsidRDefault="009F0945" w:rsidP="00B2353E">
            <w:pPr>
              <w:outlineLvl w:val="1"/>
            </w:pPr>
          </w:p>
        </w:tc>
      </w:tr>
      <w:tr w:rsidR="009F0945" w:rsidRPr="0041294E" w:rsidTr="00B2353E">
        <w:trPr>
          <w:gridAfter w:val="1"/>
          <w:wAfter w:w="10" w:type="dxa"/>
          <w:trHeight w:hRule="exact" w:val="902"/>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pPr>
            <w:r w:rsidRPr="0041294E">
              <w:rPr>
                <w:spacing w:val="-3"/>
                <w:sz w:val="26"/>
                <w:szCs w:val="26"/>
              </w:rPr>
              <w:t>Сроки и этапы</w:t>
            </w:r>
          </w:p>
          <w:p w:rsidR="009F0945" w:rsidRPr="0041294E" w:rsidRDefault="009F0945" w:rsidP="00B2353E">
            <w:pPr>
              <w:shd w:val="clear" w:color="auto" w:fill="FFFFFF"/>
              <w:spacing w:line="298" w:lineRule="exact"/>
            </w:pPr>
            <w:r w:rsidRPr="0041294E">
              <w:rPr>
                <w:sz w:val="26"/>
                <w:szCs w:val="26"/>
              </w:rPr>
              <w:t>реализации</w:t>
            </w:r>
          </w:p>
          <w:p w:rsidR="009F0945" w:rsidRPr="0041294E" w:rsidRDefault="009F0945" w:rsidP="00B2353E">
            <w:pPr>
              <w:shd w:val="clear" w:color="auto" w:fill="FFFFFF"/>
              <w:spacing w:line="298" w:lineRule="exact"/>
            </w:pPr>
            <w:r w:rsidRPr="0041294E">
              <w:rPr>
                <w:sz w:val="26"/>
                <w:szCs w:val="26"/>
              </w:rPr>
              <w:t>Подпрограммы</w:t>
            </w:r>
          </w:p>
        </w:tc>
        <w:tc>
          <w:tcPr>
            <w:tcW w:w="7334"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ED680C" w:rsidP="00B2353E">
            <w:pPr>
              <w:outlineLvl w:val="1"/>
              <w:rPr>
                <w:sz w:val="26"/>
                <w:szCs w:val="26"/>
              </w:rPr>
            </w:pPr>
            <w:r w:rsidRPr="0041294E">
              <w:rPr>
                <w:sz w:val="26"/>
                <w:szCs w:val="26"/>
              </w:rPr>
              <w:t>202</w:t>
            </w:r>
            <w:r w:rsidR="007676B4">
              <w:rPr>
                <w:sz w:val="26"/>
                <w:szCs w:val="26"/>
              </w:rPr>
              <w:t>3</w:t>
            </w:r>
            <w:r w:rsidRPr="0041294E">
              <w:rPr>
                <w:sz w:val="26"/>
                <w:szCs w:val="26"/>
              </w:rPr>
              <w:t>-202</w:t>
            </w:r>
            <w:r w:rsidR="007676B4">
              <w:rPr>
                <w:sz w:val="26"/>
                <w:szCs w:val="26"/>
              </w:rPr>
              <w:t>5</w:t>
            </w:r>
            <w:r w:rsidR="009F0945" w:rsidRPr="0041294E">
              <w:rPr>
                <w:sz w:val="26"/>
                <w:szCs w:val="26"/>
              </w:rPr>
              <w:t xml:space="preserve"> годы</w:t>
            </w:r>
          </w:p>
          <w:p w:rsidR="009F0945" w:rsidRPr="0041294E" w:rsidRDefault="009F0945" w:rsidP="00B2353E">
            <w:pPr>
              <w:outlineLvl w:val="1"/>
              <w:rPr>
                <w:sz w:val="26"/>
                <w:szCs w:val="26"/>
              </w:rPr>
            </w:pPr>
            <w:r w:rsidRPr="0041294E">
              <w:rPr>
                <w:sz w:val="26"/>
                <w:szCs w:val="26"/>
              </w:rPr>
              <w:t>этапы не выделяются</w:t>
            </w:r>
          </w:p>
        </w:tc>
      </w:tr>
      <w:tr w:rsidR="009F0945" w:rsidRPr="0041294E" w:rsidTr="00B2353E">
        <w:trPr>
          <w:gridAfter w:val="1"/>
          <w:wAfter w:w="10" w:type="dxa"/>
          <w:trHeight w:hRule="exact" w:val="1790"/>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rPr>
                <w:spacing w:val="-3"/>
                <w:sz w:val="26"/>
                <w:szCs w:val="26"/>
              </w:rPr>
            </w:pPr>
            <w:r w:rsidRPr="0041294E">
              <w:rPr>
                <w:spacing w:val="-3"/>
                <w:sz w:val="26"/>
                <w:szCs w:val="26"/>
              </w:rPr>
              <w:t>Объемы бюджетных ассигнований</w:t>
            </w:r>
          </w:p>
        </w:tc>
        <w:tc>
          <w:tcPr>
            <w:tcW w:w="7334"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46230D" w:rsidP="00B2353E">
            <w:pPr>
              <w:shd w:val="clear" w:color="auto" w:fill="FFFFFF"/>
              <w:spacing w:line="288" w:lineRule="exact"/>
              <w:jc w:val="both"/>
              <w:rPr>
                <w:sz w:val="26"/>
                <w:szCs w:val="26"/>
              </w:rPr>
            </w:pPr>
            <w:r w:rsidRPr="0041294E">
              <w:rPr>
                <w:sz w:val="26"/>
                <w:szCs w:val="26"/>
              </w:rPr>
              <w:t xml:space="preserve">Всего по Подпрограмме: </w:t>
            </w:r>
            <w:r w:rsidR="00634FF7">
              <w:rPr>
                <w:sz w:val="26"/>
                <w:szCs w:val="26"/>
              </w:rPr>
              <w:t>3</w:t>
            </w:r>
            <w:r w:rsidR="00B61252">
              <w:rPr>
                <w:sz w:val="26"/>
                <w:szCs w:val="26"/>
              </w:rPr>
              <w:t>0200</w:t>
            </w:r>
            <w:r w:rsidR="00634FF7">
              <w:rPr>
                <w:sz w:val="26"/>
                <w:szCs w:val="26"/>
              </w:rPr>
              <w:t>,9</w:t>
            </w:r>
            <w:r w:rsidR="009F0945" w:rsidRPr="0041294E">
              <w:rPr>
                <w:sz w:val="26"/>
                <w:szCs w:val="26"/>
              </w:rPr>
              <w:t xml:space="preserve"> тыс. рублей, из них:</w:t>
            </w:r>
            <w:r w:rsidRPr="0041294E">
              <w:rPr>
                <w:sz w:val="26"/>
                <w:szCs w:val="26"/>
              </w:rPr>
              <w:t xml:space="preserve"> муниципальный бюджет –</w:t>
            </w:r>
            <w:r w:rsidR="00BE3176" w:rsidRPr="0041294E">
              <w:rPr>
                <w:sz w:val="26"/>
                <w:szCs w:val="26"/>
              </w:rPr>
              <w:t xml:space="preserve"> </w:t>
            </w:r>
            <w:r w:rsidR="00634FF7">
              <w:rPr>
                <w:sz w:val="26"/>
                <w:szCs w:val="26"/>
              </w:rPr>
              <w:t>3</w:t>
            </w:r>
            <w:r w:rsidR="00B61252">
              <w:rPr>
                <w:sz w:val="26"/>
                <w:szCs w:val="26"/>
              </w:rPr>
              <w:t>0200</w:t>
            </w:r>
            <w:r w:rsidR="00634FF7">
              <w:rPr>
                <w:sz w:val="26"/>
                <w:szCs w:val="26"/>
              </w:rPr>
              <w:t>,9</w:t>
            </w:r>
            <w:r w:rsidR="009F0945" w:rsidRPr="0041294E">
              <w:rPr>
                <w:sz w:val="26"/>
                <w:szCs w:val="26"/>
              </w:rPr>
              <w:t xml:space="preserve"> тыс. руб.; республиканский бюджет – </w:t>
            </w:r>
            <w:r w:rsidRPr="0041294E">
              <w:rPr>
                <w:sz w:val="26"/>
                <w:szCs w:val="26"/>
              </w:rPr>
              <w:t xml:space="preserve">по мере поступления, </w:t>
            </w:r>
            <w:r w:rsidR="009F0945" w:rsidRPr="0041294E">
              <w:rPr>
                <w:sz w:val="26"/>
                <w:szCs w:val="26"/>
              </w:rPr>
              <w:t>в т.ч. по годам:</w:t>
            </w:r>
          </w:p>
          <w:p w:rsidR="009F0945" w:rsidRPr="0041294E" w:rsidRDefault="0046230D" w:rsidP="00B2353E">
            <w:pPr>
              <w:shd w:val="clear" w:color="auto" w:fill="FFFFFF"/>
              <w:spacing w:line="288" w:lineRule="exact"/>
              <w:jc w:val="both"/>
            </w:pPr>
            <w:r w:rsidRPr="0041294E">
              <w:rPr>
                <w:spacing w:val="14"/>
                <w:sz w:val="26"/>
                <w:szCs w:val="26"/>
              </w:rPr>
              <w:t>-202</w:t>
            </w:r>
            <w:r w:rsidR="007676B4">
              <w:rPr>
                <w:spacing w:val="14"/>
                <w:sz w:val="26"/>
                <w:szCs w:val="26"/>
              </w:rPr>
              <w:t>3</w:t>
            </w:r>
            <w:r w:rsidRPr="0041294E">
              <w:rPr>
                <w:sz w:val="26"/>
                <w:szCs w:val="26"/>
              </w:rPr>
              <w:t xml:space="preserve"> год – </w:t>
            </w:r>
            <w:r w:rsidR="00B61252">
              <w:rPr>
                <w:sz w:val="26"/>
                <w:szCs w:val="26"/>
              </w:rPr>
              <w:t>7864</w:t>
            </w:r>
            <w:r w:rsidR="00E07ECC">
              <w:rPr>
                <w:sz w:val="26"/>
                <w:szCs w:val="26"/>
              </w:rPr>
              <w:t>,2</w:t>
            </w:r>
            <w:r w:rsidR="00682153" w:rsidRPr="0041294E">
              <w:rPr>
                <w:sz w:val="26"/>
                <w:szCs w:val="26"/>
              </w:rPr>
              <w:t xml:space="preserve"> </w:t>
            </w:r>
            <w:r w:rsidR="009F0945" w:rsidRPr="0041294E">
              <w:rPr>
                <w:sz w:val="26"/>
                <w:szCs w:val="26"/>
              </w:rPr>
              <w:t>тыс. руб.</w:t>
            </w:r>
          </w:p>
          <w:p w:rsidR="009F0945" w:rsidRPr="0041294E" w:rsidRDefault="0046230D" w:rsidP="00B2353E">
            <w:pPr>
              <w:shd w:val="clear" w:color="auto" w:fill="FFFFFF"/>
              <w:spacing w:line="288" w:lineRule="exact"/>
              <w:jc w:val="both"/>
              <w:rPr>
                <w:sz w:val="26"/>
                <w:szCs w:val="26"/>
              </w:rPr>
            </w:pPr>
            <w:r w:rsidRPr="0041294E">
              <w:rPr>
                <w:spacing w:val="15"/>
                <w:sz w:val="26"/>
                <w:szCs w:val="26"/>
              </w:rPr>
              <w:t>-202</w:t>
            </w:r>
            <w:r w:rsidR="007676B4">
              <w:rPr>
                <w:spacing w:val="15"/>
                <w:sz w:val="26"/>
                <w:szCs w:val="26"/>
              </w:rPr>
              <w:t>4</w:t>
            </w:r>
            <w:r w:rsidRPr="0041294E">
              <w:rPr>
                <w:sz w:val="26"/>
                <w:szCs w:val="26"/>
              </w:rPr>
              <w:t xml:space="preserve"> год – </w:t>
            </w:r>
            <w:r w:rsidR="00634FF7">
              <w:rPr>
                <w:sz w:val="26"/>
                <w:szCs w:val="26"/>
              </w:rPr>
              <w:t>10625,4</w:t>
            </w:r>
            <w:r w:rsidR="009F0945" w:rsidRPr="0041294E">
              <w:rPr>
                <w:sz w:val="26"/>
                <w:szCs w:val="26"/>
              </w:rPr>
              <w:t xml:space="preserve"> тыс. руб.</w:t>
            </w:r>
          </w:p>
          <w:p w:rsidR="009F0945" w:rsidRPr="0041294E" w:rsidRDefault="0046230D" w:rsidP="00B2353E">
            <w:pPr>
              <w:shd w:val="clear" w:color="auto" w:fill="FFFFFF"/>
              <w:spacing w:line="288" w:lineRule="exact"/>
              <w:jc w:val="both"/>
            </w:pPr>
            <w:r w:rsidRPr="0041294E">
              <w:rPr>
                <w:sz w:val="26"/>
                <w:szCs w:val="26"/>
              </w:rPr>
              <w:t>-202</w:t>
            </w:r>
            <w:r w:rsidR="007676B4">
              <w:rPr>
                <w:sz w:val="26"/>
                <w:szCs w:val="26"/>
              </w:rPr>
              <w:t>5</w:t>
            </w:r>
            <w:r w:rsidR="00560BB3" w:rsidRPr="0041294E">
              <w:rPr>
                <w:sz w:val="26"/>
                <w:szCs w:val="26"/>
              </w:rPr>
              <w:t xml:space="preserve"> год – </w:t>
            </w:r>
            <w:r w:rsidR="00634FF7">
              <w:rPr>
                <w:sz w:val="26"/>
                <w:szCs w:val="26"/>
              </w:rPr>
              <w:t>11711,3</w:t>
            </w:r>
            <w:r w:rsidR="009F0945" w:rsidRPr="0041294E">
              <w:rPr>
                <w:sz w:val="26"/>
                <w:szCs w:val="26"/>
              </w:rPr>
              <w:t xml:space="preserve"> тыс. руб.</w:t>
            </w:r>
          </w:p>
          <w:p w:rsidR="009F0945" w:rsidRPr="0041294E" w:rsidRDefault="009F0945" w:rsidP="00B2353E">
            <w:pPr>
              <w:outlineLvl w:val="1"/>
            </w:pPr>
          </w:p>
        </w:tc>
      </w:tr>
      <w:tr w:rsidR="009F0945" w:rsidRPr="0041294E" w:rsidTr="00B2353E">
        <w:trPr>
          <w:gridAfter w:val="1"/>
          <w:wAfter w:w="10" w:type="dxa"/>
          <w:trHeight w:hRule="exact" w:val="1971"/>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pPr>
            <w:r w:rsidRPr="0041294E">
              <w:rPr>
                <w:sz w:val="26"/>
                <w:szCs w:val="26"/>
              </w:rPr>
              <w:t xml:space="preserve">Ожидаемые </w:t>
            </w:r>
          </w:p>
          <w:p w:rsidR="009F0945" w:rsidRPr="0041294E" w:rsidRDefault="009F0945" w:rsidP="00B2353E">
            <w:pPr>
              <w:shd w:val="clear" w:color="auto" w:fill="FFFFFF"/>
              <w:spacing w:line="298" w:lineRule="exact"/>
            </w:pPr>
            <w:r w:rsidRPr="0041294E">
              <w:rPr>
                <w:sz w:val="26"/>
                <w:szCs w:val="26"/>
              </w:rPr>
              <w:t>результаты</w:t>
            </w:r>
          </w:p>
          <w:p w:rsidR="009F0945" w:rsidRPr="0041294E" w:rsidRDefault="009F0945" w:rsidP="00B2353E">
            <w:pPr>
              <w:shd w:val="clear" w:color="auto" w:fill="FFFFFF"/>
              <w:spacing w:line="298" w:lineRule="exact"/>
            </w:pPr>
            <w:r w:rsidRPr="0041294E">
              <w:rPr>
                <w:sz w:val="26"/>
                <w:szCs w:val="26"/>
              </w:rPr>
              <w:t>реализации</w:t>
            </w:r>
          </w:p>
          <w:p w:rsidR="009F0945" w:rsidRPr="0041294E" w:rsidRDefault="009F0945" w:rsidP="00B2353E">
            <w:pPr>
              <w:shd w:val="clear" w:color="auto" w:fill="FFFFFF"/>
              <w:spacing w:line="298" w:lineRule="exact"/>
            </w:pPr>
            <w:r w:rsidRPr="0041294E">
              <w:rPr>
                <w:sz w:val="26"/>
                <w:szCs w:val="26"/>
              </w:rPr>
              <w:t>Подпрограммы</w:t>
            </w:r>
          </w:p>
        </w:tc>
        <w:tc>
          <w:tcPr>
            <w:tcW w:w="7334" w:type="dxa"/>
            <w:gridSpan w:val="2"/>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rPr>
                <w:sz w:val="26"/>
                <w:szCs w:val="26"/>
              </w:rPr>
            </w:pPr>
            <w:r w:rsidRPr="0041294E">
              <w:rPr>
                <w:sz w:val="26"/>
                <w:szCs w:val="26"/>
              </w:rPr>
              <w:t>- улучшение архитектурно-планировочного облика  территории муниципального образования;</w:t>
            </w:r>
          </w:p>
          <w:p w:rsidR="009F0945" w:rsidRPr="0041294E" w:rsidRDefault="009F0945" w:rsidP="00B2353E">
            <w:pPr>
              <w:rPr>
                <w:sz w:val="26"/>
                <w:szCs w:val="26"/>
              </w:rPr>
            </w:pPr>
            <w:r w:rsidRPr="0041294E">
              <w:rPr>
                <w:sz w:val="26"/>
                <w:szCs w:val="26"/>
              </w:rPr>
              <w:t>- улучшение экологической обстановки и санитарно-гигиенических условий жизни в муниципальном образовании;</w:t>
            </w:r>
          </w:p>
          <w:p w:rsidR="009F0945" w:rsidRPr="0041294E" w:rsidRDefault="009F0945" w:rsidP="00B2353E">
            <w:pPr>
              <w:outlineLvl w:val="1"/>
            </w:pPr>
            <w:r w:rsidRPr="0041294E">
              <w:rPr>
                <w:sz w:val="26"/>
                <w:szCs w:val="26"/>
              </w:rPr>
              <w:t>- создание безопасных и комфортных условий для проживания населения муниципального образования.</w:t>
            </w:r>
          </w:p>
        </w:tc>
      </w:tr>
    </w:tbl>
    <w:p w:rsidR="009F0945" w:rsidRPr="0041294E" w:rsidRDefault="009F0945" w:rsidP="00BD7541">
      <w:pPr>
        <w:numPr>
          <w:ilvl w:val="0"/>
          <w:numId w:val="12"/>
        </w:numPr>
        <w:shd w:val="clear" w:color="auto" w:fill="FFFFFF"/>
        <w:spacing w:before="278"/>
        <w:jc w:val="center"/>
        <w:rPr>
          <w:b/>
          <w:spacing w:val="-1"/>
          <w:sz w:val="26"/>
          <w:szCs w:val="26"/>
        </w:rPr>
      </w:pPr>
      <w:r w:rsidRPr="0041294E">
        <w:rPr>
          <w:b/>
          <w:spacing w:val="-1"/>
          <w:sz w:val="26"/>
          <w:szCs w:val="26"/>
        </w:rPr>
        <w:t xml:space="preserve">Характеристика </w:t>
      </w:r>
      <w:r w:rsidR="00D65491" w:rsidRPr="0041294E">
        <w:rPr>
          <w:b/>
          <w:spacing w:val="-1"/>
          <w:sz w:val="26"/>
          <w:szCs w:val="26"/>
        </w:rPr>
        <w:t>сферы реализации Подпрограммы,</w:t>
      </w:r>
      <w:r w:rsidRPr="0041294E">
        <w:rPr>
          <w:b/>
          <w:spacing w:val="-1"/>
          <w:sz w:val="26"/>
          <w:szCs w:val="26"/>
        </w:rPr>
        <w:t xml:space="preserve"> анализ проблем в указанной сфере и прогноз ее развития</w:t>
      </w:r>
    </w:p>
    <w:p w:rsidR="00560BB3" w:rsidRPr="0041294E" w:rsidRDefault="009F0945" w:rsidP="009F0945">
      <w:pPr>
        <w:pStyle w:val="ConsPlusNormal"/>
        <w:widowControl/>
        <w:ind w:firstLine="0"/>
        <w:jc w:val="both"/>
        <w:rPr>
          <w:rFonts w:ascii="Times New Roman" w:hAnsi="Times New Roman" w:cs="Times New Roman"/>
          <w:sz w:val="26"/>
          <w:szCs w:val="26"/>
        </w:rPr>
      </w:pPr>
      <w:r w:rsidRPr="0041294E">
        <w:rPr>
          <w:rFonts w:ascii="Times New Roman" w:hAnsi="Times New Roman" w:cs="Times New Roman"/>
          <w:sz w:val="26"/>
          <w:szCs w:val="26"/>
        </w:rPr>
        <w:t>В области текущего содержания территории города можно выделить следующие проблемы:</w:t>
      </w:r>
    </w:p>
    <w:p w:rsidR="009F0945" w:rsidRPr="0041294E" w:rsidRDefault="00560BB3" w:rsidP="00560BB3">
      <w:pPr>
        <w:pStyle w:val="ConsPlusNormal"/>
        <w:widowControl/>
        <w:ind w:firstLine="567"/>
        <w:jc w:val="both"/>
        <w:rPr>
          <w:rFonts w:ascii="Times New Roman" w:hAnsi="Times New Roman" w:cs="Times New Roman"/>
          <w:sz w:val="26"/>
          <w:szCs w:val="26"/>
        </w:rPr>
      </w:pPr>
      <w:r w:rsidRPr="0041294E">
        <w:rPr>
          <w:rFonts w:ascii="Times New Roman" w:hAnsi="Times New Roman" w:cs="Times New Roman"/>
          <w:sz w:val="26"/>
          <w:szCs w:val="26"/>
        </w:rPr>
        <w:t xml:space="preserve">Содержание </w:t>
      </w:r>
      <w:r w:rsidR="009F0945" w:rsidRPr="0041294E">
        <w:rPr>
          <w:rFonts w:ascii="Times New Roman" w:hAnsi="Times New Roman" w:cs="Times New Roman"/>
          <w:sz w:val="26"/>
          <w:szCs w:val="26"/>
        </w:rPr>
        <w:t>сетей уличного освещения.</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 xml:space="preserve">Недостаточное освещение улиц, и как следствие необходимо выполнение в полной мере работ, связанных с ликвидацией мелких повреждений электросетей, </w:t>
      </w:r>
      <w:r w:rsidR="00ED680C" w:rsidRPr="0041294E">
        <w:rPr>
          <w:rFonts w:ascii="Times New Roman" w:hAnsi="Times New Roman" w:cs="Times New Roman"/>
          <w:sz w:val="26"/>
          <w:szCs w:val="26"/>
        </w:rPr>
        <w:t>о</w:t>
      </w:r>
      <w:r w:rsidRPr="0041294E">
        <w:rPr>
          <w:rFonts w:ascii="Times New Roman" w:hAnsi="Times New Roman" w:cs="Times New Roman"/>
          <w:sz w:val="26"/>
          <w:szCs w:val="26"/>
        </w:rPr>
        <w:t>свети</w:t>
      </w:r>
      <w:r w:rsidR="00ED680C" w:rsidRPr="0041294E">
        <w:rPr>
          <w:rFonts w:ascii="Times New Roman" w:hAnsi="Times New Roman" w:cs="Times New Roman"/>
          <w:sz w:val="26"/>
          <w:szCs w:val="26"/>
        </w:rPr>
        <w:t>те</w:t>
      </w:r>
      <w:r w:rsidRPr="0041294E">
        <w:rPr>
          <w:rFonts w:ascii="Times New Roman" w:hAnsi="Times New Roman" w:cs="Times New Roman"/>
          <w:sz w:val="26"/>
          <w:szCs w:val="26"/>
        </w:rPr>
        <w:t>льной арматуры и оборудования, относящиеся к содержанию наружного освещения.</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Озеленение.</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Состояние зеленых насаждений за последние годы на территории города из-за растущих антропогенных и техногенных нагрузок ухудшается, кроме того, значительная часть зеленых насаждений города достигла состояния естественного старения (посадки 60-х годов 20 века), что требует особого ухода либо замены новыми насаждениями (процент аварийности деревьев составляет более 80).</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В области озеленения территории города можно выделить следующие основные проблемы:</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Недостаточный уровень озеленения территории города.</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 xml:space="preserve"> Основные причины:</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 xml:space="preserve"> - старовозрастность существующих зеленых насаждений. Самопроизвольное падение скелетных ветвей угрожают жизни граждан, приводят к разрушению </w:t>
      </w:r>
      <w:r w:rsidRPr="0041294E">
        <w:rPr>
          <w:rFonts w:ascii="Times New Roman" w:hAnsi="Times New Roman" w:cs="Times New Roman"/>
          <w:sz w:val="26"/>
          <w:szCs w:val="26"/>
        </w:rPr>
        <w:lastRenderedPageBreak/>
        <w:t>кровли крыш, создаю</w:t>
      </w:r>
      <w:r w:rsidR="00560BB3" w:rsidRPr="0041294E">
        <w:rPr>
          <w:rFonts w:ascii="Times New Roman" w:hAnsi="Times New Roman" w:cs="Times New Roman"/>
          <w:sz w:val="26"/>
          <w:szCs w:val="26"/>
        </w:rPr>
        <w:t>т аварийные ситуации, связанные с</w:t>
      </w:r>
      <w:r w:rsidRPr="0041294E">
        <w:rPr>
          <w:rFonts w:ascii="Times New Roman" w:hAnsi="Times New Roman" w:cs="Times New Roman"/>
          <w:sz w:val="26"/>
          <w:szCs w:val="26"/>
        </w:rPr>
        <w:t xml:space="preserve"> порывами электропроводов.</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Для улучшения и поддержания состояния зеленых насаждений в условиях городской среды, устранения аварийной ситуации, соответствия эксплуатационным требованиям к объектам городского коммунального хозяйства, придания зеленым насаждениям надлежащего декоративного облика требуется своевременное проведение работ по содержанию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ценных пород и декоративных кустарников.</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Организация и содержание мест захоронения.</w:t>
      </w:r>
    </w:p>
    <w:p w:rsidR="00ED680C" w:rsidRPr="0041294E" w:rsidRDefault="00ED680C" w:rsidP="00ED680C">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В целях содержания и благоустройства мест захоронения администрация осуществляют:</w:t>
      </w:r>
    </w:p>
    <w:p w:rsidR="00ED680C" w:rsidRPr="0041294E" w:rsidRDefault="00ED680C" w:rsidP="00ED680C">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а) ремонт забора и высадку древесно-кустарниковой растительности территории мест захоронения;</w:t>
      </w:r>
    </w:p>
    <w:p w:rsidR="00ED680C" w:rsidRPr="0041294E" w:rsidRDefault="00ED680C" w:rsidP="00ED680C">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б) систематическую уборку территории места захоронения: дорожек общего пользования, проходов (кроме могил) и зоны санитарной ответственности кладбища;</w:t>
      </w:r>
    </w:p>
    <w:p w:rsidR="00ED680C" w:rsidRPr="0041294E" w:rsidRDefault="00ED680C" w:rsidP="00ED680C">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в) своевременный вывоз мусора в специально отведенные места;</w:t>
      </w:r>
    </w:p>
    <w:p w:rsidR="00ED680C" w:rsidRPr="0041294E" w:rsidRDefault="00ED680C" w:rsidP="00ED680C">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г) выполнение работ по озеленению, уход за зелеными насаждениями, расположенными за пределами границ мест захоронений;</w:t>
      </w:r>
    </w:p>
    <w:p w:rsidR="00ED680C" w:rsidRPr="0041294E" w:rsidRDefault="00ED680C" w:rsidP="00ED680C">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д) установку вывески при входе с указанием наименования кладбища, принадлежности и режима работы, плана кладбища, порядка посещения кладбища;</w:t>
      </w:r>
    </w:p>
    <w:p w:rsidR="00ED680C" w:rsidRPr="0041294E" w:rsidRDefault="00ED680C" w:rsidP="00ED680C">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е) письменное уведомление лиц, осуществляющих содержание либо уход за местом захоронения, о пришедших в ветхость (негодность) надмогильных сооружениях, памятниках и других элементах обустройства места захоронения с целью их исправления;</w:t>
      </w:r>
    </w:p>
    <w:p w:rsidR="00ED680C" w:rsidRPr="0041294E" w:rsidRDefault="00ED680C" w:rsidP="00ED680C">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ж) устройство и содержание общественных туалетов на территории места захоронения или прилегающей к нему территории.</w:t>
      </w:r>
    </w:p>
    <w:p w:rsidR="00ED680C" w:rsidRPr="0041294E" w:rsidRDefault="00ED680C" w:rsidP="00ED680C">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Отлов, содержание, вакцинация и выпуск (ОСВВ) безнадзорных животных.</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Из-за отсутствия разъяснительной работы ветеринарных и санэпиднадзорных служб среди населения о соблюдении санитарно-ветеринарных правил в целях предупреждения заболеваний животных и людей бешенством и другими   инфекциями и несоблюдения общих требований содержания животных населением на территории города появляется большое количество бродячих животных, которые подлежат отлову. Значимость данного мероприятия состоит в ограждении населения от эпидемиологически опасных животных больных особо опасной для жизни и здоровья человека инфекцией, стайных агрессивных, бродячих в местах, где их пребывание недопустимо.</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Благоустройство дворовых территорий</w:t>
      </w:r>
      <w:r w:rsidR="00BC304A" w:rsidRPr="0041294E">
        <w:rPr>
          <w:rFonts w:ascii="Times New Roman" w:hAnsi="Times New Roman" w:cs="Times New Roman"/>
          <w:sz w:val="26"/>
          <w:szCs w:val="26"/>
        </w:rPr>
        <w:t>.</w:t>
      </w:r>
    </w:p>
    <w:p w:rsidR="0031451D" w:rsidRPr="0041294E" w:rsidRDefault="0031451D" w:rsidP="0031451D">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Состояние дворовых территорий и мест общего пользования з</w:t>
      </w:r>
      <w:r w:rsidR="00560BB3" w:rsidRPr="0041294E">
        <w:rPr>
          <w:rFonts w:ascii="Times New Roman" w:hAnsi="Times New Roman" w:cs="Times New Roman"/>
          <w:sz w:val="26"/>
          <w:szCs w:val="26"/>
        </w:rPr>
        <w:t xml:space="preserve">а последние годы на территории </w:t>
      </w:r>
      <w:r w:rsidRPr="0041294E">
        <w:rPr>
          <w:rFonts w:ascii="Times New Roman" w:hAnsi="Times New Roman" w:cs="Times New Roman"/>
          <w:sz w:val="26"/>
          <w:szCs w:val="26"/>
        </w:rPr>
        <w:t xml:space="preserve">муниципального образования находятся в ненадлежащем состоянии. Недостаточное финансирование по федеральному проекту «Формирование комфортной городской среды», не позволяет в полной мере произвести благоустройство дворовых территорий в короткий срок. </w:t>
      </w:r>
    </w:p>
    <w:p w:rsidR="009F0945" w:rsidRPr="0041294E" w:rsidRDefault="009F0945" w:rsidP="009F0945">
      <w:pPr>
        <w:pStyle w:val="ConsPlusNormal"/>
        <w:ind w:firstLine="540"/>
        <w:jc w:val="both"/>
        <w:rPr>
          <w:rFonts w:ascii="Times New Roman" w:hAnsi="Times New Roman" w:cs="Times New Roman"/>
          <w:sz w:val="26"/>
          <w:szCs w:val="26"/>
        </w:rPr>
      </w:pPr>
      <w:r w:rsidRPr="0041294E">
        <w:rPr>
          <w:rFonts w:ascii="Times New Roman" w:hAnsi="Times New Roman" w:cs="Times New Roman"/>
          <w:sz w:val="26"/>
          <w:szCs w:val="26"/>
        </w:rPr>
        <w:t xml:space="preserve">Для улучшения и поддержания состояния дворовых территорий в надлежащем состоянии, состояния детских дворовых площадок в исправном состоянии на территории муниципального образования требуется проведение своевременных работ. Особое внимание следуют обратить на безопасную эксплуатацию детских и </w:t>
      </w:r>
      <w:r w:rsidRPr="0041294E">
        <w:rPr>
          <w:rFonts w:ascii="Times New Roman" w:hAnsi="Times New Roman" w:cs="Times New Roman"/>
          <w:sz w:val="26"/>
          <w:szCs w:val="26"/>
        </w:rPr>
        <w:lastRenderedPageBreak/>
        <w:t xml:space="preserve">спортивных сооружений на дворовой территории. </w:t>
      </w:r>
    </w:p>
    <w:p w:rsidR="009F0945" w:rsidRPr="0041294E" w:rsidRDefault="009F0945" w:rsidP="009F0945">
      <w:pPr>
        <w:pStyle w:val="ConsPlusNormal"/>
        <w:ind w:firstLine="540"/>
        <w:jc w:val="both"/>
        <w:rPr>
          <w:rFonts w:ascii="Times New Roman" w:hAnsi="Times New Roman" w:cs="Times New Roman"/>
          <w:sz w:val="26"/>
          <w:szCs w:val="26"/>
        </w:rPr>
      </w:pPr>
    </w:p>
    <w:p w:rsidR="009F0945" w:rsidRPr="0041294E" w:rsidRDefault="009F0945" w:rsidP="009F0945">
      <w:pPr>
        <w:numPr>
          <w:ilvl w:val="0"/>
          <w:numId w:val="10"/>
        </w:numPr>
        <w:shd w:val="clear" w:color="auto" w:fill="FFFFFF"/>
        <w:jc w:val="center"/>
        <w:rPr>
          <w:b/>
          <w:sz w:val="26"/>
          <w:szCs w:val="26"/>
        </w:rPr>
      </w:pPr>
      <w:r w:rsidRPr="0041294E">
        <w:rPr>
          <w:b/>
          <w:sz w:val="26"/>
          <w:szCs w:val="26"/>
        </w:rPr>
        <w:t>Приоритеты в сфере реализации Подпрограммы, цели и задачи</w:t>
      </w:r>
    </w:p>
    <w:p w:rsidR="009F0945" w:rsidRPr="0041294E" w:rsidRDefault="009F0945" w:rsidP="009F0945">
      <w:pPr>
        <w:shd w:val="clear" w:color="auto" w:fill="FFFFFF"/>
        <w:ind w:left="360"/>
        <w:jc w:val="center"/>
        <w:rPr>
          <w:b/>
          <w:spacing w:val="-9"/>
          <w:sz w:val="26"/>
          <w:szCs w:val="26"/>
        </w:rPr>
      </w:pPr>
    </w:p>
    <w:p w:rsidR="009F0945" w:rsidRPr="0041294E" w:rsidRDefault="009F0945" w:rsidP="009F0945">
      <w:pPr>
        <w:ind w:firstLine="547"/>
        <w:jc w:val="both"/>
        <w:rPr>
          <w:sz w:val="26"/>
          <w:szCs w:val="26"/>
        </w:rPr>
      </w:pPr>
      <w:r w:rsidRPr="0041294E">
        <w:rPr>
          <w:sz w:val="26"/>
          <w:szCs w:val="26"/>
        </w:rPr>
        <w:t>Приоритетами в области благоустройства на территории муниципального образования город Сорск являются:</w:t>
      </w:r>
    </w:p>
    <w:p w:rsidR="009F0945" w:rsidRPr="0041294E" w:rsidRDefault="009F0945" w:rsidP="009F0945">
      <w:pPr>
        <w:rPr>
          <w:sz w:val="26"/>
          <w:szCs w:val="26"/>
        </w:rPr>
      </w:pPr>
      <w:r w:rsidRPr="0041294E">
        <w:rPr>
          <w:sz w:val="26"/>
          <w:szCs w:val="26"/>
        </w:rPr>
        <w:t>- улучшение внешнего вида муниципального образования город Сорск;</w:t>
      </w:r>
    </w:p>
    <w:p w:rsidR="009F0945" w:rsidRPr="0041294E" w:rsidRDefault="009F0945" w:rsidP="009F0945">
      <w:pPr>
        <w:rPr>
          <w:sz w:val="26"/>
          <w:szCs w:val="26"/>
        </w:rPr>
      </w:pPr>
      <w:r w:rsidRPr="0041294E">
        <w:rPr>
          <w:sz w:val="26"/>
          <w:szCs w:val="26"/>
        </w:rPr>
        <w:t>- обеспечение чистоты и порядка в границах муниципального образования город Сорск;</w:t>
      </w:r>
    </w:p>
    <w:p w:rsidR="009F0945" w:rsidRPr="0041294E" w:rsidRDefault="009F0945" w:rsidP="009F0945">
      <w:pPr>
        <w:shd w:val="clear" w:color="auto" w:fill="FFFFFF"/>
        <w:tabs>
          <w:tab w:val="left" w:pos="278"/>
        </w:tabs>
        <w:ind w:right="29"/>
        <w:jc w:val="both"/>
        <w:rPr>
          <w:sz w:val="26"/>
          <w:szCs w:val="26"/>
        </w:rPr>
      </w:pPr>
      <w:r w:rsidRPr="0041294E">
        <w:rPr>
          <w:sz w:val="26"/>
          <w:szCs w:val="26"/>
        </w:rPr>
        <w:t>-создание удобного, обустроенного с практической и эстетической точки зрения пространства на территории муниципального образования город Сорск.</w:t>
      </w:r>
    </w:p>
    <w:p w:rsidR="009F0945" w:rsidRPr="0041294E" w:rsidRDefault="009F0945" w:rsidP="009F0945">
      <w:pPr>
        <w:outlineLvl w:val="1"/>
        <w:rPr>
          <w:sz w:val="26"/>
          <w:szCs w:val="26"/>
        </w:rPr>
      </w:pPr>
      <w:r w:rsidRPr="0041294E">
        <w:rPr>
          <w:sz w:val="26"/>
          <w:szCs w:val="26"/>
        </w:rPr>
        <w:t xml:space="preserve">- улучшение условий проживания жителей;  </w:t>
      </w:r>
    </w:p>
    <w:p w:rsidR="009F0945" w:rsidRPr="0041294E" w:rsidRDefault="009F0945" w:rsidP="009F0945">
      <w:pPr>
        <w:shd w:val="clear" w:color="auto" w:fill="FFFFFF"/>
        <w:tabs>
          <w:tab w:val="left" w:pos="797"/>
        </w:tabs>
        <w:ind w:left="547"/>
        <w:rPr>
          <w:spacing w:val="-9"/>
          <w:sz w:val="26"/>
          <w:szCs w:val="26"/>
        </w:rPr>
      </w:pPr>
      <w:r w:rsidRPr="0041294E">
        <w:rPr>
          <w:spacing w:val="-9"/>
          <w:sz w:val="26"/>
          <w:szCs w:val="26"/>
        </w:rPr>
        <w:t>Для достижения поставленной цели необходимо решить следующие задачи:</w:t>
      </w:r>
    </w:p>
    <w:p w:rsidR="009F0945" w:rsidRPr="0041294E" w:rsidRDefault="009F0945" w:rsidP="009F0945">
      <w:pPr>
        <w:rPr>
          <w:sz w:val="26"/>
          <w:szCs w:val="26"/>
        </w:rPr>
      </w:pPr>
      <w:r w:rsidRPr="0041294E">
        <w:rPr>
          <w:sz w:val="26"/>
          <w:szCs w:val="26"/>
        </w:rPr>
        <w:t>создание благоприятных условий для проживания и отдыха жителей муниципального образования;</w:t>
      </w:r>
    </w:p>
    <w:p w:rsidR="009F0945" w:rsidRPr="0041294E" w:rsidRDefault="009F0945" w:rsidP="009F0945">
      <w:pPr>
        <w:rPr>
          <w:sz w:val="26"/>
          <w:szCs w:val="26"/>
        </w:rPr>
      </w:pPr>
      <w:r w:rsidRPr="0041294E">
        <w:rPr>
          <w:sz w:val="26"/>
          <w:szCs w:val="26"/>
        </w:rPr>
        <w:t>- комплексное благоустройство внутриквартальных и придомовых территорий;</w:t>
      </w:r>
    </w:p>
    <w:p w:rsidR="009F0945" w:rsidRPr="0041294E" w:rsidRDefault="009F0945" w:rsidP="009F0945">
      <w:pPr>
        <w:outlineLvl w:val="1"/>
        <w:rPr>
          <w:sz w:val="26"/>
          <w:szCs w:val="26"/>
        </w:rPr>
      </w:pPr>
      <w:r w:rsidRPr="0041294E">
        <w:rPr>
          <w:sz w:val="26"/>
          <w:szCs w:val="26"/>
        </w:rPr>
        <w:t>-  организация благоустройства территории муниципального образования, отвечающей экологическим, санитарно-гигиеническим требованиям.</w:t>
      </w:r>
    </w:p>
    <w:p w:rsidR="009F0945" w:rsidRPr="0041294E" w:rsidRDefault="009F0945" w:rsidP="009F0945">
      <w:pPr>
        <w:shd w:val="clear" w:color="auto" w:fill="FFFFFF"/>
        <w:tabs>
          <w:tab w:val="left" w:pos="797"/>
        </w:tabs>
        <w:ind w:left="547"/>
        <w:rPr>
          <w:spacing w:val="-15"/>
          <w:sz w:val="26"/>
          <w:szCs w:val="26"/>
        </w:rPr>
      </w:pPr>
    </w:p>
    <w:p w:rsidR="009F0945" w:rsidRPr="0041294E" w:rsidRDefault="009F0945" w:rsidP="009F0945">
      <w:pPr>
        <w:numPr>
          <w:ilvl w:val="0"/>
          <w:numId w:val="10"/>
        </w:numPr>
        <w:shd w:val="clear" w:color="auto" w:fill="FFFFFF"/>
        <w:spacing w:line="298" w:lineRule="exact"/>
        <w:ind w:right="10"/>
        <w:jc w:val="center"/>
        <w:rPr>
          <w:b/>
          <w:sz w:val="26"/>
          <w:szCs w:val="26"/>
        </w:rPr>
      </w:pPr>
      <w:r w:rsidRPr="0041294E">
        <w:rPr>
          <w:b/>
          <w:sz w:val="26"/>
          <w:szCs w:val="26"/>
        </w:rPr>
        <w:t>Сроки реализации Подпрограммы</w:t>
      </w:r>
    </w:p>
    <w:p w:rsidR="009F0945" w:rsidRPr="0041294E" w:rsidRDefault="009F0945" w:rsidP="009F0945">
      <w:pPr>
        <w:shd w:val="clear" w:color="auto" w:fill="FFFFFF"/>
        <w:spacing w:line="298" w:lineRule="exact"/>
        <w:ind w:left="360" w:right="10"/>
        <w:rPr>
          <w:b/>
          <w:sz w:val="26"/>
          <w:szCs w:val="26"/>
        </w:rPr>
      </w:pPr>
    </w:p>
    <w:p w:rsidR="009F0945" w:rsidRPr="0041294E" w:rsidRDefault="009F0945" w:rsidP="009F0945">
      <w:pPr>
        <w:shd w:val="clear" w:color="auto" w:fill="FFFFFF"/>
        <w:spacing w:line="298" w:lineRule="exact"/>
        <w:ind w:right="10" w:firstLine="540"/>
        <w:jc w:val="both"/>
        <w:rPr>
          <w:sz w:val="26"/>
          <w:szCs w:val="26"/>
        </w:rPr>
      </w:pPr>
      <w:r w:rsidRPr="0041294E">
        <w:rPr>
          <w:sz w:val="26"/>
          <w:szCs w:val="26"/>
        </w:rPr>
        <w:t>Реализация мероприятий Подпрогр</w:t>
      </w:r>
      <w:r w:rsidR="00ED680C" w:rsidRPr="0041294E">
        <w:rPr>
          <w:sz w:val="26"/>
          <w:szCs w:val="26"/>
        </w:rPr>
        <w:t>аммы осуществляется в период 202</w:t>
      </w:r>
      <w:r w:rsidR="007B73B6">
        <w:rPr>
          <w:sz w:val="26"/>
          <w:szCs w:val="26"/>
        </w:rPr>
        <w:t>3</w:t>
      </w:r>
      <w:r w:rsidR="00ED680C" w:rsidRPr="0041294E">
        <w:rPr>
          <w:sz w:val="26"/>
          <w:szCs w:val="26"/>
        </w:rPr>
        <w:t>-202</w:t>
      </w:r>
      <w:r w:rsidR="007B73B6">
        <w:rPr>
          <w:sz w:val="26"/>
          <w:szCs w:val="26"/>
        </w:rPr>
        <w:t>5</w:t>
      </w:r>
      <w:r w:rsidRPr="0041294E">
        <w:rPr>
          <w:sz w:val="26"/>
          <w:szCs w:val="26"/>
        </w:rPr>
        <w:t xml:space="preserve"> годов.</w:t>
      </w:r>
    </w:p>
    <w:p w:rsidR="009F0945" w:rsidRPr="0041294E" w:rsidRDefault="009F0945" w:rsidP="009361A4">
      <w:pPr>
        <w:shd w:val="clear" w:color="auto" w:fill="FFFFFF"/>
        <w:spacing w:line="298" w:lineRule="exact"/>
        <w:ind w:right="10"/>
        <w:jc w:val="both"/>
        <w:rPr>
          <w:sz w:val="26"/>
          <w:szCs w:val="26"/>
        </w:rPr>
      </w:pPr>
    </w:p>
    <w:p w:rsidR="009F0945" w:rsidRPr="0041294E" w:rsidRDefault="009F0945" w:rsidP="009F0945">
      <w:pPr>
        <w:shd w:val="clear" w:color="auto" w:fill="FFFFFF"/>
        <w:spacing w:line="298" w:lineRule="exact"/>
        <w:ind w:left="19" w:right="10" w:firstLine="605"/>
        <w:jc w:val="center"/>
        <w:rPr>
          <w:b/>
          <w:sz w:val="26"/>
          <w:szCs w:val="26"/>
        </w:rPr>
      </w:pPr>
      <w:r w:rsidRPr="0041294E">
        <w:rPr>
          <w:b/>
          <w:sz w:val="26"/>
          <w:szCs w:val="26"/>
        </w:rPr>
        <w:t xml:space="preserve">4. Перечень </w:t>
      </w:r>
      <w:r w:rsidR="00BD7541" w:rsidRPr="0041294E">
        <w:rPr>
          <w:b/>
          <w:sz w:val="26"/>
          <w:szCs w:val="26"/>
        </w:rPr>
        <w:t>под</w:t>
      </w:r>
      <w:r w:rsidRPr="0041294E">
        <w:rPr>
          <w:b/>
          <w:sz w:val="26"/>
          <w:szCs w:val="26"/>
        </w:rPr>
        <w:t>программных мероприятий</w:t>
      </w:r>
    </w:p>
    <w:p w:rsidR="009F0945" w:rsidRPr="0041294E" w:rsidRDefault="009F0945" w:rsidP="009F0945">
      <w:pPr>
        <w:jc w:val="center"/>
      </w:pPr>
    </w:p>
    <w:tbl>
      <w:tblPr>
        <w:tblW w:w="9781" w:type="dxa"/>
        <w:tblInd w:w="70" w:type="dxa"/>
        <w:tblLayout w:type="fixed"/>
        <w:tblCellMar>
          <w:left w:w="70" w:type="dxa"/>
          <w:right w:w="70" w:type="dxa"/>
        </w:tblCellMar>
        <w:tblLook w:val="0000"/>
      </w:tblPr>
      <w:tblGrid>
        <w:gridCol w:w="717"/>
        <w:gridCol w:w="3390"/>
        <w:gridCol w:w="28"/>
        <w:gridCol w:w="1052"/>
        <w:gridCol w:w="28"/>
        <w:gridCol w:w="7"/>
        <w:gridCol w:w="1015"/>
        <w:gridCol w:w="1080"/>
        <w:gridCol w:w="7"/>
        <w:gridCol w:w="897"/>
        <w:gridCol w:w="143"/>
        <w:gridCol w:w="1417"/>
      </w:tblGrid>
      <w:tr w:rsidR="009F0945" w:rsidRPr="0041294E" w:rsidTr="00187150">
        <w:trPr>
          <w:cantSplit/>
          <w:trHeight w:val="360"/>
        </w:trPr>
        <w:tc>
          <w:tcPr>
            <w:tcW w:w="717" w:type="dxa"/>
            <w:vMerge w:val="restart"/>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 xml:space="preserve">N  </w:t>
            </w:r>
            <w:r w:rsidRPr="0041294E">
              <w:rPr>
                <w:rFonts w:ascii="Times New Roman" w:hAnsi="Times New Roman" w:cs="Times New Roman"/>
                <w:sz w:val="26"/>
                <w:szCs w:val="26"/>
              </w:rPr>
              <w:br/>
              <w:t>п/п</w:t>
            </w:r>
          </w:p>
        </w:tc>
        <w:tc>
          <w:tcPr>
            <w:tcW w:w="3390" w:type="dxa"/>
            <w:vMerge w:val="restart"/>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Наименование мероприятий</w:t>
            </w:r>
          </w:p>
        </w:tc>
        <w:tc>
          <w:tcPr>
            <w:tcW w:w="4114" w:type="dxa"/>
            <w:gridSpan w:val="8"/>
            <w:tcBorders>
              <w:top w:val="single" w:sz="4" w:space="0" w:color="auto"/>
              <w:left w:val="single" w:sz="4" w:space="0" w:color="auto"/>
              <w:bottom w:val="single" w:sz="4" w:space="0" w:color="auto"/>
              <w:right w:val="single" w:sz="4" w:space="0" w:color="auto"/>
            </w:tcBorders>
          </w:tcPr>
          <w:p w:rsidR="009F0945" w:rsidRPr="0041294E" w:rsidRDefault="00560BB3"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 xml:space="preserve">Объемы финансирования </w:t>
            </w:r>
            <w:r w:rsidR="009F0945" w:rsidRPr="0041294E">
              <w:rPr>
                <w:rFonts w:ascii="Times New Roman" w:hAnsi="Times New Roman" w:cs="Times New Roman"/>
                <w:sz w:val="26"/>
                <w:szCs w:val="26"/>
              </w:rPr>
              <w:t>по годам, тыс. руб.</w:t>
            </w:r>
          </w:p>
        </w:tc>
        <w:tc>
          <w:tcPr>
            <w:tcW w:w="1560"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Ответственный исполнитель, соисполнитель</w:t>
            </w:r>
          </w:p>
        </w:tc>
      </w:tr>
      <w:tr w:rsidR="009F0945" w:rsidRPr="0041294E" w:rsidTr="00187150">
        <w:trPr>
          <w:cantSplit/>
          <w:trHeight w:val="240"/>
        </w:trPr>
        <w:tc>
          <w:tcPr>
            <w:tcW w:w="717" w:type="dxa"/>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c>
          <w:tcPr>
            <w:tcW w:w="3390" w:type="dxa"/>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c>
          <w:tcPr>
            <w:tcW w:w="1080" w:type="dxa"/>
            <w:gridSpan w:val="2"/>
            <w:vMerge w:val="restart"/>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всего</w:t>
            </w:r>
          </w:p>
        </w:tc>
        <w:tc>
          <w:tcPr>
            <w:tcW w:w="3034" w:type="dxa"/>
            <w:gridSpan w:val="6"/>
            <w:tcBorders>
              <w:top w:val="single" w:sz="4" w:space="0" w:color="auto"/>
              <w:left w:val="single" w:sz="4" w:space="0" w:color="auto"/>
              <w:bottom w:val="single" w:sz="4" w:space="0" w:color="auto"/>
              <w:right w:val="single" w:sz="4" w:space="0" w:color="auto"/>
            </w:tcBorders>
          </w:tcPr>
          <w:p w:rsidR="009F0945" w:rsidRPr="0041294E" w:rsidRDefault="00560BB3"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 xml:space="preserve">в </w:t>
            </w:r>
            <w:r w:rsidR="009F0945" w:rsidRPr="0041294E">
              <w:rPr>
                <w:rFonts w:ascii="Times New Roman" w:hAnsi="Times New Roman" w:cs="Times New Roman"/>
                <w:sz w:val="26"/>
                <w:szCs w:val="26"/>
              </w:rPr>
              <w:t>том числе</w:t>
            </w:r>
          </w:p>
        </w:tc>
        <w:tc>
          <w:tcPr>
            <w:tcW w:w="1560" w:type="dxa"/>
            <w:gridSpan w:val="2"/>
            <w:vMerge w:val="restart"/>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r>
      <w:tr w:rsidR="009F0945" w:rsidRPr="0041294E" w:rsidTr="00187150">
        <w:trPr>
          <w:cantSplit/>
          <w:trHeight w:val="240"/>
        </w:trPr>
        <w:tc>
          <w:tcPr>
            <w:tcW w:w="717" w:type="dxa"/>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c>
          <w:tcPr>
            <w:tcW w:w="3390" w:type="dxa"/>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c>
          <w:tcPr>
            <w:tcW w:w="1080" w:type="dxa"/>
            <w:gridSpan w:val="2"/>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p>
        </w:tc>
        <w:tc>
          <w:tcPr>
            <w:tcW w:w="1050" w:type="dxa"/>
            <w:gridSpan w:val="3"/>
            <w:tcBorders>
              <w:top w:val="single" w:sz="4" w:space="0" w:color="auto"/>
              <w:left w:val="single" w:sz="4" w:space="0" w:color="auto"/>
              <w:bottom w:val="single" w:sz="4" w:space="0" w:color="auto"/>
              <w:right w:val="single" w:sz="4" w:space="0" w:color="auto"/>
            </w:tcBorders>
          </w:tcPr>
          <w:p w:rsidR="009F0945" w:rsidRPr="0041294E" w:rsidRDefault="00B2353E" w:rsidP="007B73B6">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202</w:t>
            </w:r>
            <w:r w:rsidR="007B73B6">
              <w:rPr>
                <w:rFonts w:ascii="Times New Roman" w:hAnsi="Times New Roman" w:cs="Times New Roman"/>
                <w:sz w:val="26"/>
                <w:szCs w:val="26"/>
              </w:rPr>
              <w:t>3</w:t>
            </w:r>
            <w:r w:rsidR="009F0945" w:rsidRPr="0041294E">
              <w:rPr>
                <w:rFonts w:ascii="Times New Roman" w:hAnsi="Times New Roman" w:cs="Times New Roman"/>
                <w:sz w:val="26"/>
                <w:szCs w:val="26"/>
              </w:rPr>
              <w:t xml:space="preserve"> г.</w:t>
            </w:r>
          </w:p>
        </w:tc>
        <w:tc>
          <w:tcPr>
            <w:tcW w:w="1080" w:type="dxa"/>
            <w:tcBorders>
              <w:top w:val="single" w:sz="4" w:space="0" w:color="auto"/>
              <w:left w:val="single" w:sz="4" w:space="0" w:color="auto"/>
              <w:bottom w:val="single" w:sz="4" w:space="0" w:color="auto"/>
              <w:right w:val="single" w:sz="4" w:space="0" w:color="auto"/>
            </w:tcBorders>
          </w:tcPr>
          <w:p w:rsidR="009F0945" w:rsidRPr="0041294E" w:rsidRDefault="00B2353E" w:rsidP="007B73B6">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202</w:t>
            </w:r>
            <w:r w:rsidR="007B73B6">
              <w:rPr>
                <w:rFonts w:ascii="Times New Roman" w:hAnsi="Times New Roman" w:cs="Times New Roman"/>
                <w:sz w:val="26"/>
                <w:szCs w:val="26"/>
              </w:rPr>
              <w:t>4</w:t>
            </w:r>
            <w:r w:rsidR="009F0945" w:rsidRPr="0041294E">
              <w:rPr>
                <w:rFonts w:ascii="Times New Roman" w:hAnsi="Times New Roman" w:cs="Times New Roman"/>
                <w:sz w:val="26"/>
                <w:szCs w:val="26"/>
              </w:rPr>
              <w:t xml:space="preserve"> г.</w:t>
            </w:r>
          </w:p>
        </w:tc>
        <w:tc>
          <w:tcPr>
            <w:tcW w:w="904" w:type="dxa"/>
            <w:gridSpan w:val="2"/>
            <w:tcBorders>
              <w:top w:val="single" w:sz="4" w:space="0" w:color="auto"/>
              <w:left w:val="single" w:sz="4" w:space="0" w:color="auto"/>
              <w:bottom w:val="single" w:sz="4" w:space="0" w:color="auto"/>
              <w:right w:val="single" w:sz="4" w:space="0" w:color="auto"/>
            </w:tcBorders>
          </w:tcPr>
          <w:p w:rsidR="009F0945" w:rsidRPr="0041294E" w:rsidRDefault="00B2353E" w:rsidP="007B73B6">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202</w:t>
            </w:r>
            <w:r w:rsidR="007B73B6">
              <w:rPr>
                <w:rFonts w:ascii="Times New Roman" w:hAnsi="Times New Roman" w:cs="Times New Roman"/>
                <w:sz w:val="26"/>
                <w:szCs w:val="26"/>
              </w:rPr>
              <w:t>5</w:t>
            </w:r>
            <w:r w:rsidR="009F0945" w:rsidRPr="0041294E">
              <w:rPr>
                <w:rFonts w:ascii="Times New Roman" w:hAnsi="Times New Roman" w:cs="Times New Roman"/>
                <w:sz w:val="26"/>
                <w:szCs w:val="26"/>
              </w:rPr>
              <w:t>г.</w:t>
            </w:r>
          </w:p>
        </w:tc>
        <w:tc>
          <w:tcPr>
            <w:tcW w:w="1560" w:type="dxa"/>
            <w:gridSpan w:val="2"/>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r>
      <w:tr w:rsidR="009F0945" w:rsidRPr="0041294E" w:rsidTr="00187150">
        <w:trPr>
          <w:cantSplit/>
          <w:trHeight w:val="240"/>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9F0945"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1</w:t>
            </w:r>
          </w:p>
        </w:tc>
        <w:tc>
          <w:tcPr>
            <w:tcW w:w="3390" w:type="dxa"/>
            <w:tcBorders>
              <w:top w:val="single" w:sz="4" w:space="0" w:color="auto"/>
              <w:left w:val="single" w:sz="4" w:space="0" w:color="auto"/>
              <w:bottom w:val="single" w:sz="4" w:space="0" w:color="auto"/>
              <w:right w:val="single" w:sz="4" w:space="0" w:color="auto"/>
            </w:tcBorders>
          </w:tcPr>
          <w:p w:rsidR="009F0945" w:rsidRPr="0041294E" w:rsidRDefault="009F0945"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2</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3</w:t>
            </w:r>
          </w:p>
        </w:tc>
        <w:tc>
          <w:tcPr>
            <w:tcW w:w="1050" w:type="dxa"/>
            <w:gridSpan w:val="3"/>
            <w:tcBorders>
              <w:top w:val="single" w:sz="4" w:space="0" w:color="auto"/>
              <w:left w:val="single" w:sz="4" w:space="0" w:color="auto"/>
              <w:bottom w:val="single" w:sz="4" w:space="0" w:color="auto"/>
              <w:right w:val="single" w:sz="4" w:space="0" w:color="auto"/>
            </w:tcBorders>
          </w:tcPr>
          <w:p w:rsidR="009F0945" w:rsidRPr="0041294E" w:rsidRDefault="009F0945"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4</w:t>
            </w:r>
          </w:p>
        </w:tc>
        <w:tc>
          <w:tcPr>
            <w:tcW w:w="1080" w:type="dxa"/>
            <w:tcBorders>
              <w:top w:val="single" w:sz="4" w:space="0" w:color="auto"/>
              <w:left w:val="single" w:sz="4" w:space="0" w:color="auto"/>
              <w:bottom w:val="single" w:sz="4" w:space="0" w:color="auto"/>
              <w:right w:val="single" w:sz="4" w:space="0" w:color="auto"/>
            </w:tcBorders>
          </w:tcPr>
          <w:p w:rsidR="009F0945" w:rsidRPr="0041294E" w:rsidRDefault="009F0945"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5</w:t>
            </w:r>
          </w:p>
        </w:tc>
        <w:tc>
          <w:tcPr>
            <w:tcW w:w="904"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6</w:t>
            </w:r>
          </w:p>
        </w:tc>
        <w:tc>
          <w:tcPr>
            <w:tcW w:w="1560" w:type="dxa"/>
            <w:gridSpan w:val="2"/>
            <w:tcBorders>
              <w:top w:val="single" w:sz="4" w:space="0" w:color="auto"/>
              <w:left w:val="single" w:sz="4" w:space="0" w:color="auto"/>
              <w:bottom w:val="single" w:sz="4" w:space="0" w:color="auto"/>
              <w:right w:val="single" w:sz="4" w:space="0" w:color="auto"/>
            </w:tcBorders>
          </w:tcPr>
          <w:p w:rsidR="009F0945" w:rsidRPr="0041294E" w:rsidRDefault="00CA2682"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7</w:t>
            </w:r>
          </w:p>
        </w:tc>
      </w:tr>
      <w:tr w:rsidR="009F0945" w:rsidRPr="0041294E" w:rsidTr="00187150">
        <w:trPr>
          <w:cantSplit/>
          <w:trHeight w:val="273"/>
        </w:trPr>
        <w:tc>
          <w:tcPr>
            <w:tcW w:w="9781" w:type="dxa"/>
            <w:gridSpan w:val="12"/>
            <w:tcBorders>
              <w:top w:val="single" w:sz="4" w:space="0" w:color="auto"/>
              <w:left w:val="single" w:sz="4" w:space="0" w:color="auto"/>
              <w:bottom w:val="single" w:sz="4" w:space="0" w:color="auto"/>
              <w:right w:val="single" w:sz="4" w:space="0" w:color="auto"/>
            </w:tcBorders>
          </w:tcPr>
          <w:p w:rsidR="009F0945" w:rsidRPr="0041294E" w:rsidRDefault="009F0945" w:rsidP="00B2353E">
            <w:pPr>
              <w:rPr>
                <w:sz w:val="26"/>
                <w:szCs w:val="26"/>
              </w:rPr>
            </w:pPr>
            <w:r w:rsidRPr="0041294E">
              <w:rPr>
                <w:sz w:val="26"/>
                <w:szCs w:val="26"/>
              </w:rPr>
              <w:t>1. Создание благоприятных условий для проживания и отдыха жителей муниципального образования</w:t>
            </w:r>
          </w:p>
        </w:tc>
      </w:tr>
      <w:tr w:rsidR="009F0945" w:rsidRPr="0041294E" w:rsidTr="00187150">
        <w:trPr>
          <w:cantSplit/>
          <w:trHeight w:val="685"/>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1.1.</w:t>
            </w:r>
          </w:p>
        </w:tc>
        <w:tc>
          <w:tcPr>
            <w:tcW w:w="3418"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F46A9">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Содержание и ремонт уличного освещения</w:t>
            </w:r>
            <w:r w:rsidR="00EE079E" w:rsidRPr="0041294E">
              <w:rPr>
                <w:rFonts w:ascii="Times New Roman" w:hAnsi="Times New Roman" w:cs="Times New Roman"/>
                <w:sz w:val="26"/>
                <w:szCs w:val="26"/>
              </w:rPr>
              <w:t xml:space="preserve"> </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BF46A9" w:rsidRDefault="00BA204F" w:rsidP="00B61252">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1</w:t>
            </w:r>
            <w:r w:rsidR="00B61252">
              <w:rPr>
                <w:rFonts w:ascii="Times New Roman" w:hAnsi="Times New Roman" w:cs="Times New Roman"/>
                <w:sz w:val="26"/>
                <w:szCs w:val="26"/>
              </w:rPr>
              <w:t>455</w:t>
            </w:r>
            <w:r>
              <w:rPr>
                <w:rFonts w:ascii="Times New Roman" w:hAnsi="Times New Roman" w:cs="Times New Roman"/>
                <w:sz w:val="26"/>
                <w:szCs w:val="26"/>
              </w:rPr>
              <w:t>0</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BF46A9" w:rsidRDefault="00EA55C6" w:rsidP="00B61252">
            <w:pPr>
              <w:pStyle w:val="ConsPlusCell"/>
              <w:widowControl/>
              <w:jc w:val="center"/>
              <w:rPr>
                <w:rFonts w:ascii="Times New Roman" w:hAnsi="Times New Roman" w:cs="Times New Roman"/>
                <w:sz w:val="26"/>
                <w:szCs w:val="26"/>
              </w:rPr>
            </w:pPr>
            <w:r w:rsidRPr="00BF46A9">
              <w:rPr>
                <w:rFonts w:ascii="Times New Roman" w:hAnsi="Times New Roman" w:cs="Times New Roman"/>
                <w:sz w:val="26"/>
                <w:szCs w:val="26"/>
              </w:rPr>
              <w:t>4</w:t>
            </w:r>
            <w:r w:rsidR="00B61252">
              <w:rPr>
                <w:rFonts w:ascii="Times New Roman" w:hAnsi="Times New Roman" w:cs="Times New Roman"/>
                <w:sz w:val="26"/>
                <w:szCs w:val="26"/>
              </w:rPr>
              <w:t>05</w:t>
            </w:r>
            <w:r w:rsidRPr="00BF46A9">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9F0945" w:rsidRPr="00BF46A9" w:rsidRDefault="00BA204F" w:rsidP="00755B87">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5000</w:t>
            </w:r>
          </w:p>
        </w:tc>
        <w:tc>
          <w:tcPr>
            <w:tcW w:w="904" w:type="dxa"/>
            <w:gridSpan w:val="2"/>
            <w:tcBorders>
              <w:top w:val="single" w:sz="4" w:space="0" w:color="auto"/>
              <w:left w:val="single" w:sz="4" w:space="0" w:color="auto"/>
              <w:bottom w:val="single" w:sz="4" w:space="0" w:color="auto"/>
              <w:right w:val="single" w:sz="4" w:space="0" w:color="auto"/>
            </w:tcBorders>
          </w:tcPr>
          <w:p w:rsidR="009F0945" w:rsidRPr="00BF46A9" w:rsidRDefault="00EA55C6" w:rsidP="00BA204F">
            <w:pPr>
              <w:pStyle w:val="ConsPlusCell"/>
              <w:widowControl/>
              <w:jc w:val="center"/>
              <w:rPr>
                <w:rFonts w:ascii="Times New Roman" w:hAnsi="Times New Roman" w:cs="Times New Roman"/>
                <w:sz w:val="26"/>
                <w:szCs w:val="26"/>
              </w:rPr>
            </w:pPr>
            <w:r w:rsidRPr="00BF46A9">
              <w:rPr>
                <w:rFonts w:ascii="Times New Roman" w:hAnsi="Times New Roman" w:cs="Times New Roman"/>
                <w:sz w:val="26"/>
                <w:szCs w:val="26"/>
              </w:rPr>
              <w:t>5</w:t>
            </w:r>
            <w:r w:rsidR="00BA204F">
              <w:rPr>
                <w:rFonts w:ascii="Times New Roman" w:hAnsi="Times New Roman" w:cs="Times New Roman"/>
                <w:sz w:val="26"/>
                <w:szCs w:val="26"/>
              </w:rPr>
              <w:t>500</w:t>
            </w:r>
          </w:p>
        </w:tc>
        <w:tc>
          <w:tcPr>
            <w:tcW w:w="1560" w:type="dxa"/>
            <w:gridSpan w:val="2"/>
            <w:vMerge w:val="restart"/>
            <w:tcBorders>
              <w:top w:val="single" w:sz="4" w:space="0" w:color="auto"/>
              <w:left w:val="single" w:sz="4" w:space="0" w:color="auto"/>
              <w:right w:val="single" w:sz="4" w:space="0" w:color="auto"/>
            </w:tcBorders>
            <w:shd w:val="clear" w:color="auto" w:fill="auto"/>
          </w:tcPr>
          <w:p w:rsidR="009F0945" w:rsidRPr="0041294E" w:rsidRDefault="00A62319"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Администрация города Сорска</w:t>
            </w:r>
            <w:r w:rsidR="009F0945" w:rsidRPr="0041294E">
              <w:rPr>
                <w:rFonts w:ascii="Times New Roman" w:hAnsi="Times New Roman" w:cs="Times New Roman"/>
                <w:sz w:val="26"/>
                <w:szCs w:val="26"/>
              </w:rPr>
              <w:t xml:space="preserve">, подрядные организации </w:t>
            </w:r>
          </w:p>
          <w:p w:rsidR="009F0945" w:rsidRPr="0041294E" w:rsidRDefault="009F0945" w:rsidP="00B2353E">
            <w:pPr>
              <w:rPr>
                <w:sz w:val="26"/>
                <w:szCs w:val="26"/>
              </w:rPr>
            </w:pPr>
          </w:p>
          <w:p w:rsidR="009F0945" w:rsidRPr="0041294E" w:rsidRDefault="009F0945" w:rsidP="00B2353E">
            <w:pPr>
              <w:rPr>
                <w:sz w:val="26"/>
                <w:szCs w:val="26"/>
              </w:rPr>
            </w:pPr>
          </w:p>
        </w:tc>
      </w:tr>
      <w:tr w:rsidR="009F0945" w:rsidRPr="0041294E" w:rsidTr="00187150">
        <w:trPr>
          <w:cantSplit/>
          <w:trHeight w:val="360"/>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1.2.</w:t>
            </w:r>
          </w:p>
        </w:tc>
        <w:tc>
          <w:tcPr>
            <w:tcW w:w="3418"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pacing w:val="-1"/>
                <w:sz w:val="26"/>
                <w:szCs w:val="26"/>
              </w:rPr>
            </w:pPr>
            <w:r w:rsidRPr="0041294E">
              <w:rPr>
                <w:rFonts w:ascii="Times New Roman" w:hAnsi="Times New Roman" w:cs="Times New Roman"/>
                <w:spacing w:val="-1"/>
                <w:sz w:val="26"/>
                <w:szCs w:val="26"/>
              </w:rPr>
              <w:t>Озеленение</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BF46A9" w:rsidRDefault="00BF46A9" w:rsidP="00B61252">
            <w:pPr>
              <w:pStyle w:val="ConsPlusCell"/>
              <w:widowControl/>
              <w:jc w:val="center"/>
              <w:rPr>
                <w:rFonts w:ascii="Times New Roman" w:hAnsi="Times New Roman" w:cs="Times New Roman"/>
                <w:sz w:val="26"/>
                <w:szCs w:val="26"/>
              </w:rPr>
            </w:pPr>
            <w:r w:rsidRPr="00BF46A9">
              <w:rPr>
                <w:rFonts w:ascii="Times New Roman" w:hAnsi="Times New Roman" w:cs="Times New Roman"/>
                <w:sz w:val="26"/>
                <w:szCs w:val="26"/>
              </w:rPr>
              <w:t>1</w:t>
            </w:r>
            <w:r w:rsidR="00B61252">
              <w:rPr>
                <w:rFonts w:ascii="Times New Roman" w:hAnsi="Times New Roman" w:cs="Times New Roman"/>
                <w:sz w:val="26"/>
                <w:szCs w:val="26"/>
              </w:rPr>
              <w:t>2</w:t>
            </w:r>
            <w:r w:rsidR="009B54B5">
              <w:rPr>
                <w:rFonts w:ascii="Times New Roman" w:hAnsi="Times New Roman" w:cs="Times New Roman"/>
                <w:sz w:val="26"/>
                <w:szCs w:val="26"/>
              </w:rPr>
              <w:t>41</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BF46A9" w:rsidRDefault="00B61252" w:rsidP="00B2353E">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3</w:t>
            </w:r>
            <w:r w:rsidR="000204E2" w:rsidRPr="00BF46A9">
              <w:rPr>
                <w:rFonts w:ascii="Times New Roman" w:hAnsi="Times New Roman" w:cs="Times New Roman"/>
                <w:sz w:val="26"/>
                <w:szCs w:val="26"/>
              </w:rPr>
              <w:t>00</w:t>
            </w:r>
          </w:p>
        </w:tc>
        <w:tc>
          <w:tcPr>
            <w:tcW w:w="1080" w:type="dxa"/>
            <w:tcBorders>
              <w:top w:val="single" w:sz="4" w:space="0" w:color="auto"/>
              <w:left w:val="single" w:sz="4" w:space="0" w:color="auto"/>
              <w:bottom w:val="single" w:sz="4" w:space="0" w:color="auto"/>
              <w:right w:val="single" w:sz="4" w:space="0" w:color="auto"/>
            </w:tcBorders>
          </w:tcPr>
          <w:p w:rsidR="009F0945" w:rsidRPr="00BF46A9" w:rsidRDefault="00BF46A9" w:rsidP="00B2353E">
            <w:pPr>
              <w:pStyle w:val="ConsPlusCell"/>
              <w:widowControl/>
              <w:jc w:val="center"/>
              <w:rPr>
                <w:rFonts w:ascii="Times New Roman" w:hAnsi="Times New Roman" w:cs="Times New Roman"/>
                <w:sz w:val="26"/>
                <w:szCs w:val="26"/>
              </w:rPr>
            </w:pPr>
            <w:r w:rsidRPr="00BF46A9">
              <w:rPr>
                <w:rFonts w:ascii="Times New Roman" w:hAnsi="Times New Roman" w:cs="Times New Roman"/>
                <w:sz w:val="26"/>
                <w:szCs w:val="26"/>
              </w:rPr>
              <w:t>441</w:t>
            </w:r>
          </w:p>
        </w:tc>
        <w:tc>
          <w:tcPr>
            <w:tcW w:w="904" w:type="dxa"/>
            <w:gridSpan w:val="2"/>
            <w:tcBorders>
              <w:top w:val="single" w:sz="4" w:space="0" w:color="auto"/>
              <w:left w:val="single" w:sz="4" w:space="0" w:color="auto"/>
              <w:bottom w:val="single" w:sz="4" w:space="0" w:color="auto"/>
              <w:right w:val="single" w:sz="4" w:space="0" w:color="auto"/>
            </w:tcBorders>
          </w:tcPr>
          <w:p w:rsidR="009F0945" w:rsidRPr="00BF46A9" w:rsidRDefault="009B54B5" w:rsidP="009B54B5">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500</w:t>
            </w:r>
          </w:p>
        </w:tc>
        <w:tc>
          <w:tcPr>
            <w:tcW w:w="1560" w:type="dxa"/>
            <w:gridSpan w:val="2"/>
            <w:vMerge/>
            <w:tcBorders>
              <w:left w:val="single" w:sz="4" w:space="0" w:color="auto"/>
              <w:right w:val="single" w:sz="4" w:space="0" w:color="auto"/>
            </w:tcBorders>
            <w:shd w:val="clear" w:color="auto" w:fill="auto"/>
          </w:tcPr>
          <w:p w:rsidR="009F0945" w:rsidRPr="0041294E" w:rsidRDefault="009F0945" w:rsidP="00B2353E">
            <w:pPr>
              <w:rPr>
                <w:sz w:val="26"/>
                <w:szCs w:val="26"/>
              </w:rPr>
            </w:pPr>
          </w:p>
        </w:tc>
      </w:tr>
      <w:tr w:rsidR="009F0945" w:rsidRPr="0041294E" w:rsidTr="00187150">
        <w:trPr>
          <w:cantSplit/>
          <w:trHeight w:val="341"/>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1.3.</w:t>
            </w:r>
          </w:p>
        </w:tc>
        <w:tc>
          <w:tcPr>
            <w:tcW w:w="3418"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pacing w:val="-1"/>
                <w:sz w:val="26"/>
                <w:szCs w:val="26"/>
              </w:rPr>
            </w:pPr>
            <w:r w:rsidRPr="0041294E">
              <w:rPr>
                <w:rFonts w:ascii="Times New Roman" w:hAnsi="Times New Roman" w:cs="Times New Roman"/>
                <w:sz w:val="26"/>
                <w:szCs w:val="26"/>
              </w:rPr>
              <w:t>Содержание территории</w:t>
            </w:r>
            <w:r w:rsidR="00EE079E" w:rsidRPr="0041294E">
              <w:rPr>
                <w:rFonts w:ascii="Times New Roman" w:hAnsi="Times New Roman" w:cs="Times New Roman"/>
                <w:sz w:val="26"/>
                <w:szCs w:val="26"/>
              </w:rPr>
              <w:t xml:space="preserve"> </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BF46A9" w:rsidRDefault="009B54B5" w:rsidP="00B61252">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1</w:t>
            </w:r>
            <w:r w:rsidR="00B61252">
              <w:rPr>
                <w:rFonts w:ascii="Times New Roman" w:hAnsi="Times New Roman" w:cs="Times New Roman"/>
                <w:sz w:val="26"/>
                <w:szCs w:val="26"/>
              </w:rPr>
              <w:t>05</w:t>
            </w:r>
            <w:r>
              <w:rPr>
                <w:rFonts w:ascii="Times New Roman" w:hAnsi="Times New Roman" w:cs="Times New Roman"/>
                <w:sz w:val="26"/>
                <w:szCs w:val="26"/>
              </w:rPr>
              <w:t>30</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BF46A9" w:rsidRDefault="00B61252" w:rsidP="006B0D6D">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2800</w:t>
            </w:r>
          </w:p>
        </w:tc>
        <w:tc>
          <w:tcPr>
            <w:tcW w:w="1080" w:type="dxa"/>
            <w:tcBorders>
              <w:top w:val="single" w:sz="4" w:space="0" w:color="auto"/>
              <w:left w:val="single" w:sz="4" w:space="0" w:color="auto"/>
              <w:bottom w:val="single" w:sz="4" w:space="0" w:color="auto"/>
              <w:right w:val="single" w:sz="4" w:space="0" w:color="auto"/>
            </w:tcBorders>
          </w:tcPr>
          <w:p w:rsidR="009F0945" w:rsidRPr="00BF46A9" w:rsidRDefault="00BF46A9" w:rsidP="00B2353E">
            <w:pPr>
              <w:pStyle w:val="ConsPlusCell"/>
              <w:widowControl/>
              <w:jc w:val="center"/>
              <w:rPr>
                <w:rFonts w:ascii="Times New Roman" w:hAnsi="Times New Roman" w:cs="Times New Roman"/>
                <w:sz w:val="26"/>
                <w:szCs w:val="26"/>
              </w:rPr>
            </w:pPr>
            <w:r w:rsidRPr="00BF46A9">
              <w:rPr>
                <w:rFonts w:ascii="Times New Roman" w:hAnsi="Times New Roman" w:cs="Times New Roman"/>
                <w:sz w:val="26"/>
                <w:szCs w:val="26"/>
              </w:rPr>
              <w:t>3637</w:t>
            </w:r>
          </w:p>
        </w:tc>
        <w:tc>
          <w:tcPr>
            <w:tcW w:w="904" w:type="dxa"/>
            <w:gridSpan w:val="2"/>
            <w:tcBorders>
              <w:top w:val="single" w:sz="4" w:space="0" w:color="auto"/>
              <w:left w:val="single" w:sz="4" w:space="0" w:color="auto"/>
              <w:bottom w:val="single" w:sz="4" w:space="0" w:color="auto"/>
              <w:right w:val="single" w:sz="4" w:space="0" w:color="auto"/>
            </w:tcBorders>
          </w:tcPr>
          <w:p w:rsidR="009F0945" w:rsidRPr="00BF46A9" w:rsidRDefault="00BF46A9" w:rsidP="009B54B5">
            <w:pPr>
              <w:pStyle w:val="ConsPlusCell"/>
              <w:widowControl/>
              <w:jc w:val="center"/>
              <w:rPr>
                <w:rFonts w:ascii="Times New Roman" w:hAnsi="Times New Roman" w:cs="Times New Roman"/>
                <w:sz w:val="26"/>
                <w:szCs w:val="26"/>
              </w:rPr>
            </w:pPr>
            <w:r w:rsidRPr="00BF46A9">
              <w:rPr>
                <w:rFonts w:ascii="Times New Roman" w:hAnsi="Times New Roman" w:cs="Times New Roman"/>
                <w:sz w:val="26"/>
                <w:szCs w:val="26"/>
              </w:rPr>
              <w:t>4</w:t>
            </w:r>
            <w:r w:rsidR="009B54B5">
              <w:rPr>
                <w:rFonts w:ascii="Times New Roman" w:hAnsi="Times New Roman" w:cs="Times New Roman"/>
                <w:sz w:val="26"/>
                <w:szCs w:val="26"/>
              </w:rPr>
              <w:t>093</w:t>
            </w:r>
          </w:p>
        </w:tc>
        <w:tc>
          <w:tcPr>
            <w:tcW w:w="1560" w:type="dxa"/>
            <w:gridSpan w:val="2"/>
            <w:vMerge/>
            <w:tcBorders>
              <w:left w:val="single" w:sz="4" w:space="0" w:color="auto"/>
              <w:right w:val="single" w:sz="4" w:space="0" w:color="auto"/>
            </w:tcBorders>
            <w:shd w:val="clear" w:color="auto" w:fill="auto"/>
          </w:tcPr>
          <w:p w:rsidR="009F0945" w:rsidRPr="0041294E" w:rsidRDefault="009F0945" w:rsidP="00B2353E">
            <w:pPr>
              <w:rPr>
                <w:sz w:val="26"/>
                <w:szCs w:val="26"/>
              </w:rPr>
            </w:pPr>
          </w:p>
        </w:tc>
      </w:tr>
      <w:tr w:rsidR="009F0945" w:rsidRPr="0041294E" w:rsidTr="00187150">
        <w:trPr>
          <w:cantSplit/>
          <w:trHeight w:val="351"/>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1.4.</w:t>
            </w:r>
          </w:p>
        </w:tc>
        <w:tc>
          <w:tcPr>
            <w:tcW w:w="3418" w:type="dxa"/>
            <w:gridSpan w:val="2"/>
            <w:tcBorders>
              <w:top w:val="single" w:sz="4" w:space="0" w:color="auto"/>
              <w:left w:val="single" w:sz="4" w:space="0" w:color="auto"/>
              <w:bottom w:val="single" w:sz="4" w:space="0" w:color="auto"/>
              <w:right w:val="single" w:sz="4" w:space="0" w:color="auto"/>
            </w:tcBorders>
          </w:tcPr>
          <w:p w:rsidR="009F0945" w:rsidRPr="0041294E" w:rsidRDefault="0007253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Содержание</w:t>
            </w:r>
            <w:r w:rsidR="009F0945" w:rsidRPr="0041294E">
              <w:rPr>
                <w:rFonts w:ascii="Times New Roman" w:hAnsi="Times New Roman" w:cs="Times New Roman"/>
                <w:sz w:val="26"/>
                <w:szCs w:val="26"/>
              </w:rPr>
              <w:t xml:space="preserve"> фонтана</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626805" w:rsidRDefault="00626805" w:rsidP="00B61252">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1</w:t>
            </w:r>
            <w:r w:rsidR="00B61252">
              <w:rPr>
                <w:rFonts w:ascii="Times New Roman" w:hAnsi="Times New Roman" w:cs="Times New Roman"/>
                <w:sz w:val="26"/>
                <w:szCs w:val="26"/>
              </w:rPr>
              <w:t>74</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626805" w:rsidRDefault="00B61252" w:rsidP="00B2353E">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44</w:t>
            </w:r>
          </w:p>
        </w:tc>
        <w:tc>
          <w:tcPr>
            <w:tcW w:w="1080" w:type="dxa"/>
            <w:tcBorders>
              <w:top w:val="single" w:sz="4" w:space="0" w:color="auto"/>
              <w:left w:val="single" w:sz="4" w:space="0" w:color="auto"/>
              <w:bottom w:val="single" w:sz="4" w:space="0" w:color="auto"/>
              <w:right w:val="single" w:sz="4" w:space="0" w:color="auto"/>
            </w:tcBorders>
          </w:tcPr>
          <w:p w:rsidR="009F0945" w:rsidRPr="00626805" w:rsidRDefault="00626805"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60</w:t>
            </w:r>
          </w:p>
        </w:tc>
        <w:tc>
          <w:tcPr>
            <w:tcW w:w="904" w:type="dxa"/>
            <w:gridSpan w:val="2"/>
            <w:tcBorders>
              <w:top w:val="single" w:sz="4" w:space="0" w:color="auto"/>
              <w:left w:val="single" w:sz="4" w:space="0" w:color="auto"/>
              <w:bottom w:val="single" w:sz="4" w:space="0" w:color="auto"/>
              <w:right w:val="single" w:sz="4" w:space="0" w:color="auto"/>
            </w:tcBorders>
          </w:tcPr>
          <w:p w:rsidR="009F0945" w:rsidRPr="00626805" w:rsidRDefault="00626805"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70</w:t>
            </w:r>
          </w:p>
        </w:tc>
        <w:tc>
          <w:tcPr>
            <w:tcW w:w="1560" w:type="dxa"/>
            <w:gridSpan w:val="2"/>
            <w:vMerge/>
            <w:tcBorders>
              <w:left w:val="single" w:sz="4" w:space="0" w:color="auto"/>
              <w:right w:val="single" w:sz="4" w:space="0" w:color="auto"/>
            </w:tcBorders>
            <w:shd w:val="clear" w:color="auto" w:fill="auto"/>
          </w:tcPr>
          <w:p w:rsidR="009F0945" w:rsidRPr="0041294E" w:rsidRDefault="009F0945" w:rsidP="00B2353E">
            <w:pPr>
              <w:rPr>
                <w:sz w:val="26"/>
                <w:szCs w:val="26"/>
              </w:rPr>
            </w:pPr>
          </w:p>
        </w:tc>
      </w:tr>
      <w:tr w:rsidR="009F0945" w:rsidRPr="0041294E" w:rsidTr="00187150">
        <w:trPr>
          <w:cantSplit/>
          <w:trHeight w:val="351"/>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1.5.</w:t>
            </w:r>
          </w:p>
        </w:tc>
        <w:tc>
          <w:tcPr>
            <w:tcW w:w="3418"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Устройство ограждений</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626805" w:rsidRDefault="000204E2"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0</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626805" w:rsidRDefault="000204E2"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9F0945" w:rsidRPr="00626805" w:rsidRDefault="000204E2"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0</w:t>
            </w:r>
          </w:p>
        </w:tc>
        <w:tc>
          <w:tcPr>
            <w:tcW w:w="904" w:type="dxa"/>
            <w:gridSpan w:val="2"/>
            <w:tcBorders>
              <w:top w:val="single" w:sz="4" w:space="0" w:color="auto"/>
              <w:left w:val="single" w:sz="4" w:space="0" w:color="auto"/>
              <w:bottom w:val="single" w:sz="4" w:space="0" w:color="auto"/>
              <w:right w:val="single" w:sz="4" w:space="0" w:color="auto"/>
            </w:tcBorders>
          </w:tcPr>
          <w:p w:rsidR="009F0945" w:rsidRPr="00626805" w:rsidRDefault="009F0945"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0</w:t>
            </w:r>
          </w:p>
        </w:tc>
        <w:tc>
          <w:tcPr>
            <w:tcW w:w="1560" w:type="dxa"/>
            <w:gridSpan w:val="2"/>
            <w:vMerge/>
            <w:tcBorders>
              <w:left w:val="single" w:sz="4" w:space="0" w:color="auto"/>
              <w:right w:val="single" w:sz="4" w:space="0" w:color="auto"/>
            </w:tcBorders>
            <w:shd w:val="clear" w:color="auto" w:fill="auto"/>
          </w:tcPr>
          <w:p w:rsidR="009F0945" w:rsidRPr="0041294E" w:rsidRDefault="009F0945" w:rsidP="00B2353E">
            <w:pPr>
              <w:rPr>
                <w:sz w:val="26"/>
                <w:szCs w:val="26"/>
              </w:rPr>
            </w:pPr>
          </w:p>
        </w:tc>
      </w:tr>
      <w:tr w:rsidR="009F0945" w:rsidRPr="0041294E" w:rsidTr="00187150">
        <w:trPr>
          <w:cantSplit/>
          <w:trHeight w:val="351"/>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1.6.</w:t>
            </w:r>
          </w:p>
        </w:tc>
        <w:tc>
          <w:tcPr>
            <w:tcW w:w="3418"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Ремонт, установка лавочек и урн</w:t>
            </w:r>
          </w:p>
          <w:p w:rsidR="009F0945" w:rsidRPr="0041294E" w:rsidRDefault="00191DBC"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 xml:space="preserve"> </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626805" w:rsidRDefault="00626805" w:rsidP="009B54B5">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3</w:t>
            </w:r>
            <w:r w:rsidR="009B54B5">
              <w:rPr>
                <w:rFonts w:ascii="Times New Roman" w:hAnsi="Times New Roman" w:cs="Times New Roman"/>
                <w:sz w:val="26"/>
                <w:szCs w:val="26"/>
              </w:rPr>
              <w:t>0</w:t>
            </w:r>
            <w:r w:rsidR="006B0D6D" w:rsidRPr="00626805">
              <w:rPr>
                <w:rFonts w:ascii="Times New Roman" w:hAnsi="Times New Roman" w:cs="Times New Roman"/>
                <w:sz w:val="26"/>
                <w:szCs w:val="26"/>
              </w:rPr>
              <w:t>0</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626805" w:rsidRDefault="00626805"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10</w:t>
            </w:r>
            <w:r w:rsidR="000204E2" w:rsidRPr="00626805">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9F0945" w:rsidRPr="00626805" w:rsidRDefault="00626805"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10</w:t>
            </w:r>
            <w:r w:rsidR="000C4918" w:rsidRPr="00626805">
              <w:rPr>
                <w:rFonts w:ascii="Times New Roman" w:hAnsi="Times New Roman" w:cs="Times New Roman"/>
                <w:sz w:val="26"/>
                <w:szCs w:val="26"/>
              </w:rPr>
              <w:t>0</w:t>
            </w:r>
          </w:p>
        </w:tc>
        <w:tc>
          <w:tcPr>
            <w:tcW w:w="904" w:type="dxa"/>
            <w:gridSpan w:val="2"/>
            <w:tcBorders>
              <w:top w:val="single" w:sz="4" w:space="0" w:color="auto"/>
              <w:left w:val="single" w:sz="4" w:space="0" w:color="auto"/>
              <w:bottom w:val="single" w:sz="4" w:space="0" w:color="auto"/>
              <w:right w:val="single" w:sz="4" w:space="0" w:color="auto"/>
            </w:tcBorders>
          </w:tcPr>
          <w:p w:rsidR="009F0945" w:rsidRPr="00626805" w:rsidRDefault="00F2339F" w:rsidP="009B54B5">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1</w:t>
            </w:r>
            <w:r w:rsidR="009B54B5">
              <w:rPr>
                <w:rFonts w:ascii="Times New Roman" w:hAnsi="Times New Roman" w:cs="Times New Roman"/>
                <w:sz w:val="26"/>
                <w:szCs w:val="26"/>
              </w:rPr>
              <w:t>0</w:t>
            </w:r>
            <w:r w:rsidR="009F0945" w:rsidRPr="00626805">
              <w:rPr>
                <w:rFonts w:ascii="Times New Roman" w:hAnsi="Times New Roman" w:cs="Times New Roman"/>
                <w:sz w:val="26"/>
                <w:szCs w:val="26"/>
              </w:rPr>
              <w:t>0</w:t>
            </w:r>
          </w:p>
        </w:tc>
        <w:tc>
          <w:tcPr>
            <w:tcW w:w="1560" w:type="dxa"/>
            <w:gridSpan w:val="2"/>
            <w:vMerge/>
            <w:tcBorders>
              <w:left w:val="single" w:sz="4" w:space="0" w:color="auto"/>
              <w:bottom w:val="single" w:sz="4" w:space="0" w:color="auto"/>
              <w:right w:val="single" w:sz="4" w:space="0" w:color="auto"/>
            </w:tcBorders>
            <w:shd w:val="clear" w:color="auto" w:fill="auto"/>
          </w:tcPr>
          <w:p w:rsidR="009F0945" w:rsidRPr="0041294E" w:rsidRDefault="009F0945" w:rsidP="00B2353E">
            <w:pPr>
              <w:rPr>
                <w:sz w:val="26"/>
                <w:szCs w:val="26"/>
              </w:rPr>
            </w:pPr>
          </w:p>
        </w:tc>
      </w:tr>
      <w:tr w:rsidR="009F0945" w:rsidRPr="0041294E" w:rsidTr="00187150">
        <w:trPr>
          <w:cantSplit/>
          <w:trHeight w:val="351"/>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1.7.</w:t>
            </w:r>
          </w:p>
        </w:tc>
        <w:tc>
          <w:tcPr>
            <w:tcW w:w="3418" w:type="dxa"/>
            <w:gridSpan w:val="2"/>
            <w:tcBorders>
              <w:top w:val="single" w:sz="4" w:space="0" w:color="auto"/>
              <w:left w:val="single" w:sz="4" w:space="0" w:color="auto"/>
              <w:bottom w:val="single" w:sz="4" w:space="0" w:color="auto"/>
              <w:right w:val="single" w:sz="4" w:space="0" w:color="auto"/>
            </w:tcBorders>
          </w:tcPr>
          <w:p w:rsidR="009F0945" w:rsidRPr="0041294E" w:rsidRDefault="000C4918"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Ремонт бетонных сту</w:t>
            </w:r>
            <w:r w:rsidR="009F0945" w:rsidRPr="0041294E">
              <w:rPr>
                <w:rFonts w:ascii="Times New Roman" w:hAnsi="Times New Roman" w:cs="Times New Roman"/>
                <w:sz w:val="26"/>
                <w:szCs w:val="26"/>
              </w:rPr>
              <w:t>пеней тротуаров</w:t>
            </w:r>
            <w:r w:rsidR="007B73B6">
              <w:rPr>
                <w:rFonts w:ascii="Times New Roman" w:hAnsi="Times New Roman" w:cs="Times New Roman"/>
                <w:sz w:val="26"/>
                <w:szCs w:val="26"/>
              </w:rPr>
              <w:t xml:space="preserve"> (в т.ч. деревянных ступеней)</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626805" w:rsidRDefault="00187150" w:rsidP="00B61252">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1</w:t>
            </w:r>
            <w:r w:rsidR="00B61252">
              <w:rPr>
                <w:rFonts w:ascii="Times New Roman" w:hAnsi="Times New Roman" w:cs="Times New Roman"/>
                <w:sz w:val="26"/>
                <w:szCs w:val="26"/>
              </w:rPr>
              <w:t>0</w:t>
            </w:r>
            <w:r w:rsidR="006B0D6D" w:rsidRPr="00626805">
              <w:rPr>
                <w:rFonts w:ascii="Times New Roman" w:hAnsi="Times New Roman" w:cs="Times New Roman"/>
                <w:sz w:val="26"/>
                <w:szCs w:val="26"/>
              </w:rPr>
              <w:t>0</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626805" w:rsidRDefault="00B61252" w:rsidP="00B2353E">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9F0945" w:rsidRPr="00626805" w:rsidRDefault="00626805"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5</w:t>
            </w:r>
            <w:r w:rsidR="006B0D6D" w:rsidRPr="00626805">
              <w:rPr>
                <w:rFonts w:ascii="Times New Roman" w:hAnsi="Times New Roman" w:cs="Times New Roman"/>
                <w:sz w:val="26"/>
                <w:szCs w:val="26"/>
              </w:rPr>
              <w:t>0</w:t>
            </w:r>
          </w:p>
        </w:tc>
        <w:tc>
          <w:tcPr>
            <w:tcW w:w="904" w:type="dxa"/>
            <w:gridSpan w:val="2"/>
            <w:tcBorders>
              <w:top w:val="single" w:sz="4" w:space="0" w:color="auto"/>
              <w:left w:val="single" w:sz="4" w:space="0" w:color="auto"/>
              <w:bottom w:val="single" w:sz="4" w:space="0" w:color="auto"/>
              <w:right w:val="single" w:sz="4" w:space="0" w:color="auto"/>
            </w:tcBorders>
          </w:tcPr>
          <w:p w:rsidR="009F0945" w:rsidRPr="00626805" w:rsidRDefault="00626805"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5</w:t>
            </w:r>
            <w:r w:rsidR="000C4918" w:rsidRPr="00626805">
              <w:rPr>
                <w:rFonts w:ascii="Times New Roman" w:hAnsi="Times New Roman" w:cs="Times New Roman"/>
                <w:sz w:val="26"/>
                <w:szCs w:val="26"/>
              </w:rPr>
              <w:t>0</w:t>
            </w:r>
          </w:p>
        </w:tc>
        <w:tc>
          <w:tcPr>
            <w:tcW w:w="1560" w:type="dxa"/>
            <w:gridSpan w:val="2"/>
            <w:vMerge w:val="restart"/>
            <w:tcBorders>
              <w:top w:val="single" w:sz="4" w:space="0" w:color="auto"/>
              <w:left w:val="single" w:sz="4" w:space="0" w:color="auto"/>
              <w:right w:val="single" w:sz="4" w:space="0" w:color="auto"/>
            </w:tcBorders>
            <w:shd w:val="clear" w:color="auto" w:fill="auto"/>
          </w:tcPr>
          <w:p w:rsidR="009F0945" w:rsidRPr="0041294E" w:rsidRDefault="00A62319"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Администрация города Сорска</w:t>
            </w:r>
            <w:r w:rsidR="009F0945" w:rsidRPr="0041294E">
              <w:rPr>
                <w:rFonts w:ascii="Times New Roman" w:hAnsi="Times New Roman" w:cs="Times New Roman"/>
                <w:sz w:val="26"/>
                <w:szCs w:val="26"/>
              </w:rPr>
              <w:t xml:space="preserve">, </w:t>
            </w:r>
            <w:r w:rsidR="009F0945" w:rsidRPr="0041294E">
              <w:rPr>
                <w:rFonts w:ascii="Times New Roman" w:hAnsi="Times New Roman" w:cs="Times New Roman"/>
                <w:sz w:val="26"/>
                <w:szCs w:val="26"/>
              </w:rPr>
              <w:lastRenderedPageBreak/>
              <w:t xml:space="preserve">подрядные организации </w:t>
            </w:r>
          </w:p>
          <w:p w:rsidR="009F0945" w:rsidRPr="0041294E" w:rsidRDefault="009F0945" w:rsidP="00B2353E">
            <w:pPr>
              <w:rPr>
                <w:sz w:val="26"/>
                <w:szCs w:val="26"/>
              </w:rPr>
            </w:pPr>
          </w:p>
        </w:tc>
      </w:tr>
      <w:tr w:rsidR="009F0945" w:rsidRPr="0041294E" w:rsidTr="00187150">
        <w:trPr>
          <w:cantSplit/>
          <w:trHeight w:val="351"/>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lastRenderedPageBreak/>
              <w:t>1.8</w:t>
            </w:r>
          </w:p>
        </w:tc>
        <w:tc>
          <w:tcPr>
            <w:tcW w:w="3418" w:type="dxa"/>
            <w:gridSpan w:val="2"/>
            <w:tcBorders>
              <w:top w:val="single" w:sz="4" w:space="0" w:color="auto"/>
              <w:left w:val="single" w:sz="4" w:space="0" w:color="auto"/>
              <w:bottom w:val="single" w:sz="4" w:space="0" w:color="auto"/>
              <w:right w:val="single" w:sz="4" w:space="0" w:color="auto"/>
            </w:tcBorders>
          </w:tcPr>
          <w:p w:rsidR="009F0945" w:rsidRPr="00626805" w:rsidRDefault="009F0945" w:rsidP="00B2353E">
            <w:pPr>
              <w:pStyle w:val="ConsPlusCell"/>
              <w:widowControl/>
              <w:rPr>
                <w:rFonts w:ascii="Times New Roman" w:hAnsi="Times New Roman" w:cs="Times New Roman"/>
                <w:sz w:val="26"/>
                <w:szCs w:val="26"/>
              </w:rPr>
            </w:pPr>
            <w:r w:rsidRPr="00626805">
              <w:rPr>
                <w:rFonts w:ascii="Times New Roman" w:hAnsi="Times New Roman" w:cs="Times New Roman"/>
                <w:sz w:val="26"/>
                <w:szCs w:val="26"/>
              </w:rPr>
              <w:t>Ремонт малых архитектурных форм</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626805" w:rsidRDefault="002A70A8" w:rsidP="00632F12">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0</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626805" w:rsidRDefault="002A70A8" w:rsidP="00B2353E">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9F0945" w:rsidRPr="00626805" w:rsidRDefault="00626805"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0</w:t>
            </w:r>
          </w:p>
        </w:tc>
        <w:tc>
          <w:tcPr>
            <w:tcW w:w="904" w:type="dxa"/>
            <w:gridSpan w:val="2"/>
            <w:tcBorders>
              <w:top w:val="single" w:sz="4" w:space="0" w:color="auto"/>
              <w:left w:val="single" w:sz="4" w:space="0" w:color="auto"/>
              <w:bottom w:val="single" w:sz="4" w:space="0" w:color="auto"/>
              <w:right w:val="single" w:sz="4" w:space="0" w:color="auto"/>
            </w:tcBorders>
          </w:tcPr>
          <w:p w:rsidR="009F0945" w:rsidRPr="00626805" w:rsidRDefault="000C4918"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0</w:t>
            </w:r>
          </w:p>
        </w:tc>
        <w:tc>
          <w:tcPr>
            <w:tcW w:w="1560" w:type="dxa"/>
            <w:gridSpan w:val="2"/>
            <w:vMerge/>
            <w:tcBorders>
              <w:left w:val="single" w:sz="4" w:space="0" w:color="auto"/>
              <w:right w:val="single" w:sz="4" w:space="0" w:color="auto"/>
            </w:tcBorders>
            <w:shd w:val="clear" w:color="auto" w:fill="auto"/>
          </w:tcPr>
          <w:p w:rsidR="009F0945" w:rsidRPr="0041294E" w:rsidRDefault="009F0945" w:rsidP="00B2353E">
            <w:pPr>
              <w:rPr>
                <w:sz w:val="26"/>
                <w:szCs w:val="26"/>
              </w:rPr>
            </w:pPr>
          </w:p>
        </w:tc>
      </w:tr>
      <w:tr w:rsidR="000C4918" w:rsidRPr="0041294E" w:rsidTr="00187150">
        <w:trPr>
          <w:cantSplit/>
          <w:trHeight w:val="559"/>
        </w:trPr>
        <w:tc>
          <w:tcPr>
            <w:tcW w:w="717" w:type="dxa"/>
            <w:tcBorders>
              <w:top w:val="single" w:sz="4" w:space="0" w:color="auto"/>
              <w:left w:val="single" w:sz="4" w:space="0" w:color="auto"/>
              <w:bottom w:val="single" w:sz="4" w:space="0" w:color="auto"/>
              <w:right w:val="single" w:sz="4" w:space="0" w:color="auto"/>
            </w:tcBorders>
          </w:tcPr>
          <w:p w:rsidR="000C4918" w:rsidRPr="0041294E" w:rsidRDefault="000C4918"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lastRenderedPageBreak/>
              <w:t>1.9</w:t>
            </w:r>
          </w:p>
        </w:tc>
        <w:tc>
          <w:tcPr>
            <w:tcW w:w="3418" w:type="dxa"/>
            <w:gridSpan w:val="2"/>
            <w:tcBorders>
              <w:top w:val="single" w:sz="4" w:space="0" w:color="auto"/>
              <w:left w:val="single" w:sz="4" w:space="0" w:color="auto"/>
              <w:bottom w:val="single" w:sz="4" w:space="0" w:color="auto"/>
              <w:right w:val="single" w:sz="4" w:space="0" w:color="auto"/>
            </w:tcBorders>
          </w:tcPr>
          <w:p w:rsidR="000C4918" w:rsidRPr="0041294E" w:rsidRDefault="000C4918" w:rsidP="00A36E7C">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Снос аварийных домов и вывоз строительного мусора</w:t>
            </w:r>
          </w:p>
        </w:tc>
        <w:tc>
          <w:tcPr>
            <w:tcW w:w="1087" w:type="dxa"/>
            <w:gridSpan w:val="3"/>
            <w:tcBorders>
              <w:top w:val="single" w:sz="4" w:space="0" w:color="auto"/>
              <w:left w:val="single" w:sz="4" w:space="0" w:color="auto"/>
              <w:bottom w:val="single" w:sz="4" w:space="0" w:color="auto"/>
              <w:right w:val="single" w:sz="4" w:space="0" w:color="auto"/>
            </w:tcBorders>
          </w:tcPr>
          <w:p w:rsidR="000C4918" w:rsidRPr="00626805" w:rsidRDefault="00E617F1" w:rsidP="00B61252">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1</w:t>
            </w:r>
            <w:r w:rsidR="00B61252">
              <w:rPr>
                <w:rFonts w:ascii="Times New Roman" w:hAnsi="Times New Roman" w:cs="Times New Roman"/>
                <w:sz w:val="26"/>
                <w:szCs w:val="26"/>
              </w:rPr>
              <w:t>0</w:t>
            </w:r>
            <w:r w:rsidR="00626805" w:rsidRPr="00626805">
              <w:rPr>
                <w:rFonts w:ascii="Times New Roman" w:hAnsi="Times New Roman" w:cs="Times New Roman"/>
                <w:sz w:val="26"/>
                <w:szCs w:val="26"/>
              </w:rPr>
              <w:t>0</w:t>
            </w:r>
            <w:r w:rsidR="008A3B40" w:rsidRPr="00626805">
              <w:rPr>
                <w:rFonts w:ascii="Times New Roman" w:hAnsi="Times New Roman" w:cs="Times New Roman"/>
                <w:sz w:val="26"/>
                <w:szCs w:val="26"/>
              </w:rPr>
              <w:t>0</w:t>
            </w:r>
          </w:p>
        </w:tc>
        <w:tc>
          <w:tcPr>
            <w:tcW w:w="1015" w:type="dxa"/>
            <w:tcBorders>
              <w:top w:val="single" w:sz="4" w:space="0" w:color="auto"/>
              <w:left w:val="single" w:sz="4" w:space="0" w:color="auto"/>
              <w:bottom w:val="single" w:sz="4" w:space="0" w:color="auto"/>
              <w:right w:val="single" w:sz="4" w:space="0" w:color="auto"/>
            </w:tcBorders>
          </w:tcPr>
          <w:p w:rsidR="000C4918" w:rsidRPr="00626805" w:rsidRDefault="00B61252" w:rsidP="00B2353E">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0</w:t>
            </w:r>
          </w:p>
        </w:tc>
        <w:tc>
          <w:tcPr>
            <w:tcW w:w="1087" w:type="dxa"/>
            <w:gridSpan w:val="2"/>
            <w:tcBorders>
              <w:top w:val="single" w:sz="4" w:space="0" w:color="auto"/>
              <w:left w:val="single" w:sz="4" w:space="0" w:color="auto"/>
              <w:bottom w:val="single" w:sz="4" w:space="0" w:color="auto"/>
              <w:right w:val="single" w:sz="4" w:space="0" w:color="auto"/>
            </w:tcBorders>
          </w:tcPr>
          <w:p w:rsidR="000C4918" w:rsidRPr="00626805" w:rsidRDefault="00626805"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50</w:t>
            </w:r>
            <w:r w:rsidR="00E617F1" w:rsidRPr="00626805">
              <w:rPr>
                <w:rFonts w:ascii="Times New Roman" w:hAnsi="Times New Roman" w:cs="Times New Roman"/>
                <w:sz w:val="26"/>
                <w:szCs w:val="26"/>
              </w:rPr>
              <w:t>0</w:t>
            </w:r>
          </w:p>
        </w:tc>
        <w:tc>
          <w:tcPr>
            <w:tcW w:w="897" w:type="dxa"/>
            <w:tcBorders>
              <w:top w:val="single" w:sz="4" w:space="0" w:color="auto"/>
              <w:left w:val="single" w:sz="4" w:space="0" w:color="auto"/>
              <w:bottom w:val="single" w:sz="4" w:space="0" w:color="auto"/>
              <w:right w:val="single" w:sz="4" w:space="0" w:color="auto"/>
            </w:tcBorders>
          </w:tcPr>
          <w:p w:rsidR="000C4918" w:rsidRPr="00626805" w:rsidRDefault="00626805" w:rsidP="00B2353E">
            <w:pPr>
              <w:pStyle w:val="ConsPlusCell"/>
              <w:widowControl/>
              <w:jc w:val="center"/>
              <w:rPr>
                <w:rFonts w:ascii="Times New Roman" w:hAnsi="Times New Roman" w:cs="Times New Roman"/>
                <w:sz w:val="26"/>
                <w:szCs w:val="26"/>
              </w:rPr>
            </w:pPr>
            <w:r w:rsidRPr="00626805">
              <w:rPr>
                <w:rFonts w:ascii="Times New Roman" w:hAnsi="Times New Roman" w:cs="Times New Roman"/>
                <w:sz w:val="26"/>
                <w:szCs w:val="26"/>
              </w:rPr>
              <w:t>50</w:t>
            </w:r>
            <w:r w:rsidR="000204E2" w:rsidRPr="00626805">
              <w:rPr>
                <w:rFonts w:ascii="Times New Roman" w:hAnsi="Times New Roman" w:cs="Times New Roman"/>
                <w:sz w:val="26"/>
                <w:szCs w:val="26"/>
              </w:rPr>
              <w:t>0</w:t>
            </w:r>
          </w:p>
        </w:tc>
        <w:tc>
          <w:tcPr>
            <w:tcW w:w="1560" w:type="dxa"/>
            <w:gridSpan w:val="2"/>
            <w:tcBorders>
              <w:top w:val="single" w:sz="4" w:space="0" w:color="auto"/>
              <w:left w:val="single" w:sz="4" w:space="0" w:color="auto"/>
              <w:bottom w:val="single" w:sz="4" w:space="0" w:color="auto"/>
              <w:right w:val="single" w:sz="4" w:space="0" w:color="auto"/>
            </w:tcBorders>
          </w:tcPr>
          <w:p w:rsidR="000C4918" w:rsidRPr="0041294E" w:rsidRDefault="000C4918" w:rsidP="00B2353E">
            <w:pPr>
              <w:pStyle w:val="ConsPlusCell"/>
              <w:widowControl/>
              <w:jc w:val="center"/>
              <w:rPr>
                <w:rFonts w:ascii="Times New Roman" w:hAnsi="Times New Roman" w:cs="Times New Roman"/>
                <w:sz w:val="26"/>
                <w:szCs w:val="26"/>
              </w:rPr>
            </w:pPr>
          </w:p>
        </w:tc>
      </w:tr>
      <w:tr w:rsidR="009F0945" w:rsidRPr="0041294E" w:rsidTr="00187150">
        <w:trPr>
          <w:cantSplit/>
          <w:trHeight w:val="559"/>
        </w:trPr>
        <w:tc>
          <w:tcPr>
            <w:tcW w:w="9781" w:type="dxa"/>
            <w:gridSpan w:val="1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2. Комплексное благоустройство внутриквартальных и придомовых территорий</w:t>
            </w:r>
          </w:p>
        </w:tc>
      </w:tr>
      <w:tr w:rsidR="009F0945" w:rsidRPr="0041294E" w:rsidTr="00187150">
        <w:trPr>
          <w:cantSplit/>
          <w:trHeight w:val="351"/>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2.1.</w:t>
            </w:r>
          </w:p>
        </w:tc>
        <w:tc>
          <w:tcPr>
            <w:tcW w:w="3418"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Благоустройств</w:t>
            </w:r>
            <w:r w:rsidR="00560BB3" w:rsidRPr="0041294E">
              <w:rPr>
                <w:rFonts w:ascii="Times New Roman" w:hAnsi="Times New Roman" w:cs="Times New Roman"/>
                <w:sz w:val="26"/>
                <w:szCs w:val="26"/>
              </w:rPr>
              <w:t xml:space="preserve">о внутриквартальных придомовых </w:t>
            </w:r>
            <w:r w:rsidRPr="0041294E">
              <w:rPr>
                <w:rFonts w:ascii="Times New Roman" w:hAnsi="Times New Roman" w:cs="Times New Roman"/>
                <w:sz w:val="26"/>
                <w:szCs w:val="26"/>
              </w:rPr>
              <w:t>территорий</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8F5D02" w:rsidRDefault="009F0945" w:rsidP="00B2353E">
            <w:pPr>
              <w:pStyle w:val="ConsPlusCell"/>
              <w:widowControl/>
              <w:jc w:val="center"/>
              <w:rPr>
                <w:rFonts w:ascii="Times New Roman" w:hAnsi="Times New Roman" w:cs="Times New Roman"/>
                <w:sz w:val="26"/>
                <w:szCs w:val="26"/>
              </w:rPr>
            </w:pPr>
            <w:r w:rsidRPr="008F5D02">
              <w:rPr>
                <w:rFonts w:ascii="Times New Roman" w:hAnsi="Times New Roman" w:cs="Times New Roman"/>
                <w:sz w:val="26"/>
                <w:szCs w:val="26"/>
              </w:rPr>
              <w:t>0</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8F5D02" w:rsidRDefault="009F0945" w:rsidP="00B2353E">
            <w:pPr>
              <w:pStyle w:val="ConsPlusCell"/>
              <w:widowControl/>
              <w:jc w:val="center"/>
              <w:rPr>
                <w:rFonts w:ascii="Times New Roman" w:hAnsi="Times New Roman" w:cs="Times New Roman"/>
                <w:sz w:val="26"/>
                <w:szCs w:val="26"/>
              </w:rPr>
            </w:pPr>
            <w:r w:rsidRPr="008F5D02">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9F0945" w:rsidRPr="008F5D02" w:rsidRDefault="000204E2" w:rsidP="00B2353E">
            <w:pPr>
              <w:pStyle w:val="ConsPlusCell"/>
              <w:widowControl/>
              <w:jc w:val="center"/>
              <w:rPr>
                <w:rFonts w:ascii="Times New Roman" w:hAnsi="Times New Roman" w:cs="Times New Roman"/>
                <w:sz w:val="26"/>
                <w:szCs w:val="26"/>
              </w:rPr>
            </w:pPr>
            <w:r w:rsidRPr="008F5D02">
              <w:rPr>
                <w:rFonts w:ascii="Times New Roman" w:hAnsi="Times New Roman" w:cs="Times New Roman"/>
                <w:sz w:val="26"/>
                <w:szCs w:val="26"/>
              </w:rPr>
              <w:t>0</w:t>
            </w:r>
          </w:p>
        </w:tc>
        <w:tc>
          <w:tcPr>
            <w:tcW w:w="1047" w:type="dxa"/>
            <w:gridSpan w:val="3"/>
            <w:tcBorders>
              <w:top w:val="single" w:sz="4" w:space="0" w:color="auto"/>
              <w:left w:val="single" w:sz="4" w:space="0" w:color="auto"/>
              <w:bottom w:val="single" w:sz="4" w:space="0" w:color="auto"/>
              <w:right w:val="single" w:sz="4" w:space="0" w:color="auto"/>
            </w:tcBorders>
          </w:tcPr>
          <w:p w:rsidR="009F0945" w:rsidRPr="008F5D02" w:rsidRDefault="000204E2" w:rsidP="00B2353E">
            <w:pPr>
              <w:pStyle w:val="ConsPlusCell"/>
              <w:widowControl/>
              <w:jc w:val="center"/>
              <w:rPr>
                <w:rFonts w:ascii="Times New Roman" w:hAnsi="Times New Roman" w:cs="Times New Roman"/>
                <w:sz w:val="26"/>
                <w:szCs w:val="26"/>
              </w:rPr>
            </w:pPr>
            <w:r w:rsidRPr="008F5D02">
              <w:rPr>
                <w:rFonts w:ascii="Times New Roman" w:hAnsi="Times New Roman" w:cs="Times New Roman"/>
                <w:sz w:val="26"/>
                <w:szCs w:val="26"/>
              </w:rPr>
              <w:t>0</w:t>
            </w:r>
          </w:p>
        </w:tc>
        <w:tc>
          <w:tcPr>
            <w:tcW w:w="1417" w:type="dxa"/>
            <w:vMerge w:val="restart"/>
            <w:tcBorders>
              <w:left w:val="single" w:sz="4" w:space="0" w:color="auto"/>
              <w:right w:val="single" w:sz="4" w:space="0" w:color="auto"/>
            </w:tcBorders>
            <w:shd w:val="clear" w:color="auto" w:fill="auto"/>
          </w:tcPr>
          <w:p w:rsidR="009F0945" w:rsidRPr="0041294E" w:rsidRDefault="00A62319" w:rsidP="00B2353E">
            <w:pPr>
              <w:rPr>
                <w:sz w:val="26"/>
                <w:szCs w:val="26"/>
              </w:rPr>
            </w:pPr>
            <w:r w:rsidRPr="0041294E">
              <w:rPr>
                <w:sz w:val="26"/>
                <w:szCs w:val="26"/>
              </w:rPr>
              <w:t>Администрация города Сорска</w:t>
            </w:r>
            <w:r w:rsidR="009F0945" w:rsidRPr="0041294E">
              <w:rPr>
                <w:sz w:val="26"/>
                <w:szCs w:val="26"/>
              </w:rPr>
              <w:t xml:space="preserve">, подрядные организации </w:t>
            </w:r>
          </w:p>
        </w:tc>
      </w:tr>
      <w:tr w:rsidR="009F0945" w:rsidRPr="0041294E" w:rsidTr="00187150">
        <w:trPr>
          <w:cantSplit/>
          <w:trHeight w:val="351"/>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2.2.</w:t>
            </w:r>
          </w:p>
        </w:tc>
        <w:tc>
          <w:tcPr>
            <w:tcW w:w="3418"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Установка, ремонт и покраска детских игровых площадок</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8F5D02" w:rsidRDefault="008F5D02" w:rsidP="00B61252">
            <w:pPr>
              <w:pStyle w:val="ConsPlusCell"/>
              <w:widowControl/>
              <w:jc w:val="center"/>
              <w:rPr>
                <w:rFonts w:ascii="Times New Roman" w:hAnsi="Times New Roman" w:cs="Times New Roman"/>
                <w:sz w:val="26"/>
                <w:szCs w:val="26"/>
              </w:rPr>
            </w:pPr>
            <w:r w:rsidRPr="008F5D02">
              <w:rPr>
                <w:rFonts w:ascii="Times New Roman" w:hAnsi="Times New Roman" w:cs="Times New Roman"/>
                <w:sz w:val="26"/>
                <w:szCs w:val="26"/>
              </w:rPr>
              <w:t>1</w:t>
            </w:r>
            <w:r w:rsidR="00B61252">
              <w:rPr>
                <w:rFonts w:ascii="Times New Roman" w:hAnsi="Times New Roman" w:cs="Times New Roman"/>
                <w:sz w:val="26"/>
                <w:szCs w:val="26"/>
              </w:rPr>
              <w:t>0</w:t>
            </w:r>
            <w:r w:rsidR="009F0945" w:rsidRPr="008F5D02">
              <w:rPr>
                <w:rFonts w:ascii="Times New Roman" w:hAnsi="Times New Roman" w:cs="Times New Roman"/>
                <w:sz w:val="26"/>
                <w:szCs w:val="26"/>
              </w:rPr>
              <w:t>0</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8F5D02" w:rsidRDefault="00B61252" w:rsidP="00B2353E">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9F0945" w:rsidRPr="008F5D02" w:rsidRDefault="008F5D02" w:rsidP="00B2353E">
            <w:pPr>
              <w:pStyle w:val="ConsPlusCell"/>
              <w:widowControl/>
              <w:jc w:val="center"/>
              <w:rPr>
                <w:rFonts w:ascii="Times New Roman" w:hAnsi="Times New Roman" w:cs="Times New Roman"/>
                <w:sz w:val="26"/>
                <w:szCs w:val="26"/>
              </w:rPr>
            </w:pPr>
            <w:r w:rsidRPr="008F5D02">
              <w:rPr>
                <w:rFonts w:ascii="Times New Roman" w:hAnsi="Times New Roman" w:cs="Times New Roman"/>
                <w:sz w:val="26"/>
                <w:szCs w:val="26"/>
              </w:rPr>
              <w:t>5</w:t>
            </w:r>
            <w:r w:rsidR="000204E2" w:rsidRPr="008F5D02">
              <w:rPr>
                <w:rFonts w:ascii="Times New Roman" w:hAnsi="Times New Roman" w:cs="Times New Roman"/>
                <w:sz w:val="26"/>
                <w:szCs w:val="26"/>
              </w:rPr>
              <w:t>0</w:t>
            </w:r>
          </w:p>
        </w:tc>
        <w:tc>
          <w:tcPr>
            <w:tcW w:w="1047" w:type="dxa"/>
            <w:gridSpan w:val="3"/>
            <w:tcBorders>
              <w:top w:val="single" w:sz="4" w:space="0" w:color="auto"/>
              <w:left w:val="single" w:sz="4" w:space="0" w:color="auto"/>
              <w:bottom w:val="single" w:sz="4" w:space="0" w:color="auto"/>
              <w:right w:val="single" w:sz="4" w:space="0" w:color="auto"/>
            </w:tcBorders>
          </w:tcPr>
          <w:p w:rsidR="009F0945" w:rsidRPr="008F5D02" w:rsidRDefault="008F5D02" w:rsidP="00B2353E">
            <w:pPr>
              <w:pStyle w:val="ConsPlusCell"/>
              <w:widowControl/>
              <w:jc w:val="center"/>
              <w:rPr>
                <w:rFonts w:ascii="Times New Roman" w:hAnsi="Times New Roman" w:cs="Times New Roman"/>
                <w:sz w:val="26"/>
                <w:szCs w:val="26"/>
              </w:rPr>
            </w:pPr>
            <w:r w:rsidRPr="008F5D02">
              <w:rPr>
                <w:rFonts w:ascii="Times New Roman" w:hAnsi="Times New Roman" w:cs="Times New Roman"/>
                <w:sz w:val="26"/>
                <w:szCs w:val="26"/>
              </w:rPr>
              <w:t>5</w:t>
            </w:r>
            <w:r w:rsidR="000204E2" w:rsidRPr="008F5D02">
              <w:rPr>
                <w:rFonts w:ascii="Times New Roman" w:hAnsi="Times New Roman" w:cs="Times New Roman"/>
                <w:sz w:val="26"/>
                <w:szCs w:val="26"/>
              </w:rPr>
              <w:t>0</w:t>
            </w:r>
          </w:p>
        </w:tc>
        <w:tc>
          <w:tcPr>
            <w:tcW w:w="1417" w:type="dxa"/>
            <w:vMerge/>
            <w:tcBorders>
              <w:left w:val="single" w:sz="4" w:space="0" w:color="auto"/>
              <w:bottom w:val="single" w:sz="4" w:space="0" w:color="auto"/>
              <w:right w:val="single" w:sz="4" w:space="0" w:color="auto"/>
            </w:tcBorders>
            <w:shd w:val="clear" w:color="auto" w:fill="auto"/>
          </w:tcPr>
          <w:p w:rsidR="009F0945" w:rsidRPr="0041294E" w:rsidRDefault="009F0945" w:rsidP="00B2353E">
            <w:pPr>
              <w:rPr>
                <w:sz w:val="26"/>
                <w:szCs w:val="26"/>
              </w:rPr>
            </w:pPr>
          </w:p>
        </w:tc>
      </w:tr>
      <w:tr w:rsidR="009F0945" w:rsidRPr="0041294E" w:rsidTr="00187150">
        <w:trPr>
          <w:cantSplit/>
          <w:trHeight w:val="351"/>
        </w:trPr>
        <w:tc>
          <w:tcPr>
            <w:tcW w:w="9781" w:type="dxa"/>
            <w:gridSpan w:val="12"/>
            <w:tcBorders>
              <w:top w:val="single" w:sz="4" w:space="0" w:color="auto"/>
              <w:left w:val="single" w:sz="4" w:space="0" w:color="auto"/>
              <w:bottom w:val="single" w:sz="4" w:space="0" w:color="auto"/>
              <w:right w:val="single" w:sz="4" w:space="0" w:color="auto"/>
            </w:tcBorders>
          </w:tcPr>
          <w:p w:rsidR="009F0945" w:rsidRPr="0041294E" w:rsidRDefault="00A36E7C"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 xml:space="preserve">3. </w:t>
            </w:r>
            <w:r w:rsidR="009F0945" w:rsidRPr="0041294E">
              <w:rPr>
                <w:rFonts w:ascii="Times New Roman" w:hAnsi="Times New Roman" w:cs="Times New Roman"/>
                <w:sz w:val="26"/>
                <w:szCs w:val="26"/>
              </w:rPr>
              <w:t>Организация благоустройства территории муниципального образования, отвечающей экологическим, санитарно-гигиеническим требованиям</w:t>
            </w:r>
          </w:p>
        </w:tc>
      </w:tr>
      <w:tr w:rsidR="009F0945" w:rsidRPr="0041294E" w:rsidTr="00187150">
        <w:trPr>
          <w:cantSplit/>
          <w:trHeight w:val="2205"/>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3.1.</w:t>
            </w:r>
          </w:p>
        </w:tc>
        <w:tc>
          <w:tcPr>
            <w:tcW w:w="3418"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Содержание мест захоронения</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4A4947" w:rsidRDefault="00ED0C23" w:rsidP="00B2353E">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78</w:t>
            </w:r>
            <w:r w:rsidR="004A4947" w:rsidRPr="004A4947">
              <w:rPr>
                <w:rFonts w:ascii="Times New Roman" w:hAnsi="Times New Roman" w:cs="Times New Roman"/>
                <w:sz w:val="26"/>
                <w:szCs w:val="26"/>
              </w:rPr>
              <w:t>0</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4A4947" w:rsidRDefault="004A4947" w:rsidP="00ED0C23">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2</w:t>
            </w:r>
            <w:r w:rsidR="00ED0C23">
              <w:rPr>
                <w:rFonts w:ascii="Times New Roman" w:hAnsi="Times New Roman" w:cs="Times New Roman"/>
                <w:sz w:val="26"/>
                <w:szCs w:val="26"/>
              </w:rPr>
              <w:t>0</w:t>
            </w:r>
            <w:r w:rsidRPr="004A4947">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9F0945" w:rsidRPr="004A4947" w:rsidRDefault="004A4947" w:rsidP="003D2F62">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280</w:t>
            </w:r>
          </w:p>
        </w:tc>
        <w:tc>
          <w:tcPr>
            <w:tcW w:w="1047" w:type="dxa"/>
            <w:gridSpan w:val="3"/>
            <w:tcBorders>
              <w:top w:val="single" w:sz="4" w:space="0" w:color="auto"/>
              <w:left w:val="single" w:sz="4" w:space="0" w:color="auto"/>
              <w:bottom w:val="single" w:sz="4" w:space="0" w:color="auto"/>
              <w:right w:val="single" w:sz="4" w:space="0" w:color="auto"/>
            </w:tcBorders>
          </w:tcPr>
          <w:p w:rsidR="009F0945" w:rsidRPr="004A4947" w:rsidRDefault="004A4947" w:rsidP="00F2339F">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3</w:t>
            </w:r>
            <w:r w:rsidR="00F2339F" w:rsidRPr="004A4947">
              <w:rPr>
                <w:rFonts w:ascii="Times New Roman" w:hAnsi="Times New Roman" w:cs="Times New Roman"/>
                <w:sz w:val="26"/>
                <w:szCs w:val="26"/>
              </w:rPr>
              <w:t>0</w:t>
            </w:r>
            <w:r w:rsidR="000204E2" w:rsidRPr="004A4947">
              <w:rPr>
                <w:rFonts w:ascii="Times New Roman" w:hAnsi="Times New Roman" w:cs="Times New Roman"/>
                <w:sz w:val="26"/>
                <w:szCs w:val="26"/>
              </w:rPr>
              <w:t>0</w:t>
            </w:r>
          </w:p>
        </w:tc>
        <w:tc>
          <w:tcPr>
            <w:tcW w:w="1417" w:type="dxa"/>
            <w:tcBorders>
              <w:top w:val="single" w:sz="4" w:space="0" w:color="auto"/>
              <w:left w:val="single" w:sz="4" w:space="0" w:color="auto"/>
              <w:right w:val="single" w:sz="4" w:space="0" w:color="auto"/>
            </w:tcBorders>
            <w:shd w:val="clear" w:color="auto" w:fill="auto"/>
          </w:tcPr>
          <w:p w:rsidR="009F0945" w:rsidRPr="0041294E" w:rsidRDefault="00A62319" w:rsidP="00B2353E">
            <w:pPr>
              <w:rPr>
                <w:sz w:val="26"/>
                <w:szCs w:val="26"/>
              </w:rPr>
            </w:pPr>
            <w:r w:rsidRPr="0041294E">
              <w:rPr>
                <w:sz w:val="26"/>
                <w:szCs w:val="26"/>
              </w:rPr>
              <w:t>Администрация города Сорска</w:t>
            </w:r>
            <w:r w:rsidR="009F0945" w:rsidRPr="0041294E">
              <w:rPr>
                <w:sz w:val="26"/>
                <w:szCs w:val="26"/>
              </w:rPr>
              <w:t xml:space="preserve">, подрядные организации </w:t>
            </w:r>
          </w:p>
        </w:tc>
      </w:tr>
      <w:tr w:rsidR="009F0945" w:rsidRPr="0041294E" w:rsidTr="00187150">
        <w:trPr>
          <w:cantSplit/>
          <w:trHeight w:val="351"/>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3.</w:t>
            </w:r>
            <w:r w:rsidR="00A36E7C" w:rsidRPr="0041294E">
              <w:rPr>
                <w:rFonts w:ascii="Times New Roman" w:hAnsi="Times New Roman" w:cs="Times New Roman"/>
                <w:sz w:val="26"/>
                <w:szCs w:val="26"/>
              </w:rPr>
              <w:t>2</w:t>
            </w:r>
          </w:p>
        </w:tc>
        <w:tc>
          <w:tcPr>
            <w:tcW w:w="3418"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Отлов безнадзорных животных</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4A4947" w:rsidRDefault="004A4947" w:rsidP="00ED0C23">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4</w:t>
            </w:r>
            <w:r w:rsidR="00ED0C23">
              <w:rPr>
                <w:rFonts w:ascii="Times New Roman" w:hAnsi="Times New Roman" w:cs="Times New Roman"/>
                <w:sz w:val="26"/>
                <w:szCs w:val="26"/>
              </w:rPr>
              <w:t>0</w:t>
            </w:r>
            <w:r w:rsidR="009A0900" w:rsidRPr="004A4947">
              <w:rPr>
                <w:rFonts w:ascii="Times New Roman" w:hAnsi="Times New Roman" w:cs="Times New Roman"/>
                <w:sz w:val="26"/>
                <w:szCs w:val="26"/>
              </w:rPr>
              <w:t>0</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4A4947" w:rsidRDefault="00A63444" w:rsidP="00ED0C23">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1</w:t>
            </w:r>
            <w:r w:rsidR="00ED0C23">
              <w:rPr>
                <w:rFonts w:ascii="Times New Roman" w:hAnsi="Times New Roman" w:cs="Times New Roman"/>
                <w:sz w:val="26"/>
                <w:szCs w:val="26"/>
              </w:rPr>
              <w:t>0</w:t>
            </w:r>
            <w:r w:rsidR="000204E2" w:rsidRPr="004A4947">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9F0945" w:rsidRPr="004A4947" w:rsidRDefault="004A4947" w:rsidP="00B2353E">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15</w:t>
            </w:r>
            <w:r w:rsidR="009A0900" w:rsidRPr="004A4947">
              <w:rPr>
                <w:rFonts w:ascii="Times New Roman" w:hAnsi="Times New Roman" w:cs="Times New Roman"/>
                <w:sz w:val="26"/>
                <w:szCs w:val="26"/>
              </w:rPr>
              <w:t>0</w:t>
            </w:r>
          </w:p>
        </w:tc>
        <w:tc>
          <w:tcPr>
            <w:tcW w:w="1047" w:type="dxa"/>
            <w:gridSpan w:val="3"/>
            <w:tcBorders>
              <w:top w:val="single" w:sz="4" w:space="0" w:color="auto"/>
              <w:left w:val="single" w:sz="4" w:space="0" w:color="auto"/>
              <w:bottom w:val="single" w:sz="4" w:space="0" w:color="auto"/>
              <w:right w:val="single" w:sz="4" w:space="0" w:color="auto"/>
            </w:tcBorders>
          </w:tcPr>
          <w:p w:rsidR="009F0945" w:rsidRPr="004A4947" w:rsidRDefault="000204E2" w:rsidP="004A4947">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1</w:t>
            </w:r>
            <w:r w:rsidR="004A4947" w:rsidRPr="004A4947">
              <w:rPr>
                <w:rFonts w:ascii="Times New Roman" w:hAnsi="Times New Roman" w:cs="Times New Roman"/>
                <w:sz w:val="26"/>
                <w:szCs w:val="26"/>
              </w:rPr>
              <w:t>5</w:t>
            </w:r>
            <w:r w:rsidRPr="004A4947">
              <w:rPr>
                <w:rFonts w:ascii="Times New Roman" w:hAnsi="Times New Roman" w:cs="Times New Roman"/>
                <w:sz w:val="26"/>
                <w:szCs w:val="26"/>
              </w:rPr>
              <w:t>0</w:t>
            </w:r>
          </w:p>
        </w:tc>
        <w:tc>
          <w:tcPr>
            <w:tcW w:w="1417" w:type="dxa"/>
            <w:vMerge w:val="restart"/>
            <w:tcBorders>
              <w:top w:val="single" w:sz="4" w:space="0" w:color="auto"/>
              <w:left w:val="single" w:sz="4" w:space="0" w:color="auto"/>
              <w:right w:val="single" w:sz="4" w:space="0" w:color="auto"/>
            </w:tcBorders>
            <w:shd w:val="clear" w:color="auto" w:fill="auto"/>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Специалист по развитию сельского хозяйства администрации города Сорска</w:t>
            </w:r>
          </w:p>
        </w:tc>
      </w:tr>
      <w:tr w:rsidR="009F0945" w:rsidRPr="0041294E" w:rsidTr="00187150">
        <w:trPr>
          <w:cantSplit/>
          <w:trHeight w:val="499"/>
        </w:trPr>
        <w:tc>
          <w:tcPr>
            <w:tcW w:w="717" w:type="dxa"/>
            <w:tcBorders>
              <w:top w:val="single" w:sz="4" w:space="0" w:color="auto"/>
              <w:left w:val="single" w:sz="4" w:space="0" w:color="auto"/>
              <w:bottom w:val="single" w:sz="4" w:space="0" w:color="auto"/>
              <w:right w:val="single" w:sz="4" w:space="0" w:color="auto"/>
            </w:tcBorders>
          </w:tcPr>
          <w:p w:rsidR="009F0945" w:rsidRPr="0041294E" w:rsidRDefault="00A36E7C"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3.3</w:t>
            </w:r>
          </w:p>
        </w:tc>
        <w:tc>
          <w:tcPr>
            <w:tcW w:w="3418" w:type="dxa"/>
            <w:gridSpan w:val="2"/>
            <w:tcBorders>
              <w:left w:val="single" w:sz="4" w:space="0" w:color="auto"/>
              <w:bottom w:val="single" w:sz="4" w:space="0" w:color="auto"/>
              <w:right w:val="single" w:sz="4" w:space="0" w:color="auto"/>
            </w:tcBorders>
          </w:tcPr>
          <w:p w:rsidR="009F0945" w:rsidRPr="0041294E" w:rsidRDefault="009F0945" w:rsidP="00B2353E">
            <w:pPr>
              <w:shd w:val="clear" w:color="auto" w:fill="FFFFFF"/>
              <w:tabs>
                <w:tab w:val="left" w:pos="288"/>
              </w:tabs>
              <w:spacing w:line="298" w:lineRule="exact"/>
              <w:ind w:right="19"/>
              <w:jc w:val="both"/>
              <w:rPr>
                <w:sz w:val="26"/>
                <w:szCs w:val="26"/>
              </w:rPr>
            </w:pPr>
            <w:r w:rsidRPr="0041294E">
              <w:rPr>
                <w:sz w:val="26"/>
                <w:szCs w:val="26"/>
              </w:rPr>
              <w:t>Биркование скота</w:t>
            </w:r>
          </w:p>
        </w:tc>
        <w:tc>
          <w:tcPr>
            <w:tcW w:w="1080" w:type="dxa"/>
            <w:gridSpan w:val="2"/>
            <w:tcBorders>
              <w:left w:val="single" w:sz="4" w:space="0" w:color="auto"/>
              <w:bottom w:val="single" w:sz="4" w:space="0" w:color="auto"/>
              <w:right w:val="single" w:sz="4" w:space="0" w:color="auto"/>
            </w:tcBorders>
          </w:tcPr>
          <w:p w:rsidR="009F0945" w:rsidRPr="004A4947" w:rsidRDefault="004A4947" w:rsidP="00ED0C23">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16</w:t>
            </w:r>
            <w:r w:rsidR="00ED0C23">
              <w:rPr>
                <w:rFonts w:ascii="Times New Roman" w:hAnsi="Times New Roman" w:cs="Times New Roman"/>
                <w:sz w:val="26"/>
                <w:szCs w:val="26"/>
              </w:rPr>
              <w:t>0</w:t>
            </w:r>
          </w:p>
        </w:tc>
        <w:tc>
          <w:tcPr>
            <w:tcW w:w="1022" w:type="dxa"/>
            <w:gridSpan w:val="2"/>
            <w:tcBorders>
              <w:left w:val="single" w:sz="4" w:space="0" w:color="auto"/>
              <w:bottom w:val="single" w:sz="4" w:space="0" w:color="auto"/>
              <w:right w:val="single" w:sz="4" w:space="0" w:color="auto"/>
            </w:tcBorders>
          </w:tcPr>
          <w:p w:rsidR="009F0945" w:rsidRPr="004A4947" w:rsidRDefault="004A4947" w:rsidP="00ED0C23">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5</w:t>
            </w:r>
            <w:r w:rsidR="00ED0C23">
              <w:rPr>
                <w:rFonts w:ascii="Times New Roman" w:hAnsi="Times New Roman" w:cs="Times New Roman"/>
                <w:sz w:val="26"/>
                <w:szCs w:val="26"/>
              </w:rPr>
              <w:t>0</w:t>
            </w:r>
          </w:p>
        </w:tc>
        <w:tc>
          <w:tcPr>
            <w:tcW w:w="1080" w:type="dxa"/>
            <w:tcBorders>
              <w:left w:val="single" w:sz="4" w:space="0" w:color="auto"/>
              <w:bottom w:val="single" w:sz="4" w:space="0" w:color="auto"/>
              <w:right w:val="single" w:sz="4" w:space="0" w:color="auto"/>
            </w:tcBorders>
          </w:tcPr>
          <w:p w:rsidR="009F0945" w:rsidRPr="004A4947" w:rsidRDefault="004A4947" w:rsidP="00B2353E">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55</w:t>
            </w:r>
          </w:p>
        </w:tc>
        <w:tc>
          <w:tcPr>
            <w:tcW w:w="1047" w:type="dxa"/>
            <w:gridSpan w:val="3"/>
            <w:tcBorders>
              <w:left w:val="single" w:sz="4" w:space="0" w:color="auto"/>
              <w:bottom w:val="single" w:sz="4" w:space="0" w:color="auto"/>
              <w:right w:val="single" w:sz="4" w:space="0" w:color="auto"/>
            </w:tcBorders>
          </w:tcPr>
          <w:p w:rsidR="009F0945" w:rsidRPr="004A4947" w:rsidRDefault="004A4947" w:rsidP="00B2353E">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55</w:t>
            </w:r>
          </w:p>
        </w:tc>
        <w:tc>
          <w:tcPr>
            <w:tcW w:w="1417" w:type="dxa"/>
            <w:vMerge/>
            <w:tcBorders>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r>
      <w:tr w:rsidR="006B0D6D" w:rsidRPr="0041294E" w:rsidTr="00187150">
        <w:trPr>
          <w:cantSplit/>
          <w:trHeight w:val="499"/>
        </w:trPr>
        <w:tc>
          <w:tcPr>
            <w:tcW w:w="717" w:type="dxa"/>
            <w:tcBorders>
              <w:top w:val="single" w:sz="4" w:space="0" w:color="auto"/>
              <w:left w:val="single" w:sz="4" w:space="0" w:color="auto"/>
              <w:bottom w:val="single" w:sz="4" w:space="0" w:color="auto"/>
              <w:right w:val="single" w:sz="4" w:space="0" w:color="auto"/>
            </w:tcBorders>
          </w:tcPr>
          <w:p w:rsidR="006B0D6D" w:rsidRPr="0041294E" w:rsidRDefault="006B0D6D"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3.4</w:t>
            </w:r>
          </w:p>
        </w:tc>
        <w:tc>
          <w:tcPr>
            <w:tcW w:w="3418" w:type="dxa"/>
            <w:gridSpan w:val="2"/>
            <w:tcBorders>
              <w:top w:val="single" w:sz="4" w:space="0" w:color="auto"/>
              <w:left w:val="single" w:sz="4" w:space="0" w:color="auto"/>
              <w:bottom w:val="single" w:sz="4" w:space="0" w:color="auto"/>
              <w:right w:val="single" w:sz="4" w:space="0" w:color="auto"/>
            </w:tcBorders>
          </w:tcPr>
          <w:p w:rsidR="006B0D6D" w:rsidRPr="0041294E" w:rsidRDefault="006B0D6D" w:rsidP="00B2353E">
            <w:pPr>
              <w:shd w:val="clear" w:color="auto" w:fill="FFFFFF"/>
              <w:tabs>
                <w:tab w:val="left" w:pos="288"/>
              </w:tabs>
              <w:spacing w:line="298" w:lineRule="exact"/>
              <w:ind w:right="19"/>
              <w:jc w:val="both"/>
              <w:rPr>
                <w:sz w:val="26"/>
                <w:szCs w:val="26"/>
              </w:rPr>
            </w:pPr>
            <w:r w:rsidRPr="0041294E">
              <w:rPr>
                <w:sz w:val="26"/>
                <w:szCs w:val="26"/>
              </w:rPr>
              <w:t>Противоклещевая обработка</w:t>
            </w:r>
          </w:p>
        </w:tc>
        <w:tc>
          <w:tcPr>
            <w:tcW w:w="1080" w:type="dxa"/>
            <w:gridSpan w:val="2"/>
            <w:tcBorders>
              <w:top w:val="single" w:sz="4" w:space="0" w:color="auto"/>
              <w:left w:val="single" w:sz="4" w:space="0" w:color="auto"/>
              <w:bottom w:val="single" w:sz="4" w:space="0" w:color="auto"/>
              <w:right w:val="single" w:sz="4" w:space="0" w:color="auto"/>
            </w:tcBorders>
          </w:tcPr>
          <w:p w:rsidR="006B0D6D" w:rsidRPr="004A4947" w:rsidRDefault="004A4947" w:rsidP="00E11D10">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4</w:t>
            </w:r>
            <w:r w:rsidR="00E11D10">
              <w:rPr>
                <w:rFonts w:ascii="Times New Roman" w:hAnsi="Times New Roman" w:cs="Times New Roman"/>
                <w:sz w:val="26"/>
                <w:szCs w:val="26"/>
              </w:rPr>
              <w:t>35</w:t>
            </w:r>
          </w:p>
        </w:tc>
        <w:tc>
          <w:tcPr>
            <w:tcW w:w="1022" w:type="dxa"/>
            <w:gridSpan w:val="2"/>
            <w:tcBorders>
              <w:top w:val="single" w:sz="4" w:space="0" w:color="auto"/>
              <w:left w:val="single" w:sz="4" w:space="0" w:color="auto"/>
              <w:bottom w:val="single" w:sz="4" w:space="0" w:color="auto"/>
              <w:right w:val="single" w:sz="4" w:space="0" w:color="auto"/>
            </w:tcBorders>
          </w:tcPr>
          <w:p w:rsidR="006B0D6D" w:rsidRPr="004A4947" w:rsidRDefault="004A4947" w:rsidP="00E11D10">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1</w:t>
            </w:r>
            <w:r w:rsidR="00E11D10">
              <w:rPr>
                <w:rFonts w:ascii="Times New Roman" w:hAnsi="Times New Roman" w:cs="Times New Roman"/>
                <w:sz w:val="26"/>
                <w:szCs w:val="26"/>
              </w:rPr>
              <w:t>20</w:t>
            </w:r>
          </w:p>
        </w:tc>
        <w:tc>
          <w:tcPr>
            <w:tcW w:w="1080" w:type="dxa"/>
            <w:tcBorders>
              <w:top w:val="single" w:sz="4" w:space="0" w:color="auto"/>
              <w:left w:val="single" w:sz="4" w:space="0" w:color="auto"/>
              <w:bottom w:val="single" w:sz="4" w:space="0" w:color="auto"/>
              <w:right w:val="single" w:sz="4" w:space="0" w:color="auto"/>
            </w:tcBorders>
          </w:tcPr>
          <w:p w:rsidR="006B0D6D" w:rsidRPr="004A4947" w:rsidRDefault="004A4947" w:rsidP="00683EA0">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150</w:t>
            </w:r>
          </w:p>
        </w:tc>
        <w:tc>
          <w:tcPr>
            <w:tcW w:w="1047" w:type="dxa"/>
            <w:gridSpan w:val="3"/>
            <w:tcBorders>
              <w:top w:val="single" w:sz="4" w:space="0" w:color="auto"/>
              <w:left w:val="single" w:sz="4" w:space="0" w:color="auto"/>
              <w:bottom w:val="single" w:sz="4" w:space="0" w:color="auto"/>
              <w:right w:val="single" w:sz="4" w:space="0" w:color="auto"/>
            </w:tcBorders>
          </w:tcPr>
          <w:p w:rsidR="006B0D6D" w:rsidRPr="004A4947" w:rsidRDefault="004A4947" w:rsidP="00F2339F">
            <w:pPr>
              <w:pStyle w:val="ConsPlusCell"/>
              <w:widowControl/>
              <w:jc w:val="center"/>
              <w:rPr>
                <w:rFonts w:ascii="Times New Roman" w:hAnsi="Times New Roman" w:cs="Times New Roman"/>
                <w:sz w:val="26"/>
                <w:szCs w:val="26"/>
              </w:rPr>
            </w:pPr>
            <w:r w:rsidRPr="004A4947">
              <w:rPr>
                <w:rFonts w:ascii="Times New Roman" w:hAnsi="Times New Roman" w:cs="Times New Roman"/>
                <w:sz w:val="26"/>
                <w:szCs w:val="26"/>
              </w:rPr>
              <w:t>165</w:t>
            </w:r>
          </w:p>
        </w:tc>
        <w:tc>
          <w:tcPr>
            <w:tcW w:w="1417" w:type="dxa"/>
            <w:vMerge w:val="restart"/>
            <w:tcBorders>
              <w:top w:val="single" w:sz="4" w:space="0" w:color="auto"/>
              <w:left w:val="single" w:sz="4" w:space="0" w:color="auto"/>
              <w:right w:val="single" w:sz="4" w:space="0" w:color="auto"/>
            </w:tcBorders>
          </w:tcPr>
          <w:p w:rsidR="006B0D6D" w:rsidRPr="0041294E" w:rsidRDefault="006B0D6D" w:rsidP="00B2353E">
            <w:pPr>
              <w:pStyle w:val="ConsPlusCell"/>
              <w:rPr>
                <w:rFonts w:ascii="Times New Roman" w:hAnsi="Times New Roman" w:cs="Times New Roman"/>
                <w:sz w:val="26"/>
                <w:szCs w:val="26"/>
              </w:rPr>
            </w:pPr>
            <w:r w:rsidRPr="0041294E">
              <w:rPr>
                <w:rFonts w:ascii="Times New Roman" w:hAnsi="Times New Roman" w:cs="Times New Roman"/>
                <w:sz w:val="26"/>
                <w:szCs w:val="26"/>
              </w:rPr>
              <w:t>Администрация города Сорска, подрядные организации</w:t>
            </w:r>
          </w:p>
        </w:tc>
      </w:tr>
      <w:tr w:rsidR="006B0D6D" w:rsidRPr="0041294E" w:rsidTr="00187150">
        <w:trPr>
          <w:cantSplit/>
          <w:trHeight w:val="499"/>
        </w:trPr>
        <w:tc>
          <w:tcPr>
            <w:tcW w:w="717" w:type="dxa"/>
            <w:tcBorders>
              <w:top w:val="single" w:sz="4" w:space="0" w:color="auto"/>
              <w:left w:val="single" w:sz="4" w:space="0" w:color="auto"/>
              <w:bottom w:val="single" w:sz="4" w:space="0" w:color="auto"/>
              <w:right w:val="single" w:sz="4" w:space="0" w:color="auto"/>
            </w:tcBorders>
          </w:tcPr>
          <w:p w:rsidR="006B0D6D" w:rsidRPr="0041294E" w:rsidRDefault="006B0D6D"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3.5</w:t>
            </w:r>
          </w:p>
        </w:tc>
        <w:tc>
          <w:tcPr>
            <w:tcW w:w="3418" w:type="dxa"/>
            <w:gridSpan w:val="2"/>
            <w:tcBorders>
              <w:top w:val="single" w:sz="4" w:space="0" w:color="auto"/>
              <w:left w:val="single" w:sz="4" w:space="0" w:color="auto"/>
              <w:bottom w:val="single" w:sz="4" w:space="0" w:color="auto"/>
              <w:right w:val="single" w:sz="4" w:space="0" w:color="auto"/>
            </w:tcBorders>
          </w:tcPr>
          <w:p w:rsidR="006B0D6D" w:rsidRPr="0041294E" w:rsidRDefault="006B0D6D" w:rsidP="00B2353E">
            <w:pPr>
              <w:shd w:val="clear" w:color="auto" w:fill="FFFFFF"/>
              <w:tabs>
                <w:tab w:val="left" w:pos="288"/>
              </w:tabs>
              <w:spacing w:line="298" w:lineRule="exact"/>
              <w:ind w:right="19"/>
              <w:jc w:val="both"/>
              <w:rPr>
                <w:sz w:val="26"/>
                <w:szCs w:val="26"/>
              </w:rPr>
            </w:pPr>
            <w:r w:rsidRPr="0041294E">
              <w:rPr>
                <w:sz w:val="26"/>
                <w:szCs w:val="26"/>
              </w:rPr>
              <w:t>Ликвидация несанкционированных свалок</w:t>
            </w:r>
          </w:p>
        </w:tc>
        <w:tc>
          <w:tcPr>
            <w:tcW w:w="1080" w:type="dxa"/>
            <w:gridSpan w:val="2"/>
            <w:tcBorders>
              <w:top w:val="single" w:sz="4" w:space="0" w:color="auto"/>
              <w:left w:val="single" w:sz="4" w:space="0" w:color="auto"/>
              <w:bottom w:val="single" w:sz="4" w:space="0" w:color="auto"/>
              <w:right w:val="single" w:sz="4" w:space="0" w:color="auto"/>
            </w:tcBorders>
          </w:tcPr>
          <w:p w:rsidR="006B0D6D" w:rsidRPr="007B73B6" w:rsidRDefault="009B54B5" w:rsidP="00F2339F">
            <w:pPr>
              <w:pStyle w:val="ConsPlusCell"/>
              <w:widowControl/>
              <w:jc w:val="center"/>
              <w:rPr>
                <w:rFonts w:ascii="Times New Roman" w:hAnsi="Times New Roman" w:cs="Times New Roman"/>
                <w:sz w:val="26"/>
                <w:szCs w:val="26"/>
                <w:highlight w:val="yellow"/>
              </w:rPr>
            </w:pPr>
            <w:r w:rsidRPr="009B54B5">
              <w:rPr>
                <w:rFonts w:ascii="Times New Roman" w:hAnsi="Times New Roman" w:cs="Times New Roman"/>
                <w:sz w:val="26"/>
                <w:szCs w:val="26"/>
              </w:rPr>
              <w:t>430,9</w:t>
            </w:r>
          </w:p>
        </w:tc>
        <w:tc>
          <w:tcPr>
            <w:tcW w:w="1022" w:type="dxa"/>
            <w:gridSpan w:val="2"/>
            <w:tcBorders>
              <w:top w:val="single" w:sz="4" w:space="0" w:color="auto"/>
              <w:left w:val="single" w:sz="4" w:space="0" w:color="auto"/>
              <w:bottom w:val="single" w:sz="4" w:space="0" w:color="auto"/>
              <w:right w:val="single" w:sz="4" w:space="0" w:color="auto"/>
            </w:tcBorders>
          </w:tcPr>
          <w:p w:rsidR="006B0D6D" w:rsidRPr="007B73B6" w:rsidRDefault="0038192D" w:rsidP="00B2353E">
            <w:pPr>
              <w:pStyle w:val="ConsPlusCell"/>
              <w:widowControl/>
              <w:jc w:val="center"/>
              <w:rPr>
                <w:rFonts w:ascii="Times New Roman" w:hAnsi="Times New Roman" w:cs="Times New Roman"/>
                <w:sz w:val="26"/>
                <w:szCs w:val="26"/>
                <w:highlight w:val="yellow"/>
              </w:rPr>
            </w:pPr>
            <w:r w:rsidRPr="0038192D">
              <w:rPr>
                <w:rFonts w:ascii="Times New Roman" w:hAnsi="Times New Roman" w:cs="Times New Roman"/>
                <w:sz w:val="26"/>
                <w:szCs w:val="26"/>
              </w:rPr>
              <w:t>100,2</w:t>
            </w:r>
          </w:p>
        </w:tc>
        <w:tc>
          <w:tcPr>
            <w:tcW w:w="1080" w:type="dxa"/>
            <w:tcBorders>
              <w:top w:val="single" w:sz="4" w:space="0" w:color="auto"/>
              <w:left w:val="single" w:sz="4" w:space="0" w:color="auto"/>
              <w:bottom w:val="single" w:sz="4" w:space="0" w:color="auto"/>
              <w:right w:val="single" w:sz="4" w:space="0" w:color="auto"/>
            </w:tcBorders>
          </w:tcPr>
          <w:p w:rsidR="006B0D6D" w:rsidRPr="007B73B6" w:rsidRDefault="00BA204F" w:rsidP="00B2353E">
            <w:pPr>
              <w:pStyle w:val="ConsPlusCell"/>
              <w:widowControl/>
              <w:jc w:val="center"/>
              <w:rPr>
                <w:rFonts w:ascii="Times New Roman" w:hAnsi="Times New Roman" w:cs="Times New Roman"/>
                <w:sz w:val="26"/>
                <w:szCs w:val="26"/>
                <w:highlight w:val="yellow"/>
              </w:rPr>
            </w:pPr>
            <w:r w:rsidRPr="00BA204F">
              <w:rPr>
                <w:rFonts w:ascii="Times New Roman" w:hAnsi="Times New Roman" w:cs="Times New Roman"/>
                <w:sz w:val="26"/>
                <w:szCs w:val="26"/>
              </w:rPr>
              <w:t>152,4</w:t>
            </w:r>
          </w:p>
        </w:tc>
        <w:tc>
          <w:tcPr>
            <w:tcW w:w="1047" w:type="dxa"/>
            <w:gridSpan w:val="3"/>
            <w:tcBorders>
              <w:top w:val="single" w:sz="4" w:space="0" w:color="auto"/>
              <w:left w:val="single" w:sz="4" w:space="0" w:color="auto"/>
              <w:bottom w:val="single" w:sz="4" w:space="0" w:color="auto"/>
              <w:right w:val="single" w:sz="4" w:space="0" w:color="auto"/>
            </w:tcBorders>
          </w:tcPr>
          <w:p w:rsidR="006B0D6D" w:rsidRPr="007B73B6" w:rsidRDefault="009B54B5" w:rsidP="00F2339F">
            <w:pPr>
              <w:pStyle w:val="ConsPlusCell"/>
              <w:widowControl/>
              <w:jc w:val="center"/>
              <w:rPr>
                <w:rFonts w:ascii="Times New Roman" w:hAnsi="Times New Roman" w:cs="Times New Roman"/>
                <w:sz w:val="26"/>
                <w:szCs w:val="26"/>
                <w:highlight w:val="yellow"/>
              </w:rPr>
            </w:pPr>
            <w:r w:rsidRPr="009B54B5">
              <w:rPr>
                <w:rFonts w:ascii="Times New Roman" w:hAnsi="Times New Roman" w:cs="Times New Roman"/>
                <w:sz w:val="26"/>
                <w:szCs w:val="26"/>
              </w:rPr>
              <w:t>178,3</w:t>
            </w:r>
          </w:p>
        </w:tc>
        <w:tc>
          <w:tcPr>
            <w:tcW w:w="1417" w:type="dxa"/>
            <w:vMerge/>
            <w:tcBorders>
              <w:left w:val="single" w:sz="4" w:space="0" w:color="auto"/>
              <w:right w:val="single" w:sz="4" w:space="0" w:color="auto"/>
            </w:tcBorders>
          </w:tcPr>
          <w:p w:rsidR="006B0D6D" w:rsidRPr="0041294E" w:rsidRDefault="006B0D6D" w:rsidP="00B2353E">
            <w:pPr>
              <w:pStyle w:val="ConsPlusCell"/>
              <w:widowControl/>
              <w:rPr>
                <w:rFonts w:ascii="Times New Roman" w:hAnsi="Times New Roman" w:cs="Times New Roman"/>
                <w:sz w:val="26"/>
                <w:szCs w:val="26"/>
              </w:rPr>
            </w:pPr>
          </w:p>
        </w:tc>
      </w:tr>
      <w:tr w:rsidR="006B0D6D" w:rsidRPr="0041294E" w:rsidTr="00187150">
        <w:trPr>
          <w:cantSplit/>
          <w:trHeight w:val="499"/>
        </w:trPr>
        <w:tc>
          <w:tcPr>
            <w:tcW w:w="717" w:type="dxa"/>
            <w:tcBorders>
              <w:top w:val="single" w:sz="4" w:space="0" w:color="auto"/>
              <w:left w:val="single" w:sz="4" w:space="0" w:color="auto"/>
              <w:bottom w:val="single" w:sz="4" w:space="0" w:color="auto"/>
              <w:right w:val="single" w:sz="4" w:space="0" w:color="auto"/>
            </w:tcBorders>
          </w:tcPr>
          <w:p w:rsidR="006B0D6D" w:rsidRPr="0041294E" w:rsidRDefault="006B0D6D"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3.6</w:t>
            </w:r>
          </w:p>
        </w:tc>
        <w:tc>
          <w:tcPr>
            <w:tcW w:w="3418" w:type="dxa"/>
            <w:gridSpan w:val="2"/>
            <w:tcBorders>
              <w:top w:val="single" w:sz="4" w:space="0" w:color="auto"/>
              <w:left w:val="single" w:sz="4" w:space="0" w:color="auto"/>
              <w:bottom w:val="single" w:sz="4" w:space="0" w:color="auto"/>
              <w:right w:val="single" w:sz="4" w:space="0" w:color="auto"/>
            </w:tcBorders>
          </w:tcPr>
          <w:p w:rsidR="006B0D6D" w:rsidRPr="0041294E" w:rsidRDefault="006B0D6D" w:rsidP="00B2353E">
            <w:pPr>
              <w:shd w:val="clear" w:color="auto" w:fill="FFFFFF"/>
              <w:tabs>
                <w:tab w:val="left" w:pos="288"/>
              </w:tabs>
              <w:spacing w:line="298" w:lineRule="exact"/>
              <w:ind w:right="19"/>
              <w:jc w:val="both"/>
              <w:rPr>
                <w:sz w:val="26"/>
                <w:szCs w:val="26"/>
              </w:rPr>
            </w:pPr>
            <w:r w:rsidRPr="0041294E">
              <w:rPr>
                <w:sz w:val="26"/>
                <w:szCs w:val="26"/>
              </w:rPr>
              <w:t>Приобретение коммунальной техники</w:t>
            </w:r>
          </w:p>
        </w:tc>
        <w:tc>
          <w:tcPr>
            <w:tcW w:w="1080" w:type="dxa"/>
            <w:gridSpan w:val="2"/>
            <w:tcBorders>
              <w:top w:val="single" w:sz="4" w:space="0" w:color="auto"/>
              <w:left w:val="single" w:sz="4" w:space="0" w:color="auto"/>
              <w:bottom w:val="single" w:sz="4" w:space="0" w:color="auto"/>
              <w:right w:val="single" w:sz="4" w:space="0" w:color="auto"/>
            </w:tcBorders>
          </w:tcPr>
          <w:p w:rsidR="006B0D6D" w:rsidRPr="0038192D" w:rsidRDefault="0038192D" w:rsidP="00EE079E">
            <w:pPr>
              <w:pStyle w:val="ConsPlusCell"/>
              <w:widowControl/>
              <w:jc w:val="center"/>
              <w:rPr>
                <w:rFonts w:ascii="Times New Roman" w:hAnsi="Times New Roman" w:cs="Times New Roman"/>
                <w:sz w:val="26"/>
                <w:szCs w:val="26"/>
              </w:rPr>
            </w:pPr>
            <w:r w:rsidRPr="0038192D">
              <w:rPr>
                <w:rFonts w:ascii="Times New Roman" w:hAnsi="Times New Roman" w:cs="Times New Roman"/>
                <w:sz w:val="26"/>
                <w:szCs w:val="26"/>
              </w:rPr>
              <w:t>0</w:t>
            </w:r>
          </w:p>
        </w:tc>
        <w:tc>
          <w:tcPr>
            <w:tcW w:w="1022" w:type="dxa"/>
            <w:gridSpan w:val="2"/>
            <w:tcBorders>
              <w:top w:val="single" w:sz="4" w:space="0" w:color="auto"/>
              <w:left w:val="single" w:sz="4" w:space="0" w:color="auto"/>
              <w:bottom w:val="single" w:sz="4" w:space="0" w:color="auto"/>
              <w:right w:val="single" w:sz="4" w:space="0" w:color="auto"/>
            </w:tcBorders>
          </w:tcPr>
          <w:p w:rsidR="006B0D6D" w:rsidRPr="0038192D" w:rsidRDefault="0038192D" w:rsidP="00B2353E">
            <w:pPr>
              <w:pStyle w:val="ConsPlusCell"/>
              <w:widowControl/>
              <w:jc w:val="center"/>
              <w:rPr>
                <w:rFonts w:ascii="Times New Roman" w:hAnsi="Times New Roman" w:cs="Times New Roman"/>
                <w:sz w:val="26"/>
                <w:szCs w:val="26"/>
              </w:rPr>
            </w:pPr>
            <w:r w:rsidRPr="0038192D">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6B0D6D" w:rsidRPr="0038192D" w:rsidRDefault="0038192D" w:rsidP="00B2353E">
            <w:pPr>
              <w:pStyle w:val="ConsPlusCell"/>
              <w:widowControl/>
              <w:jc w:val="center"/>
              <w:rPr>
                <w:rFonts w:ascii="Times New Roman" w:hAnsi="Times New Roman" w:cs="Times New Roman"/>
                <w:sz w:val="26"/>
                <w:szCs w:val="26"/>
              </w:rPr>
            </w:pPr>
            <w:r w:rsidRPr="0038192D">
              <w:rPr>
                <w:rFonts w:ascii="Times New Roman" w:hAnsi="Times New Roman" w:cs="Times New Roman"/>
                <w:sz w:val="26"/>
                <w:szCs w:val="26"/>
              </w:rPr>
              <w:t>0</w:t>
            </w:r>
          </w:p>
        </w:tc>
        <w:tc>
          <w:tcPr>
            <w:tcW w:w="1047" w:type="dxa"/>
            <w:gridSpan w:val="3"/>
            <w:tcBorders>
              <w:top w:val="single" w:sz="4" w:space="0" w:color="auto"/>
              <w:left w:val="single" w:sz="4" w:space="0" w:color="auto"/>
              <w:bottom w:val="single" w:sz="4" w:space="0" w:color="auto"/>
              <w:right w:val="single" w:sz="4" w:space="0" w:color="auto"/>
            </w:tcBorders>
          </w:tcPr>
          <w:p w:rsidR="006B0D6D" w:rsidRPr="0038192D" w:rsidRDefault="006B0D6D" w:rsidP="00B2353E">
            <w:pPr>
              <w:pStyle w:val="ConsPlusCell"/>
              <w:widowControl/>
              <w:jc w:val="center"/>
              <w:rPr>
                <w:rFonts w:ascii="Times New Roman" w:hAnsi="Times New Roman" w:cs="Times New Roman"/>
                <w:sz w:val="26"/>
                <w:szCs w:val="26"/>
              </w:rPr>
            </w:pPr>
            <w:r w:rsidRPr="0038192D">
              <w:rPr>
                <w:rFonts w:ascii="Times New Roman" w:hAnsi="Times New Roman" w:cs="Times New Roman"/>
                <w:sz w:val="26"/>
                <w:szCs w:val="26"/>
              </w:rPr>
              <w:t>0</w:t>
            </w:r>
          </w:p>
        </w:tc>
        <w:tc>
          <w:tcPr>
            <w:tcW w:w="1417" w:type="dxa"/>
            <w:vMerge/>
            <w:tcBorders>
              <w:left w:val="single" w:sz="4" w:space="0" w:color="auto"/>
              <w:right w:val="single" w:sz="4" w:space="0" w:color="auto"/>
            </w:tcBorders>
          </w:tcPr>
          <w:p w:rsidR="006B0D6D" w:rsidRPr="0041294E" w:rsidRDefault="006B0D6D" w:rsidP="00B2353E">
            <w:pPr>
              <w:pStyle w:val="ConsPlusCell"/>
              <w:widowControl/>
              <w:rPr>
                <w:rFonts w:ascii="Times New Roman" w:hAnsi="Times New Roman" w:cs="Times New Roman"/>
                <w:sz w:val="26"/>
                <w:szCs w:val="26"/>
              </w:rPr>
            </w:pPr>
          </w:p>
        </w:tc>
      </w:tr>
      <w:tr w:rsidR="006B0D6D" w:rsidRPr="0041294E" w:rsidTr="00187150">
        <w:trPr>
          <w:cantSplit/>
          <w:trHeight w:val="499"/>
        </w:trPr>
        <w:tc>
          <w:tcPr>
            <w:tcW w:w="717" w:type="dxa"/>
            <w:tcBorders>
              <w:top w:val="single" w:sz="4" w:space="0" w:color="auto"/>
              <w:left w:val="single" w:sz="4" w:space="0" w:color="auto"/>
              <w:bottom w:val="single" w:sz="4" w:space="0" w:color="auto"/>
              <w:right w:val="single" w:sz="4" w:space="0" w:color="auto"/>
            </w:tcBorders>
          </w:tcPr>
          <w:p w:rsidR="006B0D6D" w:rsidRPr="0041294E" w:rsidRDefault="006B0D6D"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3.7</w:t>
            </w:r>
          </w:p>
        </w:tc>
        <w:tc>
          <w:tcPr>
            <w:tcW w:w="3418" w:type="dxa"/>
            <w:gridSpan w:val="2"/>
            <w:tcBorders>
              <w:top w:val="single" w:sz="4" w:space="0" w:color="auto"/>
              <w:left w:val="single" w:sz="4" w:space="0" w:color="auto"/>
              <w:bottom w:val="single" w:sz="4" w:space="0" w:color="auto"/>
              <w:right w:val="single" w:sz="4" w:space="0" w:color="auto"/>
            </w:tcBorders>
          </w:tcPr>
          <w:p w:rsidR="006B0D6D" w:rsidRPr="0041294E" w:rsidRDefault="006B0D6D" w:rsidP="00B2353E">
            <w:pPr>
              <w:shd w:val="clear" w:color="auto" w:fill="FFFFFF"/>
              <w:tabs>
                <w:tab w:val="left" w:pos="288"/>
              </w:tabs>
              <w:spacing w:line="298" w:lineRule="exact"/>
              <w:ind w:right="19"/>
              <w:jc w:val="both"/>
              <w:rPr>
                <w:sz w:val="26"/>
                <w:szCs w:val="26"/>
              </w:rPr>
            </w:pPr>
            <w:r w:rsidRPr="0041294E">
              <w:rPr>
                <w:sz w:val="26"/>
                <w:szCs w:val="26"/>
              </w:rPr>
              <w:t>Ремонт скотомогильника</w:t>
            </w:r>
          </w:p>
        </w:tc>
        <w:tc>
          <w:tcPr>
            <w:tcW w:w="1080" w:type="dxa"/>
            <w:gridSpan w:val="2"/>
            <w:tcBorders>
              <w:top w:val="single" w:sz="4" w:space="0" w:color="auto"/>
              <w:left w:val="single" w:sz="4" w:space="0" w:color="auto"/>
              <w:bottom w:val="single" w:sz="4" w:space="0" w:color="auto"/>
              <w:right w:val="single" w:sz="4" w:space="0" w:color="auto"/>
            </w:tcBorders>
          </w:tcPr>
          <w:p w:rsidR="006B0D6D" w:rsidRPr="0038192D" w:rsidRDefault="006B0D6D" w:rsidP="00B2353E">
            <w:pPr>
              <w:pStyle w:val="ConsPlusCell"/>
              <w:widowControl/>
              <w:jc w:val="center"/>
              <w:rPr>
                <w:rFonts w:ascii="Times New Roman" w:hAnsi="Times New Roman" w:cs="Times New Roman"/>
                <w:sz w:val="26"/>
                <w:szCs w:val="26"/>
              </w:rPr>
            </w:pPr>
            <w:r w:rsidRPr="0038192D">
              <w:rPr>
                <w:rFonts w:ascii="Times New Roman" w:hAnsi="Times New Roman" w:cs="Times New Roman"/>
                <w:sz w:val="26"/>
                <w:szCs w:val="26"/>
              </w:rPr>
              <w:t>0</w:t>
            </w:r>
          </w:p>
        </w:tc>
        <w:tc>
          <w:tcPr>
            <w:tcW w:w="1022" w:type="dxa"/>
            <w:gridSpan w:val="2"/>
            <w:tcBorders>
              <w:top w:val="single" w:sz="4" w:space="0" w:color="auto"/>
              <w:left w:val="single" w:sz="4" w:space="0" w:color="auto"/>
              <w:bottom w:val="single" w:sz="4" w:space="0" w:color="auto"/>
              <w:right w:val="single" w:sz="4" w:space="0" w:color="auto"/>
            </w:tcBorders>
          </w:tcPr>
          <w:p w:rsidR="006B0D6D" w:rsidRPr="0038192D" w:rsidRDefault="006B0D6D" w:rsidP="00B2353E">
            <w:pPr>
              <w:pStyle w:val="ConsPlusCell"/>
              <w:widowControl/>
              <w:jc w:val="center"/>
              <w:rPr>
                <w:rFonts w:ascii="Times New Roman" w:hAnsi="Times New Roman" w:cs="Times New Roman"/>
                <w:sz w:val="26"/>
                <w:szCs w:val="26"/>
              </w:rPr>
            </w:pPr>
            <w:r w:rsidRPr="0038192D">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6B0D6D" w:rsidRPr="0038192D" w:rsidRDefault="006B0D6D" w:rsidP="00B2353E">
            <w:pPr>
              <w:pStyle w:val="ConsPlusCell"/>
              <w:widowControl/>
              <w:jc w:val="center"/>
              <w:rPr>
                <w:rFonts w:ascii="Times New Roman" w:hAnsi="Times New Roman" w:cs="Times New Roman"/>
                <w:sz w:val="26"/>
                <w:szCs w:val="26"/>
              </w:rPr>
            </w:pPr>
            <w:r w:rsidRPr="0038192D">
              <w:rPr>
                <w:rFonts w:ascii="Times New Roman" w:hAnsi="Times New Roman" w:cs="Times New Roman"/>
                <w:sz w:val="26"/>
                <w:szCs w:val="26"/>
              </w:rPr>
              <w:t>0</w:t>
            </w:r>
          </w:p>
        </w:tc>
        <w:tc>
          <w:tcPr>
            <w:tcW w:w="1047" w:type="dxa"/>
            <w:gridSpan w:val="3"/>
            <w:tcBorders>
              <w:top w:val="single" w:sz="4" w:space="0" w:color="auto"/>
              <w:left w:val="single" w:sz="4" w:space="0" w:color="auto"/>
              <w:bottom w:val="single" w:sz="4" w:space="0" w:color="auto"/>
              <w:right w:val="single" w:sz="4" w:space="0" w:color="auto"/>
            </w:tcBorders>
          </w:tcPr>
          <w:p w:rsidR="006B0D6D" w:rsidRPr="0038192D" w:rsidRDefault="006B0D6D" w:rsidP="00B2353E">
            <w:pPr>
              <w:pStyle w:val="ConsPlusCell"/>
              <w:widowControl/>
              <w:jc w:val="center"/>
              <w:rPr>
                <w:rFonts w:ascii="Times New Roman" w:hAnsi="Times New Roman" w:cs="Times New Roman"/>
                <w:sz w:val="26"/>
                <w:szCs w:val="26"/>
              </w:rPr>
            </w:pPr>
            <w:r w:rsidRPr="0038192D">
              <w:rPr>
                <w:rFonts w:ascii="Times New Roman" w:hAnsi="Times New Roman" w:cs="Times New Roman"/>
                <w:sz w:val="26"/>
                <w:szCs w:val="26"/>
              </w:rPr>
              <w:t>0</w:t>
            </w:r>
          </w:p>
        </w:tc>
        <w:tc>
          <w:tcPr>
            <w:tcW w:w="1417" w:type="dxa"/>
            <w:vMerge/>
            <w:tcBorders>
              <w:left w:val="single" w:sz="4" w:space="0" w:color="auto"/>
              <w:right w:val="single" w:sz="4" w:space="0" w:color="auto"/>
            </w:tcBorders>
          </w:tcPr>
          <w:p w:rsidR="006B0D6D" w:rsidRPr="0041294E" w:rsidRDefault="006B0D6D" w:rsidP="00B2353E">
            <w:pPr>
              <w:pStyle w:val="ConsPlusCell"/>
              <w:widowControl/>
              <w:rPr>
                <w:rFonts w:ascii="Times New Roman" w:hAnsi="Times New Roman" w:cs="Times New Roman"/>
                <w:sz w:val="26"/>
                <w:szCs w:val="26"/>
              </w:rPr>
            </w:pPr>
          </w:p>
        </w:tc>
      </w:tr>
      <w:tr w:rsidR="006B0D6D" w:rsidRPr="0041294E" w:rsidTr="00187150">
        <w:trPr>
          <w:cantSplit/>
          <w:trHeight w:val="499"/>
        </w:trPr>
        <w:tc>
          <w:tcPr>
            <w:tcW w:w="717" w:type="dxa"/>
            <w:tcBorders>
              <w:top w:val="single" w:sz="4" w:space="0" w:color="auto"/>
              <w:left w:val="single" w:sz="4" w:space="0" w:color="auto"/>
              <w:bottom w:val="single" w:sz="4" w:space="0" w:color="auto"/>
              <w:right w:val="single" w:sz="4" w:space="0" w:color="auto"/>
            </w:tcBorders>
          </w:tcPr>
          <w:p w:rsidR="006B0D6D" w:rsidRPr="0041294E" w:rsidRDefault="006B0D6D"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3.8</w:t>
            </w:r>
          </w:p>
        </w:tc>
        <w:tc>
          <w:tcPr>
            <w:tcW w:w="3418" w:type="dxa"/>
            <w:gridSpan w:val="2"/>
            <w:tcBorders>
              <w:top w:val="single" w:sz="4" w:space="0" w:color="auto"/>
              <w:left w:val="single" w:sz="4" w:space="0" w:color="auto"/>
              <w:bottom w:val="single" w:sz="4" w:space="0" w:color="auto"/>
              <w:right w:val="single" w:sz="4" w:space="0" w:color="auto"/>
            </w:tcBorders>
          </w:tcPr>
          <w:p w:rsidR="006B0D6D" w:rsidRPr="0041294E" w:rsidRDefault="006B0D6D" w:rsidP="00B2353E">
            <w:pPr>
              <w:shd w:val="clear" w:color="auto" w:fill="FFFFFF"/>
              <w:tabs>
                <w:tab w:val="left" w:pos="288"/>
              </w:tabs>
              <w:spacing w:line="298" w:lineRule="exact"/>
              <w:ind w:right="19"/>
              <w:jc w:val="both"/>
              <w:rPr>
                <w:sz w:val="26"/>
                <w:szCs w:val="26"/>
              </w:rPr>
            </w:pPr>
            <w:r w:rsidRPr="0041294E">
              <w:rPr>
                <w:sz w:val="26"/>
                <w:szCs w:val="26"/>
              </w:rPr>
              <w:t>Разработка ПСД устройства кладбища</w:t>
            </w:r>
          </w:p>
        </w:tc>
        <w:tc>
          <w:tcPr>
            <w:tcW w:w="1080" w:type="dxa"/>
            <w:gridSpan w:val="2"/>
            <w:tcBorders>
              <w:top w:val="single" w:sz="4" w:space="0" w:color="auto"/>
              <w:left w:val="single" w:sz="4" w:space="0" w:color="auto"/>
              <w:bottom w:val="single" w:sz="4" w:space="0" w:color="auto"/>
              <w:right w:val="single" w:sz="4" w:space="0" w:color="auto"/>
            </w:tcBorders>
          </w:tcPr>
          <w:p w:rsidR="006B0D6D" w:rsidRPr="0038192D" w:rsidRDefault="00D41474" w:rsidP="00B2353E">
            <w:pPr>
              <w:pStyle w:val="ConsPlusCell"/>
              <w:widowControl/>
              <w:jc w:val="center"/>
              <w:rPr>
                <w:rFonts w:ascii="Times New Roman" w:hAnsi="Times New Roman" w:cs="Times New Roman"/>
                <w:sz w:val="26"/>
                <w:szCs w:val="26"/>
              </w:rPr>
            </w:pPr>
            <w:r w:rsidRPr="0038192D">
              <w:rPr>
                <w:rFonts w:ascii="Times New Roman" w:hAnsi="Times New Roman" w:cs="Times New Roman"/>
                <w:sz w:val="26"/>
                <w:szCs w:val="26"/>
              </w:rPr>
              <w:t>0</w:t>
            </w:r>
          </w:p>
        </w:tc>
        <w:tc>
          <w:tcPr>
            <w:tcW w:w="1022" w:type="dxa"/>
            <w:gridSpan w:val="2"/>
            <w:tcBorders>
              <w:top w:val="single" w:sz="4" w:space="0" w:color="auto"/>
              <w:left w:val="single" w:sz="4" w:space="0" w:color="auto"/>
              <w:bottom w:val="single" w:sz="4" w:space="0" w:color="auto"/>
              <w:right w:val="single" w:sz="4" w:space="0" w:color="auto"/>
            </w:tcBorders>
          </w:tcPr>
          <w:p w:rsidR="006B0D6D" w:rsidRPr="0038192D" w:rsidRDefault="006B0D6D" w:rsidP="00B2353E">
            <w:pPr>
              <w:pStyle w:val="ConsPlusCell"/>
              <w:widowControl/>
              <w:jc w:val="center"/>
              <w:rPr>
                <w:rFonts w:ascii="Times New Roman" w:hAnsi="Times New Roman" w:cs="Times New Roman"/>
                <w:sz w:val="26"/>
                <w:szCs w:val="26"/>
              </w:rPr>
            </w:pPr>
            <w:r w:rsidRPr="0038192D">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6B0D6D" w:rsidRPr="0038192D" w:rsidRDefault="00D41474" w:rsidP="00B2353E">
            <w:pPr>
              <w:pStyle w:val="ConsPlusCell"/>
              <w:widowControl/>
              <w:jc w:val="center"/>
              <w:rPr>
                <w:rFonts w:ascii="Times New Roman" w:hAnsi="Times New Roman" w:cs="Times New Roman"/>
                <w:sz w:val="26"/>
                <w:szCs w:val="26"/>
              </w:rPr>
            </w:pPr>
            <w:r w:rsidRPr="0038192D">
              <w:rPr>
                <w:rFonts w:ascii="Times New Roman" w:hAnsi="Times New Roman" w:cs="Times New Roman"/>
                <w:sz w:val="26"/>
                <w:szCs w:val="26"/>
              </w:rPr>
              <w:t>0</w:t>
            </w:r>
          </w:p>
        </w:tc>
        <w:tc>
          <w:tcPr>
            <w:tcW w:w="1047" w:type="dxa"/>
            <w:gridSpan w:val="3"/>
            <w:tcBorders>
              <w:top w:val="single" w:sz="4" w:space="0" w:color="auto"/>
              <w:left w:val="single" w:sz="4" w:space="0" w:color="auto"/>
              <w:bottom w:val="single" w:sz="4" w:space="0" w:color="auto"/>
              <w:right w:val="single" w:sz="4" w:space="0" w:color="auto"/>
            </w:tcBorders>
          </w:tcPr>
          <w:p w:rsidR="006B0D6D" w:rsidRPr="0038192D" w:rsidRDefault="006B0D6D" w:rsidP="00B2353E">
            <w:pPr>
              <w:pStyle w:val="ConsPlusCell"/>
              <w:widowControl/>
              <w:jc w:val="center"/>
              <w:rPr>
                <w:rFonts w:ascii="Times New Roman" w:hAnsi="Times New Roman" w:cs="Times New Roman"/>
                <w:sz w:val="26"/>
                <w:szCs w:val="26"/>
              </w:rPr>
            </w:pPr>
            <w:r w:rsidRPr="0038192D">
              <w:rPr>
                <w:rFonts w:ascii="Times New Roman" w:hAnsi="Times New Roman" w:cs="Times New Roman"/>
                <w:sz w:val="26"/>
                <w:szCs w:val="26"/>
              </w:rPr>
              <w:t>0</w:t>
            </w:r>
          </w:p>
        </w:tc>
        <w:tc>
          <w:tcPr>
            <w:tcW w:w="1417" w:type="dxa"/>
            <w:vMerge/>
            <w:tcBorders>
              <w:left w:val="single" w:sz="4" w:space="0" w:color="auto"/>
              <w:bottom w:val="single" w:sz="4" w:space="0" w:color="auto"/>
              <w:right w:val="single" w:sz="4" w:space="0" w:color="auto"/>
            </w:tcBorders>
          </w:tcPr>
          <w:p w:rsidR="006B0D6D" w:rsidRPr="0041294E" w:rsidRDefault="006B0D6D" w:rsidP="00B2353E">
            <w:pPr>
              <w:pStyle w:val="ConsPlusCell"/>
              <w:widowControl/>
              <w:rPr>
                <w:rFonts w:ascii="Times New Roman" w:hAnsi="Times New Roman" w:cs="Times New Roman"/>
                <w:sz w:val="26"/>
                <w:szCs w:val="26"/>
              </w:rPr>
            </w:pPr>
          </w:p>
        </w:tc>
      </w:tr>
      <w:tr w:rsidR="009F0945" w:rsidRPr="0041294E" w:rsidTr="00187150">
        <w:trPr>
          <w:cantSplit/>
          <w:trHeight w:val="417"/>
        </w:trPr>
        <w:tc>
          <w:tcPr>
            <w:tcW w:w="4135" w:type="dxa"/>
            <w:gridSpan w:val="3"/>
            <w:tcBorders>
              <w:top w:val="single" w:sz="4" w:space="0" w:color="auto"/>
              <w:left w:val="single" w:sz="4" w:space="0" w:color="auto"/>
              <w:bottom w:val="single" w:sz="4" w:space="0" w:color="auto"/>
              <w:right w:val="single" w:sz="4" w:space="0" w:color="auto"/>
            </w:tcBorders>
          </w:tcPr>
          <w:p w:rsidR="009F0945" w:rsidRPr="0041294E" w:rsidRDefault="009F0945" w:rsidP="00B2353E">
            <w:pPr>
              <w:shd w:val="clear" w:color="auto" w:fill="FFFFFF"/>
              <w:spacing w:line="336" w:lineRule="exact"/>
              <w:ind w:right="154" w:firstLine="10"/>
              <w:rPr>
                <w:sz w:val="26"/>
                <w:szCs w:val="26"/>
              </w:rPr>
            </w:pPr>
            <w:r w:rsidRPr="0041294E">
              <w:rPr>
                <w:sz w:val="26"/>
                <w:szCs w:val="26"/>
              </w:rPr>
              <w:t>ИТОГО</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187150" w:rsidRDefault="00187150" w:rsidP="00B61252">
            <w:pPr>
              <w:pStyle w:val="ConsPlusCell"/>
              <w:widowControl/>
              <w:jc w:val="center"/>
              <w:rPr>
                <w:rFonts w:ascii="Times New Roman" w:hAnsi="Times New Roman" w:cs="Times New Roman"/>
                <w:sz w:val="26"/>
                <w:szCs w:val="26"/>
              </w:rPr>
            </w:pPr>
            <w:r w:rsidRPr="00187150">
              <w:rPr>
                <w:rFonts w:ascii="Times New Roman" w:hAnsi="Times New Roman" w:cs="Times New Roman"/>
                <w:sz w:val="26"/>
                <w:szCs w:val="26"/>
              </w:rPr>
              <w:t>3</w:t>
            </w:r>
            <w:r w:rsidR="00B61252">
              <w:rPr>
                <w:rFonts w:ascii="Times New Roman" w:hAnsi="Times New Roman" w:cs="Times New Roman"/>
                <w:sz w:val="26"/>
                <w:szCs w:val="26"/>
              </w:rPr>
              <w:t>0200</w:t>
            </w:r>
            <w:r w:rsidRPr="00187150">
              <w:rPr>
                <w:rFonts w:ascii="Times New Roman" w:hAnsi="Times New Roman" w:cs="Times New Roman"/>
                <w:sz w:val="26"/>
                <w:szCs w:val="26"/>
              </w:rPr>
              <w:t>,9</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187150" w:rsidRDefault="00B61252" w:rsidP="00336C0B">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7864</w:t>
            </w:r>
            <w:r w:rsidR="0038192D" w:rsidRPr="00187150">
              <w:rPr>
                <w:rFonts w:ascii="Times New Roman" w:hAnsi="Times New Roman" w:cs="Times New Roman"/>
                <w:sz w:val="26"/>
                <w:szCs w:val="26"/>
              </w:rPr>
              <w:t>,2</w:t>
            </w:r>
          </w:p>
        </w:tc>
        <w:tc>
          <w:tcPr>
            <w:tcW w:w="1080" w:type="dxa"/>
            <w:tcBorders>
              <w:top w:val="single" w:sz="4" w:space="0" w:color="auto"/>
              <w:left w:val="single" w:sz="4" w:space="0" w:color="auto"/>
              <w:bottom w:val="single" w:sz="4" w:space="0" w:color="auto"/>
              <w:right w:val="single" w:sz="4" w:space="0" w:color="auto"/>
            </w:tcBorders>
          </w:tcPr>
          <w:p w:rsidR="009F0945" w:rsidRPr="00187150" w:rsidRDefault="00BA204F" w:rsidP="00C3660B">
            <w:pPr>
              <w:pStyle w:val="ConsPlusCell"/>
              <w:widowControl/>
              <w:jc w:val="center"/>
              <w:rPr>
                <w:rFonts w:ascii="Times New Roman" w:hAnsi="Times New Roman" w:cs="Times New Roman"/>
                <w:sz w:val="26"/>
                <w:szCs w:val="26"/>
              </w:rPr>
            </w:pPr>
            <w:r w:rsidRPr="00187150">
              <w:rPr>
                <w:rFonts w:ascii="Times New Roman" w:hAnsi="Times New Roman" w:cs="Times New Roman"/>
                <w:sz w:val="26"/>
                <w:szCs w:val="26"/>
              </w:rPr>
              <w:t>10625,4</w:t>
            </w:r>
          </w:p>
        </w:tc>
        <w:tc>
          <w:tcPr>
            <w:tcW w:w="1047" w:type="dxa"/>
            <w:gridSpan w:val="3"/>
            <w:tcBorders>
              <w:top w:val="single" w:sz="4" w:space="0" w:color="auto"/>
              <w:left w:val="single" w:sz="4" w:space="0" w:color="auto"/>
              <w:bottom w:val="single" w:sz="4" w:space="0" w:color="auto"/>
              <w:right w:val="single" w:sz="4" w:space="0" w:color="auto"/>
            </w:tcBorders>
          </w:tcPr>
          <w:p w:rsidR="009F0945" w:rsidRPr="00187150" w:rsidRDefault="00187150" w:rsidP="00336C0B">
            <w:pPr>
              <w:pStyle w:val="ConsPlusCell"/>
              <w:widowControl/>
              <w:jc w:val="center"/>
              <w:rPr>
                <w:rFonts w:ascii="Times New Roman" w:hAnsi="Times New Roman" w:cs="Times New Roman"/>
                <w:sz w:val="26"/>
                <w:szCs w:val="26"/>
              </w:rPr>
            </w:pPr>
            <w:r w:rsidRPr="00187150">
              <w:rPr>
                <w:rFonts w:ascii="Times New Roman" w:hAnsi="Times New Roman" w:cs="Times New Roman"/>
                <w:sz w:val="26"/>
                <w:szCs w:val="26"/>
              </w:rPr>
              <w:t>11711,3</w:t>
            </w:r>
          </w:p>
        </w:tc>
        <w:tc>
          <w:tcPr>
            <w:tcW w:w="14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r>
      <w:tr w:rsidR="009F0945" w:rsidRPr="0041294E" w:rsidTr="00187150">
        <w:trPr>
          <w:cantSplit/>
          <w:trHeight w:val="417"/>
        </w:trPr>
        <w:tc>
          <w:tcPr>
            <w:tcW w:w="4135" w:type="dxa"/>
            <w:gridSpan w:val="3"/>
            <w:tcBorders>
              <w:top w:val="single" w:sz="4" w:space="0" w:color="auto"/>
              <w:left w:val="single" w:sz="4" w:space="0" w:color="auto"/>
              <w:bottom w:val="single" w:sz="4" w:space="0" w:color="auto"/>
              <w:right w:val="single" w:sz="4" w:space="0" w:color="auto"/>
            </w:tcBorders>
          </w:tcPr>
          <w:p w:rsidR="009F0945" w:rsidRPr="0041294E" w:rsidRDefault="009F0945" w:rsidP="00B2353E">
            <w:pPr>
              <w:shd w:val="clear" w:color="auto" w:fill="FFFFFF"/>
              <w:spacing w:line="336" w:lineRule="exact"/>
              <w:ind w:right="154" w:firstLine="10"/>
              <w:rPr>
                <w:sz w:val="26"/>
                <w:szCs w:val="26"/>
              </w:rPr>
            </w:pPr>
            <w:r w:rsidRPr="0041294E">
              <w:rPr>
                <w:sz w:val="26"/>
                <w:szCs w:val="26"/>
              </w:rPr>
              <w:t>Бюджет МО</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187150" w:rsidRDefault="00187150" w:rsidP="00B61252">
            <w:pPr>
              <w:pStyle w:val="ConsPlusCell"/>
              <w:widowControl/>
              <w:jc w:val="center"/>
              <w:rPr>
                <w:rFonts w:ascii="Times New Roman" w:hAnsi="Times New Roman" w:cs="Times New Roman"/>
                <w:sz w:val="26"/>
                <w:szCs w:val="26"/>
              </w:rPr>
            </w:pPr>
            <w:r w:rsidRPr="00187150">
              <w:rPr>
                <w:rFonts w:ascii="Times New Roman" w:hAnsi="Times New Roman" w:cs="Times New Roman"/>
                <w:sz w:val="26"/>
                <w:szCs w:val="26"/>
              </w:rPr>
              <w:t>3</w:t>
            </w:r>
            <w:r w:rsidR="00B61252">
              <w:rPr>
                <w:rFonts w:ascii="Times New Roman" w:hAnsi="Times New Roman" w:cs="Times New Roman"/>
                <w:sz w:val="26"/>
                <w:szCs w:val="26"/>
              </w:rPr>
              <w:t>0200</w:t>
            </w:r>
            <w:r w:rsidRPr="00187150">
              <w:rPr>
                <w:rFonts w:ascii="Times New Roman" w:hAnsi="Times New Roman" w:cs="Times New Roman"/>
                <w:sz w:val="26"/>
                <w:szCs w:val="26"/>
              </w:rPr>
              <w:t>,9</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187150" w:rsidRDefault="00B61252" w:rsidP="00336C0B">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7864</w:t>
            </w:r>
            <w:r w:rsidR="0038192D" w:rsidRPr="00187150">
              <w:rPr>
                <w:rFonts w:ascii="Times New Roman" w:hAnsi="Times New Roman" w:cs="Times New Roman"/>
                <w:sz w:val="26"/>
                <w:szCs w:val="26"/>
              </w:rPr>
              <w:t>,2</w:t>
            </w:r>
          </w:p>
        </w:tc>
        <w:tc>
          <w:tcPr>
            <w:tcW w:w="1080" w:type="dxa"/>
            <w:tcBorders>
              <w:top w:val="single" w:sz="4" w:space="0" w:color="auto"/>
              <w:left w:val="single" w:sz="4" w:space="0" w:color="auto"/>
              <w:bottom w:val="single" w:sz="4" w:space="0" w:color="auto"/>
              <w:right w:val="single" w:sz="4" w:space="0" w:color="auto"/>
            </w:tcBorders>
          </w:tcPr>
          <w:p w:rsidR="009F0945" w:rsidRPr="00187150" w:rsidRDefault="00BA204F" w:rsidP="00C3660B">
            <w:pPr>
              <w:pStyle w:val="ConsPlusCell"/>
              <w:widowControl/>
              <w:jc w:val="center"/>
              <w:rPr>
                <w:rFonts w:ascii="Times New Roman" w:hAnsi="Times New Roman" w:cs="Times New Roman"/>
                <w:sz w:val="26"/>
                <w:szCs w:val="26"/>
              </w:rPr>
            </w:pPr>
            <w:r w:rsidRPr="00187150">
              <w:rPr>
                <w:rFonts w:ascii="Times New Roman" w:hAnsi="Times New Roman" w:cs="Times New Roman"/>
                <w:sz w:val="26"/>
                <w:szCs w:val="26"/>
              </w:rPr>
              <w:t>10625,4</w:t>
            </w:r>
          </w:p>
        </w:tc>
        <w:tc>
          <w:tcPr>
            <w:tcW w:w="1047" w:type="dxa"/>
            <w:gridSpan w:val="3"/>
            <w:tcBorders>
              <w:top w:val="single" w:sz="4" w:space="0" w:color="auto"/>
              <w:left w:val="single" w:sz="4" w:space="0" w:color="auto"/>
              <w:bottom w:val="single" w:sz="4" w:space="0" w:color="auto"/>
              <w:right w:val="single" w:sz="4" w:space="0" w:color="auto"/>
            </w:tcBorders>
          </w:tcPr>
          <w:p w:rsidR="009F0945" w:rsidRPr="00187150" w:rsidRDefault="00187150" w:rsidP="00336C0B">
            <w:pPr>
              <w:pStyle w:val="ConsPlusCell"/>
              <w:widowControl/>
              <w:rPr>
                <w:rFonts w:ascii="Times New Roman" w:hAnsi="Times New Roman" w:cs="Times New Roman"/>
                <w:sz w:val="26"/>
                <w:szCs w:val="26"/>
              </w:rPr>
            </w:pPr>
            <w:r w:rsidRPr="00187150">
              <w:rPr>
                <w:rFonts w:ascii="Times New Roman" w:hAnsi="Times New Roman" w:cs="Times New Roman"/>
                <w:sz w:val="26"/>
                <w:szCs w:val="26"/>
              </w:rPr>
              <w:t>11711,3</w:t>
            </w:r>
          </w:p>
        </w:tc>
        <w:tc>
          <w:tcPr>
            <w:tcW w:w="14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r>
      <w:tr w:rsidR="009F0945" w:rsidRPr="0041294E" w:rsidTr="00187150">
        <w:trPr>
          <w:cantSplit/>
          <w:trHeight w:val="417"/>
        </w:trPr>
        <w:tc>
          <w:tcPr>
            <w:tcW w:w="4135" w:type="dxa"/>
            <w:gridSpan w:val="3"/>
            <w:tcBorders>
              <w:top w:val="single" w:sz="4" w:space="0" w:color="auto"/>
              <w:left w:val="single" w:sz="4" w:space="0" w:color="auto"/>
              <w:bottom w:val="single" w:sz="4" w:space="0" w:color="auto"/>
              <w:right w:val="single" w:sz="4" w:space="0" w:color="auto"/>
            </w:tcBorders>
          </w:tcPr>
          <w:p w:rsidR="009F0945" w:rsidRPr="0041294E" w:rsidRDefault="00A36E7C" w:rsidP="00B2353E">
            <w:pPr>
              <w:shd w:val="clear" w:color="auto" w:fill="FFFFFF"/>
              <w:spacing w:line="336" w:lineRule="exact"/>
              <w:ind w:right="154" w:firstLine="10"/>
              <w:rPr>
                <w:sz w:val="26"/>
                <w:szCs w:val="26"/>
              </w:rPr>
            </w:pPr>
            <w:r w:rsidRPr="0041294E">
              <w:rPr>
                <w:sz w:val="26"/>
                <w:szCs w:val="26"/>
              </w:rPr>
              <w:t xml:space="preserve">Бюджет </w:t>
            </w:r>
            <w:r w:rsidR="009F0945" w:rsidRPr="0041294E">
              <w:rPr>
                <w:sz w:val="26"/>
                <w:szCs w:val="26"/>
              </w:rPr>
              <w:t>РХ</w:t>
            </w:r>
          </w:p>
        </w:tc>
        <w:tc>
          <w:tcPr>
            <w:tcW w:w="1080" w:type="dxa"/>
            <w:gridSpan w:val="2"/>
            <w:tcBorders>
              <w:top w:val="single" w:sz="4" w:space="0" w:color="auto"/>
              <w:left w:val="single" w:sz="4" w:space="0" w:color="auto"/>
              <w:bottom w:val="single" w:sz="4" w:space="0" w:color="auto"/>
              <w:right w:val="single" w:sz="4" w:space="0" w:color="auto"/>
            </w:tcBorders>
          </w:tcPr>
          <w:p w:rsidR="009F0945" w:rsidRPr="00187150" w:rsidRDefault="002231E8" w:rsidP="00B2353E">
            <w:pPr>
              <w:pStyle w:val="ConsPlusCell"/>
              <w:widowControl/>
              <w:jc w:val="center"/>
              <w:rPr>
                <w:rFonts w:ascii="Times New Roman" w:hAnsi="Times New Roman" w:cs="Times New Roman"/>
                <w:sz w:val="26"/>
                <w:szCs w:val="26"/>
              </w:rPr>
            </w:pPr>
            <w:r w:rsidRPr="00187150">
              <w:rPr>
                <w:rFonts w:ascii="Times New Roman" w:hAnsi="Times New Roman" w:cs="Times New Roman"/>
                <w:sz w:val="26"/>
                <w:szCs w:val="26"/>
              </w:rPr>
              <w:t>0</w:t>
            </w:r>
          </w:p>
        </w:tc>
        <w:tc>
          <w:tcPr>
            <w:tcW w:w="1022" w:type="dxa"/>
            <w:gridSpan w:val="2"/>
            <w:tcBorders>
              <w:top w:val="single" w:sz="4" w:space="0" w:color="auto"/>
              <w:left w:val="single" w:sz="4" w:space="0" w:color="auto"/>
              <w:bottom w:val="single" w:sz="4" w:space="0" w:color="auto"/>
              <w:right w:val="single" w:sz="4" w:space="0" w:color="auto"/>
            </w:tcBorders>
          </w:tcPr>
          <w:p w:rsidR="009F0945" w:rsidRPr="00187150" w:rsidRDefault="009F0945" w:rsidP="00B2353E">
            <w:pPr>
              <w:pStyle w:val="ConsPlusCell"/>
              <w:widowControl/>
              <w:jc w:val="center"/>
              <w:rPr>
                <w:rFonts w:ascii="Times New Roman" w:hAnsi="Times New Roman" w:cs="Times New Roman"/>
                <w:sz w:val="26"/>
                <w:szCs w:val="26"/>
              </w:rPr>
            </w:pPr>
            <w:r w:rsidRPr="00187150">
              <w:rPr>
                <w:rFonts w:ascii="Times New Roman" w:hAnsi="Times New Roman" w:cs="Times New Roman"/>
                <w:sz w:val="26"/>
                <w:szCs w:val="26"/>
              </w:rPr>
              <w:t>0</w:t>
            </w:r>
          </w:p>
        </w:tc>
        <w:tc>
          <w:tcPr>
            <w:tcW w:w="1080" w:type="dxa"/>
            <w:tcBorders>
              <w:top w:val="single" w:sz="4" w:space="0" w:color="auto"/>
              <w:left w:val="single" w:sz="4" w:space="0" w:color="auto"/>
              <w:bottom w:val="single" w:sz="4" w:space="0" w:color="auto"/>
              <w:right w:val="single" w:sz="4" w:space="0" w:color="auto"/>
            </w:tcBorders>
          </w:tcPr>
          <w:p w:rsidR="009F0945" w:rsidRPr="00187150" w:rsidRDefault="009F0945" w:rsidP="00B2353E">
            <w:pPr>
              <w:pStyle w:val="ConsPlusCell"/>
              <w:widowControl/>
              <w:jc w:val="center"/>
              <w:rPr>
                <w:rFonts w:ascii="Times New Roman" w:hAnsi="Times New Roman" w:cs="Times New Roman"/>
                <w:sz w:val="26"/>
                <w:szCs w:val="26"/>
              </w:rPr>
            </w:pPr>
            <w:r w:rsidRPr="00187150">
              <w:rPr>
                <w:rFonts w:ascii="Times New Roman" w:hAnsi="Times New Roman" w:cs="Times New Roman"/>
                <w:sz w:val="26"/>
                <w:szCs w:val="26"/>
              </w:rPr>
              <w:t>0</w:t>
            </w:r>
          </w:p>
        </w:tc>
        <w:tc>
          <w:tcPr>
            <w:tcW w:w="1047" w:type="dxa"/>
            <w:gridSpan w:val="3"/>
            <w:tcBorders>
              <w:top w:val="single" w:sz="4" w:space="0" w:color="auto"/>
              <w:left w:val="single" w:sz="4" w:space="0" w:color="auto"/>
              <w:bottom w:val="single" w:sz="4" w:space="0" w:color="auto"/>
              <w:right w:val="single" w:sz="4" w:space="0" w:color="auto"/>
            </w:tcBorders>
          </w:tcPr>
          <w:p w:rsidR="009F0945" w:rsidRPr="00187150" w:rsidRDefault="002231E8" w:rsidP="00B2353E">
            <w:pPr>
              <w:pStyle w:val="ConsPlusCell"/>
              <w:widowControl/>
              <w:jc w:val="center"/>
              <w:rPr>
                <w:rFonts w:ascii="Times New Roman" w:hAnsi="Times New Roman" w:cs="Times New Roman"/>
                <w:sz w:val="26"/>
                <w:szCs w:val="26"/>
              </w:rPr>
            </w:pPr>
            <w:r w:rsidRPr="00187150">
              <w:rPr>
                <w:rFonts w:ascii="Times New Roman" w:hAnsi="Times New Roman" w:cs="Times New Roman"/>
                <w:sz w:val="26"/>
                <w:szCs w:val="26"/>
              </w:rPr>
              <w:t>0</w:t>
            </w:r>
          </w:p>
        </w:tc>
        <w:tc>
          <w:tcPr>
            <w:tcW w:w="1417"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r>
    </w:tbl>
    <w:p w:rsidR="00BD7541" w:rsidRPr="0041294E" w:rsidRDefault="00BD7541" w:rsidP="009F0945">
      <w:pPr>
        <w:shd w:val="clear" w:color="auto" w:fill="FFFFFF"/>
        <w:spacing w:line="288" w:lineRule="exact"/>
        <w:jc w:val="center"/>
        <w:rPr>
          <w:b/>
          <w:sz w:val="26"/>
          <w:szCs w:val="26"/>
        </w:rPr>
      </w:pPr>
    </w:p>
    <w:p w:rsidR="009F0945" w:rsidRPr="0041294E" w:rsidRDefault="009F0945" w:rsidP="009F0945">
      <w:pPr>
        <w:shd w:val="clear" w:color="auto" w:fill="FFFFFF"/>
        <w:spacing w:line="288" w:lineRule="exact"/>
        <w:jc w:val="center"/>
        <w:rPr>
          <w:b/>
          <w:sz w:val="26"/>
          <w:szCs w:val="26"/>
        </w:rPr>
      </w:pPr>
      <w:r w:rsidRPr="0041294E">
        <w:rPr>
          <w:b/>
          <w:sz w:val="26"/>
          <w:szCs w:val="26"/>
        </w:rPr>
        <w:t>5. Обоснование ресурсного обеспечения Подпрограммы</w:t>
      </w:r>
    </w:p>
    <w:p w:rsidR="009F0945" w:rsidRPr="001D4150" w:rsidRDefault="009F0945" w:rsidP="009F0945">
      <w:pPr>
        <w:shd w:val="clear" w:color="auto" w:fill="FFFFFF"/>
        <w:tabs>
          <w:tab w:val="left" w:pos="0"/>
          <w:tab w:val="left" w:pos="720"/>
          <w:tab w:val="left" w:pos="1080"/>
        </w:tabs>
        <w:spacing w:before="10" w:line="288" w:lineRule="exact"/>
        <w:ind w:right="48"/>
        <w:jc w:val="both"/>
      </w:pPr>
      <w:r w:rsidRPr="0041294E">
        <w:rPr>
          <w:sz w:val="26"/>
          <w:szCs w:val="26"/>
        </w:rPr>
        <w:t>Общая сумма финансовых затрат на р</w:t>
      </w:r>
      <w:r w:rsidR="002231E8" w:rsidRPr="0041294E">
        <w:rPr>
          <w:sz w:val="26"/>
          <w:szCs w:val="26"/>
        </w:rPr>
        <w:t xml:space="preserve">еализацию Подпрограммы составит </w:t>
      </w:r>
      <w:r w:rsidR="00CB6A25">
        <w:rPr>
          <w:sz w:val="26"/>
          <w:szCs w:val="26"/>
        </w:rPr>
        <w:t>3</w:t>
      </w:r>
      <w:r w:rsidR="00E11D10">
        <w:rPr>
          <w:sz w:val="26"/>
          <w:szCs w:val="26"/>
        </w:rPr>
        <w:t>0200</w:t>
      </w:r>
      <w:r w:rsidR="00CB6A25">
        <w:rPr>
          <w:sz w:val="26"/>
          <w:szCs w:val="26"/>
        </w:rPr>
        <w:t>,9</w:t>
      </w:r>
      <w:r w:rsidR="00BE3176" w:rsidRPr="0041294E">
        <w:rPr>
          <w:sz w:val="26"/>
          <w:szCs w:val="26"/>
        </w:rPr>
        <w:t xml:space="preserve"> </w:t>
      </w:r>
      <w:r w:rsidRPr="001D4150">
        <w:rPr>
          <w:sz w:val="26"/>
          <w:szCs w:val="26"/>
        </w:rPr>
        <w:lastRenderedPageBreak/>
        <w:t>тыс. руб., в том числе по годам;</w:t>
      </w:r>
    </w:p>
    <w:p w:rsidR="009F0945" w:rsidRPr="001D4150" w:rsidRDefault="002231E8" w:rsidP="009F0945">
      <w:pPr>
        <w:shd w:val="clear" w:color="auto" w:fill="FFFFFF"/>
        <w:tabs>
          <w:tab w:val="left" w:pos="0"/>
          <w:tab w:val="left" w:pos="720"/>
          <w:tab w:val="left" w:pos="1080"/>
          <w:tab w:val="left" w:pos="1680"/>
        </w:tabs>
        <w:spacing w:before="10" w:line="288" w:lineRule="exact"/>
        <w:rPr>
          <w:spacing w:val="-5"/>
          <w:sz w:val="26"/>
          <w:szCs w:val="26"/>
        </w:rPr>
      </w:pPr>
      <w:r w:rsidRPr="001D4150">
        <w:rPr>
          <w:sz w:val="26"/>
          <w:szCs w:val="26"/>
        </w:rPr>
        <w:t>202</w:t>
      </w:r>
      <w:r w:rsidR="007B73B6" w:rsidRPr="001D4150">
        <w:rPr>
          <w:sz w:val="26"/>
          <w:szCs w:val="26"/>
        </w:rPr>
        <w:t>3</w:t>
      </w:r>
      <w:r w:rsidR="009F0945" w:rsidRPr="001D4150">
        <w:rPr>
          <w:sz w:val="26"/>
          <w:szCs w:val="26"/>
        </w:rPr>
        <w:t xml:space="preserve">г. </w:t>
      </w:r>
      <w:r w:rsidR="00560BB3" w:rsidRPr="001D4150">
        <w:rPr>
          <w:sz w:val="26"/>
          <w:szCs w:val="26"/>
        </w:rPr>
        <w:t xml:space="preserve">– </w:t>
      </w:r>
      <w:r w:rsidR="00E11D10">
        <w:rPr>
          <w:sz w:val="26"/>
          <w:szCs w:val="26"/>
        </w:rPr>
        <w:t>7864</w:t>
      </w:r>
      <w:r w:rsidR="001D4150" w:rsidRPr="001D4150">
        <w:rPr>
          <w:sz w:val="26"/>
          <w:szCs w:val="26"/>
        </w:rPr>
        <w:t>,2</w:t>
      </w:r>
      <w:r w:rsidR="009F0945" w:rsidRPr="001D4150">
        <w:rPr>
          <w:sz w:val="26"/>
          <w:szCs w:val="26"/>
        </w:rPr>
        <w:t xml:space="preserve"> тыс. руб.;</w:t>
      </w:r>
    </w:p>
    <w:p w:rsidR="009F0945" w:rsidRPr="001D4150" w:rsidRDefault="002231E8" w:rsidP="009F0945">
      <w:pPr>
        <w:shd w:val="clear" w:color="auto" w:fill="FFFFFF"/>
        <w:tabs>
          <w:tab w:val="left" w:pos="0"/>
          <w:tab w:val="left" w:pos="1080"/>
          <w:tab w:val="left" w:pos="1680"/>
        </w:tabs>
        <w:spacing w:before="10" w:line="288" w:lineRule="exact"/>
        <w:rPr>
          <w:spacing w:val="-10"/>
          <w:sz w:val="26"/>
          <w:szCs w:val="26"/>
        </w:rPr>
      </w:pPr>
      <w:r w:rsidRPr="001D4150">
        <w:rPr>
          <w:sz w:val="26"/>
          <w:szCs w:val="26"/>
        </w:rPr>
        <w:t>202</w:t>
      </w:r>
      <w:r w:rsidR="007B73B6" w:rsidRPr="001D4150">
        <w:rPr>
          <w:sz w:val="26"/>
          <w:szCs w:val="26"/>
        </w:rPr>
        <w:t>4</w:t>
      </w:r>
      <w:r w:rsidR="009F0945" w:rsidRPr="001D4150">
        <w:rPr>
          <w:sz w:val="26"/>
          <w:szCs w:val="26"/>
        </w:rPr>
        <w:t xml:space="preserve"> г. –</w:t>
      </w:r>
      <w:r w:rsidR="00560BB3" w:rsidRPr="001D4150">
        <w:rPr>
          <w:sz w:val="26"/>
          <w:szCs w:val="26"/>
        </w:rPr>
        <w:t xml:space="preserve"> </w:t>
      </w:r>
      <w:r w:rsidRPr="001D4150">
        <w:rPr>
          <w:sz w:val="26"/>
          <w:szCs w:val="26"/>
        </w:rPr>
        <w:t>1</w:t>
      </w:r>
      <w:r w:rsidR="001D4150" w:rsidRPr="001D4150">
        <w:rPr>
          <w:sz w:val="26"/>
          <w:szCs w:val="26"/>
        </w:rPr>
        <w:t>0625,4</w:t>
      </w:r>
      <w:r w:rsidRPr="001D4150">
        <w:rPr>
          <w:sz w:val="26"/>
          <w:szCs w:val="26"/>
        </w:rPr>
        <w:t xml:space="preserve"> </w:t>
      </w:r>
      <w:r w:rsidR="009F0945" w:rsidRPr="001D4150">
        <w:rPr>
          <w:sz w:val="26"/>
          <w:szCs w:val="26"/>
        </w:rPr>
        <w:t>тыс. руб</w:t>
      </w:r>
      <w:r w:rsidR="00560BB3" w:rsidRPr="001D4150">
        <w:rPr>
          <w:sz w:val="26"/>
          <w:szCs w:val="26"/>
        </w:rPr>
        <w:t>.</w:t>
      </w:r>
      <w:r w:rsidR="009F0945" w:rsidRPr="001D4150">
        <w:rPr>
          <w:sz w:val="26"/>
          <w:szCs w:val="26"/>
        </w:rPr>
        <w:t>;</w:t>
      </w:r>
    </w:p>
    <w:p w:rsidR="009F0945" w:rsidRPr="001D4150" w:rsidRDefault="002231E8" w:rsidP="009F0945">
      <w:pPr>
        <w:shd w:val="clear" w:color="auto" w:fill="FFFFFF"/>
        <w:tabs>
          <w:tab w:val="left" w:pos="0"/>
          <w:tab w:val="left" w:pos="720"/>
          <w:tab w:val="left" w:pos="1080"/>
          <w:tab w:val="left" w:pos="1680"/>
        </w:tabs>
        <w:spacing w:line="288" w:lineRule="exact"/>
        <w:rPr>
          <w:spacing w:val="-5"/>
          <w:sz w:val="26"/>
          <w:szCs w:val="26"/>
        </w:rPr>
      </w:pPr>
      <w:r w:rsidRPr="001D4150">
        <w:rPr>
          <w:sz w:val="26"/>
          <w:szCs w:val="26"/>
        </w:rPr>
        <w:t>202</w:t>
      </w:r>
      <w:r w:rsidR="007B73B6" w:rsidRPr="001D4150">
        <w:rPr>
          <w:sz w:val="26"/>
          <w:szCs w:val="26"/>
        </w:rPr>
        <w:t>5</w:t>
      </w:r>
      <w:r w:rsidRPr="001D4150">
        <w:rPr>
          <w:sz w:val="26"/>
          <w:szCs w:val="26"/>
        </w:rPr>
        <w:t xml:space="preserve"> г. – </w:t>
      </w:r>
      <w:r w:rsidR="001D4150" w:rsidRPr="001D4150">
        <w:rPr>
          <w:sz w:val="26"/>
          <w:szCs w:val="26"/>
        </w:rPr>
        <w:t>11711,3</w:t>
      </w:r>
      <w:r w:rsidR="009F0945" w:rsidRPr="001D4150">
        <w:rPr>
          <w:sz w:val="26"/>
          <w:szCs w:val="26"/>
        </w:rPr>
        <w:t xml:space="preserve"> тыс. руб.;</w:t>
      </w:r>
    </w:p>
    <w:p w:rsidR="009F0945" w:rsidRPr="001D4150" w:rsidRDefault="009F0945" w:rsidP="00560BB3">
      <w:pPr>
        <w:shd w:val="clear" w:color="auto" w:fill="FFFFFF"/>
        <w:tabs>
          <w:tab w:val="left" w:pos="0"/>
          <w:tab w:val="left" w:pos="720"/>
          <w:tab w:val="left" w:pos="1080"/>
          <w:tab w:val="left" w:pos="1248"/>
        </w:tabs>
        <w:spacing w:before="10" w:line="288" w:lineRule="exact"/>
        <w:ind w:right="998"/>
        <w:jc w:val="both"/>
      </w:pPr>
      <w:r w:rsidRPr="001D4150">
        <w:rPr>
          <w:sz w:val="26"/>
          <w:szCs w:val="26"/>
        </w:rPr>
        <w:t xml:space="preserve">- </w:t>
      </w:r>
      <w:r w:rsidRPr="001D4150">
        <w:rPr>
          <w:spacing w:val="-1"/>
          <w:sz w:val="26"/>
          <w:szCs w:val="26"/>
        </w:rPr>
        <w:t>основные источники финансирования программных мероприятий:</w:t>
      </w:r>
      <w:r w:rsidR="00560BB3" w:rsidRPr="001D4150">
        <w:rPr>
          <w:spacing w:val="-1"/>
          <w:sz w:val="26"/>
          <w:szCs w:val="26"/>
        </w:rPr>
        <w:t xml:space="preserve"> </w:t>
      </w:r>
      <w:r w:rsidRPr="001D4150">
        <w:rPr>
          <w:spacing w:val="-2"/>
          <w:sz w:val="26"/>
          <w:szCs w:val="26"/>
        </w:rPr>
        <w:t xml:space="preserve">средства муниципального бюджета </w:t>
      </w:r>
      <w:r w:rsidR="00682153" w:rsidRPr="001D4150">
        <w:rPr>
          <w:spacing w:val="-2"/>
          <w:sz w:val="26"/>
          <w:szCs w:val="26"/>
        </w:rPr>
        <w:t>–</w:t>
      </w:r>
      <w:r w:rsidR="002231E8" w:rsidRPr="001D4150">
        <w:rPr>
          <w:spacing w:val="-2"/>
          <w:sz w:val="26"/>
          <w:szCs w:val="26"/>
        </w:rPr>
        <w:t xml:space="preserve"> </w:t>
      </w:r>
      <w:r w:rsidR="00856A26" w:rsidRPr="001D4150">
        <w:rPr>
          <w:spacing w:val="-2"/>
          <w:sz w:val="26"/>
          <w:szCs w:val="26"/>
        </w:rPr>
        <w:t>3</w:t>
      </w:r>
      <w:r w:rsidR="00E11D10">
        <w:rPr>
          <w:spacing w:val="-2"/>
          <w:sz w:val="26"/>
          <w:szCs w:val="26"/>
        </w:rPr>
        <w:t>0200</w:t>
      </w:r>
      <w:r w:rsidR="001D4150" w:rsidRPr="001D4150">
        <w:rPr>
          <w:spacing w:val="-2"/>
          <w:sz w:val="26"/>
          <w:szCs w:val="26"/>
        </w:rPr>
        <w:t>,9</w:t>
      </w:r>
      <w:r w:rsidRPr="001D4150">
        <w:rPr>
          <w:spacing w:val="-2"/>
          <w:sz w:val="26"/>
          <w:szCs w:val="26"/>
        </w:rPr>
        <w:t xml:space="preserve"> тыс. руб.;</w:t>
      </w:r>
    </w:p>
    <w:p w:rsidR="009F0945" w:rsidRPr="001D4150" w:rsidRDefault="009F0945" w:rsidP="009F0945">
      <w:pPr>
        <w:shd w:val="clear" w:color="auto" w:fill="FFFFFF"/>
        <w:tabs>
          <w:tab w:val="left" w:pos="0"/>
          <w:tab w:val="left" w:pos="720"/>
          <w:tab w:val="left" w:pos="1080"/>
        </w:tabs>
        <w:spacing w:line="288" w:lineRule="exact"/>
      </w:pPr>
      <w:r w:rsidRPr="001D4150">
        <w:rPr>
          <w:sz w:val="26"/>
          <w:szCs w:val="26"/>
        </w:rPr>
        <w:t>в том числе по годам:</w:t>
      </w:r>
    </w:p>
    <w:p w:rsidR="009F0945" w:rsidRPr="001D4150" w:rsidRDefault="007B73B6" w:rsidP="009F0945">
      <w:pPr>
        <w:shd w:val="clear" w:color="auto" w:fill="FFFFFF"/>
        <w:tabs>
          <w:tab w:val="left" w:pos="720"/>
          <w:tab w:val="left" w:pos="900"/>
        </w:tabs>
        <w:spacing w:before="10" w:line="288" w:lineRule="exact"/>
        <w:rPr>
          <w:spacing w:val="-5"/>
          <w:sz w:val="26"/>
          <w:szCs w:val="26"/>
        </w:rPr>
      </w:pPr>
      <w:r w:rsidRPr="001D4150">
        <w:rPr>
          <w:sz w:val="26"/>
          <w:szCs w:val="26"/>
        </w:rPr>
        <w:t>2023</w:t>
      </w:r>
      <w:r w:rsidR="00560BB3" w:rsidRPr="001D4150">
        <w:rPr>
          <w:sz w:val="26"/>
          <w:szCs w:val="26"/>
        </w:rPr>
        <w:t xml:space="preserve">г.- </w:t>
      </w:r>
      <w:r w:rsidR="00E11D10">
        <w:rPr>
          <w:sz w:val="26"/>
          <w:szCs w:val="26"/>
        </w:rPr>
        <w:t>7864</w:t>
      </w:r>
      <w:r w:rsidR="001D4150" w:rsidRPr="001D4150">
        <w:rPr>
          <w:sz w:val="26"/>
          <w:szCs w:val="26"/>
        </w:rPr>
        <w:t>,2</w:t>
      </w:r>
      <w:r w:rsidR="009F0945" w:rsidRPr="001D4150">
        <w:rPr>
          <w:sz w:val="26"/>
          <w:szCs w:val="26"/>
        </w:rPr>
        <w:t xml:space="preserve"> тыс. руб.;</w:t>
      </w:r>
    </w:p>
    <w:p w:rsidR="009F0945" w:rsidRPr="001D4150" w:rsidRDefault="007B73B6" w:rsidP="009F0945">
      <w:pPr>
        <w:shd w:val="clear" w:color="auto" w:fill="FFFFFF"/>
        <w:tabs>
          <w:tab w:val="num" w:pos="0"/>
          <w:tab w:val="left" w:pos="720"/>
          <w:tab w:val="left" w:pos="1080"/>
          <w:tab w:val="left" w:pos="1690"/>
        </w:tabs>
        <w:spacing w:before="10" w:line="288" w:lineRule="exact"/>
        <w:rPr>
          <w:spacing w:val="-10"/>
          <w:sz w:val="26"/>
          <w:szCs w:val="26"/>
        </w:rPr>
      </w:pPr>
      <w:r w:rsidRPr="001D4150">
        <w:rPr>
          <w:sz w:val="26"/>
          <w:szCs w:val="26"/>
        </w:rPr>
        <w:t>2024</w:t>
      </w:r>
      <w:r w:rsidR="009F0945" w:rsidRPr="001D4150">
        <w:rPr>
          <w:sz w:val="26"/>
          <w:szCs w:val="26"/>
        </w:rPr>
        <w:t xml:space="preserve"> г. – </w:t>
      </w:r>
      <w:r w:rsidR="001D4150" w:rsidRPr="001D4150">
        <w:rPr>
          <w:sz w:val="26"/>
          <w:szCs w:val="26"/>
        </w:rPr>
        <w:t>10625,4</w:t>
      </w:r>
      <w:r w:rsidR="009F0945" w:rsidRPr="001D4150">
        <w:rPr>
          <w:sz w:val="26"/>
          <w:szCs w:val="26"/>
        </w:rPr>
        <w:t xml:space="preserve"> тыс. руб.;</w:t>
      </w:r>
    </w:p>
    <w:p w:rsidR="009F0945" w:rsidRPr="001D4150" w:rsidRDefault="007B73B6" w:rsidP="009F0945">
      <w:pPr>
        <w:shd w:val="clear" w:color="auto" w:fill="FFFFFF"/>
        <w:tabs>
          <w:tab w:val="num" w:pos="0"/>
          <w:tab w:val="left" w:pos="720"/>
          <w:tab w:val="left" w:pos="1080"/>
          <w:tab w:val="left" w:pos="1690"/>
        </w:tabs>
        <w:spacing w:before="10" w:line="288" w:lineRule="exact"/>
        <w:rPr>
          <w:spacing w:val="-5"/>
          <w:sz w:val="26"/>
          <w:szCs w:val="26"/>
        </w:rPr>
      </w:pPr>
      <w:r w:rsidRPr="001D4150">
        <w:rPr>
          <w:sz w:val="26"/>
          <w:szCs w:val="26"/>
        </w:rPr>
        <w:t>2025</w:t>
      </w:r>
      <w:r w:rsidR="009F0945" w:rsidRPr="001D4150">
        <w:rPr>
          <w:sz w:val="26"/>
          <w:szCs w:val="26"/>
        </w:rPr>
        <w:t xml:space="preserve"> г. – </w:t>
      </w:r>
      <w:r w:rsidR="001D4150" w:rsidRPr="001D4150">
        <w:rPr>
          <w:sz w:val="26"/>
          <w:szCs w:val="26"/>
        </w:rPr>
        <w:t>11711,3</w:t>
      </w:r>
      <w:r w:rsidR="009F0945" w:rsidRPr="001D4150">
        <w:rPr>
          <w:sz w:val="26"/>
          <w:szCs w:val="26"/>
        </w:rPr>
        <w:t xml:space="preserve"> тыс. руб.</w:t>
      </w:r>
    </w:p>
    <w:p w:rsidR="009F0945" w:rsidRPr="001D4150" w:rsidRDefault="009F0945" w:rsidP="009F0945">
      <w:pPr>
        <w:shd w:val="clear" w:color="auto" w:fill="FFFFFF"/>
        <w:tabs>
          <w:tab w:val="left" w:pos="0"/>
          <w:tab w:val="left" w:pos="720"/>
          <w:tab w:val="left" w:pos="1080"/>
          <w:tab w:val="left" w:pos="1248"/>
        </w:tabs>
        <w:spacing w:line="288" w:lineRule="exact"/>
      </w:pPr>
      <w:r w:rsidRPr="001D4150">
        <w:rPr>
          <w:sz w:val="26"/>
          <w:szCs w:val="26"/>
        </w:rPr>
        <w:t>- предполагаемые источники финансирования:</w:t>
      </w:r>
    </w:p>
    <w:p w:rsidR="009F0945" w:rsidRPr="001D4150" w:rsidRDefault="009F0945" w:rsidP="009F0945">
      <w:pPr>
        <w:shd w:val="clear" w:color="auto" w:fill="FFFFFF"/>
        <w:tabs>
          <w:tab w:val="left" w:pos="0"/>
          <w:tab w:val="left" w:pos="720"/>
          <w:tab w:val="left" w:pos="1080"/>
        </w:tabs>
        <w:spacing w:before="10" w:line="288" w:lineRule="exact"/>
        <w:ind w:right="38"/>
        <w:jc w:val="both"/>
        <w:rPr>
          <w:sz w:val="26"/>
          <w:szCs w:val="26"/>
        </w:rPr>
      </w:pPr>
      <w:r w:rsidRPr="001D4150">
        <w:rPr>
          <w:sz w:val="26"/>
          <w:szCs w:val="26"/>
        </w:rPr>
        <w:t>средства республикан</w:t>
      </w:r>
      <w:r w:rsidR="004A2890" w:rsidRPr="001D4150">
        <w:rPr>
          <w:sz w:val="26"/>
          <w:szCs w:val="26"/>
        </w:rPr>
        <w:t>ского бюджета будут внесены в программу по мере поступления,</w:t>
      </w:r>
      <w:r w:rsidR="00560BB3" w:rsidRPr="001D4150">
        <w:rPr>
          <w:sz w:val="26"/>
          <w:szCs w:val="26"/>
        </w:rPr>
        <w:t xml:space="preserve"> в том числе по го</w:t>
      </w:r>
      <w:r w:rsidRPr="001D4150">
        <w:rPr>
          <w:sz w:val="26"/>
          <w:szCs w:val="26"/>
        </w:rPr>
        <w:t>дам:</w:t>
      </w:r>
    </w:p>
    <w:p w:rsidR="009F0945" w:rsidRPr="001D4150" w:rsidRDefault="007B73B6" w:rsidP="009F0945">
      <w:pPr>
        <w:shd w:val="clear" w:color="auto" w:fill="FFFFFF"/>
        <w:tabs>
          <w:tab w:val="left" w:pos="0"/>
          <w:tab w:val="left" w:pos="720"/>
          <w:tab w:val="left" w:pos="1080"/>
        </w:tabs>
        <w:spacing w:before="10" w:line="288" w:lineRule="exact"/>
        <w:ind w:right="38"/>
        <w:jc w:val="both"/>
      </w:pPr>
      <w:r w:rsidRPr="001D4150">
        <w:rPr>
          <w:sz w:val="26"/>
          <w:szCs w:val="26"/>
        </w:rPr>
        <w:t>2023</w:t>
      </w:r>
      <w:r w:rsidR="009F0945" w:rsidRPr="001D4150">
        <w:rPr>
          <w:sz w:val="26"/>
          <w:szCs w:val="26"/>
        </w:rPr>
        <w:t xml:space="preserve"> г. –</w:t>
      </w:r>
      <w:r w:rsidR="00683EA0" w:rsidRPr="001D4150">
        <w:rPr>
          <w:sz w:val="26"/>
          <w:szCs w:val="26"/>
        </w:rPr>
        <w:t xml:space="preserve"> </w:t>
      </w:r>
      <w:r w:rsidR="001D4150" w:rsidRPr="001D4150">
        <w:rPr>
          <w:sz w:val="26"/>
          <w:szCs w:val="26"/>
        </w:rPr>
        <w:t>0</w:t>
      </w:r>
      <w:r w:rsidR="00683EA0" w:rsidRPr="001D4150">
        <w:rPr>
          <w:sz w:val="26"/>
          <w:szCs w:val="26"/>
        </w:rPr>
        <w:t xml:space="preserve"> </w:t>
      </w:r>
      <w:r w:rsidR="009F0945" w:rsidRPr="001D4150">
        <w:rPr>
          <w:sz w:val="26"/>
          <w:szCs w:val="26"/>
        </w:rPr>
        <w:t>руб.</w:t>
      </w:r>
    </w:p>
    <w:p w:rsidR="009F0945" w:rsidRPr="001D4150" w:rsidRDefault="007B73B6" w:rsidP="009F0945">
      <w:pPr>
        <w:shd w:val="clear" w:color="auto" w:fill="FFFFFF"/>
        <w:tabs>
          <w:tab w:val="left" w:pos="0"/>
          <w:tab w:val="left" w:pos="720"/>
          <w:tab w:val="left" w:pos="1080"/>
          <w:tab w:val="left" w:pos="1680"/>
        </w:tabs>
        <w:spacing w:before="10" w:line="288" w:lineRule="exact"/>
        <w:rPr>
          <w:sz w:val="26"/>
          <w:szCs w:val="26"/>
        </w:rPr>
      </w:pPr>
      <w:r w:rsidRPr="001D4150">
        <w:rPr>
          <w:sz w:val="26"/>
          <w:szCs w:val="26"/>
        </w:rPr>
        <w:t>2024</w:t>
      </w:r>
      <w:r w:rsidR="009F0945" w:rsidRPr="001D4150">
        <w:rPr>
          <w:sz w:val="26"/>
          <w:szCs w:val="26"/>
        </w:rPr>
        <w:t xml:space="preserve"> г.– 0 тыс. руб.</w:t>
      </w:r>
    </w:p>
    <w:p w:rsidR="009F0945" w:rsidRPr="0041294E" w:rsidRDefault="007B73B6" w:rsidP="009F0945">
      <w:pPr>
        <w:shd w:val="clear" w:color="auto" w:fill="FFFFFF"/>
        <w:tabs>
          <w:tab w:val="left" w:pos="0"/>
          <w:tab w:val="left" w:pos="720"/>
          <w:tab w:val="left" w:pos="1080"/>
          <w:tab w:val="left" w:pos="1680"/>
        </w:tabs>
        <w:spacing w:before="10" w:line="288" w:lineRule="exact"/>
        <w:rPr>
          <w:spacing w:val="-7"/>
          <w:sz w:val="26"/>
          <w:szCs w:val="26"/>
        </w:rPr>
      </w:pPr>
      <w:r w:rsidRPr="001D4150">
        <w:rPr>
          <w:sz w:val="26"/>
          <w:szCs w:val="26"/>
        </w:rPr>
        <w:t>2025</w:t>
      </w:r>
      <w:r w:rsidR="004A2890" w:rsidRPr="001D4150">
        <w:rPr>
          <w:sz w:val="26"/>
          <w:szCs w:val="26"/>
        </w:rPr>
        <w:t xml:space="preserve"> г. – 0</w:t>
      </w:r>
      <w:r w:rsidR="009F0945" w:rsidRPr="001D4150">
        <w:rPr>
          <w:sz w:val="26"/>
          <w:szCs w:val="26"/>
        </w:rPr>
        <w:t xml:space="preserve"> тыс. руб.</w:t>
      </w:r>
    </w:p>
    <w:p w:rsidR="009F0945" w:rsidRPr="0041294E" w:rsidRDefault="009F0945" w:rsidP="009F0945">
      <w:pPr>
        <w:shd w:val="clear" w:color="auto" w:fill="FFFFFF"/>
        <w:spacing w:line="298" w:lineRule="exact"/>
        <w:ind w:right="10"/>
        <w:rPr>
          <w:b/>
          <w:sz w:val="26"/>
          <w:szCs w:val="26"/>
        </w:rPr>
      </w:pPr>
    </w:p>
    <w:p w:rsidR="009F0945" w:rsidRPr="0041294E" w:rsidRDefault="009F0945" w:rsidP="009F0945">
      <w:pPr>
        <w:jc w:val="center"/>
        <w:outlineLvl w:val="1"/>
        <w:rPr>
          <w:b/>
          <w:sz w:val="26"/>
          <w:szCs w:val="26"/>
        </w:rPr>
      </w:pPr>
      <w:r w:rsidRPr="0041294E">
        <w:rPr>
          <w:b/>
          <w:sz w:val="26"/>
          <w:szCs w:val="26"/>
        </w:rPr>
        <w:t>6. Перечень целевых показателей Подпрограммы</w:t>
      </w:r>
    </w:p>
    <w:p w:rsidR="009F0945" w:rsidRPr="0041294E" w:rsidRDefault="009F0945" w:rsidP="009F0945">
      <w:pPr>
        <w:jc w:val="center"/>
        <w:outlineLvl w:val="1"/>
        <w:rPr>
          <w:sz w:val="26"/>
          <w:szCs w:val="26"/>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
        <w:gridCol w:w="3781"/>
        <w:gridCol w:w="720"/>
        <w:gridCol w:w="1800"/>
        <w:gridCol w:w="900"/>
        <w:gridCol w:w="900"/>
        <w:gridCol w:w="900"/>
      </w:tblGrid>
      <w:tr w:rsidR="009F0945" w:rsidRPr="0041294E" w:rsidTr="00B2353E">
        <w:tc>
          <w:tcPr>
            <w:tcW w:w="467" w:type="dxa"/>
          </w:tcPr>
          <w:p w:rsidR="009F0945" w:rsidRPr="0041294E" w:rsidRDefault="009F0945" w:rsidP="00B2353E">
            <w:pPr>
              <w:jc w:val="center"/>
              <w:outlineLvl w:val="1"/>
              <w:rPr>
                <w:sz w:val="24"/>
                <w:szCs w:val="24"/>
              </w:rPr>
            </w:pPr>
            <w:r w:rsidRPr="0041294E">
              <w:rPr>
                <w:sz w:val="24"/>
                <w:szCs w:val="24"/>
              </w:rPr>
              <w:t>№</w:t>
            </w:r>
          </w:p>
        </w:tc>
        <w:tc>
          <w:tcPr>
            <w:tcW w:w="3781" w:type="dxa"/>
          </w:tcPr>
          <w:p w:rsidR="009F0945" w:rsidRPr="0041294E" w:rsidRDefault="009F0945" w:rsidP="00B2353E">
            <w:pPr>
              <w:jc w:val="center"/>
              <w:outlineLvl w:val="1"/>
              <w:rPr>
                <w:sz w:val="24"/>
                <w:szCs w:val="24"/>
              </w:rPr>
            </w:pPr>
            <w:r w:rsidRPr="0041294E">
              <w:rPr>
                <w:sz w:val="24"/>
                <w:szCs w:val="24"/>
              </w:rPr>
              <w:t>Наименование целевого индикатора</w:t>
            </w:r>
          </w:p>
        </w:tc>
        <w:tc>
          <w:tcPr>
            <w:tcW w:w="720" w:type="dxa"/>
          </w:tcPr>
          <w:p w:rsidR="009F0945" w:rsidRPr="0041294E" w:rsidRDefault="009F0945" w:rsidP="00B2353E">
            <w:pPr>
              <w:ind w:hanging="174"/>
              <w:jc w:val="center"/>
              <w:outlineLvl w:val="1"/>
              <w:rPr>
                <w:sz w:val="24"/>
                <w:szCs w:val="24"/>
              </w:rPr>
            </w:pPr>
            <w:r w:rsidRPr="0041294E">
              <w:rPr>
                <w:sz w:val="24"/>
                <w:szCs w:val="24"/>
              </w:rPr>
              <w:t>Ед. изм.</w:t>
            </w:r>
          </w:p>
        </w:tc>
        <w:tc>
          <w:tcPr>
            <w:tcW w:w="1800" w:type="dxa"/>
          </w:tcPr>
          <w:p w:rsidR="009F0945" w:rsidRPr="0041294E" w:rsidRDefault="009F0945" w:rsidP="00B2353E">
            <w:pPr>
              <w:ind w:left="174" w:hanging="174"/>
              <w:jc w:val="center"/>
              <w:outlineLvl w:val="1"/>
              <w:rPr>
                <w:sz w:val="24"/>
                <w:szCs w:val="24"/>
              </w:rPr>
            </w:pPr>
            <w:r w:rsidRPr="0041294E">
              <w:rPr>
                <w:sz w:val="24"/>
                <w:szCs w:val="24"/>
              </w:rPr>
              <w:t>Базовое значение показателей</w:t>
            </w:r>
          </w:p>
        </w:tc>
        <w:tc>
          <w:tcPr>
            <w:tcW w:w="2700" w:type="dxa"/>
            <w:gridSpan w:val="3"/>
          </w:tcPr>
          <w:p w:rsidR="009F0945" w:rsidRPr="0041294E" w:rsidRDefault="009F0945" w:rsidP="00B2353E">
            <w:pPr>
              <w:jc w:val="center"/>
              <w:outlineLvl w:val="1"/>
              <w:rPr>
                <w:sz w:val="26"/>
                <w:szCs w:val="26"/>
              </w:rPr>
            </w:pPr>
            <w:r w:rsidRPr="0041294E">
              <w:rPr>
                <w:sz w:val="24"/>
                <w:szCs w:val="24"/>
              </w:rPr>
              <w:t>Значение показателей</w:t>
            </w:r>
          </w:p>
        </w:tc>
      </w:tr>
      <w:tr w:rsidR="009F0945" w:rsidRPr="0041294E" w:rsidTr="00B2353E">
        <w:tc>
          <w:tcPr>
            <w:tcW w:w="467" w:type="dxa"/>
          </w:tcPr>
          <w:p w:rsidR="009F0945" w:rsidRPr="0041294E" w:rsidRDefault="009F0945" w:rsidP="00B2353E">
            <w:pPr>
              <w:jc w:val="center"/>
              <w:outlineLvl w:val="1"/>
              <w:rPr>
                <w:sz w:val="24"/>
                <w:szCs w:val="24"/>
              </w:rPr>
            </w:pPr>
          </w:p>
        </w:tc>
        <w:tc>
          <w:tcPr>
            <w:tcW w:w="3781" w:type="dxa"/>
          </w:tcPr>
          <w:p w:rsidR="009F0945" w:rsidRPr="0041294E" w:rsidRDefault="009F0945" w:rsidP="00B2353E">
            <w:pPr>
              <w:jc w:val="center"/>
              <w:outlineLvl w:val="1"/>
              <w:rPr>
                <w:sz w:val="24"/>
                <w:szCs w:val="24"/>
              </w:rPr>
            </w:pPr>
          </w:p>
        </w:tc>
        <w:tc>
          <w:tcPr>
            <w:tcW w:w="720" w:type="dxa"/>
          </w:tcPr>
          <w:p w:rsidR="009F0945" w:rsidRPr="0041294E" w:rsidRDefault="009F0945" w:rsidP="00B2353E">
            <w:pPr>
              <w:jc w:val="center"/>
              <w:outlineLvl w:val="1"/>
              <w:rPr>
                <w:sz w:val="24"/>
                <w:szCs w:val="24"/>
              </w:rPr>
            </w:pPr>
          </w:p>
        </w:tc>
        <w:tc>
          <w:tcPr>
            <w:tcW w:w="1800" w:type="dxa"/>
          </w:tcPr>
          <w:p w:rsidR="009F0945" w:rsidRPr="0041294E" w:rsidRDefault="009F0945" w:rsidP="00B2353E">
            <w:pPr>
              <w:jc w:val="center"/>
              <w:outlineLvl w:val="1"/>
              <w:rPr>
                <w:sz w:val="24"/>
                <w:szCs w:val="24"/>
              </w:rPr>
            </w:pPr>
          </w:p>
        </w:tc>
        <w:tc>
          <w:tcPr>
            <w:tcW w:w="900" w:type="dxa"/>
          </w:tcPr>
          <w:p w:rsidR="009F0945" w:rsidRPr="0041294E" w:rsidRDefault="007B73B6" w:rsidP="00B2353E">
            <w:pPr>
              <w:jc w:val="center"/>
              <w:outlineLvl w:val="1"/>
              <w:rPr>
                <w:sz w:val="24"/>
                <w:szCs w:val="24"/>
              </w:rPr>
            </w:pPr>
            <w:r>
              <w:rPr>
                <w:sz w:val="24"/>
                <w:szCs w:val="24"/>
              </w:rPr>
              <w:t>2023</w:t>
            </w:r>
            <w:r w:rsidR="009F0945" w:rsidRPr="0041294E">
              <w:rPr>
                <w:sz w:val="24"/>
                <w:szCs w:val="24"/>
              </w:rPr>
              <w:t xml:space="preserve"> </w:t>
            </w:r>
          </w:p>
        </w:tc>
        <w:tc>
          <w:tcPr>
            <w:tcW w:w="900" w:type="dxa"/>
          </w:tcPr>
          <w:p w:rsidR="009F0945" w:rsidRPr="0041294E" w:rsidRDefault="00E0472B" w:rsidP="00B2353E">
            <w:pPr>
              <w:jc w:val="center"/>
              <w:outlineLvl w:val="1"/>
              <w:rPr>
                <w:sz w:val="24"/>
                <w:szCs w:val="24"/>
              </w:rPr>
            </w:pPr>
            <w:r w:rsidRPr="0041294E">
              <w:rPr>
                <w:sz w:val="24"/>
                <w:szCs w:val="24"/>
              </w:rPr>
              <w:t>202</w:t>
            </w:r>
            <w:r w:rsidR="007B73B6">
              <w:rPr>
                <w:sz w:val="24"/>
                <w:szCs w:val="24"/>
              </w:rPr>
              <w:t>4</w:t>
            </w:r>
          </w:p>
        </w:tc>
        <w:tc>
          <w:tcPr>
            <w:tcW w:w="900" w:type="dxa"/>
          </w:tcPr>
          <w:p w:rsidR="009F0945" w:rsidRPr="0041294E" w:rsidRDefault="00E0472B" w:rsidP="00B2353E">
            <w:pPr>
              <w:jc w:val="center"/>
              <w:outlineLvl w:val="1"/>
              <w:rPr>
                <w:sz w:val="24"/>
                <w:szCs w:val="24"/>
              </w:rPr>
            </w:pPr>
            <w:r w:rsidRPr="0041294E">
              <w:rPr>
                <w:sz w:val="24"/>
                <w:szCs w:val="24"/>
              </w:rPr>
              <w:t>202</w:t>
            </w:r>
            <w:r w:rsidR="007B73B6">
              <w:rPr>
                <w:sz w:val="24"/>
                <w:szCs w:val="24"/>
              </w:rPr>
              <w:t>5</w:t>
            </w:r>
          </w:p>
        </w:tc>
      </w:tr>
      <w:tr w:rsidR="009F0945" w:rsidRPr="0041294E" w:rsidTr="00B2353E">
        <w:tc>
          <w:tcPr>
            <w:tcW w:w="467" w:type="dxa"/>
          </w:tcPr>
          <w:p w:rsidR="009F0945" w:rsidRPr="0041294E" w:rsidRDefault="009F0945" w:rsidP="00B2353E">
            <w:pPr>
              <w:jc w:val="center"/>
              <w:outlineLvl w:val="1"/>
              <w:rPr>
                <w:sz w:val="24"/>
                <w:szCs w:val="24"/>
              </w:rPr>
            </w:pPr>
            <w:r w:rsidRPr="0041294E">
              <w:rPr>
                <w:sz w:val="24"/>
                <w:szCs w:val="24"/>
              </w:rPr>
              <w:t>1</w:t>
            </w:r>
          </w:p>
        </w:tc>
        <w:tc>
          <w:tcPr>
            <w:tcW w:w="3781" w:type="dxa"/>
          </w:tcPr>
          <w:p w:rsidR="009F0945" w:rsidRPr="0041294E" w:rsidRDefault="009F0945" w:rsidP="00B2353E">
            <w:pPr>
              <w:outlineLvl w:val="1"/>
              <w:rPr>
                <w:sz w:val="24"/>
                <w:szCs w:val="24"/>
              </w:rPr>
            </w:pPr>
            <w:r w:rsidRPr="0041294E">
              <w:rPr>
                <w:sz w:val="26"/>
                <w:szCs w:val="26"/>
              </w:rPr>
              <w:t>Прирост площади зеленых насаждений на территориях общего пользования (парки, сады, скверы, бульвары) к уров</w:t>
            </w:r>
            <w:r w:rsidR="007B73B6">
              <w:rPr>
                <w:sz w:val="26"/>
                <w:szCs w:val="26"/>
              </w:rPr>
              <w:t>ню 2022</w:t>
            </w:r>
            <w:r w:rsidRPr="0041294E">
              <w:rPr>
                <w:sz w:val="26"/>
                <w:szCs w:val="26"/>
              </w:rPr>
              <w:t xml:space="preserve"> года </w:t>
            </w:r>
          </w:p>
        </w:tc>
        <w:tc>
          <w:tcPr>
            <w:tcW w:w="720" w:type="dxa"/>
          </w:tcPr>
          <w:p w:rsidR="009F0945" w:rsidRPr="0041294E" w:rsidRDefault="009F0945" w:rsidP="00B2353E">
            <w:pPr>
              <w:jc w:val="center"/>
              <w:outlineLvl w:val="1"/>
              <w:rPr>
                <w:sz w:val="24"/>
                <w:szCs w:val="24"/>
              </w:rPr>
            </w:pPr>
            <w:r w:rsidRPr="0041294E">
              <w:rPr>
                <w:sz w:val="24"/>
                <w:szCs w:val="24"/>
              </w:rPr>
              <w:t>%</w:t>
            </w:r>
          </w:p>
        </w:tc>
        <w:tc>
          <w:tcPr>
            <w:tcW w:w="1800" w:type="dxa"/>
          </w:tcPr>
          <w:p w:rsidR="009F0945" w:rsidRPr="0041294E" w:rsidRDefault="009F0945" w:rsidP="00B2353E">
            <w:pPr>
              <w:jc w:val="center"/>
              <w:outlineLvl w:val="1"/>
              <w:rPr>
                <w:sz w:val="24"/>
                <w:szCs w:val="24"/>
              </w:rPr>
            </w:pPr>
            <w:r w:rsidRPr="0041294E">
              <w:rPr>
                <w:sz w:val="24"/>
                <w:szCs w:val="24"/>
              </w:rPr>
              <w:t>2,0</w:t>
            </w:r>
          </w:p>
        </w:tc>
        <w:tc>
          <w:tcPr>
            <w:tcW w:w="900" w:type="dxa"/>
          </w:tcPr>
          <w:p w:rsidR="009F0945" w:rsidRPr="0041294E" w:rsidRDefault="009F0945" w:rsidP="00B2353E">
            <w:pPr>
              <w:jc w:val="center"/>
              <w:outlineLvl w:val="1"/>
              <w:rPr>
                <w:sz w:val="24"/>
                <w:szCs w:val="24"/>
              </w:rPr>
            </w:pPr>
            <w:r w:rsidRPr="0041294E">
              <w:rPr>
                <w:sz w:val="24"/>
                <w:szCs w:val="24"/>
              </w:rPr>
              <w:t>2,0</w:t>
            </w:r>
          </w:p>
        </w:tc>
        <w:tc>
          <w:tcPr>
            <w:tcW w:w="900" w:type="dxa"/>
          </w:tcPr>
          <w:p w:rsidR="009F0945" w:rsidRPr="0041294E" w:rsidRDefault="009F0945" w:rsidP="00B2353E">
            <w:pPr>
              <w:jc w:val="center"/>
              <w:outlineLvl w:val="1"/>
              <w:rPr>
                <w:sz w:val="24"/>
                <w:szCs w:val="24"/>
              </w:rPr>
            </w:pPr>
            <w:r w:rsidRPr="0041294E">
              <w:rPr>
                <w:sz w:val="24"/>
                <w:szCs w:val="24"/>
              </w:rPr>
              <w:t>1,5</w:t>
            </w:r>
          </w:p>
        </w:tc>
        <w:tc>
          <w:tcPr>
            <w:tcW w:w="900" w:type="dxa"/>
          </w:tcPr>
          <w:p w:rsidR="009F0945" w:rsidRPr="0041294E" w:rsidRDefault="009F0945" w:rsidP="00B2353E">
            <w:pPr>
              <w:jc w:val="center"/>
              <w:outlineLvl w:val="1"/>
              <w:rPr>
                <w:sz w:val="24"/>
                <w:szCs w:val="24"/>
              </w:rPr>
            </w:pPr>
            <w:r w:rsidRPr="0041294E">
              <w:rPr>
                <w:sz w:val="24"/>
                <w:szCs w:val="24"/>
              </w:rPr>
              <w:t>1,5</w:t>
            </w:r>
          </w:p>
        </w:tc>
      </w:tr>
      <w:tr w:rsidR="009F0945" w:rsidRPr="0041294E" w:rsidTr="00B2353E">
        <w:tc>
          <w:tcPr>
            <w:tcW w:w="467" w:type="dxa"/>
          </w:tcPr>
          <w:p w:rsidR="009F0945" w:rsidRPr="0041294E" w:rsidRDefault="009F0945" w:rsidP="00B2353E">
            <w:pPr>
              <w:jc w:val="center"/>
              <w:outlineLvl w:val="1"/>
              <w:rPr>
                <w:sz w:val="26"/>
                <w:szCs w:val="26"/>
              </w:rPr>
            </w:pPr>
            <w:r w:rsidRPr="0041294E">
              <w:rPr>
                <w:sz w:val="26"/>
                <w:szCs w:val="26"/>
              </w:rPr>
              <w:t>2</w:t>
            </w:r>
          </w:p>
        </w:tc>
        <w:tc>
          <w:tcPr>
            <w:tcW w:w="3781" w:type="dxa"/>
          </w:tcPr>
          <w:p w:rsidR="009F0945" w:rsidRPr="0041294E" w:rsidRDefault="009F0945" w:rsidP="00B2353E">
            <w:pPr>
              <w:outlineLvl w:val="1"/>
              <w:rPr>
                <w:sz w:val="26"/>
                <w:szCs w:val="26"/>
              </w:rPr>
            </w:pPr>
            <w:r w:rsidRPr="0041294E">
              <w:rPr>
                <w:sz w:val="26"/>
                <w:szCs w:val="26"/>
              </w:rPr>
              <w:t>Прирост площади территорий (придомовых,</w:t>
            </w:r>
            <w:r w:rsidRPr="0041294E">
              <w:rPr>
                <w:rFonts w:ascii="Courier New" w:hAnsi="Courier New" w:cs="Courier New"/>
                <w:sz w:val="26"/>
                <w:szCs w:val="26"/>
              </w:rPr>
              <w:t xml:space="preserve"> </w:t>
            </w:r>
            <w:r w:rsidRPr="0041294E">
              <w:rPr>
                <w:sz w:val="26"/>
                <w:szCs w:val="26"/>
              </w:rPr>
              <w:t>парков, садов, скверов, бульваров, обустроенных малыми архитектурными формами для площадок отдыха, игрового назначения и утилитарного  массо</w:t>
            </w:r>
            <w:r w:rsidR="007B73B6">
              <w:rPr>
                <w:sz w:val="26"/>
                <w:szCs w:val="26"/>
              </w:rPr>
              <w:t xml:space="preserve">вого использования, к уровню 2022 </w:t>
            </w:r>
            <w:r w:rsidRPr="0041294E">
              <w:rPr>
                <w:sz w:val="26"/>
                <w:szCs w:val="26"/>
              </w:rPr>
              <w:t xml:space="preserve">года  </w:t>
            </w:r>
          </w:p>
        </w:tc>
        <w:tc>
          <w:tcPr>
            <w:tcW w:w="720" w:type="dxa"/>
          </w:tcPr>
          <w:p w:rsidR="009F0945" w:rsidRPr="0041294E" w:rsidRDefault="009F0945" w:rsidP="00B2353E">
            <w:pPr>
              <w:jc w:val="center"/>
              <w:outlineLvl w:val="1"/>
              <w:rPr>
                <w:sz w:val="26"/>
                <w:szCs w:val="26"/>
              </w:rPr>
            </w:pPr>
            <w:r w:rsidRPr="0041294E">
              <w:rPr>
                <w:sz w:val="26"/>
                <w:szCs w:val="26"/>
              </w:rPr>
              <w:t>%</w:t>
            </w:r>
          </w:p>
        </w:tc>
        <w:tc>
          <w:tcPr>
            <w:tcW w:w="1800" w:type="dxa"/>
          </w:tcPr>
          <w:p w:rsidR="009F0945" w:rsidRPr="0041294E" w:rsidRDefault="009F0945" w:rsidP="00B2353E">
            <w:pPr>
              <w:jc w:val="center"/>
              <w:outlineLvl w:val="1"/>
              <w:rPr>
                <w:sz w:val="26"/>
                <w:szCs w:val="26"/>
              </w:rPr>
            </w:pPr>
            <w:r w:rsidRPr="0041294E">
              <w:rPr>
                <w:sz w:val="26"/>
                <w:szCs w:val="26"/>
              </w:rPr>
              <w:t>1,6</w:t>
            </w:r>
          </w:p>
        </w:tc>
        <w:tc>
          <w:tcPr>
            <w:tcW w:w="900" w:type="dxa"/>
          </w:tcPr>
          <w:p w:rsidR="009F0945" w:rsidRPr="0041294E" w:rsidRDefault="009F0945" w:rsidP="00B2353E">
            <w:pPr>
              <w:jc w:val="center"/>
              <w:outlineLvl w:val="1"/>
              <w:rPr>
                <w:sz w:val="26"/>
                <w:szCs w:val="26"/>
              </w:rPr>
            </w:pPr>
            <w:r w:rsidRPr="0041294E">
              <w:rPr>
                <w:sz w:val="26"/>
                <w:szCs w:val="26"/>
              </w:rPr>
              <w:t>1,5</w:t>
            </w:r>
          </w:p>
        </w:tc>
        <w:tc>
          <w:tcPr>
            <w:tcW w:w="900" w:type="dxa"/>
          </w:tcPr>
          <w:p w:rsidR="009F0945" w:rsidRPr="0041294E" w:rsidRDefault="009F0945" w:rsidP="00B2353E">
            <w:pPr>
              <w:jc w:val="center"/>
              <w:outlineLvl w:val="1"/>
              <w:rPr>
                <w:sz w:val="26"/>
                <w:szCs w:val="26"/>
              </w:rPr>
            </w:pPr>
            <w:r w:rsidRPr="0041294E">
              <w:rPr>
                <w:sz w:val="26"/>
                <w:szCs w:val="26"/>
              </w:rPr>
              <w:t>1,5</w:t>
            </w:r>
          </w:p>
        </w:tc>
        <w:tc>
          <w:tcPr>
            <w:tcW w:w="900" w:type="dxa"/>
          </w:tcPr>
          <w:p w:rsidR="009F0945" w:rsidRPr="0041294E" w:rsidRDefault="009F0945" w:rsidP="00B2353E">
            <w:pPr>
              <w:jc w:val="center"/>
              <w:outlineLvl w:val="1"/>
              <w:rPr>
                <w:sz w:val="26"/>
                <w:szCs w:val="26"/>
              </w:rPr>
            </w:pPr>
            <w:r w:rsidRPr="0041294E">
              <w:rPr>
                <w:sz w:val="26"/>
                <w:szCs w:val="26"/>
              </w:rPr>
              <w:t>2,0</w:t>
            </w:r>
          </w:p>
        </w:tc>
      </w:tr>
      <w:tr w:rsidR="009F0945" w:rsidRPr="0041294E" w:rsidTr="00B2353E">
        <w:tc>
          <w:tcPr>
            <w:tcW w:w="467" w:type="dxa"/>
          </w:tcPr>
          <w:p w:rsidR="009F0945" w:rsidRPr="0041294E" w:rsidRDefault="009F0945" w:rsidP="00B2353E">
            <w:pPr>
              <w:jc w:val="center"/>
              <w:outlineLvl w:val="1"/>
              <w:rPr>
                <w:sz w:val="26"/>
                <w:szCs w:val="26"/>
              </w:rPr>
            </w:pPr>
            <w:r w:rsidRPr="0041294E">
              <w:rPr>
                <w:sz w:val="26"/>
                <w:szCs w:val="26"/>
              </w:rPr>
              <w:t>3.</w:t>
            </w:r>
          </w:p>
        </w:tc>
        <w:tc>
          <w:tcPr>
            <w:tcW w:w="3781" w:type="dxa"/>
          </w:tcPr>
          <w:p w:rsidR="009F0945" w:rsidRPr="0041294E" w:rsidRDefault="009F0945" w:rsidP="00B2353E">
            <w:pPr>
              <w:outlineLvl w:val="1"/>
              <w:rPr>
                <w:spacing w:val="-1"/>
                <w:sz w:val="26"/>
                <w:szCs w:val="26"/>
              </w:rPr>
            </w:pPr>
            <w:r w:rsidRPr="0041294E">
              <w:rPr>
                <w:sz w:val="26"/>
                <w:szCs w:val="26"/>
              </w:rPr>
              <w:t>Удельный вес энергосберегающих уличных св</w:t>
            </w:r>
            <w:r w:rsidR="00CA2682" w:rsidRPr="0041294E">
              <w:rPr>
                <w:sz w:val="26"/>
                <w:szCs w:val="26"/>
              </w:rPr>
              <w:t xml:space="preserve">етильников, в общем количестве </w:t>
            </w:r>
            <w:r w:rsidRPr="0041294E">
              <w:rPr>
                <w:sz w:val="26"/>
                <w:szCs w:val="26"/>
              </w:rPr>
              <w:t>установленных на территории МО</w:t>
            </w:r>
          </w:p>
        </w:tc>
        <w:tc>
          <w:tcPr>
            <w:tcW w:w="720" w:type="dxa"/>
          </w:tcPr>
          <w:p w:rsidR="009F0945" w:rsidRPr="0041294E" w:rsidRDefault="009F0945" w:rsidP="00B2353E">
            <w:pPr>
              <w:jc w:val="center"/>
              <w:outlineLvl w:val="1"/>
              <w:rPr>
                <w:sz w:val="26"/>
                <w:szCs w:val="26"/>
              </w:rPr>
            </w:pPr>
            <w:r w:rsidRPr="0041294E">
              <w:rPr>
                <w:sz w:val="26"/>
                <w:szCs w:val="26"/>
              </w:rPr>
              <w:t>%</w:t>
            </w:r>
          </w:p>
        </w:tc>
        <w:tc>
          <w:tcPr>
            <w:tcW w:w="1800" w:type="dxa"/>
          </w:tcPr>
          <w:p w:rsidR="009F0945" w:rsidRPr="0041294E" w:rsidRDefault="009F0945" w:rsidP="00B2353E">
            <w:pPr>
              <w:jc w:val="center"/>
              <w:outlineLvl w:val="1"/>
              <w:rPr>
                <w:sz w:val="26"/>
                <w:szCs w:val="26"/>
              </w:rPr>
            </w:pPr>
            <w:r w:rsidRPr="0041294E">
              <w:rPr>
                <w:sz w:val="26"/>
                <w:szCs w:val="26"/>
              </w:rPr>
              <w:t>60</w:t>
            </w:r>
          </w:p>
        </w:tc>
        <w:tc>
          <w:tcPr>
            <w:tcW w:w="900" w:type="dxa"/>
          </w:tcPr>
          <w:p w:rsidR="009F0945" w:rsidRPr="0041294E" w:rsidRDefault="009F0945" w:rsidP="00B2353E">
            <w:pPr>
              <w:jc w:val="center"/>
              <w:outlineLvl w:val="1"/>
              <w:rPr>
                <w:sz w:val="26"/>
                <w:szCs w:val="26"/>
              </w:rPr>
            </w:pPr>
            <w:r w:rsidRPr="0041294E">
              <w:rPr>
                <w:sz w:val="26"/>
                <w:szCs w:val="26"/>
              </w:rPr>
              <w:t>65</w:t>
            </w:r>
          </w:p>
        </w:tc>
        <w:tc>
          <w:tcPr>
            <w:tcW w:w="900" w:type="dxa"/>
          </w:tcPr>
          <w:p w:rsidR="009F0945" w:rsidRPr="0041294E" w:rsidRDefault="009F0945" w:rsidP="00B2353E">
            <w:pPr>
              <w:jc w:val="center"/>
              <w:outlineLvl w:val="1"/>
              <w:rPr>
                <w:sz w:val="26"/>
                <w:szCs w:val="26"/>
              </w:rPr>
            </w:pPr>
            <w:r w:rsidRPr="0041294E">
              <w:rPr>
                <w:sz w:val="26"/>
                <w:szCs w:val="26"/>
              </w:rPr>
              <w:t>70</w:t>
            </w:r>
          </w:p>
        </w:tc>
        <w:tc>
          <w:tcPr>
            <w:tcW w:w="900" w:type="dxa"/>
          </w:tcPr>
          <w:p w:rsidR="009F0945" w:rsidRPr="0041294E" w:rsidRDefault="009F0945" w:rsidP="00B2353E">
            <w:pPr>
              <w:jc w:val="center"/>
              <w:outlineLvl w:val="1"/>
              <w:rPr>
                <w:sz w:val="26"/>
                <w:szCs w:val="26"/>
              </w:rPr>
            </w:pPr>
            <w:r w:rsidRPr="0041294E">
              <w:rPr>
                <w:sz w:val="26"/>
                <w:szCs w:val="26"/>
              </w:rPr>
              <w:t>75</w:t>
            </w:r>
          </w:p>
        </w:tc>
      </w:tr>
      <w:tr w:rsidR="009F0945" w:rsidRPr="0041294E" w:rsidTr="00B2353E">
        <w:tc>
          <w:tcPr>
            <w:tcW w:w="467" w:type="dxa"/>
          </w:tcPr>
          <w:p w:rsidR="009F0945" w:rsidRPr="0041294E" w:rsidRDefault="009F0945" w:rsidP="00B2353E">
            <w:pPr>
              <w:jc w:val="center"/>
              <w:outlineLvl w:val="1"/>
              <w:rPr>
                <w:sz w:val="26"/>
                <w:szCs w:val="26"/>
              </w:rPr>
            </w:pPr>
            <w:r w:rsidRPr="0041294E">
              <w:rPr>
                <w:sz w:val="26"/>
                <w:szCs w:val="26"/>
              </w:rPr>
              <w:t>4.</w:t>
            </w:r>
          </w:p>
        </w:tc>
        <w:tc>
          <w:tcPr>
            <w:tcW w:w="3781" w:type="dxa"/>
          </w:tcPr>
          <w:p w:rsidR="009F0945" w:rsidRPr="0041294E" w:rsidRDefault="009F0945" w:rsidP="007B73B6">
            <w:pPr>
              <w:outlineLvl w:val="1"/>
              <w:rPr>
                <w:spacing w:val="-1"/>
                <w:sz w:val="26"/>
                <w:szCs w:val="26"/>
              </w:rPr>
            </w:pPr>
            <w:r w:rsidRPr="0041294E">
              <w:rPr>
                <w:sz w:val="26"/>
                <w:szCs w:val="26"/>
              </w:rPr>
              <w:t>Прирост площади тротуаров содержащихся в надлежащем безаварийном состоянии к уровню 20</w:t>
            </w:r>
            <w:r w:rsidR="007B73B6">
              <w:rPr>
                <w:sz w:val="26"/>
                <w:szCs w:val="26"/>
              </w:rPr>
              <w:t>22</w:t>
            </w:r>
            <w:r w:rsidRPr="0041294E">
              <w:rPr>
                <w:sz w:val="26"/>
                <w:szCs w:val="26"/>
              </w:rPr>
              <w:t xml:space="preserve"> года </w:t>
            </w:r>
          </w:p>
        </w:tc>
        <w:tc>
          <w:tcPr>
            <w:tcW w:w="720" w:type="dxa"/>
          </w:tcPr>
          <w:p w:rsidR="009F0945" w:rsidRPr="0041294E" w:rsidRDefault="009F0945" w:rsidP="00B2353E">
            <w:pPr>
              <w:jc w:val="center"/>
              <w:outlineLvl w:val="1"/>
              <w:rPr>
                <w:sz w:val="26"/>
                <w:szCs w:val="26"/>
              </w:rPr>
            </w:pPr>
            <w:r w:rsidRPr="0041294E">
              <w:rPr>
                <w:sz w:val="26"/>
                <w:szCs w:val="26"/>
              </w:rPr>
              <w:t>%</w:t>
            </w:r>
          </w:p>
        </w:tc>
        <w:tc>
          <w:tcPr>
            <w:tcW w:w="1800" w:type="dxa"/>
          </w:tcPr>
          <w:p w:rsidR="009F0945" w:rsidRPr="0041294E" w:rsidRDefault="009F0945" w:rsidP="00B2353E">
            <w:pPr>
              <w:jc w:val="center"/>
              <w:outlineLvl w:val="1"/>
              <w:rPr>
                <w:sz w:val="26"/>
                <w:szCs w:val="26"/>
              </w:rPr>
            </w:pPr>
            <w:r w:rsidRPr="0041294E">
              <w:rPr>
                <w:sz w:val="26"/>
                <w:szCs w:val="26"/>
              </w:rPr>
              <w:t>20</w:t>
            </w:r>
          </w:p>
        </w:tc>
        <w:tc>
          <w:tcPr>
            <w:tcW w:w="900" w:type="dxa"/>
          </w:tcPr>
          <w:p w:rsidR="009F0945" w:rsidRPr="0041294E" w:rsidRDefault="009F0945" w:rsidP="00B2353E">
            <w:pPr>
              <w:jc w:val="center"/>
              <w:outlineLvl w:val="1"/>
              <w:rPr>
                <w:sz w:val="26"/>
                <w:szCs w:val="26"/>
              </w:rPr>
            </w:pPr>
            <w:r w:rsidRPr="0041294E">
              <w:rPr>
                <w:sz w:val="26"/>
                <w:szCs w:val="26"/>
              </w:rPr>
              <w:t>8</w:t>
            </w:r>
          </w:p>
        </w:tc>
        <w:tc>
          <w:tcPr>
            <w:tcW w:w="900" w:type="dxa"/>
          </w:tcPr>
          <w:p w:rsidR="009F0945" w:rsidRPr="0041294E" w:rsidRDefault="009F0945" w:rsidP="00B2353E">
            <w:pPr>
              <w:jc w:val="center"/>
              <w:outlineLvl w:val="1"/>
              <w:rPr>
                <w:sz w:val="26"/>
                <w:szCs w:val="26"/>
              </w:rPr>
            </w:pPr>
            <w:r w:rsidRPr="0041294E">
              <w:rPr>
                <w:sz w:val="26"/>
                <w:szCs w:val="26"/>
              </w:rPr>
              <w:t>7</w:t>
            </w:r>
          </w:p>
        </w:tc>
        <w:tc>
          <w:tcPr>
            <w:tcW w:w="900" w:type="dxa"/>
          </w:tcPr>
          <w:p w:rsidR="009F0945" w:rsidRPr="0041294E" w:rsidRDefault="009F0945" w:rsidP="00B2353E">
            <w:pPr>
              <w:jc w:val="center"/>
              <w:outlineLvl w:val="1"/>
              <w:rPr>
                <w:sz w:val="26"/>
                <w:szCs w:val="26"/>
              </w:rPr>
            </w:pPr>
            <w:r w:rsidRPr="0041294E">
              <w:rPr>
                <w:sz w:val="26"/>
                <w:szCs w:val="26"/>
              </w:rPr>
              <w:t>10</w:t>
            </w:r>
          </w:p>
        </w:tc>
      </w:tr>
    </w:tbl>
    <w:p w:rsidR="009F0945" w:rsidRPr="0041294E" w:rsidRDefault="009F0945" w:rsidP="009F0945">
      <w:pPr>
        <w:pStyle w:val="ConsPlusNormal"/>
        <w:widowControl/>
        <w:ind w:firstLine="0"/>
        <w:jc w:val="both"/>
        <w:rPr>
          <w:rFonts w:ascii="Times New Roman" w:hAnsi="Times New Roman" w:cs="Times New Roman"/>
          <w:sz w:val="26"/>
          <w:szCs w:val="26"/>
        </w:rPr>
      </w:pPr>
    </w:p>
    <w:p w:rsidR="009F0945" w:rsidRPr="0041294E" w:rsidRDefault="009F0945" w:rsidP="009F0945">
      <w:pPr>
        <w:pStyle w:val="ConsPlusNormal"/>
        <w:widowControl/>
        <w:ind w:firstLine="0"/>
        <w:jc w:val="both"/>
        <w:rPr>
          <w:rFonts w:ascii="Times New Roman" w:hAnsi="Times New Roman" w:cs="Times New Roman"/>
          <w:sz w:val="26"/>
          <w:szCs w:val="26"/>
        </w:rPr>
      </w:pPr>
    </w:p>
    <w:p w:rsidR="00BD7541" w:rsidRPr="0041294E" w:rsidRDefault="00BD7541" w:rsidP="009F0945">
      <w:pPr>
        <w:pStyle w:val="ConsPlusNormal"/>
        <w:widowControl/>
        <w:ind w:firstLine="0"/>
        <w:jc w:val="both"/>
        <w:rPr>
          <w:rFonts w:ascii="Times New Roman" w:hAnsi="Times New Roman" w:cs="Times New Roman"/>
          <w:sz w:val="26"/>
          <w:szCs w:val="26"/>
        </w:rPr>
      </w:pPr>
    </w:p>
    <w:p w:rsidR="005A57EF" w:rsidRDefault="005A57EF" w:rsidP="009F0945">
      <w:pPr>
        <w:shd w:val="clear" w:color="auto" w:fill="FFFFFF"/>
        <w:spacing w:line="298" w:lineRule="exact"/>
        <w:ind w:left="19" w:right="10" w:firstLine="605"/>
        <w:jc w:val="center"/>
        <w:rPr>
          <w:b/>
          <w:sz w:val="26"/>
          <w:szCs w:val="26"/>
        </w:rPr>
      </w:pPr>
    </w:p>
    <w:p w:rsidR="009F0945" w:rsidRPr="0041294E" w:rsidRDefault="009F0945" w:rsidP="009F0945">
      <w:pPr>
        <w:shd w:val="clear" w:color="auto" w:fill="FFFFFF"/>
        <w:spacing w:line="298" w:lineRule="exact"/>
        <w:ind w:left="19" w:right="10" w:firstLine="605"/>
        <w:jc w:val="center"/>
        <w:rPr>
          <w:b/>
          <w:sz w:val="26"/>
          <w:szCs w:val="26"/>
        </w:rPr>
      </w:pPr>
      <w:r w:rsidRPr="0041294E">
        <w:rPr>
          <w:b/>
          <w:sz w:val="26"/>
          <w:szCs w:val="26"/>
        </w:rPr>
        <w:lastRenderedPageBreak/>
        <w:t>ПОДПРОГРАММА</w:t>
      </w:r>
    </w:p>
    <w:p w:rsidR="009F0945" w:rsidRPr="0041294E" w:rsidRDefault="009F0945" w:rsidP="009F0945">
      <w:pPr>
        <w:shd w:val="clear" w:color="auto" w:fill="FFFFFF"/>
        <w:spacing w:line="298" w:lineRule="exact"/>
        <w:ind w:left="19" w:right="10" w:firstLine="605"/>
        <w:jc w:val="center"/>
        <w:rPr>
          <w:b/>
          <w:sz w:val="26"/>
          <w:szCs w:val="26"/>
        </w:rPr>
      </w:pPr>
    </w:p>
    <w:p w:rsidR="009F0945" w:rsidRPr="0041294E" w:rsidRDefault="009F0945" w:rsidP="009F0945">
      <w:pPr>
        <w:shd w:val="clear" w:color="auto" w:fill="FFFFFF"/>
        <w:tabs>
          <w:tab w:val="left" w:pos="272"/>
        </w:tabs>
        <w:spacing w:line="288" w:lineRule="exact"/>
        <w:ind w:hanging="10"/>
        <w:jc w:val="center"/>
        <w:rPr>
          <w:b/>
          <w:sz w:val="26"/>
          <w:szCs w:val="26"/>
        </w:rPr>
      </w:pPr>
      <w:r w:rsidRPr="0041294E">
        <w:rPr>
          <w:b/>
          <w:sz w:val="26"/>
          <w:szCs w:val="26"/>
        </w:rPr>
        <w:t>Обеспечение доступным и комфортным жильем</w:t>
      </w:r>
    </w:p>
    <w:p w:rsidR="009F0945" w:rsidRPr="0041294E" w:rsidRDefault="009F0945" w:rsidP="009F0945">
      <w:pPr>
        <w:shd w:val="clear" w:color="auto" w:fill="FFFFFF"/>
        <w:tabs>
          <w:tab w:val="left" w:pos="272"/>
        </w:tabs>
        <w:spacing w:line="288" w:lineRule="exact"/>
        <w:ind w:hanging="10"/>
        <w:jc w:val="center"/>
        <w:rPr>
          <w:b/>
          <w:sz w:val="26"/>
          <w:szCs w:val="26"/>
        </w:rPr>
      </w:pPr>
      <w:r w:rsidRPr="0041294E">
        <w:rPr>
          <w:b/>
          <w:sz w:val="26"/>
          <w:szCs w:val="26"/>
        </w:rPr>
        <w:t xml:space="preserve"> и коммунальными услугами населения</w:t>
      </w:r>
    </w:p>
    <w:p w:rsidR="009F0945" w:rsidRPr="0041294E" w:rsidRDefault="009F0945" w:rsidP="009F0945">
      <w:pPr>
        <w:shd w:val="clear" w:color="auto" w:fill="FFFFFF"/>
        <w:ind w:left="240"/>
        <w:jc w:val="center"/>
        <w:rPr>
          <w:spacing w:val="-1"/>
          <w:sz w:val="26"/>
          <w:szCs w:val="26"/>
        </w:rPr>
      </w:pPr>
    </w:p>
    <w:p w:rsidR="009F0945" w:rsidRPr="0041294E" w:rsidRDefault="009F0945" w:rsidP="009F0945">
      <w:pPr>
        <w:shd w:val="clear" w:color="auto" w:fill="FFFFFF"/>
        <w:ind w:left="240"/>
        <w:jc w:val="center"/>
      </w:pPr>
      <w:r w:rsidRPr="0041294E">
        <w:rPr>
          <w:spacing w:val="-1"/>
          <w:sz w:val="26"/>
          <w:szCs w:val="26"/>
        </w:rPr>
        <w:t>ПАСПОРТ</w:t>
      </w:r>
    </w:p>
    <w:p w:rsidR="009F0945" w:rsidRPr="0041294E" w:rsidRDefault="009F0945" w:rsidP="009F0945">
      <w:pPr>
        <w:shd w:val="clear" w:color="auto" w:fill="FFFFFF"/>
        <w:ind w:left="202"/>
        <w:jc w:val="center"/>
        <w:rPr>
          <w:sz w:val="26"/>
          <w:szCs w:val="26"/>
        </w:rPr>
      </w:pPr>
      <w:r w:rsidRPr="0041294E">
        <w:rPr>
          <w:sz w:val="26"/>
          <w:szCs w:val="26"/>
        </w:rPr>
        <w:t>ПОДПРОГРАММЫ</w:t>
      </w:r>
    </w:p>
    <w:p w:rsidR="009F0945" w:rsidRPr="0041294E" w:rsidRDefault="009F0945" w:rsidP="009F0945">
      <w:pPr>
        <w:shd w:val="clear" w:color="auto" w:fill="FFFFFF"/>
        <w:tabs>
          <w:tab w:val="left" w:pos="272"/>
        </w:tabs>
        <w:spacing w:line="288" w:lineRule="exact"/>
        <w:ind w:hanging="10"/>
        <w:rPr>
          <w:sz w:val="26"/>
          <w:szCs w:val="26"/>
        </w:rPr>
      </w:pPr>
      <w:r w:rsidRPr="0041294E">
        <w:rPr>
          <w:sz w:val="26"/>
          <w:szCs w:val="26"/>
        </w:rPr>
        <w:t>Обеспечение доступным и комфортным жильем и коммунальными услугами населения</w:t>
      </w:r>
    </w:p>
    <w:p w:rsidR="009F0945" w:rsidRPr="0041294E" w:rsidRDefault="009F0945" w:rsidP="009F0945">
      <w:pPr>
        <w:shd w:val="clear" w:color="auto" w:fill="FFFFFF"/>
        <w:ind w:left="202"/>
        <w:jc w:val="center"/>
      </w:pPr>
    </w:p>
    <w:tbl>
      <w:tblPr>
        <w:tblW w:w="9533" w:type="dxa"/>
        <w:tblInd w:w="40" w:type="dxa"/>
        <w:tblLayout w:type="fixed"/>
        <w:tblCellMar>
          <w:left w:w="40" w:type="dxa"/>
          <w:right w:w="40" w:type="dxa"/>
        </w:tblCellMar>
        <w:tblLook w:val="0000"/>
      </w:tblPr>
      <w:tblGrid>
        <w:gridCol w:w="2208"/>
        <w:gridCol w:w="7325"/>
      </w:tblGrid>
      <w:tr w:rsidR="009F0945" w:rsidRPr="0041294E" w:rsidTr="00B2353E">
        <w:trPr>
          <w:trHeight w:hRule="exact" w:val="635"/>
        </w:trPr>
        <w:tc>
          <w:tcPr>
            <w:tcW w:w="2208"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ind w:right="365"/>
              <w:rPr>
                <w:sz w:val="26"/>
                <w:szCs w:val="26"/>
              </w:rPr>
            </w:pPr>
            <w:r w:rsidRPr="0041294E">
              <w:rPr>
                <w:sz w:val="26"/>
                <w:szCs w:val="26"/>
              </w:rPr>
              <w:t xml:space="preserve">Ответственный исполнитель </w:t>
            </w:r>
          </w:p>
        </w:tc>
        <w:tc>
          <w:tcPr>
            <w:tcW w:w="7325"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88" w:lineRule="exact"/>
              <w:ind w:hanging="10"/>
              <w:jc w:val="both"/>
              <w:rPr>
                <w:sz w:val="26"/>
                <w:szCs w:val="26"/>
              </w:rPr>
            </w:pPr>
            <w:r w:rsidRPr="0041294E">
              <w:rPr>
                <w:sz w:val="26"/>
                <w:szCs w:val="26"/>
              </w:rPr>
              <w:t>Администрация города Сорска</w:t>
            </w:r>
          </w:p>
        </w:tc>
      </w:tr>
      <w:tr w:rsidR="009F0945" w:rsidRPr="0041294E" w:rsidTr="00B2353E">
        <w:trPr>
          <w:trHeight w:hRule="exact" w:val="712"/>
        </w:trPr>
        <w:tc>
          <w:tcPr>
            <w:tcW w:w="2208"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spacing w:line="298" w:lineRule="exact"/>
              <w:ind w:right="365"/>
              <w:rPr>
                <w:sz w:val="26"/>
                <w:szCs w:val="26"/>
              </w:rPr>
            </w:pPr>
            <w:r w:rsidRPr="0041294E">
              <w:rPr>
                <w:sz w:val="26"/>
                <w:szCs w:val="26"/>
              </w:rPr>
              <w:t>Соисполнитель</w:t>
            </w:r>
          </w:p>
        </w:tc>
        <w:tc>
          <w:tcPr>
            <w:tcW w:w="7325"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5313CA" w:rsidP="00B2353E">
            <w:pPr>
              <w:shd w:val="clear" w:color="auto" w:fill="FFFFFF"/>
              <w:spacing w:line="288" w:lineRule="exact"/>
              <w:ind w:hanging="10"/>
              <w:jc w:val="both"/>
              <w:rPr>
                <w:sz w:val="26"/>
                <w:szCs w:val="26"/>
              </w:rPr>
            </w:pPr>
            <w:r w:rsidRPr="0041294E">
              <w:rPr>
                <w:sz w:val="26"/>
                <w:szCs w:val="26"/>
              </w:rPr>
              <w:t>Администрация города Сорска</w:t>
            </w:r>
          </w:p>
        </w:tc>
      </w:tr>
      <w:tr w:rsidR="009F0945" w:rsidRPr="0041294E" w:rsidTr="00B2353E">
        <w:trPr>
          <w:trHeight w:hRule="exact" w:val="648"/>
        </w:trPr>
        <w:tc>
          <w:tcPr>
            <w:tcW w:w="2208"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pPr>
            <w:r w:rsidRPr="0041294E">
              <w:rPr>
                <w:sz w:val="26"/>
                <w:szCs w:val="26"/>
              </w:rPr>
              <w:t>Цели Подпрограммы</w:t>
            </w:r>
          </w:p>
        </w:tc>
        <w:tc>
          <w:tcPr>
            <w:tcW w:w="7325"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rPr>
                <w:sz w:val="26"/>
                <w:szCs w:val="26"/>
              </w:rPr>
            </w:pPr>
            <w:r w:rsidRPr="0041294E">
              <w:rPr>
                <w:sz w:val="26"/>
                <w:szCs w:val="26"/>
              </w:rPr>
              <w:t>- улучшение условий проживания жителей</w:t>
            </w:r>
          </w:p>
          <w:p w:rsidR="009F0945" w:rsidRPr="0041294E" w:rsidRDefault="009F0945" w:rsidP="00B2353E">
            <w:pPr>
              <w:shd w:val="clear" w:color="auto" w:fill="FFFFFF"/>
              <w:tabs>
                <w:tab w:val="left" w:pos="278"/>
              </w:tabs>
              <w:spacing w:line="298" w:lineRule="exact"/>
              <w:ind w:right="29"/>
              <w:jc w:val="both"/>
              <w:rPr>
                <w:sz w:val="26"/>
                <w:szCs w:val="26"/>
              </w:rPr>
            </w:pPr>
          </w:p>
        </w:tc>
      </w:tr>
      <w:tr w:rsidR="009F0945" w:rsidRPr="0041294E" w:rsidTr="00B2353E">
        <w:trPr>
          <w:trHeight w:hRule="exact" w:val="1606"/>
        </w:trPr>
        <w:tc>
          <w:tcPr>
            <w:tcW w:w="2208"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pPr>
            <w:r w:rsidRPr="0041294E">
              <w:rPr>
                <w:sz w:val="26"/>
                <w:szCs w:val="26"/>
              </w:rPr>
              <w:t>Задачи Подпрограммы</w:t>
            </w:r>
          </w:p>
        </w:tc>
        <w:tc>
          <w:tcPr>
            <w:tcW w:w="7325"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4A2890" w:rsidP="00B2353E">
            <w:pPr>
              <w:rPr>
                <w:sz w:val="26"/>
                <w:szCs w:val="26"/>
              </w:rPr>
            </w:pPr>
            <w:r w:rsidRPr="0041294E">
              <w:rPr>
                <w:sz w:val="26"/>
                <w:szCs w:val="26"/>
              </w:rPr>
              <w:t>- организация комфортных условий</w:t>
            </w:r>
            <w:r w:rsidR="009F0945" w:rsidRPr="0041294E">
              <w:rPr>
                <w:sz w:val="26"/>
                <w:szCs w:val="26"/>
              </w:rPr>
              <w:t xml:space="preserve"> для проживания населения муниципального образования, отвечающим современным санитарно-гигиеническим требованиям </w:t>
            </w:r>
          </w:p>
          <w:p w:rsidR="009F0945" w:rsidRPr="0041294E" w:rsidRDefault="009F0945" w:rsidP="00B2353E">
            <w:pPr>
              <w:rPr>
                <w:spacing w:val="-1"/>
                <w:sz w:val="26"/>
                <w:szCs w:val="26"/>
              </w:rPr>
            </w:pPr>
            <w:r w:rsidRPr="0041294E">
              <w:rPr>
                <w:sz w:val="26"/>
                <w:szCs w:val="26"/>
              </w:rPr>
              <w:t>- повышение качества обслуживания населения муниципального образования город Сорск.</w:t>
            </w:r>
          </w:p>
          <w:p w:rsidR="009F0945" w:rsidRPr="0041294E" w:rsidRDefault="009F0945" w:rsidP="00B2353E">
            <w:pPr>
              <w:rPr>
                <w:sz w:val="26"/>
                <w:szCs w:val="26"/>
              </w:rPr>
            </w:pPr>
          </w:p>
          <w:p w:rsidR="009F0945" w:rsidRPr="0041294E" w:rsidRDefault="009F0945" w:rsidP="00B2353E">
            <w:pPr>
              <w:shd w:val="clear" w:color="auto" w:fill="FFFFFF"/>
              <w:tabs>
                <w:tab w:val="left" w:pos="288"/>
              </w:tabs>
              <w:spacing w:line="298" w:lineRule="exact"/>
              <w:ind w:right="19" w:firstLine="10"/>
              <w:jc w:val="both"/>
              <w:rPr>
                <w:sz w:val="26"/>
                <w:szCs w:val="26"/>
              </w:rPr>
            </w:pPr>
          </w:p>
        </w:tc>
      </w:tr>
      <w:tr w:rsidR="009F0945" w:rsidRPr="0041294E" w:rsidTr="00B2353E">
        <w:trPr>
          <w:trHeight w:hRule="exact" w:val="1293"/>
        </w:trPr>
        <w:tc>
          <w:tcPr>
            <w:tcW w:w="2208"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rPr>
                <w:sz w:val="26"/>
                <w:szCs w:val="26"/>
              </w:rPr>
            </w:pPr>
            <w:r w:rsidRPr="0041294E">
              <w:rPr>
                <w:sz w:val="26"/>
                <w:szCs w:val="26"/>
              </w:rPr>
              <w:t>Показатели результативности (целевые индикаторы)</w:t>
            </w:r>
          </w:p>
        </w:tc>
        <w:tc>
          <w:tcPr>
            <w:tcW w:w="7325"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outlineLvl w:val="1"/>
              <w:rPr>
                <w:sz w:val="26"/>
                <w:szCs w:val="26"/>
              </w:rPr>
            </w:pPr>
            <w:r w:rsidRPr="0041294E">
              <w:rPr>
                <w:sz w:val="26"/>
                <w:szCs w:val="26"/>
              </w:rPr>
              <w:t>- снижение процента износа коммунальной инфрастру</w:t>
            </w:r>
            <w:r w:rsidR="007B73B6">
              <w:rPr>
                <w:sz w:val="26"/>
                <w:szCs w:val="26"/>
              </w:rPr>
              <w:t>ктуры жилого фонда к уровню 2022</w:t>
            </w:r>
            <w:r w:rsidRPr="0041294E">
              <w:rPr>
                <w:sz w:val="26"/>
                <w:szCs w:val="26"/>
              </w:rPr>
              <w:t xml:space="preserve"> года на 10 %</w:t>
            </w:r>
          </w:p>
          <w:p w:rsidR="009F0945" w:rsidRPr="0041294E" w:rsidRDefault="009F0945" w:rsidP="00B2353E">
            <w:pPr>
              <w:outlineLvl w:val="1"/>
              <w:rPr>
                <w:sz w:val="26"/>
                <w:szCs w:val="26"/>
              </w:rPr>
            </w:pPr>
          </w:p>
        </w:tc>
      </w:tr>
      <w:tr w:rsidR="009F0945" w:rsidRPr="0041294E" w:rsidTr="00B2353E">
        <w:trPr>
          <w:trHeight w:hRule="exact" w:val="910"/>
        </w:trPr>
        <w:tc>
          <w:tcPr>
            <w:tcW w:w="2208" w:type="dxa"/>
            <w:tcBorders>
              <w:top w:val="single" w:sz="6" w:space="0" w:color="auto"/>
              <w:left w:val="single" w:sz="6" w:space="0" w:color="auto"/>
              <w:bottom w:val="single" w:sz="6" w:space="0" w:color="auto"/>
              <w:right w:val="single" w:sz="6" w:space="0" w:color="auto"/>
            </w:tcBorders>
            <w:shd w:val="clear" w:color="auto" w:fill="FFFFFF"/>
          </w:tcPr>
          <w:p w:rsidR="009F0945" w:rsidRPr="0041294E" w:rsidRDefault="009F0945" w:rsidP="00B2353E">
            <w:pPr>
              <w:shd w:val="clear" w:color="auto" w:fill="FFFFFF"/>
              <w:rPr>
                <w:sz w:val="26"/>
                <w:szCs w:val="26"/>
              </w:rPr>
            </w:pPr>
            <w:r w:rsidRPr="0041294E">
              <w:rPr>
                <w:sz w:val="26"/>
                <w:szCs w:val="26"/>
              </w:rPr>
              <w:t>Сроки и этапы</w:t>
            </w:r>
          </w:p>
          <w:p w:rsidR="009F0945" w:rsidRPr="0041294E" w:rsidRDefault="009F0945" w:rsidP="00B2353E">
            <w:pPr>
              <w:shd w:val="clear" w:color="auto" w:fill="FFFFFF"/>
              <w:rPr>
                <w:sz w:val="26"/>
                <w:szCs w:val="26"/>
              </w:rPr>
            </w:pPr>
            <w:r w:rsidRPr="0041294E">
              <w:rPr>
                <w:sz w:val="26"/>
                <w:szCs w:val="26"/>
              </w:rPr>
              <w:t>реализации</w:t>
            </w:r>
          </w:p>
          <w:p w:rsidR="009F0945" w:rsidRPr="0041294E" w:rsidRDefault="009F0945" w:rsidP="00B2353E">
            <w:pPr>
              <w:shd w:val="clear" w:color="auto" w:fill="FFFFFF"/>
              <w:rPr>
                <w:sz w:val="26"/>
                <w:szCs w:val="26"/>
              </w:rPr>
            </w:pPr>
            <w:r w:rsidRPr="0041294E">
              <w:rPr>
                <w:sz w:val="26"/>
                <w:szCs w:val="26"/>
              </w:rPr>
              <w:t>Подпрограммы</w:t>
            </w:r>
          </w:p>
        </w:tc>
        <w:tc>
          <w:tcPr>
            <w:tcW w:w="7325" w:type="dxa"/>
            <w:tcBorders>
              <w:top w:val="single" w:sz="6" w:space="0" w:color="auto"/>
              <w:left w:val="single" w:sz="6" w:space="0" w:color="auto"/>
              <w:bottom w:val="single" w:sz="6" w:space="0" w:color="auto"/>
              <w:right w:val="single" w:sz="6" w:space="0" w:color="auto"/>
            </w:tcBorders>
            <w:shd w:val="clear" w:color="auto" w:fill="FFFFFF"/>
          </w:tcPr>
          <w:p w:rsidR="004A2890" w:rsidRPr="0041294E" w:rsidRDefault="007B73B6" w:rsidP="00B2353E">
            <w:pPr>
              <w:rPr>
                <w:sz w:val="26"/>
                <w:szCs w:val="26"/>
              </w:rPr>
            </w:pPr>
            <w:r>
              <w:rPr>
                <w:sz w:val="26"/>
                <w:szCs w:val="26"/>
              </w:rPr>
              <w:t>2023-2025</w:t>
            </w:r>
            <w:r w:rsidR="004A2890" w:rsidRPr="0041294E">
              <w:rPr>
                <w:sz w:val="26"/>
                <w:szCs w:val="26"/>
              </w:rPr>
              <w:t xml:space="preserve"> годы</w:t>
            </w:r>
          </w:p>
          <w:p w:rsidR="009F0945" w:rsidRPr="0041294E" w:rsidRDefault="004A2890" w:rsidP="00B2353E">
            <w:pPr>
              <w:rPr>
                <w:sz w:val="26"/>
                <w:szCs w:val="26"/>
              </w:rPr>
            </w:pPr>
            <w:r w:rsidRPr="0041294E">
              <w:rPr>
                <w:sz w:val="26"/>
                <w:szCs w:val="26"/>
              </w:rPr>
              <w:t>Этапы не выделяются</w:t>
            </w:r>
            <w:r w:rsidR="009F0945" w:rsidRPr="0041294E">
              <w:rPr>
                <w:sz w:val="26"/>
                <w:szCs w:val="26"/>
              </w:rPr>
              <w:t xml:space="preserve"> </w:t>
            </w:r>
          </w:p>
        </w:tc>
      </w:tr>
      <w:tr w:rsidR="009F0945" w:rsidRPr="0041294E" w:rsidTr="00B2353E">
        <w:trPr>
          <w:trHeight w:hRule="exact" w:val="1815"/>
        </w:trPr>
        <w:tc>
          <w:tcPr>
            <w:tcW w:w="2208" w:type="dxa"/>
            <w:tcBorders>
              <w:top w:val="single" w:sz="6" w:space="0" w:color="auto"/>
              <w:left w:val="single" w:sz="6" w:space="0" w:color="auto"/>
              <w:bottom w:val="single" w:sz="4" w:space="0" w:color="auto"/>
              <w:right w:val="single" w:sz="6" w:space="0" w:color="auto"/>
            </w:tcBorders>
            <w:shd w:val="clear" w:color="auto" w:fill="FFFFFF"/>
          </w:tcPr>
          <w:p w:rsidR="009F0945" w:rsidRPr="0041294E" w:rsidRDefault="009F0945" w:rsidP="00B2353E">
            <w:pPr>
              <w:shd w:val="clear" w:color="auto" w:fill="FFFFFF"/>
              <w:rPr>
                <w:sz w:val="26"/>
                <w:szCs w:val="26"/>
              </w:rPr>
            </w:pPr>
            <w:r w:rsidRPr="0041294E">
              <w:rPr>
                <w:sz w:val="26"/>
                <w:szCs w:val="26"/>
              </w:rPr>
              <w:t>Объемы бюджетных ассигнований</w:t>
            </w:r>
          </w:p>
        </w:tc>
        <w:tc>
          <w:tcPr>
            <w:tcW w:w="7325" w:type="dxa"/>
            <w:tcBorders>
              <w:top w:val="single" w:sz="6" w:space="0" w:color="auto"/>
              <w:left w:val="single" w:sz="6" w:space="0" w:color="auto"/>
              <w:bottom w:val="single" w:sz="4" w:space="0" w:color="auto"/>
              <w:right w:val="single" w:sz="6" w:space="0" w:color="auto"/>
            </w:tcBorders>
            <w:shd w:val="clear" w:color="auto" w:fill="FFFFFF"/>
          </w:tcPr>
          <w:p w:rsidR="009F0945" w:rsidRPr="0041294E" w:rsidRDefault="009F0945" w:rsidP="00B2353E">
            <w:pPr>
              <w:shd w:val="clear" w:color="auto" w:fill="FFFFFF"/>
              <w:spacing w:line="288" w:lineRule="exact"/>
              <w:jc w:val="both"/>
              <w:rPr>
                <w:spacing w:val="14"/>
                <w:sz w:val="26"/>
                <w:szCs w:val="26"/>
              </w:rPr>
            </w:pPr>
            <w:r w:rsidRPr="001D4150">
              <w:rPr>
                <w:sz w:val="26"/>
                <w:szCs w:val="26"/>
              </w:rPr>
              <w:t>В</w:t>
            </w:r>
            <w:r w:rsidR="00BC304A" w:rsidRPr="001D4150">
              <w:rPr>
                <w:sz w:val="26"/>
                <w:szCs w:val="26"/>
              </w:rPr>
              <w:t>сего</w:t>
            </w:r>
            <w:r w:rsidR="007352CE" w:rsidRPr="001D4150">
              <w:rPr>
                <w:sz w:val="26"/>
                <w:szCs w:val="26"/>
              </w:rPr>
              <w:t xml:space="preserve"> по Подпрограмме: </w:t>
            </w:r>
            <w:r w:rsidR="00CB7BC2">
              <w:rPr>
                <w:sz w:val="26"/>
                <w:szCs w:val="26"/>
              </w:rPr>
              <w:t>3</w:t>
            </w:r>
            <w:r w:rsidR="00E11D10">
              <w:rPr>
                <w:sz w:val="26"/>
                <w:szCs w:val="26"/>
              </w:rPr>
              <w:t>09</w:t>
            </w:r>
            <w:r w:rsidR="00CB7BC2">
              <w:rPr>
                <w:sz w:val="26"/>
                <w:szCs w:val="26"/>
              </w:rPr>
              <w:t>7</w:t>
            </w:r>
            <w:r w:rsidRPr="001D4150">
              <w:rPr>
                <w:sz w:val="26"/>
                <w:szCs w:val="26"/>
              </w:rPr>
              <w:t xml:space="preserve"> тыс. рублей, </w:t>
            </w:r>
            <w:r w:rsidR="007352CE" w:rsidRPr="001D4150">
              <w:rPr>
                <w:sz w:val="26"/>
                <w:szCs w:val="26"/>
              </w:rPr>
              <w:t xml:space="preserve">из них: муниципальный бюджет – </w:t>
            </w:r>
            <w:r w:rsidR="00CB7BC2">
              <w:rPr>
                <w:sz w:val="26"/>
                <w:szCs w:val="26"/>
              </w:rPr>
              <w:t>3</w:t>
            </w:r>
            <w:r w:rsidR="00E11D10">
              <w:rPr>
                <w:sz w:val="26"/>
                <w:szCs w:val="26"/>
              </w:rPr>
              <w:t>09</w:t>
            </w:r>
            <w:r w:rsidR="00CB7BC2">
              <w:rPr>
                <w:sz w:val="26"/>
                <w:szCs w:val="26"/>
              </w:rPr>
              <w:t>7</w:t>
            </w:r>
            <w:r w:rsidR="0024042D" w:rsidRPr="001D4150">
              <w:rPr>
                <w:sz w:val="26"/>
                <w:szCs w:val="26"/>
              </w:rPr>
              <w:t xml:space="preserve"> </w:t>
            </w:r>
            <w:r w:rsidRPr="001D4150">
              <w:rPr>
                <w:sz w:val="26"/>
                <w:szCs w:val="26"/>
              </w:rPr>
              <w:t>тыс. руб.; республиканский бюджет – 0,0 тыс. руб.</w:t>
            </w:r>
          </w:p>
          <w:p w:rsidR="009F0945" w:rsidRPr="0041294E" w:rsidRDefault="00BC304A" w:rsidP="00B2353E">
            <w:pPr>
              <w:shd w:val="clear" w:color="auto" w:fill="FFFFFF"/>
              <w:spacing w:line="288" w:lineRule="exact"/>
              <w:jc w:val="both"/>
            </w:pPr>
            <w:r w:rsidRPr="0041294E">
              <w:rPr>
                <w:spacing w:val="14"/>
                <w:sz w:val="26"/>
                <w:szCs w:val="26"/>
              </w:rPr>
              <w:t>-202</w:t>
            </w:r>
            <w:r w:rsidR="007B73B6">
              <w:rPr>
                <w:spacing w:val="14"/>
                <w:sz w:val="26"/>
                <w:szCs w:val="26"/>
              </w:rPr>
              <w:t>3</w:t>
            </w:r>
            <w:r w:rsidR="007352CE" w:rsidRPr="0041294E">
              <w:rPr>
                <w:sz w:val="26"/>
                <w:szCs w:val="26"/>
              </w:rPr>
              <w:t xml:space="preserve"> год – </w:t>
            </w:r>
            <w:r w:rsidR="00CB7BC2">
              <w:rPr>
                <w:sz w:val="26"/>
                <w:szCs w:val="26"/>
              </w:rPr>
              <w:t>19</w:t>
            </w:r>
            <w:r w:rsidR="00E11D10">
              <w:rPr>
                <w:sz w:val="26"/>
                <w:szCs w:val="26"/>
              </w:rPr>
              <w:t>0</w:t>
            </w:r>
            <w:r w:rsidR="00205FC4">
              <w:rPr>
                <w:sz w:val="26"/>
                <w:szCs w:val="26"/>
              </w:rPr>
              <w:t>0</w:t>
            </w:r>
            <w:r w:rsidR="0024042D" w:rsidRPr="0041294E">
              <w:rPr>
                <w:sz w:val="26"/>
                <w:szCs w:val="26"/>
              </w:rPr>
              <w:t xml:space="preserve"> </w:t>
            </w:r>
            <w:r w:rsidR="009F0945" w:rsidRPr="0041294E">
              <w:rPr>
                <w:sz w:val="26"/>
                <w:szCs w:val="26"/>
              </w:rPr>
              <w:t>тыс. руб.</w:t>
            </w:r>
          </w:p>
          <w:p w:rsidR="009F0945" w:rsidRPr="0041294E" w:rsidRDefault="00BC304A" w:rsidP="00B2353E">
            <w:pPr>
              <w:shd w:val="clear" w:color="auto" w:fill="FFFFFF"/>
              <w:spacing w:line="288" w:lineRule="exact"/>
              <w:jc w:val="both"/>
              <w:rPr>
                <w:sz w:val="26"/>
                <w:szCs w:val="26"/>
              </w:rPr>
            </w:pPr>
            <w:r w:rsidRPr="0041294E">
              <w:rPr>
                <w:spacing w:val="15"/>
                <w:sz w:val="26"/>
                <w:szCs w:val="26"/>
              </w:rPr>
              <w:t>-202</w:t>
            </w:r>
            <w:r w:rsidR="007B73B6">
              <w:rPr>
                <w:spacing w:val="15"/>
                <w:sz w:val="26"/>
                <w:szCs w:val="26"/>
              </w:rPr>
              <w:t>4</w:t>
            </w:r>
            <w:r w:rsidR="00B5129E" w:rsidRPr="0041294E">
              <w:rPr>
                <w:sz w:val="26"/>
                <w:szCs w:val="26"/>
              </w:rPr>
              <w:t xml:space="preserve"> год –</w:t>
            </w:r>
            <w:r w:rsidR="0089205E">
              <w:rPr>
                <w:sz w:val="26"/>
                <w:szCs w:val="26"/>
              </w:rPr>
              <w:t>595</w:t>
            </w:r>
            <w:r w:rsidR="009F0945" w:rsidRPr="0041294E">
              <w:rPr>
                <w:sz w:val="26"/>
                <w:szCs w:val="26"/>
              </w:rPr>
              <w:t xml:space="preserve"> тыс. руб.</w:t>
            </w:r>
          </w:p>
          <w:p w:rsidR="009F0945" w:rsidRPr="0041294E" w:rsidRDefault="007B73B6" w:rsidP="00B2353E">
            <w:pPr>
              <w:shd w:val="clear" w:color="auto" w:fill="FFFFFF"/>
              <w:spacing w:line="288" w:lineRule="exact"/>
              <w:jc w:val="both"/>
            </w:pPr>
            <w:r>
              <w:rPr>
                <w:sz w:val="26"/>
                <w:szCs w:val="26"/>
              </w:rPr>
              <w:t>-2025</w:t>
            </w:r>
            <w:r w:rsidR="00A36E7C" w:rsidRPr="0041294E">
              <w:rPr>
                <w:sz w:val="26"/>
                <w:szCs w:val="26"/>
              </w:rPr>
              <w:t xml:space="preserve"> год – </w:t>
            </w:r>
            <w:r w:rsidR="0089205E">
              <w:rPr>
                <w:sz w:val="26"/>
                <w:szCs w:val="26"/>
              </w:rPr>
              <w:t>602</w:t>
            </w:r>
            <w:r w:rsidR="009F0945" w:rsidRPr="0041294E">
              <w:rPr>
                <w:sz w:val="26"/>
                <w:szCs w:val="26"/>
              </w:rPr>
              <w:t xml:space="preserve"> тыс. руб.</w:t>
            </w:r>
          </w:p>
          <w:p w:rsidR="009F0945" w:rsidRPr="0041294E" w:rsidRDefault="009F0945" w:rsidP="00B2353E">
            <w:pPr>
              <w:rPr>
                <w:sz w:val="26"/>
                <w:szCs w:val="26"/>
              </w:rPr>
            </w:pPr>
          </w:p>
        </w:tc>
      </w:tr>
      <w:tr w:rsidR="009F0945" w:rsidRPr="0041294E" w:rsidTr="00B2353E">
        <w:trPr>
          <w:trHeight w:hRule="exact" w:val="1447"/>
        </w:trPr>
        <w:tc>
          <w:tcPr>
            <w:tcW w:w="2208" w:type="dxa"/>
            <w:tcBorders>
              <w:top w:val="single" w:sz="4" w:space="0" w:color="auto"/>
              <w:left w:val="single" w:sz="4" w:space="0" w:color="auto"/>
              <w:bottom w:val="single" w:sz="4" w:space="0" w:color="auto"/>
              <w:right w:val="single" w:sz="6" w:space="0" w:color="auto"/>
            </w:tcBorders>
            <w:shd w:val="clear" w:color="auto" w:fill="FFFFFF"/>
          </w:tcPr>
          <w:p w:rsidR="009F0945" w:rsidRPr="0041294E" w:rsidRDefault="009F0945" w:rsidP="00B2353E">
            <w:pPr>
              <w:shd w:val="clear" w:color="auto" w:fill="FFFFFF"/>
              <w:rPr>
                <w:sz w:val="26"/>
                <w:szCs w:val="26"/>
              </w:rPr>
            </w:pPr>
            <w:r w:rsidRPr="0041294E">
              <w:rPr>
                <w:sz w:val="26"/>
                <w:szCs w:val="26"/>
              </w:rPr>
              <w:t xml:space="preserve">Ожидаемые </w:t>
            </w:r>
          </w:p>
          <w:p w:rsidR="009F0945" w:rsidRPr="0041294E" w:rsidRDefault="009F0945" w:rsidP="00B2353E">
            <w:pPr>
              <w:shd w:val="clear" w:color="auto" w:fill="FFFFFF"/>
              <w:rPr>
                <w:sz w:val="26"/>
                <w:szCs w:val="26"/>
              </w:rPr>
            </w:pPr>
            <w:r w:rsidRPr="0041294E">
              <w:rPr>
                <w:sz w:val="26"/>
                <w:szCs w:val="26"/>
              </w:rPr>
              <w:t>результаты</w:t>
            </w:r>
          </w:p>
          <w:p w:rsidR="009F0945" w:rsidRPr="0041294E" w:rsidRDefault="009F0945" w:rsidP="00B2353E">
            <w:pPr>
              <w:shd w:val="clear" w:color="auto" w:fill="FFFFFF"/>
              <w:rPr>
                <w:sz w:val="26"/>
                <w:szCs w:val="26"/>
              </w:rPr>
            </w:pPr>
            <w:r w:rsidRPr="0041294E">
              <w:rPr>
                <w:sz w:val="26"/>
                <w:szCs w:val="26"/>
              </w:rPr>
              <w:t>реализации</w:t>
            </w:r>
          </w:p>
          <w:p w:rsidR="009F0945" w:rsidRPr="0041294E" w:rsidRDefault="009F0945" w:rsidP="00B2353E">
            <w:pPr>
              <w:shd w:val="clear" w:color="auto" w:fill="FFFFFF"/>
              <w:rPr>
                <w:sz w:val="26"/>
                <w:szCs w:val="26"/>
              </w:rPr>
            </w:pPr>
            <w:r w:rsidRPr="0041294E">
              <w:rPr>
                <w:sz w:val="26"/>
                <w:szCs w:val="26"/>
              </w:rPr>
              <w:t>Программы</w:t>
            </w:r>
          </w:p>
        </w:tc>
        <w:tc>
          <w:tcPr>
            <w:tcW w:w="7325" w:type="dxa"/>
            <w:tcBorders>
              <w:top w:val="single" w:sz="4" w:space="0" w:color="auto"/>
              <w:left w:val="single" w:sz="6" w:space="0" w:color="auto"/>
              <w:bottom w:val="single" w:sz="4" w:space="0" w:color="auto"/>
              <w:right w:val="single" w:sz="4" w:space="0" w:color="auto"/>
            </w:tcBorders>
            <w:shd w:val="clear" w:color="auto" w:fill="FFFFFF"/>
          </w:tcPr>
          <w:p w:rsidR="009F0945" w:rsidRPr="0041294E" w:rsidRDefault="00A36E7C" w:rsidP="00B2353E">
            <w:pPr>
              <w:rPr>
                <w:sz w:val="26"/>
                <w:szCs w:val="26"/>
              </w:rPr>
            </w:pPr>
            <w:r w:rsidRPr="0041294E">
              <w:rPr>
                <w:sz w:val="26"/>
                <w:szCs w:val="26"/>
              </w:rPr>
              <w:t xml:space="preserve">- </w:t>
            </w:r>
            <w:r w:rsidR="009F0945" w:rsidRPr="0041294E">
              <w:rPr>
                <w:sz w:val="26"/>
                <w:szCs w:val="26"/>
              </w:rPr>
              <w:t>улучшение санитарно-гигиенических условий жизни в муниципальном образовании;</w:t>
            </w:r>
          </w:p>
          <w:p w:rsidR="009F0945" w:rsidRPr="0041294E" w:rsidRDefault="009F0945" w:rsidP="00B2353E">
            <w:pPr>
              <w:rPr>
                <w:sz w:val="26"/>
                <w:szCs w:val="26"/>
              </w:rPr>
            </w:pPr>
            <w:r w:rsidRPr="0041294E">
              <w:rPr>
                <w:sz w:val="26"/>
                <w:szCs w:val="26"/>
              </w:rPr>
              <w:t>- создание безопасных и комфортных условий для проживания населения муниципального образования.</w:t>
            </w:r>
          </w:p>
        </w:tc>
      </w:tr>
    </w:tbl>
    <w:p w:rsidR="009F0945" w:rsidRPr="0041294E" w:rsidRDefault="009F0945" w:rsidP="009F0945">
      <w:pPr>
        <w:shd w:val="clear" w:color="auto" w:fill="FFFFFF"/>
        <w:ind w:left="730"/>
        <w:rPr>
          <w:b/>
          <w:spacing w:val="-1"/>
          <w:sz w:val="26"/>
          <w:szCs w:val="26"/>
        </w:rPr>
      </w:pPr>
    </w:p>
    <w:p w:rsidR="009F0945" w:rsidRPr="0041294E" w:rsidRDefault="009F0945" w:rsidP="009F0945">
      <w:pPr>
        <w:numPr>
          <w:ilvl w:val="0"/>
          <w:numId w:val="15"/>
        </w:numPr>
        <w:shd w:val="clear" w:color="auto" w:fill="FFFFFF"/>
        <w:jc w:val="center"/>
        <w:rPr>
          <w:b/>
          <w:spacing w:val="-1"/>
          <w:sz w:val="26"/>
          <w:szCs w:val="26"/>
        </w:rPr>
      </w:pPr>
      <w:r w:rsidRPr="0041294E">
        <w:rPr>
          <w:b/>
          <w:spacing w:val="-1"/>
          <w:sz w:val="26"/>
          <w:szCs w:val="26"/>
        </w:rPr>
        <w:t>Характеристика сферы реализации Подпр</w:t>
      </w:r>
      <w:r w:rsidR="00BD7541" w:rsidRPr="0041294E">
        <w:rPr>
          <w:b/>
          <w:spacing w:val="-1"/>
          <w:sz w:val="26"/>
          <w:szCs w:val="26"/>
        </w:rPr>
        <w:t xml:space="preserve">ограммы, </w:t>
      </w:r>
      <w:r w:rsidRPr="0041294E">
        <w:rPr>
          <w:b/>
          <w:spacing w:val="-1"/>
          <w:sz w:val="26"/>
          <w:szCs w:val="26"/>
        </w:rPr>
        <w:t>анализ проблем в указанной сфере и прогноз ее развития</w:t>
      </w:r>
    </w:p>
    <w:p w:rsidR="009F0945" w:rsidRPr="0041294E" w:rsidRDefault="009F0945" w:rsidP="009F0945">
      <w:pPr>
        <w:shd w:val="clear" w:color="auto" w:fill="FFFFFF"/>
        <w:ind w:left="730"/>
        <w:jc w:val="center"/>
        <w:rPr>
          <w:b/>
          <w:spacing w:val="-1"/>
          <w:sz w:val="26"/>
          <w:szCs w:val="26"/>
        </w:rPr>
      </w:pPr>
    </w:p>
    <w:p w:rsidR="009F0945" w:rsidRPr="0041294E" w:rsidRDefault="009F0945" w:rsidP="009F0945">
      <w:pPr>
        <w:ind w:firstLine="741"/>
        <w:jc w:val="both"/>
        <w:rPr>
          <w:sz w:val="26"/>
          <w:szCs w:val="26"/>
        </w:rPr>
      </w:pPr>
      <w:r w:rsidRPr="0041294E">
        <w:rPr>
          <w:sz w:val="26"/>
          <w:szCs w:val="26"/>
        </w:rPr>
        <w:t>Жилье - одна из главных составляющих благосостояния человека, тесно связанная с иными составляющими качества жизни.</w:t>
      </w:r>
    </w:p>
    <w:p w:rsidR="009F0945" w:rsidRPr="0041294E" w:rsidRDefault="009F0945" w:rsidP="009F0945">
      <w:pPr>
        <w:shd w:val="clear" w:color="auto" w:fill="FFFFFF"/>
        <w:ind w:left="38" w:right="10" w:firstLine="671"/>
        <w:jc w:val="both"/>
        <w:rPr>
          <w:sz w:val="26"/>
          <w:szCs w:val="26"/>
        </w:rPr>
      </w:pPr>
      <w:r w:rsidRPr="0041294E">
        <w:rPr>
          <w:sz w:val="26"/>
          <w:szCs w:val="26"/>
        </w:rPr>
        <w:t xml:space="preserve">Общая площадь жилищного фонда согласно статистического отчета, форма № 1 </w:t>
      </w:r>
      <w:r w:rsidR="00F11AFF" w:rsidRPr="0041294E">
        <w:rPr>
          <w:sz w:val="26"/>
          <w:szCs w:val="26"/>
        </w:rPr>
        <w:t>Жилищного фонда составляет 287,</w:t>
      </w:r>
      <w:r w:rsidR="001A6EF4">
        <w:rPr>
          <w:sz w:val="26"/>
          <w:szCs w:val="26"/>
        </w:rPr>
        <w:t>79</w:t>
      </w:r>
      <w:r w:rsidRPr="0041294E">
        <w:rPr>
          <w:sz w:val="26"/>
          <w:szCs w:val="26"/>
        </w:rPr>
        <w:t xml:space="preserve"> тыс. </w:t>
      </w:r>
      <w:r w:rsidR="00B5129E" w:rsidRPr="0041294E">
        <w:rPr>
          <w:sz w:val="26"/>
          <w:szCs w:val="26"/>
        </w:rPr>
        <w:t>м</w:t>
      </w:r>
      <w:r w:rsidR="00B5129E" w:rsidRPr="0041294E">
        <w:rPr>
          <w:sz w:val="26"/>
          <w:szCs w:val="26"/>
          <w:vertAlign w:val="superscript"/>
        </w:rPr>
        <w:t>2</w:t>
      </w:r>
      <w:r w:rsidR="001A6EF4">
        <w:rPr>
          <w:sz w:val="26"/>
          <w:szCs w:val="26"/>
        </w:rPr>
        <w:t>, из них: 118</w:t>
      </w:r>
      <w:r w:rsidRPr="0041294E">
        <w:rPr>
          <w:sz w:val="26"/>
          <w:szCs w:val="26"/>
        </w:rPr>
        <w:t xml:space="preserve"> многокварти</w:t>
      </w:r>
      <w:r w:rsidR="00F11AFF" w:rsidRPr="0041294E">
        <w:rPr>
          <w:sz w:val="26"/>
          <w:szCs w:val="26"/>
        </w:rPr>
        <w:t>рных домов, общей площадью 224,</w:t>
      </w:r>
      <w:r w:rsidR="001A6EF4">
        <w:rPr>
          <w:sz w:val="26"/>
          <w:szCs w:val="26"/>
        </w:rPr>
        <w:t>46</w:t>
      </w:r>
      <w:r w:rsidRPr="0041294E">
        <w:rPr>
          <w:sz w:val="26"/>
          <w:szCs w:val="26"/>
        </w:rPr>
        <w:t xml:space="preserve"> тыс. </w:t>
      </w:r>
      <w:r w:rsidR="00B5129E" w:rsidRPr="0041294E">
        <w:rPr>
          <w:sz w:val="26"/>
          <w:szCs w:val="26"/>
        </w:rPr>
        <w:t>м</w:t>
      </w:r>
      <w:r w:rsidR="00B5129E" w:rsidRPr="0041294E">
        <w:rPr>
          <w:sz w:val="26"/>
          <w:szCs w:val="26"/>
          <w:vertAlign w:val="superscript"/>
        </w:rPr>
        <w:t>2</w:t>
      </w:r>
      <w:r w:rsidR="00F11AFF" w:rsidRPr="0041294E">
        <w:rPr>
          <w:sz w:val="26"/>
          <w:szCs w:val="26"/>
        </w:rPr>
        <w:t>, 96</w:t>
      </w:r>
      <w:r w:rsidR="001A6EF4">
        <w:rPr>
          <w:sz w:val="26"/>
          <w:szCs w:val="26"/>
        </w:rPr>
        <w:t>8</w:t>
      </w:r>
      <w:r w:rsidRPr="0041294E">
        <w:rPr>
          <w:sz w:val="26"/>
          <w:szCs w:val="26"/>
        </w:rPr>
        <w:t xml:space="preserve"> индивидуальных </w:t>
      </w:r>
      <w:r w:rsidR="00F11AFF" w:rsidRPr="0041294E">
        <w:rPr>
          <w:sz w:val="26"/>
          <w:szCs w:val="26"/>
        </w:rPr>
        <w:t>жилых домов, общей площадью 6</w:t>
      </w:r>
      <w:r w:rsidR="001A6EF4">
        <w:rPr>
          <w:sz w:val="26"/>
          <w:szCs w:val="26"/>
        </w:rPr>
        <w:t>3,33</w:t>
      </w:r>
      <w:r w:rsidRPr="0041294E">
        <w:rPr>
          <w:sz w:val="26"/>
          <w:szCs w:val="26"/>
        </w:rPr>
        <w:t xml:space="preserve"> тыс. </w:t>
      </w:r>
      <w:r w:rsidR="00B5129E" w:rsidRPr="0041294E">
        <w:rPr>
          <w:sz w:val="26"/>
          <w:szCs w:val="26"/>
        </w:rPr>
        <w:t>м</w:t>
      </w:r>
      <w:r w:rsidR="00B5129E" w:rsidRPr="0041294E">
        <w:rPr>
          <w:sz w:val="26"/>
          <w:szCs w:val="26"/>
          <w:vertAlign w:val="superscript"/>
        </w:rPr>
        <w:t>2</w:t>
      </w:r>
      <w:r w:rsidRPr="0041294E">
        <w:rPr>
          <w:sz w:val="26"/>
          <w:szCs w:val="26"/>
        </w:rPr>
        <w:t>.</w:t>
      </w:r>
    </w:p>
    <w:p w:rsidR="009F0945" w:rsidRPr="0041294E" w:rsidRDefault="009F0945" w:rsidP="009F0945">
      <w:pPr>
        <w:shd w:val="clear" w:color="auto" w:fill="FFFFFF"/>
        <w:spacing w:line="298" w:lineRule="exact"/>
        <w:ind w:left="38" w:firstLine="671"/>
        <w:jc w:val="both"/>
        <w:rPr>
          <w:sz w:val="26"/>
          <w:szCs w:val="26"/>
        </w:rPr>
      </w:pPr>
      <w:r w:rsidRPr="0041294E">
        <w:rPr>
          <w:sz w:val="26"/>
          <w:szCs w:val="26"/>
        </w:rPr>
        <w:lastRenderedPageBreak/>
        <w:t>Комфортность жилой среды определяется уровнем благоустройства жилых зданий. В городе Сорск полностью или частично благоустроено 87,6 % жилой площади.</w:t>
      </w:r>
    </w:p>
    <w:p w:rsidR="009F0945" w:rsidRPr="0041294E" w:rsidRDefault="009F0945" w:rsidP="009F0945">
      <w:pPr>
        <w:ind w:firstLine="741"/>
        <w:jc w:val="both"/>
        <w:rPr>
          <w:sz w:val="26"/>
          <w:szCs w:val="26"/>
        </w:rPr>
      </w:pPr>
      <w:r w:rsidRPr="0041294E">
        <w:rPr>
          <w:sz w:val="26"/>
          <w:szCs w:val="26"/>
        </w:rPr>
        <w:t xml:space="preserve">Отсутствие необходимого количества средств для проведения технического обслуживания и текущего ремонта жилищного фонда влечет за собой ускоренное нарастание объемов капитального ремонта и, как следствие, резкое удорожание поддержания жилья в пригодном для проживания состоянии. </w:t>
      </w:r>
    </w:p>
    <w:p w:rsidR="009F0945" w:rsidRPr="0041294E" w:rsidRDefault="009F0945" w:rsidP="009F0945">
      <w:pPr>
        <w:ind w:firstLine="741"/>
        <w:jc w:val="both"/>
        <w:rPr>
          <w:sz w:val="26"/>
          <w:szCs w:val="26"/>
        </w:rPr>
      </w:pPr>
      <w:r w:rsidRPr="0041294E">
        <w:rPr>
          <w:sz w:val="26"/>
          <w:szCs w:val="26"/>
        </w:rPr>
        <w:t>Состояние имеющегося многоэтажного муниципального жилищного фонда расположенного на территории муниципального образования г. Сорск постоянно ухудшается в результате полного прекращения работ по проведению ремонта, модернизации и реконструкции.</w:t>
      </w:r>
    </w:p>
    <w:p w:rsidR="009F0945" w:rsidRPr="0041294E" w:rsidRDefault="009F0945" w:rsidP="009F0945">
      <w:pPr>
        <w:ind w:firstLine="741"/>
        <w:jc w:val="both"/>
        <w:rPr>
          <w:sz w:val="26"/>
          <w:szCs w:val="26"/>
        </w:rPr>
      </w:pPr>
      <w:r w:rsidRPr="0041294E">
        <w:rPr>
          <w:sz w:val="26"/>
          <w:szCs w:val="26"/>
        </w:rPr>
        <w:t>Задачи приведения жилищного фонда города Сорск в нормативное состояние требуют значительных финансовых вложений</w:t>
      </w:r>
      <w:r w:rsidR="004A2890" w:rsidRPr="0041294E">
        <w:rPr>
          <w:sz w:val="26"/>
          <w:szCs w:val="26"/>
        </w:rPr>
        <w:t>.</w:t>
      </w:r>
      <w:r w:rsidRPr="0041294E">
        <w:rPr>
          <w:sz w:val="26"/>
          <w:szCs w:val="26"/>
        </w:rPr>
        <w:t xml:space="preserve"> </w:t>
      </w:r>
    </w:p>
    <w:p w:rsidR="009F0945" w:rsidRPr="0041294E" w:rsidRDefault="009F0945" w:rsidP="009F0945">
      <w:pPr>
        <w:jc w:val="both"/>
        <w:rPr>
          <w:sz w:val="26"/>
          <w:szCs w:val="26"/>
        </w:rPr>
      </w:pPr>
      <w:r w:rsidRPr="0041294E">
        <w:rPr>
          <w:sz w:val="26"/>
          <w:szCs w:val="26"/>
        </w:rPr>
        <w:t>Необходимо решение следующих проблем:</w:t>
      </w:r>
    </w:p>
    <w:p w:rsidR="009F0945" w:rsidRPr="0041294E" w:rsidRDefault="009F0945" w:rsidP="009F0945">
      <w:pPr>
        <w:ind w:firstLine="741"/>
        <w:jc w:val="both"/>
        <w:rPr>
          <w:sz w:val="26"/>
          <w:szCs w:val="26"/>
        </w:rPr>
      </w:pPr>
      <w:r w:rsidRPr="0041294E">
        <w:rPr>
          <w:sz w:val="26"/>
          <w:szCs w:val="26"/>
        </w:rPr>
        <w:t>- значительное отставание от нормативного проведения всех видов ремонта в результате систематического недофинансирования содержания жилищного фонда;</w:t>
      </w:r>
    </w:p>
    <w:p w:rsidR="009F0945" w:rsidRPr="0041294E" w:rsidRDefault="009F0945" w:rsidP="009F0945">
      <w:pPr>
        <w:ind w:firstLine="741"/>
        <w:jc w:val="both"/>
        <w:rPr>
          <w:b/>
          <w:sz w:val="26"/>
          <w:szCs w:val="26"/>
        </w:rPr>
      </w:pPr>
    </w:p>
    <w:p w:rsidR="009F0945" w:rsidRPr="0041294E" w:rsidRDefault="00BD7541" w:rsidP="009F0945">
      <w:pPr>
        <w:numPr>
          <w:ilvl w:val="0"/>
          <w:numId w:val="14"/>
        </w:numPr>
        <w:jc w:val="center"/>
        <w:rPr>
          <w:b/>
          <w:sz w:val="26"/>
          <w:szCs w:val="26"/>
        </w:rPr>
      </w:pPr>
      <w:r w:rsidRPr="0041294E">
        <w:rPr>
          <w:b/>
          <w:sz w:val="26"/>
          <w:szCs w:val="26"/>
        </w:rPr>
        <w:t>Приоритеты в сфере реализации П</w:t>
      </w:r>
      <w:r w:rsidR="009F0945" w:rsidRPr="0041294E">
        <w:rPr>
          <w:b/>
          <w:sz w:val="26"/>
          <w:szCs w:val="26"/>
        </w:rPr>
        <w:t>одпрограммы, цели и задачи</w:t>
      </w:r>
    </w:p>
    <w:p w:rsidR="009F0945" w:rsidRPr="0041294E" w:rsidRDefault="009F0945" w:rsidP="009F0945">
      <w:pPr>
        <w:ind w:left="730"/>
        <w:jc w:val="both"/>
        <w:rPr>
          <w:sz w:val="26"/>
          <w:szCs w:val="26"/>
        </w:rPr>
      </w:pPr>
    </w:p>
    <w:p w:rsidR="009F0945" w:rsidRPr="0041294E" w:rsidRDefault="009F0945" w:rsidP="00A36E7C">
      <w:pPr>
        <w:ind w:firstLine="547"/>
        <w:jc w:val="both"/>
        <w:rPr>
          <w:sz w:val="26"/>
          <w:szCs w:val="26"/>
        </w:rPr>
      </w:pPr>
      <w:r w:rsidRPr="0041294E">
        <w:rPr>
          <w:sz w:val="26"/>
          <w:szCs w:val="26"/>
        </w:rPr>
        <w:t>Приоритетом на территории муниципального образования город Сорск является улучшение условий проживания жителей;</w:t>
      </w:r>
    </w:p>
    <w:p w:rsidR="009F0945" w:rsidRPr="0041294E" w:rsidRDefault="009F0945" w:rsidP="00A36E7C">
      <w:pPr>
        <w:jc w:val="both"/>
        <w:rPr>
          <w:sz w:val="26"/>
          <w:szCs w:val="26"/>
        </w:rPr>
      </w:pPr>
      <w:r w:rsidRPr="0041294E">
        <w:rPr>
          <w:sz w:val="26"/>
          <w:szCs w:val="26"/>
        </w:rPr>
        <w:tab/>
        <w:t>Целью Подпрограммы является  создание безопасных и комфортных условий для проживания населения муниципального образования.</w:t>
      </w:r>
    </w:p>
    <w:p w:rsidR="009F0945" w:rsidRPr="0041294E" w:rsidRDefault="009F0945" w:rsidP="00A36E7C">
      <w:pPr>
        <w:shd w:val="clear" w:color="auto" w:fill="FFFFFF"/>
        <w:tabs>
          <w:tab w:val="left" w:pos="797"/>
        </w:tabs>
        <w:ind w:left="547"/>
        <w:jc w:val="both"/>
        <w:rPr>
          <w:sz w:val="26"/>
          <w:szCs w:val="26"/>
        </w:rPr>
      </w:pPr>
      <w:r w:rsidRPr="0041294E">
        <w:rPr>
          <w:sz w:val="26"/>
          <w:szCs w:val="26"/>
        </w:rPr>
        <w:t>Для достижения поставленной цели необходимо решить следующие задачи:</w:t>
      </w:r>
    </w:p>
    <w:p w:rsidR="009F0945" w:rsidRPr="0041294E" w:rsidRDefault="009F0945" w:rsidP="00A36E7C">
      <w:pPr>
        <w:jc w:val="both"/>
        <w:outlineLvl w:val="1"/>
        <w:rPr>
          <w:sz w:val="26"/>
          <w:szCs w:val="26"/>
        </w:rPr>
      </w:pPr>
      <w:r w:rsidRPr="0041294E">
        <w:rPr>
          <w:sz w:val="26"/>
          <w:szCs w:val="26"/>
        </w:rPr>
        <w:t>- приведение в нормативное техническое состояние общежития и муниципального жилого фонда, осуществление комплекса м</w:t>
      </w:r>
      <w:r w:rsidR="00A36E7C" w:rsidRPr="0041294E">
        <w:rPr>
          <w:sz w:val="26"/>
          <w:szCs w:val="26"/>
        </w:rPr>
        <w:t xml:space="preserve">ер, направленных на ликвидацию </w:t>
      </w:r>
      <w:r w:rsidRPr="0041294E">
        <w:rPr>
          <w:sz w:val="26"/>
          <w:szCs w:val="26"/>
        </w:rPr>
        <w:t xml:space="preserve">сверхнормативного уровня износа жилищного фонда; </w:t>
      </w:r>
    </w:p>
    <w:p w:rsidR="009F0945" w:rsidRPr="0041294E" w:rsidRDefault="009F0945" w:rsidP="00A36E7C">
      <w:pPr>
        <w:jc w:val="both"/>
        <w:rPr>
          <w:sz w:val="26"/>
          <w:szCs w:val="26"/>
        </w:rPr>
      </w:pPr>
      <w:r w:rsidRPr="0041294E">
        <w:rPr>
          <w:sz w:val="26"/>
          <w:szCs w:val="26"/>
        </w:rPr>
        <w:t xml:space="preserve">-обеспечение безопасных и </w:t>
      </w:r>
      <w:r w:rsidR="00A36E7C" w:rsidRPr="0041294E">
        <w:rPr>
          <w:sz w:val="26"/>
          <w:szCs w:val="26"/>
        </w:rPr>
        <w:t xml:space="preserve">комфортных условий проживания жителей </w:t>
      </w:r>
      <w:r w:rsidRPr="0041294E">
        <w:rPr>
          <w:sz w:val="26"/>
          <w:szCs w:val="26"/>
        </w:rPr>
        <w:t>муниципального образования;</w:t>
      </w:r>
      <w:r w:rsidR="00BC304A" w:rsidRPr="0041294E">
        <w:rPr>
          <w:sz w:val="26"/>
          <w:szCs w:val="26"/>
        </w:rPr>
        <w:t xml:space="preserve"> </w:t>
      </w:r>
    </w:p>
    <w:p w:rsidR="009F0945" w:rsidRPr="0041294E" w:rsidRDefault="009F0945" w:rsidP="00A36E7C">
      <w:pPr>
        <w:shd w:val="clear" w:color="auto" w:fill="FFFFFF"/>
        <w:spacing w:line="298" w:lineRule="exact"/>
        <w:ind w:left="180" w:right="10"/>
        <w:jc w:val="both"/>
        <w:rPr>
          <w:b/>
          <w:spacing w:val="-10"/>
          <w:sz w:val="26"/>
          <w:szCs w:val="26"/>
        </w:rPr>
      </w:pPr>
    </w:p>
    <w:p w:rsidR="009F0945" w:rsidRPr="001F45B0" w:rsidRDefault="009F0945" w:rsidP="001F45B0">
      <w:pPr>
        <w:pStyle w:val="a9"/>
        <w:numPr>
          <w:ilvl w:val="0"/>
          <w:numId w:val="14"/>
        </w:numPr>
        <w:shd w:val="clear" w:color="auto" w:fill="FFFFFF"/>
        <w:spacing w:line="298" w:lineRule="exact"/>
        <w:ind w:right="10"/>
        <w:jc w:val="center"/>
        <w:rPr>
          <w:b/>
          <w:sz w:val="26"/>
          <w:szCs w:val="26"/>
        </w:rPr>
      </w:pPr>
      <w:r w:rsidRPr="0041294E">
        <w:rPr>
          <w:b/>
          <w:sz w:val="26"/>
          <w:szCs w:val="26"/>
        </w:rPr>
        <w:t>Сроки реализации Подпрограммы</w:t>
      </w:r>
    </w:p>
    <w:p w:rsidR="009F0945" w:rsidRPr="0041294E" w:rsidRDefault="009F0945" w:rsidP="001F45B0">
      <w:pPr>
        <w:shd w:val="clear" w:color="auto" w:fill="FFFFFF"/>
        <w:spacing w:line="298" w:lineRule="exact"/>
        <w:ind w:right="10" w:firstLine="540"/>
        <w:jc w:val="both"/>
        <w:rPr>
          <w:sz w:val="26"/>
          <w:szCs w:val="26"/>
        </w:rPr>
      </w:pPr>
      <w:r w:rsidRPr="0041294E">
        <w:rPr>
          <w:sz w:val="26"/>
          <w:szCs w:val="26"/>
        </w:rPr>
        <w:t>Реализация мероприятий Подпрогр</w:t>
      </w:r>
      <w:r w:rsidR="00E0472B" w:rsidRPr="0041294E">
        <w:rPr>
          <w:sz w:val="26"/>
          <w:szCs w:val="26"/>
        </w:rPr>
        <w:t>аммы осуществляется в период 202</w:t>
      </w:r>
      <w:r w:rsidR="001F45B0">
        <w:rPr>
          <w:sz w:val="26"/>
          <w:szCs w:val="26"/>
        </w:rPr>
        <w:t>3</w:t>
      </w:r>
      <w:r w:rsidR="00E0472B" w:rsidRPr="0041294E">
        <w:rPr>
          <w:sz w:val="26"/>
          <w:szCs w:val="26"/>
        </w:rPr>
        <w:t>-202</w:t>
      </w:r>
      <w:r w:rsidR="001F45B0">
        <w:rPr>
          <w:sz w:val="26"/>
          <w:szCs w:val="26"/>
        </w:rPr>
        <w:t>5</w:t>
      </w:r>
      <w:r w:rsidRPr="0041294E">
        <w:rPr>
          <w:sz w:val="26"/>
          <w:szCs w:val="26"/>
        </w:rPr>
        <w:t xml:space="preserve"> годов.</w:t>
      </w:r>
    </w:p>
    <w:p w:rsidR="009F0945" w:rsidRPr="0041294E" w:rsidRDefault="009F0945" w:rsidP="009F0945">
      <w:pPr>
        <w:shd w:val="clear" w:color="auto" w:fill="FFFFFF"/>
        <w:spacing w:line="298" w:lineRule="exact"/>
        <w:ind w:left="19" w:right="10" w:firstLine="605"/>
        <w:jc w:val="center"/>
        <w:rPr>
          <w:b/>
          <w:sz w:val="26"/>
          <w:szCs w:val="26"/>
        </w:rPr>
      </w:pPr>
      <w:r w:rsidRPr="0041294E">
        <w:rPr>
          <w:b/>
          <w:sz w:val="26"/>
          <w:szCs w:val="26"/>
        </w:rPr>
        <w:t xml:space="preserve">4. Перечень </w:t>
      </w:r>
      <w:r w:rsidR="00BD7541" w:rsidRPr="0041294E">
        <w:rPr>
          <w:b/>
          <w:sz w:val="26"/>
          <w:szCs w:val="26"/>
        </w:rPr>
        <w:t>под</w:t>
      </w:r>
      <w:r w:rsidRPr="0041294E">
        <w:rPr>
          <w:b/>
          <w:sz w:val="26"/>
          <w:szCs w:val="26"/>
        </w:rPr>
        <w:t>программных мероприятий</w:t>
      </w:r>
    </w:p>
    <w:tbl>
      <w:tblPr>
        <w:tblW w:w="9565" w:type="dxa"/>
        <w:tblInd w:w="-110" w:type="dxa"/>
        <w:tblLayout w:type="fixed"/>
        <w:tblCellMar>
          <w:left w:w="70" w:type="dxa"/>
          <w:right w:w="70" w:type="dxa"/>
        </w:tblCellMar>
        <w:tblLook w:val="0000"/>
      </w:tblPr>
      <w:tblGrid>
        <w:gridCol w:w="540"/>
        <w:gridCol w:w="25"/>
        <w:gridCol w:w="3395"/>
        <w:gridCol w:w="900"/>
        <w:gridCol w:w="900"/>
        <w:gridCol w:w="900"/>
        <w:gridCol w:w="900"/>
        <w:gridCol w:w="2005"/>
      </w:tblGrid>
      <w:tr w:rsidR="009F0945" w:rsidRPr="0041294E" w:rsidTr="00B2353E">
        <w:trPr>
          <w:cantSplit/>
          <w:trHeight w:val="360"/>
        </w:trPr>
        <w:tc>
          <w:tcPr>
            <w:tcW w:w="565" w:type="dxa"/>
            <w:gridSpan w:val="2"/>
            <w:vMerge w:val="restart"/>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 xml:space="preserve">N  </w:t>
            </w:r>
            <w:r w:rsidRPr="0041294E">
              <w:rPr>
                <w:rFonts w:ascii="Times New Roman" w:hAnsi="Times New Roman" w:cs="Times New Roman"/>
                <w:sz w:val="26"/>
                <w:szCs w:val="26"/>
              </w:rPr>
              <w:br/>
              <w:t>п/п</w:t>
            </w:r>
          </w:p>
        </w:tc>
        <w:tc>
          <w:tcPr>
            <w:tcW w:w="3395" w:type="dxa"/>
            <w:vMerge w:val="restart"/>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Наименование мероприятий</w:t>
            </w:r>
          </w:p>
        </w:tc>
        <w:tc>
          <w:tcPr>
            <w:tcW w:w="3600" w:type="dxa"/>
            <w:gridSpan w:val="4"/>
            <w:tcBorders>
              <w:top w:val="single" w:sz="4" w:space="0" w:color="auto"/>
              <w:left w:val="single" w:sz="4" w:space="0" w:color="auto"/>
              <w:bottom w:val="single" w:sz="4" w:space="0" w:color="auto"/>
              <w:right w:val="single" w:sz="4" w:space="0" w:color="auto"/>
            </w:tcBorders>
          </w:tcPr>
          <w:p w:rsidR="009F0945" w:rsidRPr="0041294E" w:rsidRDefault="00A36E7C" w:rsidP="00A36E7C">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Объемы финансирования</w:t>
            </w:r>
            <w:r w:rsidR="009F0945" w:rsidRPr="0041294E">
              <w:rPr>
                <w:rFonts w:ascii="Times New Roman" w:hAnsi="Times New Roman" w:cs="Times New Roman"/>
                <w:sz w:val="26"/>
                <w:szCs w:val="26"/>
              </w:rPr>
              <w:t xml:space="preserve"> </w:t>
            </w:r>
            <w:r w:rsidRPr="0041294E">
              <w:rPr>
                <w:rFonts w:ascii="Times New Roman" w:hAnsi="Times New Roman" w:cs="Times New Roman"/>
                <w:sz w:val="26"/>
                <w:szCs w:val="26"/>
              </w:rPr>
              <w:t>по</w:t>
            </w:r>
            <w:r w:rsidR="009F0945" w:rsidRPr="0041294E">
              <w:rPr>
                <w:rFonts w:ascii="Times New Roman" w:hAnsi="Times New Roman" w:cs="Times New Roman"/>
                <w:sz w:val="26"/>
                <w:szCs w:val="26"/>
              </w:rPr>
              <w:t xml:space="preserve"> годам, тыс. руб</w:t>
            </w:r>
            <w:r w:rsidRPr="0041294E">
              <w:rPr>
                <w:rFonts w:ascii="Times New Roman" w:hAnsi="Times New Roman" w:cs="Times New Roman"/>
                <w:sz w:val="26"/>
                <w:szCs w:val="26"/>
              </w:rPr>
              <w:t>.</w:t>
            </w:r>
          </w:p>
        </w:tc>
        <w:tc>
          <w:tcPr>
            <w:tcW w:w="2005"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Ответственный исполнитель, соисполнитель</w:t>
            </w:r>
          </w:p>
        </w:tc>
      </w:tr>
      <w:tr w:rsidR="009F0945" w:rsidRPr="0041294E" w:rsidTr="00B2353E">
        <w:trPr>
          <w:cantSplit/>
          <w:trHeight w:val="240"/>
        </w:trPr>
        <w:tc>
          <w:tcPr>
            <w:tcW w:w="565" w:type="dxa"/>
            <w:gridSpan w:val="2"/>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c>
          <w:tcPr>
            <w:tcW w:w="3395" w:type="dxa"/>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c>
          <w:tcPr>
            <w:tcW w:w="900" w:type="dxa"/>
            <w:vMerge w:val="restart"/>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всего</w:t>
            </w:r>
          </w:p>
        </w:tc>
        <w:tc>
          <w:tcPr>
            <w:tcW w:w="2700" w:type="dxa"/>
            <w:gridSpan w:val="3"/>
            <w:tcBorders>
              <w:top w:val="single" w:sz="4" w:space="0" w:color="auto"/>
              <w:left w:val="single" w:sz="4" w:space="0" w:color="auto"/>
              <w:bottom w:val="single" w:sz="4" w:space="0" w:color="auto"/>
              <w:right w:val="single" w:sz="4" w:space="0" w:color="auto"/>
            </w:tcBorders>
          </w:tcPr>
          <w:p w:rsidR="009F0945" w:rsidRPr="0041294E" w:rsidRDefault="00A36E7C" w:rsidP="00B2353E">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 xml:space="preserve">в </w:t>
            </w:r>
            <w:r w:rsidR="009F0945" w:rsidRPr="0041294E">
              <w:rPr>
                <w:rFonts w:ascii="Times New Roman" w:hAnsi="Times New Roman" w:cs="Times New Roman"/>
                <w:sz w:val="26"/>
                <w:szCs w:val="26"/>
              </w:rPr>
              <w:t>том числе</w:t>
            </w:r>
          </w:p>
        </w:tc>
        <w:tc>
          <w:tcPr>
            <w:tcW w:w="2005" w:type="dxa"/>
            <w:vMerge w:val="restart"/>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r>
      <w:tr w:rsidR="009F0945" w:rsidRPr="0041294E" w:rsidTr="00B2353E">
        <w:trPr>
          <w:cantSplit/>
          <w:trHeight w:val="240"/>
        </w:trPr>
        <w:tc>
          <w:tcPr>
            <w:tcW w:w="565" w:type="dxa"/>
            <w:gridSpan w:val="2"/>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c>
          <w:tcPr>
            <w:tcW w:w="3395" w:type="dxa"/>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c>
          <w:tcPr>
            <w:tcW w:w="900" w:type="dxa"/>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jc w:val="center"/>
              <w:rPr>
                <w:rFonts w:ascii="Times New Roman" w:hAnsi="Times New Roman" w:cs="Times New Roman"/>
                <w:sz w:val="26"/>
                <w:szCs w:val="26"/>
              </w:rPr>
            </w:pPr>
          </w:p>
        </w:tc>
        <w:tc>
          <w:tcPr>
            <w:tcW w:w="900" w:type="dxa"/>
            <w:tcBorders>
              <w:top w:val="single" w:sz="4" w:space="0" w:color="auto"/>
              <w:left w:val="single" w:sz="4" w:space="0" w:color="auto"/>
              <w:bottom w:val="single" w:sz="4" w:space="0" w:color="auto"/>
              <w:right w:val="single" w:sz="4" w:space="0" w:color="auto"/>
            </w:tcBorders>
          </w:tcPr>
          <w:p w:rsidR="009F0945" w:rsidRPr="0041294E" w:rsidRDefault="004A2890" w:rsidP="00830CDA">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202</w:t>
            </w:r>
            <w:r w:rsidR="00830CDA">
              <w:rPr>
                <w:rFonts w:ascii="Times New Roman" w:hAnsi="Times New Roman" w:cs="Times New Roman"/>
                <w:sz w:val="26"/>
                <w:szCs w:val="26"/>
              </w:rPr>
              <w:t>3</w:t>
            </w:r>
            <w:r w:rsidR="009F0945" w:rsidRPr="0041294E">
              <w:rPr>
                <w:rFonts w:ascii="Times New Roman" w:hAnsi="Times New Roman" w:cs="Times New Roman"/>
                <w:sz w:val="26"/>
                <w:szCs w:val="26"/>
              </w:rPr>
              <w:t>г.</w:t>
            </w:r>
          </w:p>
        </w:tc>
        <w:tc>
          <w:tcPr>
            <w:tcW w:w="900" w:type="dxa"/>
            <w:tcBorders>
              <w:top w:val="single" w:sz="4" w:space="0" w:color="auto"/>
              <w:left w:val="single" w:sz="4" w:space="0" w:color="auto"/>
              <w:bottom w:val="single" w:sz="4" w:space="0" w:color="auto"/>
              <w:right w:val="single" w:sz="4" w:space="0" w:color="auto"/>
            </w:tcBorders>
          </w:tcPr>
          <w:p w:rsidR="009F0945" w:rsidRPr="0041294E" w:rsidRDefault="004A2890" w:rsidP="00830CDA">
            <w:pPr>
              <w:pStyle w:val="ConsPlusCell"/>
              <w:widowControl/>
              <w:ind w:left="-250" w:firstLine="250"/>
              <w:jc w:val="center"/>
              <w:rPr>
                <w:rFonts w:ascii="Times New Roman" w:hAnsi="Times New Roman" w:cs="Times New Roman"/>
                <w:sz w:val="26"/>
                <w:szCs w:val="26"/>
              </w:rPr>
            </w:pPr>
            <w:r w:rsidRPr="0041294E">
              <w:rPr>
                <w:rFonts w:ascii="Times New Roman" w:hAnsi="Times New Roman" w:cs="Times New Roman"/>
                <w:sz w:val="26"/>
                <w:szCs w:val="26"/>
              </w:rPr>
              <w:t>202</w:t>
            </w:r>
            <w:r w:rsidR="00830CDA">
              <w:rPr>
                <w:rFonts w:ascii="Times New Roman" w:hAnsi="Times New Roman" w:cs="Times New Roman"/>
                <w:sz w:val="26"/>
                <w:szCs w:val="26"/>
              </w:rPr>
              <w:t>4</w:t>
            </w:r>
            <w:r w:rsidR="009F0945" w:rsidRPr="0041294E">
              <w:rPr>
                <w:rFonts w:ascii="Times New Roman" w:hAnsi="Times New Roman" w:cs="Times New Roman"/>
                <w:sz w:val="26"/>
                <w:szCs w:val="26"/>
              </w:rPr>
              <w:t>г.</w:t>
            </w:r>
          </w:p>
        </w:tc>
        <w:tc>
          <w:tcPr>
            <w:tcW w:w="900" w:type="dxa"/>
            <w:tcBorders>
              <w:top w:val="single" w:sz="4" w:space="0" w:color="auto"/>
              <w:left w:val="single" w:sz="4" w:space="0" w:color="auto"/>
              <w:bottom w:val="single" w:sz="4" w:space="0" w:color="auto"/>
              <w:right w:val="single" w:sz="4" w:space="0" w:color="auto"/>
            </w:tcBorders>
          </w:tcPr>
          <w:p w:rsidR="009F0945" w:rsidRPr="0041294E" w:rsidRDefault="004A2890" w:rsidP="00830CDA">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202</w:t>
            </w:r>
            <w:r w:rsidR="00830CDA">
              <w:rPr>
                <w:rFonts w:ascii="Times New Roman" w:hAnsi="Times New Roman" w:cs="Times New Roman"/>
                <w:sz w:val="26"/>
                <w:szCs w:val="26"/>
              </w:rPr>
              <w:t>5</w:t>
            </w:r>
            <w:r w:rsidR="009F0945" w:rsidRPr="0041294E">
              <w:rPr>
                <w:rFonts w:ascii="Times New Roman" w:hAnsi="Times New Roman" w:cs="Times New Roman"/>
                <w:sz w:val="26"/>
                <w:szCs w:val="26"/>
              </w:rPr>
              <w:t>г.</w:t>
            </w:r>
          </w:p>
        </w:tc>
        <w:tc>
          <w:tcPr>
            <w:tcW w:w="2005" w:type="dxa"/>
            <w:vMerge/>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r>
      <w:tr w:rsidR="009F0945" w:rsidRPr="0041294E" w:rsidTr="00B2353E">
        <w:trPr>
          <w:cantSplit/>
          <w:trHeight w:val="240"/>
        </w:trPr>
        <w:tc>
          <w:tcPr>
            <w:tcW w:w="565"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1</w:t>
            </w:r>
          </w:p>
        </w:tc>
        <w:tc>
          <w:tcPr>
            <w:tcW w:w="3395" w:type="dxa"/>
            <w:tcBorders>
              <w:top w:val="single" w:sz="4" w:space="0" w:color="auto"/>
              <w:left w:val="single" w:sz="4" w:space="0" w:color="auto"/>
              <w:bottom w:val="single" w:sz="4" w:space="0" w:color="auto"/>
              <w:right w:val="single" w:sz="4" w:space="0" w:color="auto"/>
            </w:tcBorders>
          </w:tcPr>
          <w:p w:rsidR="009F0945" w:rsidRPr="0041294E" w:rsidRDefault="009F0945"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2</w:t>
            </w:r>
          </w:p>
        </w:tc>
        <w:tc>
          <w:tcPr>
            <w:tcW w:w="900" w:type="dxa"/>
            <w:tcBorders>
              <w:top w:val="single" w:sz="4" w:space="0" w:color="auto"/>
              <w:left w:val="single" w:sz="4" w:space="0" w:color="auto"/>
              <w:bottom w:val="single" w:sz="4" w:space="0" w:color="auto"/>
              <w:right w:val="single" w:sz="4" w:space="0" w:color="auto"/>
            </w:tcBorders>
          </w:tcPr>
          <w:p w:rsidR="009F0945" w:rsidRPr="0041294E" w:rsidRDefault="009F0945"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3</w:t>
            </w:r>
          </w:p>
        </w:tc>
        <w:tc>
          <w:tcPr>
            <w:tcW w:w="900" w:type="dxa"/>
            <w:tcBorders>
              <w:top w:val="single" w:sz="4" w:space="0" w:color="auto"/>
              <w:left w:val="single" w:sz="4" w:space="0" w:color="auto"/>
              <w:bottom w:val="single" w:sz="4" w:space="0" w:color="auto"/>
              <w:right w:val="single" w:sz="4" w:space="0" w:color="auto"/>
            </w:tcBorders>
          </w:tcPr>
          <w:p w:rsidR="009F0945" w:rsidRPr="0041294E" w:rsidRDefault="009F0945"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4</w:t>
            </w:r>
          </w:p>
        </w:tc>
        <w:tc>
          <w:tcPr>
            <w:tcW w:w="900" w:type="dxa"/>
            <w:tcBorders>
              <w:top w:val="single" w:sz="4" w:space="0" w:color="auto"/>
              <w:left w:val="single" w:sz="4" w:space="0" w:color="auto"/>
              <w:bottom w:val="single" w:sz="4" w:space="0" w:color="auto"/>
              <w:right w:val="single" w:sz="4" w:space="0" w:color="auto"/>
            </w:tcBorders>
          </w:tcPr>
          <w:p w:rsidR="009F0945" w:rsidRPr="0041294E" w:rsidRDefault="009F0945"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5</w:t>
            </w:r>
          </w:p>
        </w:tc>
        <w:tc>
          <w:tcPr>
            <w:tcW w:w="900" w:type="dxa"/>
            <w:tcBorders>
              <w:top w:val="single" w:sz="4" w:space="0" w:color="auto"/>
              <w:left w:val="single" w:sz="4" w:space="0" w:color="auto"/>
              <w:bottom w:val="single" w:sz="4" w:space="0" w:color="auto"/>
              <w:right w:val="single" w:sz="4" w:space="0" w:color="auto"/>
            </w:tcBorders>
          </w:tcPr>
          <w:p w:rsidR="009F0945" w:rsidRPr="0041294E" w:rsidRDefault="009F0945"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6</w:t>
            </w:r>
          </w:p>
        </w:tc>
        <w:tc>
          <w:tcPr>
            <w:tcW w:w="2005" w:type="dxa"/>
            <w:tcBorders>
              <w:top w:val="single" w:sz="4" w:space="0" w:color="auto"/>
              <w:left w:val="single" w:sz="4" w:space="0" w:color="auto"/>
              <w:bottom w:val="single" w:sz="4" w:space="0" w:color="auto"/>
              <w:right w:val="single" w:sz="4" w:space="0" w:color="auto"/>
            </w:tcBorders>
          </w:tcPr>
          <w:p w:rsidR="009F0945" w:rsidRPr="0041294E" w:rsidRDefault="00CA2682" w:rsidP="00CA2682">
            <w:pPr>
              <w:pStyle w:val="ConsPlusCell"/>
              <w:widowControl/>
              <w:jc w:val="center"/>
              <w:rPr>
                <w:rFonts w:ascii="Times New Roman" w:hAnsi="Times New Roman" w:cs="Times New Roman"/>
                <w:sz w:val="26"/>
                <w:szCs w:val="26"/>
              </w:rPr>
            </w:pPr>
            <w:r w:rsidRPr="0041294E">
              <w:rPr>
                <w:rFonts w:ascii="Times New Roman" w:hAnsi="Times New Roman" w:cs="Times New Roman"/>
                <w:sz w:val="26"/>
                <w:szCs w:val="26"/>
              </w:rPr>
              <w:t>7</w:t>
            </w:r>
          </w:p>
        </w:tc>
      </w:tr>
      <w:tr w:rsidR="009F0945" w:rsidRPr="0041294E" w:rsidTr="00B2353E">
        <w:trPr>
          <w:cantSplit/>
          <w:trHeight w:val="273"/>
        </w:trPr>
        <w:tc>
          <w:tcPr>
            <w:tcW w:w="9565" w:type="dxa"/>
            <w:gridSpan w:val="8"/>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 xml:space="preserve">1. Организация комфортные условия для проживания населения </w:t>
            </w:r>
          </w:p>
        </w:tc>
      </w:tr>
      <w:tr w:rsidR="009F0945" w:rsidRPr="0041294E" w:rsidTr="00B2353E">
        <w:trPr>
          <w:cantSplit/>
          <w:trHeight w:val="685"/>
        </w:trPr>
        <w:tc>
          <w:tcPr>
            <w:tcW w:w="540"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1.1.</w:t>
            </w:r>
          </w:p>
        </w:tc>
        <w:tc>
          <w:tcPr>
            <w:tcW w:w="3420" w:type="dxa"/>
            <w:gridSpan w:val="2"/>
            <w:tcBorders>
              <w:top w:val="single" w:sz="4" w:space="0" w:color="auto"/>
              <w:left w:val="single" w:sz="4" w:space="0" w:color="auto"/>
              <w:bottom w:val="single" w:sz="4" w:space="0" w:color="auto"/>
              <w:right w:val="single" w:sz="4" w:space="0" w:color="auto"/>
            </w:tcBorders>
          </w:tcPr>
          <w:p w:rsidR="009F0945" w:rsidRPr="0041294E" w:rsidRDefault="004A2890"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 xml:space="preserve"> Р</w:t>
            </w:r>
            <w:r w:rsidR="009F0945" w:rsidRPr="0041294E">
              <w:rPr>
                <w:rFonts w:ascii="Times New Roman" w:hAnsi="Times New Roman" w:cs="Times New Roman"/>
                <w:sz w:val="26"/>
                <w:szCs w:val="26"/>
              </w:rPr>
              <w:t>емонт фасада здания общежития</w:t>
            </w:r>
          </w:p>
        </w:tc>
        <w:tc>
          <w:tcPr>
            <w:tcW w:w="900" w:type="dxa"/>
            <w:tcBorders>
              <w:top w:val="single" w:sz="4" w:space="0" w:color="auto"/>
              <w:left w:val="single" w:sz="4" w:space="0" w:color="auto"/>
              <w:bottom w:val="single" w:sz="4" w:space="0" w:color="auto"/>
              <w:right w:val="single" w:sz="4" w:space="0" w:color="auto"/>
            </w:tcBorders>
          </w:tcPr>
          <w:p w:rsidR="009F0945" w:rsidRPr="009C5A7D" w:rsidRDefault="004A2890" w:rsidP="00B2353E">
            <w:pPr>
              <w:pStyle w:val="ConsPlusCell"/>
              <w:widowControl/>
              <w:jc w:val="center"/>
              <w:rPr>
                <w:rFonts w:ascii="Times New Roman" w:hAnsi="Times New Roman" w:cs="Times New Roman"/>
                <w:sz w:val="26"/>
                <w:szCs w:val="26"/>
              </w:rPr>
            </w:pPr>
            <w:r w:rsidRPr="009C5A7D">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9F0945" w:rsidRPr="009C5A7D" w:rsidRDefault="009F0945" w:rsidP="00B2353E">
            <w:pPr>
              <w:pStyle w:val="ConsPlusCell"/>
              <w:widowControl/>
              <w:jc w:val="center"/>
              <w:rPr>
                <w:rFonts w:ascii="Times New Roman" w:hAnsi="Times New Roman" w:cs="Times New Roman"/>
                <w:sz w:val="26"/>
                <w:szCs w:val="26"/>
              </w:rPr>
            </w:pPr>
            <w:r w:rsidRPr="009C5A7D">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9F0945" w:rsidRPr="009C5A7D" w:rsidRDefault="004A2890" w:rsidP="00B2353E">
            <w:pPr>
              <w:pStyle w:val="ConsPlusCell"/>
              <w:widowControl/>
              <w:jc w:val="center"/>
              <w:rPr>
                <w:rFonts w:ascii="Times New Roman" w:hAnsi="Times New Roman" w:cs="Times New Roman"/>
                <w:sz w:val="26"/>
                <w:szCs w:val="26"/>
              </w:rPr>
            </w:pPr>
            <w:r w:rsidRPr="009C5A7D">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9F0945" w:rsidRPr="009C5A7D" w:rsidRDefault="009F0945" w:rsidP="00B2353E">
            <w:pPr>
              <w:pStyle w:val="ConsPlusCell"/>
              <w:widowControl/>
              <w:jc w:val="center"/>
              <w:rPr>
                <w:rFonts w:ascii="Times New Roman" w:hAnsi="Times New Roman" w:cs="Times New Roman"/>
                <w:sz w:val="26"/>
                <w:szCs w:val="26"/>
              </w:rPr>
            </w:pPr>
            <w:r w:rsidRPr="009C5A7D">
              <w:rPr>
                <w:rFonts w:ascii="Times New Roman" w:hAnsi="Times New Roman" w:cs="Times New Roman"/>
                <w:sz w:val="26"/>
                <w:szCs w:val="26"/>
              </w:rPr>
              <w:t>0</w:t>
            </w:r>
          </w:p>
        </w:tc>
        <w:tc>
          <w:tcPr>
            <w:tcW w:w="2005" w:type="dxa"/>
            <w:vMerge w:val="restart"/>
            <w:tcBorders>
              <w:top w:val="single" w:sz="4" w:space="0" w:color="auto"/>
              <w:left w:val="single" w:sz="4" w:space="0" w:color="auto"/>
              <w:bottom w:val="single" w:sz="4" w:space="0" w:color="auto"/>
              <w:right w:val="single" w:sz="4" w:space="0" w:color="auto"/>
            </w:tcBorders>
            <w:shd w:val="clear" w:color="auto" w:fill="auto"/>
          </w:tcPr>
          <w:p w:rsidR="009F0945" w:rsidRPr="0041294E" w:rsidRDefault="005313CA"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 xml:space="preserve">Администрация города Сорска </w:t>
            </w:r>
            <w:r w:rsidR="009F0945" w:rsidRPr="0041294E">
              <w:rPr>
                <w:rFonts w:ascii="Times New Roman" w:hAnsi="Times New Roman" w:cs="Times New Roman"/>
                <w:sz w:val="26"/>
                <w:szCs w:val="26"/>
              </w:rPr>
              <w:t xml:space="preserve">подрядные организации </w:t>
            </w:r>
          </w:p>
        </w:tc>
      </w:tr>
      <w:tr w:rsidR="009F0945" w:rsidRPr="0041294E" w:rsidTr="00B2353E">
        <w:trPr>
          <w:cantSplit/>
          <w:trHeight w:val="360"/>
        </w:trPr>
        <w:tc>
          <w:tcPr>
            <w:tcW w:w="540"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1.2.</w:t>
            </w:r>
          </w:p>
        </w:tc>
        <w:tc>
          <w:tcPr>
            <w:tcW w:w="3420" w:type="dxa"/>
            <w:gridSpan w:val="2"/>
            <w:tcBorders>
              <w:top w:val="single" w:sz="4" w:space="0" w:color="auto"/>
              <w:left w:val="single" w:sz="4" w:space="0" w:color="auto"/>
              <w:bottom w:val="single" w:sz="4" w:space="0" w:color="auto"/>
              <w:right w:val="single" w:sz="4" w:space="0" w:color="auto"/>
            </w:tcBorders>
          </w:tcPr>
          <w:p w:rsidR="009F0945" w:rsidRPr="0041294E" w:rsidRDefault="009361A4" w:rsidP="00DB1B33">
            <w:pPr>
              <w:pStyle w:val="ConsPlusCell"/>
              <w:widowControl/>
              <w:rPr>
                <w:rFonts w:ascii="Times New Roman" w:hAnsi="Times New Roman" w:cs="Times New Roman"/>
                <w:spacing w:val="-1"/>
                <w:sz w:val="26"/>
                <w:szCs w:val="26"/>
              </w:rPr>
            </w:pPr>
            <w:r w:rsidRPr="0041294E">
              <w:rPr>
                <w:rFonts w:ascii="Times New Roman" w:hAnsi="Times New Roman" w:cs="Times New Roman"/>
                <w:spacing w:val="-1"/>
                <w:sz w:val="26"/>
                <w:szCs w:val="26"/>
              </w:rPr>
              <w:t xml:space="preserve">Ремонт инженерных систем водоснабжения, водоотведения, отопления </w:t>
            </w:r>
            <w:r w:rsidR="003063BE" w:rsidRPr="0041294E">
              <w:rPr>
                <w:rFonts w:ascii="Times New Roman" w:hAnsi="Times New Roman" w:cs="Times New Roman"/>
                <w:spacing w:val="-1"/>
                <w:sz w:val="26"/>
                <w:szCs w:val="26"/>
              </w:rPr>
              <w:t>(в том числе водо</w:t>
            </w:r>
            <w:r w:rsidR="00DB1B33" w:rsidRPr="0041294E">
              <w:rPr>
                <w:rFonts w:ascii="Times New Roman" w:hAnsi="Times New Roman" w:cs="Times New Roman"/>
                <w:spacing w:val="-1"/>
                <w:sz w:val="26"/>
                <w:szCs w:val="26"/>
              </w:rPr>
              <w:t>разб</w:t>
            </w:r>
            <w:r w:rsidR="003063BE" w:rsidRPr="0041294E">
              <w:rPr>
                <w:rFonts w:ascii="Times New Roman" w:hAnsi="Times New Roman" w:cs="Times New Roman"/>
                <w:spacing w:val="-1"/>
                <w:sz w:val="26"/>
                <w:szCs w:val="26"/>
              </w:rPr>
              <w:t>орные колонки)</w:t>
            </w:r>
          </w:p>
        </w:tc>
        <w:tc>
          <w:tcPr>
            <w:tcW w:w="900" w:type="dxa"/>
            <w:tcBorders>
              <w:top w:val="single" w:sz="4" w:space="0" w:color="auto"/>
              <w:left w:val="single" w:sz="4" w:space="0" w:color="auto"/>
              <w:bottom w:val="single" w:sz="4" w:space="0" w:color="auto"/>
              <w:right w:val="single" w:sz="4" w:space="0" w:color="auto"/>
            </w:tcBorders>
          </w:tcPr>
          <w:p w:rsidR="009F0945" w:rsidRPr="00205FC4" w:rsidRDefault="00C27E84" w:rsidP="001F45B0">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890</w:t>
            </w:r>
          </w:p>
        </w:tc>
        <w:tc>
          <w:tcPr>
            <w:tcW w:w="900" w:type="dxa"/>
            <w:tcBorders>
              <w:top w:val="single" w:sz="4" w:space="0" w:color="auto"/>
              <w:left w:val="single" w:sz="4" w:space="0" w:color="auto"/>
              <w:bottom w:val="single" w:sz="4" w:space="0" w:color="auto"/>
              <w:right w:val="single" w:sz="4" w:space="0" w:color="auto"/>
            </w:tcBorders>
          </w:tcPr>
          <w:p w:rsidR="009F0945" w:rsidRPr="00205FC4" w:rsidRDefault="009C5A7D" w:rsidP="00C27E84">
            <w:pPr>
              <w:pStyle w:val="ConsPlusCell"/>
              <w:widowControl/>
              <w:jc w:val="center"/>
              <w:rPr>
                <w:rFonts w:ascii="Times New Roman" w:hAnsi="Times New Roman" w:cs="Times New Roman"/>
                <w:sz w:val="26"/>
                <w:szCs w:val="26"/>
              </w:rPr>
            </w:pPr>
            <w:r w:rsidRPr="00205FC4">
              <w:rPr>
                <w:rFonts w:ascii="Times New Roman" w:hAnsi="Times New Roman" w:cs="Times New Roman"/>
                <w:sz w:val="26"/>
                <w:szCs w:val="26"/>
              </w:rPr>
              <w:t>2</w:t>
            </w:r>
            <w:r w:rsidR="00C27E84">
              <w:rPr>
                <w:rFonts w:ascii="Times New Roman" w:hAnsi="Times New Roman" w:cs="Times New Roman"/>
                <w:sz w:val="26"/>
                <w:szCs w:val="26"/>
              </w:rPr>
              <w:t>5</w:t>
            </w:r>
            <w:r w:rsidRPr="00205FC4">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9F0945" w:rsidRPr="00205FC4" w:rsidRDefault="009C5A7D" w:rsidP="001F45B0">
            <w:pPr>
              <w:pStyle w:val="ConsPlusCell"/>
              <w:widowControl/>
              <w:jc w:val="center"/>
              <w:rPr>
                <w:rFonts w:ascii="Times New Roman" w:hAnsi="Times New Roman" w:cs="Times New Roman"/>
                <w:sz w:val="26"/>
                <w:szCs w:val="26"/>
              </w:rPr>
            </w:pPr>
            <w:r w:rsidRPr="00205FC4">
              <w:rPr>
                <w:rFonts w:ascii="Times New Roman" w:hAnsi="Times New Roman" w:cs="Times New Roman"/>
                <w:sz w:val="26"/>
                <w:szCs w:val="26"/>
              </w:rPr>
              <w:t>3</w:t>
            </w:r>
            <w:r w:rsidR="001F45B0">
              <w:rPr>
                <w:rFonts w:ascii="Times New Roman" w:hAnsi="Times New Roman" w:cs="Times New Roman"/>
                <w:sz w:val="26"/>
                <w:szCs w:val="26"/>
              </w:rPr>
              <w:t>20</w:t>
            </w:r>
          </w:p>
        </w:tc>
        <w:tc>
          <w:tcPr>
            <w:tcW w:w="900" w:type="dxa"/>
            <w:tcBorders>
              <w:top w:val="single" w:sz="4" w:space="0" w:color="auto"/>
              <w:left w:val="single" w:sz="4" w:space="0" w:color="auto"/>
              <w:bottom w:val="single" w:sz="4" w:space="0" w:color="auto"/>
              <w:right w:val="single" w:sz="4" w:space="0" w:color="auto"/>
            </w:tcBorders>
          </w:tcPr>
          <w:p w:rsidR="009F0945" w:rsidRPr="00205FC4" w:rsidRDefault="009C5A7D" w:rsidP="001F45B0">
            <w:pPr>
              <w:pStyle w:val="ConsPlusCell"/>
              <w:widowControl/>
              <w:jc w:val="center"/>
              <w:rPr>
                <w:rFonts w:ascii="Times New Roman" w:hAnsi="Times New Roman" w:cs="Times New Roman"/>
                <w:sz w:val="26"/>
                <w:szCs w:val="26"/>
              </w:rPr>
            </w:pPr>
            <w:r w:rsidRPr="00205FC4">
              <w:rPr>
                <w:rFonts w:ascii="Times New Roman" w:hAnsi="Times New Roman" w:cs="Times New Roman"/>
                <w:sz w:val="26"/>
                <w:szCs w:val="26"/>
              </w:rPr>
              <w:t>3</w:t>
            </w:r>
            <w:r w:rsidR="001F45B0">
              <w:rPr>
                <w:rFonts w:ascii="Times New Roman" w:hAnsi="Times New Roman" w:cs="Times New Roman"/>
                <w:sz w:val="26"/>
                <w:szCs w:val="26"/>
              </w:rPr>
              <w:t>20</w:t>
            </w:r>
          </w:p>
        </w:tc>
        <w:tc>
          <w:tcPr>
            <w:tcW w:w="2005" w:type="dxa"/>
            <w:vMerge/>
            <w:tcBorders>
              <w:left w:val="single" w:sz="4" w:space="0" w:color="auto"/>
              <w:bottom w:val="single" w:sz="4" w:space="0" w:color="auto"/>
              <w:right w:val="single" w:sz="4" w:space="0" w:color="auto"/>
            </w:tcBorders>
            <w:shd w:val="clear" w:color="auto" w:fill="auto"/>
          </w:tcPr>
          <w:p w:rsidR="009F0945" w:rsidRPr="0041294E" w:rsidRDefault="009F0945" w:rsidP="00B2353E">
            <w:pPr>
              <w:pStyle w:val="ConsPlusCell"/>
              <w:widowControl/>
              <w:rPr>
                <w:rFonts w:ascii="Times New Roman" w:hAnsi="Times New Roman" w:cs="Times New Roman"/>
                <w:sz w:val="26"/>
                <w:szCs w:val="26"/>
              </w:rPr>
            </w:pPr>
          </w:p>
        </w:tc>
      </w:tr>
      <w:tr w:rsidR="009F0945" w:rsidRPr="0041294E" w:rsidTr="00B2353E">
        <w:trPr>
          <w:cantSplit/>
          <w:trHeight w:val="341"/>
        </w:trPr>
        <w:tc>
          <w:tcPr>
            <w:tcW w:w="540"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lastRenderedPageBreak/>
              <w:t>1.3.</w:t>
            </w:r>
          </w:p>
        </w:tc>
        <w:tc>
          <w:tcPr>
            <w:tcW w:w="3420" w:type="dxa"/>
            <w:gridSpan w:val="2"/>
            <w:tcBorders>
              <w:top w:val="single" w:sz="4" w:space="0" w:color="auto"/>
              <w:left w:val="single" w:sz="4" w:space="0" w:color="auto"/>
              <w:bottom w:val="single" w:sz="4" w:space="0" w:color="auto"/>
              <w:right w:val="single" w:sz="4" w:space="0" w:color="auto"/>
            </w:tcBorders>
          </w:tcPr>
          <w:p w:rsidR="009F0945" w:rsidRPr="0041294E" w:rsidRDefault="009361A4" w:rsidP="00B2353E">
            <w:pPr>
              <w:pStyle w:val="ConsPlusCell"/>
              <w:widowControl/>
              <w:rPr>
                <w:rFonts w:ascii="Times New Roman" w:hAnsi="Times New Roman" w:cs="Times New Roman"/>
                <w:spacing w:val="-1"/>
                <w:sz w:val="26"/>
                <w:szCs w:val="26"/>
              </w:rPr>
            </w:pPr>
            <w:r w:rsidRPr="0041294E">
              <w:rPr>
                <w:rFonts w:ascii="Times New Roman" w:hAnsi="Times New Roman" w:cs="Times New Roman"/>
                <w:sz w:val="26"/>
                <w:szCs w:val="26"/>
              </w:rPr>
              <w:t>Ремонт помещений</w:t>
            </w:r>
            <w:r w:rsidR="009F0945" w:rsidRPr="0041294E">
              <w:rPr>
                <w:rFonts w:ascii="Times New Roman" w:hAnsi="Times New Roman" w:cs="Times New Roman"/>
                <w:sz w:val="26"/>
                <w:szCs w:val="26"/>
              </w:rPr>
              <w:t xml:space="preserve"> общежития</w:t>
            </w:r>
          </w:p>
        </w:tc>
        <w:tc>
          <w:tcPr>
            <w:tcW w:w="900" w:type="dxa"/>
            <w:tcBorders>
              <w:top w:val="single" w:sz="4" w:space="0" w:color="auto"/>
              <w:left w:val="single" w:sz="4" w:space="0" w:color="auto"/>
              <w:bottom w:val="single" w:sz="4" w:space="0" w:color="auto"/>
              <w:right w:val="single" w:sz="4" w:space="0" w:color="auto"/>
            </w:tcBorders>
          </w:tcPr>
          <w:p w:rsidR="009F0945" w:rsidRPr="00205FC4" w:rsidRDefault="00205FC4" w:rsidP="00C27E84">
            <w:pPr>
              <w:pStyle w:val="ConsPlusCell"/>
              <w:widowControl/>
              <w:jc w:val="center"/>
              <w:rPr>
                <w:rFonts w:ascii="Times New Roman" w:hAnsi="Times New Roman" w:cs="Times New Roman"/>
                <w:sz w:val="26"/>
                <w:szCs w:val="26"/>
              </w:rPr>
            </w:pPr>
            <w:r w:rsidRPr="00205FC4">
              <w:rPr>
                <w:rFonts w:ascii="Times New Roman" w:hAnsi="Times New Roman" w:cs="Times New Roman"/>
                <w:sz w:val="26"/>
                <w:szCs w:val="26"/>
              </w:rPr>
              <w:t>3</w:t>
            </w:r>
            <w:r w:rsidR="00C27E84">
              <w:rPr>
                <w:rFonts w:ascii="Times New Roman" w:hAnsi="Times New Roman" w:cs="Times New Roman"/>
                <w:sz w:val="26"/>
                <w:szCs w:val="26"/>
              </w:rPr>
              <w:t>2</w:t>
            </w:r>
            <w:r w:rsidRPr="00205FC4">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9F0945" w:rsidRPr="00205FC4" w:rsidRDefault="00205FC4" w:rsidP="00C27E84">
            <w:pPr>
              <w:pStyle w:val="ConsPlusCell"/>
              <w:widowControl/>
              <w:jc w:val="center"/>
              <w:rPr>
                <w:rFonts w:ascii="Times New Roman" w:hAnsi="Times New Roman" w:cs="Times New Roman"/>
                <w:sz w:val="26"/>
                <w:szCs w:val="26"/>
              </w:rPr>
            </w:pPr>
            <w:r w:rsidRPr="00205FC4">
              <w:rPr>
                <w:rFonts w:ascii="Times New Roman" w:hAnsi="Times New Roman" w:cs="Times New Roman"/>
                <w:sz w:val="26"/>
                <w:szCs w:val="26"/>
              </w:rPr>
              <w:t>1</w:t>
            </w:r>
            <w:r w:rsidR="00C27E84">
              <w:rPr>
                <w:rFonts w:ascii="Times New Roman" w:hAnsi="Times New Roman" w:cs="Times New Roman"/>
                <w:sz w:val="26"/>
                <w:szCs w:val="26"/>
              </w:rPr>
              <w:t>0</w:t>
            </w:r>
            <w:r w:rsidRPr="00205FC4">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9F0945" w:rsidRPr="00205FC4" w:rsidRDefault="00205FC4" w:rsidP="00B2353E">
            <w:pPr>
              <w:pStyle w:val="ConsPlusCell"/>
              <w:widowControl/>
              <w:jc w:val="center"/>
              <w:rPr>
                <w:rFonts w:ascii="Times New Roman" w:hAnsi="Times New Roman" w:cs="Times New Roman"/>
                <w:sz w:val="26"/>
                <w:szCs w:val="26"/>
              </w:rPr>
            </w:pPr>
            <w:r w:rsidRPr="00205FC4">
              <w:rPr>
                <w:rFonts w:ascii="Times New Roman" w:hAnsi="Times New Roman" w:cs="Times New Roman"/>
                <w:sz w:val="26"/>
                <w:szCs w:val="26"/>
              </w:rPr>
              <w:t>110</w:t>
            </w:r>
          </w:p>
        </w:tc>
        <w:tc>
          <w:tcPr>
            <w:tcW w:w="900" w:type="dxa"/>
            <w:tcBorders>
              <w:top w:val="single" w:sz="4" w:space="0" w:color="auto"/>
              <w:left w:val="single" w:sz="4" w:space="0" w:color="auto"/>
              <w:bottom w:val="single" w:sz="4" w:space="0" w:color="auto"/>
              <w:right w:val="single" w:sz="4" w:space="0" w:color="auto"/>
            </w:tcBorders>
          </w:tcPr>
          <w:p w:rsidR="009F0945" w:rsidRPr="00205FC4" w:rsidRDefault="004D7CFA" w:rsidP="00205FC4">
            <w:pPr>
              <w:pStyle w:val="ConsPlusCell"/>
              <w:widowControl/>
              <w:jc w:val="center"/>
              <w:rPr>
                <w:rFonts w:ascii="Times New Roman" w:hAnsi="Times New Roman" w:cs="Times New Roman"/>
                <w:sz w:val="26"/>
                <w:szCs w:val="26"/>
              </w:rPr>
            </w:pPr>
            <w:r w:rsidRPr="00205FC4">
              <w:rPr>
                <w:rFonts w:ascii="Times New Roman" w:hAnsi="Times New Roman" w:cs="Times New Roman"/>
                <w:sz w:val="26"/>
                <w:szCs w:val="26"/>
              </w:rPr>
              <w:t>1</w:t>
            </w:r>
            <w:r w:rsidR="00205FC4" w:rsidRPr="00205FC4">
              <w:rPr>
                <w:rFonts w:ascii="Times New Roman" w:hAnsi="Times New Roman" w:cs="Times New Roman"/>
                <w:sz w:val="26"/>
                <w:szCs w:val="26"/>
              </w:rPr>
              <w:t>1</w:t>
            </w:r>
            <w:r w:rsidR="009F0945" w:rsidRPr="00205FC4">
              <w:rPr>
                <w:rFonts w:ascii="Times New Roman" w:hAnsi="Times New Roman" w:cs="Times New Roman"/>
                <w:sz w:val="26"/>
                <w:szCs w:val="26"/>
              </w:rPr>
              <w:t>0</w:t>
            </w:r>
          </w:p>
        </w:tc>
        <w:tc>
          <w:tcPr>
            <w:tcW w:w="2005" w:type="dxa"/>
            <w:vMerge/>
            <w:tcBorders>
              <w:left w:val="single" w:sz="4" w:space="0" w:color="auto"/>
              <w:bottom w:val="single" w:sz="4" w:space="0" w:color="auto"/>
              <w:right w:val="single" w:sz="4" w:space="0" w:color="auto"/>
            </w:tcBorders>
            <w:shd w:val="clear" w:color="auto" w:fill="auto"/>
          </w:tcPr>
          <w:p w:rsidR="009F0945" w:rsidRPr="0041294E" w:rsidRDefault="009F0945" w:rsidP="00B2353E">
            <w:pPr>
              <w:pStyle w:val="ConsPlusCell"/>
              <w:widowControl/>
              <w:rPr>
                <w:rFonts w:ascii="Times New Roman" w:hAnsi="Times New Roman" w:cs="Times New Roman"/>
                <w:sz w:val="26"/>
                <w:szCs w:val="26"/>
              </w:rPr>
            </w:pPr>
          </w:p>
        </w:tc>
      </w:tr>
      <w:tr w:rsidR="009F0945" w:rsidRPr="0041294E" w:rsidTr="00B2353E">
        <w:trPr>
          <w:cantSplit/>
          <w:trHeight w:val="351"/>
        </w:trPr>
        <w:tc>
          <w:tcPr>
            <w:tcW w:w="540"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1.4.</w:t>
            </w:r>
          </w:p>
        </w:tc>
        <w:tc>
          <w:tcPr>
            <w:tcW w:w="3420"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Ремонт муниципального жилищного фонда</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1F45B0" w:rsidP="001F45B0">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4</w:t>
            </w:r>
            <w:r>
              <w:rPr>
                <w:rFonts w:ascii="Times New Roman" w:hAnsi="Times New Roman" w:cs="Times New Roman"/>
                <w:sz w:val="26"/>
                <w:szCs w:val="26"/>
              </w:rPr>
              <w:t>87</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1F45B0" w:rsidP="00B2353E">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150</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1F45B0" w:rsidP="00B2353E">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165</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4D7CFA" w:rsidP="001F45B0">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1</w:t>
            </w:r>
            <w:r w:rsidR="001F45B0">
              <w:rPr>
                <w:rFonts w:ascii="Times New Roman" w:hAnsi="Times New Roman" w:cs="Times New Roman"/>
                <w:sz w:val="26"/>
                <w:szCs w:val="26"/>
              </w:rPr>
              <w:t>72</w:t>
            </w:r>
          </w:p>
        </w:tc>
        <w:tc>
          <w:tcPr>
            <w:tcW w:w="2005" w:type="dxa"/>
            <w:vMerge/>
            <w:tcBorders>
              <w:left w:val="single" w:sz="4" w:space="0" w:color="auto"/>
              <w:bottom w:val="single" w:sz="4" w:space="0" w:color="auto"/>
              <w:right w:val="single" w:sz="4" w:space="0" w:color="auto"/>
            </w:tcBorders>
            <w:shd w:val="clear" w:color="auto" w:fill="auto"/>
          </w:tcPr>
          <w:p w:rsidR="009F0945" w:rsidRPr="0041294E" w:rsidRDefault="009F0945" w:rsidP="00B2353E">
            <w:pPr>
              <w:pStyle w:val="ConsPlusCell"/>
              <w:widowControl/>
              <w:rPr>
                <w:rFonts w:ascii="Times New Roman" w:hAnsi="Times New Roman" w:cs="Times New Roman"/>
                <w:sz w:val="26"/>
                <w:szCs w:val="26"/>
              </w:rPr>
            </w:pPr>
          </w:p>
        </w:tc>
      </w:tr>
      <w:tr w:rsidR="007222C3" w:rsidRPr="0041294E" w:rsidTr="00B2353E">
        <w:trPr>
          <w:cantSplit/>
          <w:trHeight w:val="351"/>
        </w:trPr>
        <w:tc>
          <w:tcPr>
            <w:tcW w:w="540" w:type="dxa"/>
            <w:tcBorders>
              <w:top w:val="single" w:sz="4" w:space="0" w:color="auto"/>
              <w:left w:val="single" w:sz="4" w:space="0" w:color="auto"/>
              <w:bottom w:val="single" w:sz="4" w:space="0" w:color="auto"/>
              <w:right w:val="single" w:sz="4" w:space="0" w:color="auto"/>
            </w:tcBorders>
          </w:tcPr>
          <w:p w:rsidR="007222C3" w:rsidRPr="0041294E" w:rsidRDefault="007222C3" w:rsidP="001F45B0">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1.</w:t>
            </w:r>
            <w:r w:rsidR="001F45B0">
              <w:rPr>
                <w:rFonts w:ascii="Times New Roman" w:hAnsi="Times New Roman" w:cs="Times New Roman"/>
                <w:sz w:val="26"/>
                <w:szCs w:val="26"/>
              </w:rPr>
              <w:t>5</w:t>
            </w:r>
          </w:p>
        </w:tc>
        <w:tc>
          <w:tcPr>
            <w:tcW w:w="3420" w:type="dxa"/>
            <w:gridSpan w:val="2"/>
            <w:tcBorders>
              <w:top w:val="single" w:sz="4" w:space="0" w:color="auto"/>
              <w:left w:val="single" w:sz="4" w:space="0" w:color="auto"/>
              <w:bottom w:val="single" w:sz="4" w:space="0" w:color="auto"/>
              <w:right w:val="single" w:sz="4" w:space="0" w:color="auto"/>
            </w:tcBorders>
          </w:tcPr>
          <w:p w:rsidR="007222C3" w:rsidRPr="0041294E" w:rsidRDefault="007222C3" w:rsidP="00C12AC2">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 xml:space="preserve">Мероприятие по </w:t>
            </w:r>
            <w:r w:rsidR="00C12AC2" w:rsidRPr="0041294E">
              <w:rPr>
                <w:rFonts w:ascii="Times New Roman" w:hAnsi="Times New Roman" w:cs="Times New Roman"/>
                <w:sz w:val="26"/>
                <w:szCs w:val="26"/>
              </w:rPr>
              <w:t>организации</w:t>
            </w:r>
            <w:r w:rsidRPr="0041294E">
              <w:rPr>
                <w:rFonts w:ascii="Times New Roman" w:hAnsi="Times New Roman" w:cs="Times New Roman"/>
                <w:sz w:val="26"/>
                <w:szCs w:val="26"/>
              </w:rPr>
              <w:t xml:space="preserve"> комфортных условий  для проживания населения</w:t>
            </w:r>
          </w:p>
        </w:tc>
        <w:tc>
          <w:tcPr>
            <w:tcW w:w="900" w:type="dxa"/>
            <w:tcBorders>
              <w:top w:val="single" w:sz="4" w:space="0" w:color="auto"/>
              <w:left w:val="single" w:sz="4" w:space="0" w:color="auto"/>
              <w:bottom w:val="single" w:sz="4" w:space="0" w:color="auto"/>
              <w:right w:val="single" w:sz="4" w:space="0" w:color="auto"/>
            </w:tcBorders>
          </w:tcPr>
          <w:p w:rsidR="007222C3" w:rsidRPr="009C5A7D" w:rsidRDefault="00CB7BC2" w:rsidP="00B2353E">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140</w:t>
            </w:r>
            <w:r w:rsidR="00C12AC2" w:rsidRPr="009C5A7D">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7222C3" w:rsidRPr="009C5A7D" w:rsidRDefault="00CB7BC2" w:rsidP="00B2353E">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140</w:t>
            </w:r>
            <w:r w:rsidR="009C5A7D" w:rsidRPr="009C5A7D">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7222C3" w:rsidRPr="009C5A7D" w:rsidRDefault="00C12AC2" w:rsidP="00B2353E">
            <w:pPr>
              <w:pStyle w:val="ConsPlusCell"/>
              <w:widowControl/>
              <w:jc w:val="center"/>
              <w:rPr>
                <w:rFonts w:ascii="Times New Roman" w:hAnsi="Times New Roman" w:cs="Times New Roman"/>
                <w:sz w:val="26"/>
                <w:szCs w:val="26"/>
              </w:rPr>
            </w:pPr>
            <w:r w:rsidRPr="009C5A7D">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7222C3" w:rsidRPr="009C5A7D" w:rsidRDefault="009C5A7D" w:rsidP="00B2353E">
            <w:pPr>
              <w:pStyle w:val="ConsPlusCell"/>
              <w:widowControl/>
              <w:jc w:val="center"/>
              <w:rPr>
                <w:rFonts w:ascii="Times New Roman" w:hAnsi="Times New Roman" w:cs="Times New Roman"/>
                <w:sz w:val="26"/>
                <w:szCs w:val="26"/>
              </w:rPr>
            </w:pPr>
            <w:r w:rsidRPr="009C5A7D">
              <w:rPr>
                <w:rFonts w:ascii="Times New Roman" w:hAnsi="Times New Roman" w:cs="Times New Roman"/>
                <w:sz w:val="26"/>
                <w:szCs w:val="26"/>
              </w:rPr>
              <w:t>0</w:t>
            </w:r>
          </w:p>
        </w:tc>
        <w:tc>
          <w:tcPr>
            <w:tcW w:w="2005" w:type="dxa"/>
            <w:tcBorders>
              <w:left w:val="single" w:sz="4" w:space="0" w:color="auto"/>
              <w:bottom w:val="single" w:sz="4" w:space="0" w:color="auto"/>
              <w:right w:val="single" w:sz="4" w:space="0" w:color="auto"/>
            </w:tcBorders>
            <w:shd w:val="clear" w:color="auto" w:fill="auto"/>
          </w:tcPr>
          <w:p w:rsidR="007222C3" w:rsidRPr="0041294E" w:rsidRDefault="00C12AC2"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Администрация города Сорска</w:t>
            </w:r>
          </w:p>
        </w:tc>
      </w:tr>
      <w:tr w:rsidR="009F0945" w:rsidRPr="0041294E" w:rsidTr="00B2353E">
        <w:trPr>
          <w:cantSplit/>
          <w:trHeight w:val="351"/>
        </w:trPr>
        <w:tc>
          <w:tcPr>
            <w:tcW w:w="7560" w:type="dxa"/>
            <w:gridSpan w:val="7"/>
            <w:tcBorders>
              <w:top w:val="single" w:sz="4" w:space="0" w:color="auto"/>
              <w:left w:val="single" w:sz="4" w:space="0" w:color="auto"/>
              <w:bottom w:val="single" w:sz="4" w:space="0" w:color="auto"/>
              <w:right w:val="single" w:sz="4" w:space="0" w:color="auto"/>
            </w:tcBorders>
          </w:tcPr>
          <w:p w:rsidR="009F0945" w:rsidRPr="0041294E" w:rsidRDefault="009F0945" w:rsidP="00B2353E">
            <w:pPr>
              <w:rPr>
                <w:spacing w:val="-1"/>
                <w:sz w:val="26"/>
                <w:szCs w:val="26"/>
              </w:rPr>
            </w:pPr>
            <w:r w:rsidRPr="0041294E">
              <w:rPr>
                <w:sz w:val="26"/>
                <w:szCs w:val="26"/>
              </w:rPr>
              <w:t>2. Повышение качества обслуживания населения муниципального образования город Сорск.</w:t>
            </w:r>
          </w:p>
        </w:tc>
        <w:tc>
          <w:tcPr>
            <w:tcW w:w="2005" w:type="dxa"/>
            <w:tcBorders>
              <w:top w:val="single" w:sz="4" w:space="0" w:color="auto"/>
              <w:left w:val="single" w:sz="4" w:space="0" w:color="auto"/>
              <w:bottom w:val="single" w:sz="4" w:space="0" w:color="auto"/>
              <w:right w:val="single" w:sz="4" w:space="0" w:color="auto"/>
            </w:tcBorders>
            <w:shd w:val="clear" w:color="auto" w:fill="auto"/>
          </w:tcPr>
          <w:p w:rsidR="009F0945" w:rsidRPr="0041294E" w:rsidRDefault="009F0945" w:rsidP="00B2353E">
            <w:pPr>
              <w:pStyle w:val="ConsPlusCell"/>
              <w:widowControl/>
              <w:rPr>
                <w:rFonts w:ascii="Times New Roman" w:hAnsi="Times New Roman" w:cs="Times New Roman"/>
                <w:sz w:val="26"/>
                <w:szCs w:val="26"/>
              </w:rPr>
            </w:pPr>
          </w:p>
        </w:tc>
      </w:tr>
      <w:tr w:rsidR="009F0945" w:rsidRPr="0041294E" w:rsidTr="00B2353E">
        <w:trPr>
          <w:cantSplit/>
          <w:trHeight w:val="351"/>
        </w:trPr>
        <w:tc>
          <w:tcPr>
            <w:tcW w:w="540" w:type="dxa"/>
            <w:tcBorders>
              <w:top w:val="single" w:sz="4" w:space="0" w:color="auto"/>
              <w:left w:val="single" w:sz="4" w:space="0" w:color="auto"/>
              <w:bottom w:val="single" w:sz="4" w:space="0" w:color="auto"/>
              <w:right w:val="single" w:sz="4" w:space="0" w:color="auto"/>
            </w:tcBorders>
          </w:tcPr>
          <w:p w:rsidR="009F0945" w:rsidRPr="0041294E" w:rsidRDefault="00BC304A"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2.1</w:t>
            </w:r>
            <w:r w:rsidR="009F0945" w:rsidRPr="0041294E">
              <w:rPr>
                <w:rFonts w:ascii="Times New Roman" w:hAnsi="Times New Roman" w:cs="Times New Roman"/>
                <w:sz w:val="26"/>
                <w:szCs w:val="26"/>
              </w:rPr>
              <w:t>.</w:t>
            </w:r>
          </w:p>
        </w:tc>
        <w:tc>
          <w:tcPr>
            <w:tcW w:w="3420" w:type="dxa"/>
            <w:gridSpan w:val="2"/>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r w:rsidRPr="0041294E">
              <w:rPr>
                <w:rFonts w:ascii="Times New Roman" w:hAnsi="Times New Roman" w:cs="Times New Roman"/>
                <w:sz w:val="26"/>
                <w:szCs w:val="26"/>
              </w:rPr>
              <w:t>Возмещение затрат по бане</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1F45B0" w:rsidP="0024042D">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1F45B0" w:rsidP="00B2353E">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4C4B0E" w:rsidP="00B2353E">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4D7CFA" w:rsidP="00B2353E">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0</w:t>
            </w:r>
          </w:p>
        </w:tc>
        <w:tc>
          <w:tcPr>
            <w:tcW w:w="2005" w:type="dxa"/>
            <w:tcBorders>
              <w:top w:val="single" w:sz="4" w:space="0" w:color="auto"/>
              <w:left w:val="single" w:sz="4" w:space="0" w:color="auto"/>
              <w:bottom w:val="single" w:sz="4" w:space="0" w:color="auto"/>
              <w:right w:val="single" w:sz="4" w:space="0" w:color="auto"/>
            </w:tcBorders>
            <w:shd w:val="clear" w:color="auto" w:fill="auto"/>
          </w:tcPr>
          <w:p w:rsidR="009F0945" w:rsidRPr="0041294E" w:rsidRDefault="009F0945" w:rsidP="00B2353E">
            <w:pPr>
              <w:pStyle w:val="ConsPlusCell"/>
              <w:widowControl/>
              <w:rPr>
                <w:rFonts w:ascii="Times New Roman" w:hAnsi="Times New Roman" w:cs="Times New Roman"/>
                <w:sz w:val="26"/>
                <w:szCs w:val="26"/>
              </w:rPr>
            </w:pPr>
          </w:p>
        </w:tc>
      </w:tr>
      <w:tr w:rsidR="009F0945" w:rsidRPr="0041294E" w:rsidTr="00B2353E">
        <w:trPr>
          <w:cantSplit/>
          <w:trHeight w:val="417"/>
        </w:trPr>
        <w:tc>
          <w:tcPr>
            <w:tcW w:w="3960" w:type="dxa"/>
            <w:gridSpan w:val="3"/>
            <w:tcBorders>
              <w:top w:val="single" w:sz="4" w:space="0" w:color="auto"/>
              <w:left w:val="single" w:sz="4" w:space="0" w:color="auto"/>
              <w:bottom w:val="single" w:sz="4" w:space="0" w:color="auto"/>
              <w:right w:val="single" w:sz="4" w:space="0" w:color="auto"/>
            </w:tcBorders>
          </w:tcPr>
          <w:p w:rsidR="009F0945" w:rsidRPr="0041294E" w:rsidRDefault="009F0945" w:rsidP="00B2353E">
            <w:pPr>
              <w:shd w:val="clear" w:color="auto" w:fill="FFFFFF"/>
              <w:spacing w:line="336" w:lineRule="exact"/>
              <w:ind w:right="154" w:firstLine="10"/>
              <w:rPr>
                <w:sz w:val="26"/>
                <w:szCs w:val="26"/>
              </w:rPr>
            </w:pPr>
            <w:r w:rsidRPr="0041294E">
              <w:rPr>
                <w:sz w:val="26"/>
                <w:szCs w:val="26"/>
              </w:rPr>
              <w:t>ИТОГО</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CB7BC2" w:rsidP="00C27E84">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3</w:t>
            </w:r>
            <w:r w:rsidR="00C27E84">
              <w:rPr>
                <w:rFonts w:ascii="Times New Roman" w:hAnsi="Times New Roman" w:cs="Times New Roman"/>
                <w:sz w:val="26"/>
                <w:szCs w:val="26"/>
              </w:rPr>
              <w:t>09</w:t>
            </w:r>
            <w:r>
              <w:rPr>
                <w:rFonts w:ascii="Times New Roman" w:hAnsi="Times New Roman" w:cs="Times New Roman"/>
                <w:sz w:val="26"/>
                <w:szCs w:val="26"/>
              </w:rPr>
              <w:t>7</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CB7BC2" w:rsidP="00C27E84">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19</w:t>
            </w:r>
            <w:r w:rsidR="00C27E84">
              <w:rPr>
                <w:rFonts w:ascii="Times New Roman" w:hAnsi="Times New Roman" w:cs="Times New Roman"/>
                <w:sz w:val="26"/>
                <w:szCs w:val="26"/>
              </w:rPr>
              <w:t>0</w:t>
            </w:r>
            <w:r w:rsidR="001F45B0" w:rsidRPr="001F45B0">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1F45B0" w:rsidP="00B2353E">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595</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1F45B0" w:rsidP="001E0A2F">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602</w:t>
            </w:r>
          </w:p>
        </w:tc>
        <w:tc>
          <w:tcPr>
            <w:tcW w:w="2005"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r>
      <w:tr w:rsidR="001E0A2F" w:rsidRPr="0041294E" w:rsidTr="00B2353E">
        <w:trPr>
          <w:cantSplit/>
          <w:trHeight w:val="417"/>
        </w:trPr>
        <w:tc>
          <w:tcPr>
            <w:tcW w:w="3960" w:type="dxa"/>
            <w:gridSpan w:val="3"/>
            <w:tcBorders>
              <w:top w:val="single" w:sz="4" w:space="0" w:color="auto"/>
              <w:left w:val="single" w:sz="4" w:space="0" w:color="auto"/>
              <w:bottom w:val="single" w:sz="4" w:space="0" w:color="auto"/>
              <w:right w:val="single" w:sz="4" w:space="0" w:color="auto"/>
            </w:tcBorders>
          </w:tcPr>
          <w:p w:rsidR="001E0A2F" w:rsidRPr="0041294E" w:rsidRDefault="001E0A2F" w:rsidP="00B2353E">
            <w:pPr>
              <w:shd w:val="clear" w:color="auto" w:fill="FFFFFF"/>
              <w:spacing w:line="336" w:lineRule="exact"/>
              <w:ind w:right="154" w:firstLine="10"/>
              <w:rPr>
                <w:sz w:val="26"/>
                <w:szCs w:val="26"/>
              </w:rPr>
            </w:pPr>
            <w:r w:rsidRPr="0041294E">
              <w:rPr>
                <w:sz w:val="26"/>
                <w:szCs w:val="26"/>
              </w:rPr>
              <w:t>Бюджет МО</w:t>
            </w:r>
          </w:p>
        </w:tc>
        <w:tc>
          <w:tcPr>
            <w:tcW w:w="900" w:type="dxa"/>
            <w:tcBorders>
              <w:top w:val="single" w:sz="4" w:space="0" w:color="auto"/>
              <w:left w:val="single" w:sz="4" w:space="0" w:color="auto"/>
              <w:bottom w:val="single" w:sz="4" w:space="0" w:color="auto"/>
              <w:right w:val="single" w:sz="4" w:space="0" w:color="auto"/>
            </w:tcBorders>
          </w:tcPr>
          <w:p w:rsidR="001E0A2F" w:rsidRPr="001F45B0" w:rsidRDefault="00CB7BC2" w:rsidP="00C27E84">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3</w:t>
            </w:r>
            <w:r w:rsidR="00C27E84">
              <w:rPr>
                <w:rFonts w:ascii="Times New Roman" w:hAnsi="Times New Roman" w:cs="Times New Roman"/>
                <w:sz w:val="26"/>
                <w:szCs w:val="26"/>
              </w:rPr>
              <w:t>09</w:t>
            </w:r>
            <w:r>
              <w:rPr>
                <w:rFonts w:ascii="Times New Roman" w:hAnsi="Times New Roman" w:cs="Times New Roman"/>
                <w:sz w:val="26"/>
                <w:szCs w:val="26"/>
              </w:rPr>
              <w:t>7</w:t>
            </w:r>
          </w:p>
        </w:tc>
        <w:tc>
          <w:tcPr>
            <w:tcW w:w="900" w:type="dxa"/>
            <w:tcBorders>
              <w:top w:val="single" w:sz="4" w:space="0" w:color="auto"/>
              <w:left w:val="single" w:sz="4" w:space="0" w:color="auto"/>
              <w:bottom w:val="single" w:sz="4" w:space="0" w:color="auto"/>
              <w:right w:val="single" w:sz="4" w:space="0" w:color="auto"/>
            </w:tcBorders>
          </w:tcPr>
          <w:p w:rsidR="001E0A2F" w:rsidRPr="001F45B0" w:rsidRDefault="00CB7BC2" w:rsidP="00C27E84">
            <w:pPr>
              <w:pStyle w:val="ConsPlusCell"/>
              <w:widowControl/>
              <w:jc w:val="center"/>
              <w:rPr>
                <w:rFonts w:ascii="Times New Roman" w:hAnsi="Times New Roman" w:cs="Times New Roman"/>
                <w:sz w:val="26"/>
                <w:szCs w:val="26"/>
              </w:rPr>
            </w:pPr>
            <w:r>
              <w:rPr>
                <w:rFonts w:ascii="Times New Roman" w:hAnsi="Times New Roman" w:cs="Times New Roman"/>
                <w:sz w:val="26"/>
                <w:szCs w:val="26"/>
              </w:rPr>
              <w:t>19</w:t>
            </w:r>
            <w:r w:rsidR="00C27E84">
              <w:rPr>
                <w:rFonts w:ascii="Times New Roman" w:hAnsi="Times New Roman" w:cs="Times New Roman"/>
                <w:sz w:val="26"/>
                <w:szCs w:val="26"/>
              </w:rPr>
              <w:t>0</w:t>
            </w:r>
            <w:r w:rsidR="001F45B0" w:rsidRPr="001F45B0">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1E0A2F" w:rsidRPr="001F45B0" w:rsidRDefault="001F45B0" w:rsidP="003F46F9">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595</w:t>
            </w:r>
          </w:p>
        </w:tc>
        <w:tc>
          <w:tcPr>
            <w:tcW w:w="900" w:type="dxa"/>
            <w:tcBorders>
              <w:top w:val="single" w:sz="4" w:space="0" w:color="auto"/>
              <w:left w:val="single" w:sz="4" w:space="0" w:color="auto"/>
              <w:bottom w:val="single" w:sz="4" w:space="0" w:color="auto"/>
              <w:right w:val="single" w:sz="4" w:space="0" w:color="auto"/>
            </w:tcBorders>
          </w:tcPr>
          <w:p w:rsidR="001E0A2F" w:rsidRPr="001F45B0" w:rsidRDefault="001F45B0" w:rsidP="003F46F9">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602</w:t>
            </w:r>
          </w:p>
        </w:tc>
        <w:tc>
          <w:tcPr>
            <w:tcW w:w="2005" w:type="dxa"/>
            <w:tcBorders>
              <w:top w:val="single" w:sz="4" w:space="0" w:color="auto"/>
              <w:left w:val="single" w:sz="4" w:space="0" w:color="auto"/>
              <w:bottom w:val="single" w:sz="4" w:space="0" w:color="auto"/>
              <w:right w:val="single" w:sz="4" w:space="0" w:color="auto"/>
            </w:tcBorders>
          </w:tcPr>
          <w:p w:rsidR="001E0A2F" w:rsidRPr="0041294E" w:rsidRDefault="001E0A2F" w:rsidP="00B2353E">
            <w:pPr>
              <w:pStyle w:val="ConsPlusCell"/>
              <w:widowControl/>
              <w:rPr>
                <w:rFonts w:ascii="Times New Roman" w:hAnsi="Times New Roman" w:cs="Times New Roman"/>
                <w:sz w:val="26"/>
                <w:szCs w:val="26"/>
              </w:rPr>
            </w:pPr>
          </w:p>
        </w:tc>
      </w:tr>
      <w:tr w:rsidR="009F0945" w:rsidRPr="0041294E" w:rsidTr="00B2353E">
        <w:trPr>
          <w:cantSplit/>
          <w:trHeight w:val="417"/>
        </w:trPr>
        <w:tc>
          <w:tcPr>
            <w:tcW w:w="3960" w:type="dxa"/>
            <w:gridSpan w:val="3"/>
            <w:tcBorders>
              <w:top w:val="single" w:sz="4" w:space="0" w:color="auto"/>
              <w:left w:val="single" w:sz="4" w:space="0" w:color="auto"/>
              <w:bottom w:val="single" w:sz="4" w:space="0" w:color="auto"/>
              <w:right w:val="single" w:sz="4" w:space="0" w:color="auto"/>
            </w:tcBorders>
          </w:tcPr>
          <w:p w:rsidR="009F0945" w:rsidRPr="0041294E" w:rsidRDefault="00B5129E" w:rsidP="00B2353E">
            <w:pPr>
              <w:shd w:val="clear" w:color="auto" w:fill="FFFFFF"/>
              <w:spacing w:line="336" w:lineRule="exact"/>
              <w:ind w:right="154" w:firstLine="10"/>
              <w:rPr>
                <w:sz w:val="26"/>
                <w:szCs w:val="26"/>
              </w:rPr>
            </w:pPr>
            <w:r w:rsidRPr="0041294E">
              <w:rPr>
                <w:sz w:val="26"/>
                <w:szCs w:val="26"/>
              </w:rPr>
              <w:t xml:space="preserve">Бюджет </w:t>
            </w:r>
            <w:r w:rsidR="009F0945" w:rsidRPr="0041294E">
              <w:rPr>
                <w:sz w:val="26"/>
                <w:szCs w:val="26"/>
              </w:rPr>
              <w:t>РХ</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9F0945" w:rsidP="00B2353E">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9F0945" w:rsidP="00B2353E">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9F0945" w:rsidP="00B2353E">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0</w:t>
            </w:r>
          </w:p>
        </w:tc>
        <w:tc>
          <w:tcPr>
            <w:tcW w:w="900" w:type="dxa"/>
            <w:tcBorders>
              <w:top w:val="single" w:sz="4" w:space="0" w:color="auto"/>
              <w:left w:val="single" w:sz="4" w:space="0" w:color="auto"/>
              <w:bottom w:val="single" w:sz="4" w:space="0" w:color="auto"/>
              <w:right w:val="single" w:sz="4" w:space="0" w:color="auto"/>
            </w:tcBorders>
          </w:tcPr>
          <w:p w:rsidR="009F0945" w:rsidRPr="001F45B0" w:rsidRDefault="009F0945" w:rsidP="00B2353E">
            <w:pPr>
              <w:pStyle w:val="ConsPlusCell"/>
              <w:widowControl/>
              <w:jc w:val="center"/>
              <w:rPr>
                <w:rFonts w:ascii="Times New Roman" w:hAnsi="Times New Roman" w:cs="Times New Roman"/>
                <w:sz w:val="26"/>
                <w:szCs w:val="26"/>
              </w:rPr>
            </w:pPr>
            <w:r w:rsidRPr="001F45B0">
              <w:rPr>
                <w:rFonts w:ascii="Times New Roman" w:hAnsi="Times New Roman" w:cs="Times New Roman"/>
                <w:sz w:val="26"/>
                <w:szCs w:val="26"/>
              </w:rPr>
              <w:t>0</w:t>
            </w:r>
          </w:p>
        </w:tc>
        <w:tc>
          <w:tcPr>
            <w:tcW w:w="2005" w:type="dxa"/>
            <w:tcBorders>
              <w:top w:val="single" w:sz="4" w:space="0" w:color="auto"/>
              <w:left w:val="single" w:sz="4" w:space="0" w:color="auto"/>
              <w:bottom w:val="single" w:sz="4" w:space="0" w:color="auto"/>
              <w:right w:val="single" w:sz="4" w:space="0" w:color="auto"/>
            </w:tcBorders>
          </w:tcPr>
          <w:p w:rsidR="009F0945" w:rsidRPr="0041294E" w:rsidRDefault="009F0945" w:rsidP="00B2353E">
            <w:pPr>
              <w:pStyle w:val="ConsPlusCell"/>
              <w:widowControl/>
              <w:rPr>
                <w:rFonts w:ascii="Times New Roman" w:hAnsi="Times New Roman" w:cs="Times New Roman"/>
                <w:sz w:val="26"/>
                <w:szCs w:val="26"/>
              </w:rPr>
            </w:pPr>
          </w:p>
        </w:tc>
      </w:tr>
    </w:tbl>
    <w:p w:rsidR="007222C3" w:rsidRPr="0041294E" w:rsidRDefault="004B25C1" w:rsidP="007222C3">
      <w:pPr>
        <w:shd w:val="clear" w:color="auto" w:fill="FFFFFF"/>
        <w:spacing w:line="288" w:lineRule="exact"/>
        <w:rPr>
          <w:sz w:val="18"/>
          <w:szCs w:val="18"/>
        </w:rPr>
      </w:pPr>
      <w:r w:rsidRPr="0041294E">
        <w:rPr>
          <w:sz w:val="18"/>
          <w:szCs w:val="18"/>
        </w:rPr>
        <w:t>*и</w:t>
      </w:r>
      <w:r w:rsidR="007222C3" w:rsidRPr="0041294E">
        <w:rPr>
          <w:sz w:val="18"/>
          <w:szCs w:val="18"/>
        </w:rPr>
        <w:t>сполнительный лист</w:t>
      </w:r>
    </w:p>
    <w:p w:rsidR="009F0945" w:rsidRPr="0041294E" w:rsidRDefault="009F0945" w:rsidP="004D7CFA">
      <w:pPr>
        <w:shd w:val="clear" w:color="auto" w:fill="FFFFFF"/>
        <w:spacing w:line="288" w:lineRule="exact"/>
        <w:jc w:val="right"/>
        <w:rPr>
          <w:b/>
          <w:sz w:val="26"/>
          <w:szCs w:val="26"/>
        </w:rPr>
      </w:pPr>
      <w:r w:rsidRPr="0041294E">
        <w:rPr>
          <w:b/>
          <w:sz w:val="26"/>
          <w:szCs w:val="26"/>
        </w:rPr>
        <w:t>5. Обос</w:t>
      </w:r>
      <w:r w:rsidR="00BD7541" w:rsidRPr="0041294E">
        <w:rPr>
          <w:b/>
          <w:sz w:val="26"/>
          <w:szCs w:val="26"/>
        </w:rPr>
        <w:t>нование ресурсного обеспечения Подп</w:t>
      </w:r>
      <w:r w:rsidRPr="0041294E">
        <w:rPr>
          <w:b/>
          <w:sz w:val="26"/>
          <w:szCs w:val="26"/>
        </w:rPr>
        <w:t>рограммы</w:t>
      </w:r>
    </w:p>
    <w:p w:rsidR="009F0945" w:rsidRPr="0041294E" w:rsidRDefault="009F0945" w:rsidP="009F0945">
      <w:pPr>
        <w:shd w:val="clear" w:color="auto" w:fill="FFFFFF"/>
        <w:tabs>
          <w:tab w:val="left" w:pos="360"/>
        </w:tabs>
        <w:spacing w:before="10" w:line="288" w:lineRule="exact"/>
        <w:ind w:right="48"/>
        <w:jc w:val="both"/>
      </w:pPr>
      <w:r w:rsidRPr="0041294E">
        <w:rPr>
          <w:sz w:val="26"/>
          <w:szCs w:val="26"/>
        </w:rPr>
        <w:t xml:space="preserve">Общая сумма финансовых затрат на реализацию Программы составит </w:t>
      </w:r>
      <w:r w:rsidR="00CB7BC2">
        <w:rPr>
          <w:sz w:val="26"/>
          <w:szCs w:val="26"/>
        </w:rPr>
        <w:t>3</w:t>
      </w:r>
      <w:r w:rsidR="00C27E84">
        <w:rPr>
          <w:sz w:val="26"/>
          <w:szCs w:val="26"/>
        </w:rPr>
        <w:t>09</w:t>
      </w:r>
      <w:r w:rsidR="00CB7BC2">
        <w:rPr>
          <w:sz w:val="26"/>
          <w:szCs w:val="26"/>
        </w:rPr>
        <w:t>7</w:t>
      </w:r>
      <w:r w:rsidRPr="0041294E">
        <w:rPr>
          <w:sz w:val="26"/>
          <w:szCs w:val="26"/>
        </w:rPr>
        <w:t xml:space="preserve"> тыс. руб., в том числе по годам;</w:t>
      </w:r>
    </w:p>
    <w:p w:rsidR="009F0945" w:rsidRPr="0041294E" w:rsidRDefault="00830CDA" w:rsidP="009F0945">
      <w:pPr>
        <w:shd w:val="clear" w:color="auto" w:fill="FFFFFF"/>
        <w:tabs>
          <w:tab w:val="left" w:pos="360"/>
          <w:tab w:val="left" w:pos="1680"/>
        </w:tabs>
        <w:spacing w:before="10" w:line="288" w:lineRule="exact"/>
        <w:rPr>
          <w:spacing w:val="-5"/>
          <w:sz w:val="26"/>
          <w:szCs w:val="26"/>
        </w:rPr>
      </w:pPr>
      <w:r>
        <w:rPr>
          <w:sz w:val="26"/>
          <w:szCs w:val="26"/>
        </w:rPr>
        <w:t>2023</w:t>
      </w:r>
      <w:r w:rsidR="00A36E7C" w:rsidRPr="0041294E">
        <w:rPr>
          <w:sz w:val="26"/>
          <w:szCs w:val="26"/>
        </w:rPr>
        <w:t xml:space="preserve">г. – </w:t>
      </w:r>
      <w:r w:rsidR="00CB7BC2">
        <w:rPr>
          <w:sz w:val="26"/>
          <w:szCs w:val="26"/>
        </w:rPr>
        <w:t>19</w:t>
      </w:r>
      <w:r w:rsidR="00C27E84">
        <w:rPr>
          <w:sz w:val="26"/>
          <w:szCs w:val="26"/>
        </w:rPr>
        <w:t>0</w:t>
      </w:r>
      <w:r w:rsidR="001F45B0">
        <w:rPr>
          <w:sz w:val="26"/>
          <w:szCs w:val="26"/>
        </w:rPr>
        <w:t>0</w:t>
      </w:r>
      <w:r w:rsidR="0024042D" w:rsidRPr="0041294E">
        <w:rPr>
          <w:sz w:val="26"/>
          <w:szCs w:val="26"/>
        </w:rPr>
        <w:t xml:space="preserve"> </w:t>
      </w:r>
      <w:r w:rsidR="009F0945" w:rsidRPr="0041294E">
        <w:rPr>
          <w:sz w:val="26"/>
          <w:szCs w:val="26"/>
        </w:rPr>
        <w:t>тыс. руб.;</w:t>
      </w:r>
    </w:p>
    <w:p w:rsidR="009F0945" w:rsidRPr="001F45B0" w:rsidRDefault="00BC304A" w:rsidP="009F0945">
      <w:pPr>
        <w:shd w:val="clear" w:color="auto" w:fill="FFFFFF"/>
        <w:tabs>
          <w:tab w:val="left" w:pos="360"/>
          <w:tab w:val="left" w:pos="1680"/>
        </w:tabs>
        <w:spacing w:before="10" w:line="288" w:lineRule="exact"/>
        <w:rPr>
          <w:spacing w:val="-10"/>
          <w:sz w:val="26"/>
          <w:szCs w:val="26"/>
        </w:rPr>
      </w:pPr>
      <w:r w:rsidRPr="001F45B0">
        <w:rPr>
          <w:sz w:val="26"/>
          <w:szCs w:val="26"/>
        </w:rPr>
        <w:t>202</w:t>
      </w:r>
      <w:r w:rsidR="00830CDA" w:rsidRPr="001F45B0">
        <w:rPr>
          <w:sz w:val="26"/>
          <w:szCs w:val="26"/>
        </w:rPr>
        <w:t>4</w:t>
      </w:r>
      <w:r w:rsidR="009F0945" w:rsidRPr="001F45B0">
        <w:rPr>
          <w:sz w:val="26"/>
          <w:szCs w:val="26"/>
        </w:rPr>
        <w:t>г. –</w:t>
      </w:r>
      <w:r w:rsidRPr="001F45B0">
        <w:rPr>
          <w:sz w:val="26"/>
          <w:szCs w:val="26"/>
        </w:rPr>
        <w:t xml:space="preserve"> </w:t>
      </w:r>
      <w:r w:rsidR="001F45B0" w:rsidRPr="001F45B0">
        <w:rPr>
          <w:sz w:val="26"/>
          <w:szCs w:val="26"/>
        </w:rPr>
        <w:t>595</w:t>
      </w:r>
      <w:r w:rsidR="009F0945" w:rsidRPr="001F45B0">
        <w:rPr>
          <w:sz w:val="26"/>
          <w:szCs w:val="26"/>
        </w:rPr>
        <w:t xml:space="preserve"> тыс. руб.;</w:t>
      </w:r>
    </w:p>
    <w:p w:rsidR="009F0945" w:rsidRPr="0041294E" w:rsidRDefault="00BC304A" w:rsidP="009F0945">
      <w:pPr>
        <w:shd w:val="clear" w:color="auto" w:fill="FFFFFF"/>
        <w:tabs>
          <w:tab w:val="left" w:pos="360"/>
          <w:tab w:val="left" w:pos="1680"/>
        </w:tabs>
        <w:spacing w:line="288" w:lineRule="exact"/>
        <w:rPr>
          <w:spacing w:val="-5"/>
          <w:sz w:val="26"/>
          <w:szCs w:val="26"/>
        </w:rPr>
      </w:pPr>
      <w:r w:rsidRPr="001F45B0">
        <w:rPr>
          <w:sz w:val="26"/>
          <w:szCs w:val="26"/>
        </w:rPr>
        <w:t>20</w:t>
      </w:r>
      <w:r w:rsidR="00830CDA" w:rsidRPr="001F45B0">
        <w:rPr>
          <w:sz w:val="26"/>
          <w:szCs w:val="26"/>
        </w:rPr>
        <w:t>25</w:t>
      </w:r>
      <w:r w:rsidRPr="001F45B0">
        <w:rPr>
          <w:sz w:val="26"/>
          <w:szCs w:val="26"/>
        </w:rPr>
        <w:t xml:space="preserve">г. – </w:t>
      </w:r>
      <w:r w:rsidR="001F45B0" w:rsidRPr="001F45B0">
        <w:rPr>
          <w:sz w:val="26"/>
          <w:szCs w:val="26"/>
        </w:rPr>
        <w:t>602</w:t>
      </w:r>
      <w:r w:rsidR="00A36E7C" w:rsidRPr="001F45B0">
        <w:rPr>
          <w:sz w:val="26"/>
          <w:szCs w:val="26"/>
        </w:rPr>
        <w:t xml:space="preserve"> </w:t>
      </w:r>
      <w:r w:rsidR="009F0945" w:rsidRPr="001F45B0">
        <w:rPr>
          <w:sz w:val="26"/>
          <w:szCs w:val="26"/>
        </w:rPr>
        <w:t>тыс. руб.;</w:t>
      </w:r>
    </w:p>
    <w:p w:rsidR="00964079" w:rsidRPr="0041294E" w:rsidRDefault="009F0945" w:rsidP="009F0945">
      <w:pPr>
        <w:shd w:val="clear" w:color="auto" w:fill="FFFFFF"/>
        <w:tabs>
          <w:tab w:val="left" w:pos="360"/>
          <w:tab w:val="left" w:pos="709"/>
          <w:tab w:val="left" w:pos="1248"/>
        </w:tabs>
        <w:spacing w:before="10" w:line="288" w:lineRule="exact"/>
        <w:ind w:right="998"/>
        <w:rPr>
          <w:spacing w:val="-1"/>
          <w:sz w:val="26"/>
          <w:szCs w:val="26"/>
        </w:rPr>
      </w:pPr>
      <w:r w:rsidRPr="0041294E">
        <w:rPr>
          <w:sz w:val="26"/>
          <w:szCs w:val="26"/>
        </w:rPr>
        <w:t xml:space="preserve">- </w:t>
      </w:r>
      <w:r w:rsidRPr="0041294E">
        <w:rPr>
          <w:spacing w:val="-1"/>
          <w:sz w:val="26"/>
          <w:szCs w:val="26"/>
        </w:rPr>
        <w:t>основные источники финансирования программных мероприятий:</w:t>
      </w:r>
    </w:p>
    <w:p w:rsidR="009F0945" w:rsidRPr="0041294E" w:rsidRDefault="009F0945" w:rsidP="009F0945">
      <w:pPr>
        <w:shd w:val="clear" w:color="auto" w:fill="FFFFFF"/>
        <w:tabs>
          <w:tab w:val="left" w:pos="360"/>
          <w:tab w:val="left" w:pos="709"/>
          <w:tab w:val="left" w:pos="1248"/>
        </w:tabs>
        <w:spacing w:before="10" w:line="288" w:lineRule="exact"/>
        <w:ind w:right="998"/>
      </w:pPr>
      <w:r w:rsidRPr="0041294E">
        <w:rPr>
          <w:spacing w:val="-2"/>
          <w:sz w:val="26"/>
          <w:szCs w:val="26"/>
        </w:rPr>
        <w:t xml:space="preserve">средства муниципального бюджета — </w:t>
      </w:r>
      <w:r w:rsidR="00CB7BC2">
        <w:rPr>
          <w:spacing w:val="-2"/>
          <w:sz w:val="26"/>
          <w:szCs w:val="26"/>
        </w:rPr>
        <w:t>3</w:t>
      </w:r>
      <w:r w:rsidR="00C27E84">
        <w:rPr>
          <w:spacing w:val="-2"/>
          <w:sz w:val="26"/>
          <w:szCs w:val="26"/>
        </w:rPr>
        <w:t>09</w:t>
      </w:r>
      <w:r w:rsidR="00CB7BC2">
        <w:rPr>
          <w:spacing w:val="-2"/>
          <w:sz w:val="26"/>
          <w:szCs w:val="26"/>
        </w:rPr>
        <w:t>7</w:t>
      </w:r>
      <w:r w:rsidR="00A36E7C" w:rsidRPr="0041294E">
        <w:rPr>
          <w:spacing w:val="-2"/>
          <w:sz w:val="26"/>
          <w:szCs w:val="26"/>
        </w:rPr>
        <w:t xml:space="preserve"> </w:t>
      </w:r>
      <w:r w:rsidRPr="0041294E">
        <w:rPr>
          <w:spacing w:val="-2"/>
          <w:sz w:val="26"/>
          <w:szCs w:val="26"/>
        </w:rPr>
        <w:t>тыс. руб.;</w:t>
      </w:r>
    </w:p>
    <w:p w:rsidR="009F0945" w:rsidRPr="0041294E" w:rsidRDefault="009F0945" w:rsidP="009F0945">
      <w:pPr>
        <w:shd w:val="clear" w:color="auto" w:fill="FFFFFF"/>
        <w:tabs>
          <w:tab w:val="left" w:pos="360"/>
        </w:tabs>
        <w:spacing w:line="288" w:lineRule="exact"/>
      </w:pPr>
      <w:r w:rsidRPr="0041294E">
        <w:rPr>
          <w:sz w:val="26"/>
          <w:szCs w:val="26"/>
        </w:rPr>
        <w:t>в том числе по годам:</w:t>
      </w:r>
    </w:p>
    <w:p w:rsidR="009F0945" w:rsidRPr="0041294E" w:rsidRDefault="00BC304A" w:rsidP="009F0945">
      <w:pPr>
        <w:shd w:val="clear" w:color="auto" w:fill="FFFFFF"/>
        <w:tabs>
          <w:tab w:val="left" w:pos="360"/>
          <w:tab w:val="left" w:pos="900"/>
        </w:tabs>
        <w:spacing w:before="10" w:line="288" w:lineRule="exact"/>
        <w:rPr>
          <w:spacing w:val="-5"/>
          <w:sz w:val="26"/>
          <w:szCs w:val="26"/>
        </w:rPr>
      </w:pPr>
      <w:r w:rsidRPr="0041294E">
        <w:rPr>
          <w:sz w:val="26"/>
          <w:szCs w:val="26"/>
        </w:rPr>
        <w:t>202</w:t>
      </w:r>
      <w:r w:rsidR="00830CDA">
        <w:rPr>
          <w:sz w:val="26"/>
          <w:szCs w:val="26"/>
        </w:rPr>
        <w:t>3</w:t>
      </w:r>
      <w:r w:rsidR="00A36E7C" w:rsidRPr="0041294E">
        <w:rPr>
          <w:sz w:val="26"/>
          <w:szCs w:val="26"/>
        </w:rPr>
        <w:t xml:space="preserve"> г.- </w:t>
      </w:r>
      <w:r w:rsidR="00CB7BC2">
        <w:rPr>
          <w:sz w:val="26"/>
          <w:szCs w:val="26"/>
        </w:rPr>
        <w:t>19</w:t>
      </w:r>
      <w:r w:rsidR="00C27E84">
        <w:rPr>
          <w:sz w:val="26"/>
          <w:szCs w:val="26"/>
        </w:rPr>
        <w:t>0</w:t>
      </w:r>
      <w:r w:rsidR="001F45B0">
        <w:rPr>
          <w:sz w:val="26"/>
          <w:szCs w:val="26"/>
        </w:rPr>
        <w:t>0</w:t>
      </w:r>
      <w:r w:rsidR="009F0945" w:rsidRPr="0041294E">
        <w:rPr>
          <w:sz w:val="26"/>
          <w:szCs w:val="26"/>
        </w:rPr>
        <w:t xml:space="preserve"> тыс. руб.;</w:t>
      </w:r>
    </w:p>
    <w:p w:rsidR="009F0945" w:rsidRPr="0041294E" w:rsidRDefault="00BC304A" w:rsidP="009F0945">
      <w:pPr>
        <w:shd w:val="clear" w:color="auto" w:fill="FFFFFF"/>
        <w:tabs>
          <w:tab w:val="left" w:pos="360"/>
          <w:tab w:val="left" w:pos="1690"/>
        </w:tabs>
        <w:spacing w:before="10" w:line="288" w:lineRule="exact"/>
        <w:rPr>
          <w:spacing w:val="-10"/>
          <w:sz w:val="26"/>
          <w:szCs w:val="26"/>
        </w:rPr>
      </w:pPr>
      <w:r w:rsidRPr="0041294E">
        <w:rPr>
          <w:sz w:val="26"/>
          <w:szCs w:val="26"/>
        </w:rPr>
        <w:t>202</w:t>
      </w:r>
      <w:r w:rsidR="00830CDA">
        <w:rPr>
          <w:sz w:val="26"/>
          <w:szCs w:val="26"/>
        </w:rPr>
        <w:t>4</w:t>
      </w:r>
      <w:r w:rsidR="009F0945" w:rsidRPr="0041294E">
        <w:rPr>
          <w:sz w:val="26"/>
          <w:szCs w:val="26"/>
        </w:rPr>
        <w:t xml:space="preserve"> г. – </w:t>
      </w:r>
      <w:r w:rsidR="001F45B0">
        <w:rPr>
          <w:sz w:val="26"/>
          <w:szCs w:val="26"/>
        </w:rPr>
        <w:t>595</w:t>
      </w:r>
      <w:r w:rsidR="009F0945" w:rsidRPr="0041294E">
        <w:rPr>
          <w:sz w:val="26"/>
          <w:szCs w:val="26"/>
        </w:rPr>
        <w:t xml:space="preserve"> тыс. руб.;</w:t>
      </w:r>
    </w:p>
    <w:p w:rsidR="009F0945" w:rsidRPr="0041294E" w:rsidRDefault="00BC304A" w:rsidP="009F0945">
      <w:pPr>
        <w:shd w:val="clear" w:color="auto" w:fill="FFFFFF"/>
        <w:tabs>
          <w:tab w:val="left" w:pos="360"/>
          <w:tab w:val="left" w:pos="1690"/>
        </w:tabs>
        <w:spacing w:before="10" w:line="288" w:lineRule="exact"/>
        <w:rPr>
          <w:spacing w:val="-5"/>
          <w:sz w:val="26"/>
          <w:szCs w:val="26"/>
        </w:rPr>
      </w:pPr>
      <w:r w:rsidRPr="0041294E">
        <w:rPr>
          <w:sz w:val="26"/>
          <w:szCs w:val="26"/>
        </w:rPr>
        <w:t>202</w:t>
      </w:r>
      <w:r w:rsidR="00830CDA">
        <w:rPr>
          <w:sz w:val="26"/>
          <w:szCs w:val="26"/>
        </w:rPr>
        <w:t>5</w:t>
      </w:r>
      <w:r w:rsidRPr="0041294E">
        <w:rPr>
          <w:sz w:val="26"/>
          <w:szCs w:val="26"/>
        </w:rPr>
        <w:t xml:space="preserve"> г. – </w:t>
      </w:r>
      <w:r w:rsidR="001F45B0">
        <w:rPr>
          <w:sz w:val="26"/>
          <w:szCs w:val="26"/>
        </w:rPr>
        <w:t>602</w:t>
      </w:r>
      <w:r w:rsidR="009F0945" w:rsidRPr="0041294E">
        <w:rPr>
          <w:sz w:val="26"/>
          <w:szCs w:val="26"/>
        </w:rPr>
        <w:t xml:space="preserve"> тыс. руб.</w:t>
      </w:r>
    </w:p>
    <w:p w:rsidR="009F0945" w:rsidRPr="0041294E" w:rsidRDefault="009F0945" w:rsidP="009F0945">
      <w:pPr>
        <w:shd w:val="clear" w:color="auto" w:fill="FFFFFF"/>
        <w:tabs>
          <w:tab w:val="left" w:pos="360"/>
          <w:tab w:val="left" w:pos="1248"/>
        </w:tabs>
        <w:spacing w:line="288" w:lineRule="exact"/>
      </w:pPr>
      <w:r w:rsidRPr="0041294E">
        <w:rPr>
          <w:sz w:val="26"/>
          <w:szCs w:val="26"/>
        </w:rPr>
        <w:t>- предполагаемые источники финансирования:</w:t>
      </w:r>
    </w:p>
    <w:p w:rsidR="009F0945" w:rsidRPr="0041294E" w:rsidRDefault="009F0945" w:rsidP="00114FD3">
      <w:pPr>
        <w:shd w:val="clear" w:color="auto" w:fill="FFFFFF"/>
        <w:tabs>
          <w:tab w:val="left" w:pos="360"/>
          <w:tab w:val="left" w:pos="1680"/>
        </w:tabs>
        <w:spacing w:before="10" w:line="288" w:lineRule="exact"/>
        <w:rPr>
          <w:spacing w:val="-7"/>
          <w:sz w:val="26"/>
          <w:szCs w:val="26"/>
        </w:rPr>
      </w:pPr>
      <w:r w:rsidRPr="0041294E">
        <w:rPr>
          <w:sz w:val="26"/>
          <w:szCs w:val="26"/>
        </w:rPr>
        <w:t xml:space="preserve">средства республиканского </w:t>
      </w:r>
      <w:r w:rsidRPr="001F45B0">
        <w:rPr>
          <w:sz w:val="26"/>
          <w:szCs w:val="26"/>
        </w:rPr>
        <w:t>бюджета — 0,0 тыс.</w:t>
      </w:r>
      <w:r w:rsidRPr="0041294E">
        <w:rPr>
          <w:sz w:val="26"/>
          <w:szCs w:val="26"/>
        </w:rPr>
        <w:t xml:space="preserve"> руб.</w:t>
      </w:r>
    </w:p>
    <w:p w:rsidR="00114FD3" w:rsidRPr="0041294E" w:rsidRDefault="00114FD3" w:rsidP="00114FD3">
      <w:pPr>
        <w:shd w:val="clear" w:color="auto" w:fill="FFFFFF"/>
        <w:tabs>
          <w:tab w:val="left" w:pos="360"/>
          <w:tab w:val="left" w:pos="1680"/>
        </w:tabs>
        <w:spacing w:before="10" w:line="288" w:lineRule="exact"/>
        <w:rPr>
          <w:spacing w:val="-7"/>
          <w:sz w:val="26"/>
          <w:szCs w:val="26"/>
        </w:rPr>
      </w:pPr>
    </w:p>
    <w:p w:rsidR="009F0945" w:rsidRPr="001F45B0" w:rsidRDefault="009F0945" w:rsidP="001F45B0">
      <w:pPr>
        <w:jc w:val="center"/>
        <w:outlineLvl w:val="1"/>
        <w:rPr>
          <w:b/>
          <w:sz w:val="26"/>
          <w:szCs w:val="26"/>
        </w:rPr>
      </w:pPr>
      <w:r w:rsidRPr="0041294E">
        <w:rPr>
          <w:b/>
          <w:sz w:val="26"/>
          <w:szCs w:val="26"/>
        </w:rPr>
        <w:t>6. Перечень целевых показателей Подпрограммы</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
        <w:gridCol w:w="3781"/>
        <w:gridCol w:w="720"/>
        <w:gridCol w:w="1800"/>
        <w:gridCol w:w="900"/>
        <w:gridCol w:w="900"/>
        <w:gridCol w:w="900"/>
      </w:tblGrid>
      <w:tr w:rsidR="009F0945" w:rsidRPr="0041294E" w:rsidTr="00B2353E">
        <w:tc>
          <w:tcPr>
            <w:tcW w:w="467" w:type="dxa"/>
            <w:vMerge w:val="restart"/>
          </w:tcPr>
          <w:p w:rsidR="009F0945" w:rsidRPr="0041294E" w:rsidRDefault="009F0945" w:rsidP="00B2353E">
            <w:pPr>
              <w:jc w:val="center"/>
              <w:outlineLvl w:val="1"/>
              <w:rPr>
                <w:sz w:val="24"/>
                <w:szCs w:val="24"/>
              </w:rPr>
            </w:pPr>
            <w:r w:rsidRPr="0041294E">
              <w:rPr>
                <w:sz w:val="24"/>
                <w:szCs w:val="24"/>
              </w:rPr>
              <w:t>№</w:t>
            </w:r>
          </w:p>
        </w:tc>
        <w:tc>
          <w:tcPr>
            <w:tcW w:w="3781" w:type="dxa"/>
            <w:vMerge w:val="restart"/>
          </w:tcPr>
          <w:p w:rsidR="009F0945" w:rsidRPr="0041294E" w:rsidRDefault="009F0945" w:rsidP="00B2353E">
            <w:pPr>
              <w:jc w:val="center"/>
              <w:outlineLvl w:val="1"/>
              <w:rPr>
                <w:sz w:val="24"/>
                <w:szCs w:val="24"/>
              </w:rPr>
            </w:pPr>
            <w:r w:rsidRPr="0041294E">
              <w:rPr>
                <w:sz w:val="24"/>
                <w:szCs w:val="24"/>
              </w:rPr>
              <w:t>Наименование целевого индикатора</w:t>
            </w:r>
          </w:p>
        </w:tc>
        <w:tc>
          <w:tcPr>
            <w:tcW w:w="720" w:type="dxa"/>
            <w:vMerge w:val="restart"/>
          </w:tcPr>
          <w:p w:rsidR="009F0945" w:rsidRPr="0041294E" w:rsidRDefault="009F0945" w:rsidP="00B2353E">
            <w:pPr>
              <w:ind w:hanging="174"/>
              <w:jc w:val="center"/>
              <w:outlineLvl w:val="1"/>
              <w:rPr>
                <w:sz w:val="24"/>
                <w:szCs w:val="24"/>
              </w:rPr>
            </w:pPr>
            <w:r w:rsidRPr="0041294E">
              <w:rPr>
                <w:sz w:val="24"/>
                <w:szCs w:val="24"/>
              </w:rPr>
              <w:t>Ед. изм.</w:t>
            </w:r>
          </w:p>
        </w:tc>
        <w:tc>
          <w:tcPr>
            <w:tcW w:w="1800" w:type="dxa"/>
            <w:vMerge w:val="restart"/>
          </w:tcPr>
          <w:p w:rsidR="009F0945" w:rsidRPr="0041294E" w:rsidRDefault="009F0945" w:rsidP="00B2353E">
            <w:pPr>
              <w:ind w:left="174" w:hanging="174"/>
              <w:jc w:val="center"/>
              <w:outlineLvl w:val="1"/>
              <w:rPr>
                <w:sz w:val="24"/>
                <w:szCs w:val="24"/>
              </w:rPr>
            </w:pPr>
            <w:r w:rsidRPr="0041294E">
              <w:rPr>
                <w:sz w:val="24"/>
                <w:szCs w:val="24"/>
              </w:rPr>
              <w:t>Базовое значение показателей</w:t>
            </w:r>
          </w:p>
        </w:tc>
        <w:tc>
          <w:tcPr>
            <w:tcW w:w="2700" w:type="dxa"/>
            <w:gridSpan w:val="3"/>
          </w:tcPr>
          <w:p w:rsidR="009F0945" w:rsidRPr="0041294E" w:rsidRDefault="009F0945" w:rsidP="00B2353E">
            <w:pPr>
              <w:jc w:val="center"/>
              <w:outlineLvl w:val="1"/>
              <w:rPr>
                <w:sz w:val="26"/>
                <w:szCs w:val="26"/>
              </w:rPr>
            </w:pPr>
            <w:r w:rsidRPr="0041294E">
              <w:rPr>
                <w:sz w:val="24"/>
                <w:szCs w:val="24"/>
              </w:rPr>
              <w:t>Значение показателей</w:t>
            </w:r>
          </w:p>
        </w:tc>
      </w:tr>
      <w:tr w:rsidR="009F0945" w:rsidRPr="0041294E" w:rsidTr="00B2353E">
        <w:tc>
          <w:tcPr>
            <w:tcW w:w="467" w:type="dxa"/>
            <w:vMerge/>
          </w:tcPr>
          <w:p w:rsidR="009F0945" w:rsidRPr="0041294E" w:rsidRDefault="009F0945" w:rsidP="00B2353E">
            <w:pPr>
              <w:jc w:val="center"/>
              <w:outlineLvl w:val="1"/>
              <w:rPr>
                <w:sz w:val="24"/>
                <w:szCs w:val="24"/>
              </w:rPr>
            </w:pPr>
          </w:p>
        </w:tc>
        <w:tc>
          <w:tcPr>
            <w:tcW w:w="3781" w:type="dxa"/>
            <w:vMerge/>
          </w:tcPr>
          <w:p w:rsidR="009F0945" w:rsidRPr="0041294E" w:rsidRDefault="009F0945" w:rsidP="00B2353E">
            <w:pPr>
              <w:jc w:val="center"/>
              <w:outlineLvl w:val="1"/>
              <w:rPr>
                <w:sz w:val="24"/>
                <w:szCs w:val="24"/>
              </w:rPr>
            </w:pPr>
          </w:p>
        </w:tc>
        <w:tc>
          <w:tcPr>
            <w:tcW w:w="720" w:type="dxa"/>
            <w:vMerge/>
          </w:tcPr>
          <w:p w:rsidR="009F0945" w:rsidRPr="0041294E" w:rsidRDefault="009F0945" w:rsidP="00B2353E">
            <w:pPr>
              <w:jc w:val="center"/>
              <w:outlineLvl w:val="1"/>
              <w:rPr>
                <w:sz w:val="24"/>
                <w:szCs w:val="24"/>
              </w:rPr>
            </w:pPr>
          </w:p>
        </w:tc>
        <w:tc>
          <w:tcPr>
            <w:tcW w:w="1800" w:type="dxa"/>
            <w:vMerge/>
          </w:tcPr>
          <w:p w:rsidR="009F0945" w:rsidRPr="0041294E" w:rsidRDefault="009F0945" w:rsidP="00B2353E">
            <w:pPr>
              <w:jc w:val="center"/>
              <w:outlineLvl w:val="1"/>
              <w:rPr>
                <w:sz w:val="24"/>
                <w:szCs w:val="24"/>
              </w:rPr>
            </w:pPr>
          </w:p>
        </w:tc>
        <w:tc>
          <w:tcPr>
            <w:tcW w:w="900" w:type="dxa"/>
          </w:tcPr>
          <w:p w:rsidR="009F0945" w:rsidRPr="0041294E" w:rsidRDefault="00E0472B" w:rsidP="00830CDA">
            <w:pPr>
              <w:jc w:val="center"/>
              <w:outlineLvl w:val="1"/>
              <w:rPr>
                <w:sz w:val="24"/>
                <w:szCs w:val="24"/>
              </w:rPr>
            </w:pPr>
            <w:r w:rsidRPr="0041294E">
              <w:rPr>
                <w:sz w:val="24"/>
                <w:szCs w:val="24"/>
              </w:rPr>
              <w:t>202</w:t>
            </w:r>
            <w:r w:rsidR="00830CDA">
              <w:rPr>
                <w:sz w:val="24"/>
                <w:szCs w:val="24"/>
              </w:rPr>
              <w:t>3</w:t>
            </w:r>
            <w:r w:rsidR="009F0945" w:rsidRPr="0041294E">
              <w:rPr>
                <w:sz w:val="24"/>
                <w:szCs w:val="24"/>
              </w:rPr>
              <w:t xml:space="preserve"> </w:t>
            </w:r>
          </w:p>
        </w:tc>
        <w:tc>
          <w:tcPr>
            <w:tcW w:w="900" w:type="dxa"/>
          </w:tcPr>
          <w:p w:rsidR="009F0945" w:rsidRPr="0041294E" w:rsidRDefault="00E0472B" w:rsidP="00830CDA">
            <w:pPr>
              <w:jc w:val="center"/>
              <w:outlineLvl w:val="1"/>
              <w:rPr>
                <w:sz w:val="24"/>
                <w:szCs w:val="24"/>
              </w:rPr>
            </w:pPr>
            <w:r w:rsidRPr="0041294E">
              <w:rPr>
                <w:sz w:val="24"/>
                <w:szCs w:val="24"/>
              </w:rPr>
              <w:t>202</w:t>
            </w:r>
            <w:r w:rsidR="00830CDA">
              <w:rPr>
                <w:sz w:val="24"/>
                <w:szCs w:val="24"/>
              </w:rPr>
              <w:t>4</w:t>
            </w:r>
          </w:p>
        </w:tc>
        <w:tc>
          <w:tcPr>
            <w:tcW w:w="900" w:type="dxa"/>
          </w:tcPr>
          <w:p w:rsidR="009F0945" w:rsidRPr="0041294E" w:rsidRDefault="00E0472B" w:rsidP="00830CDA">
            <w:pPr>
              <w:jc w:val="center"/>
              <w:outlineLvl w:val="1"/>
              <w:rPr>
                <w:sz w:val="24"/>
                <w:szCs w:val="24"/>
              </w:rPr>
            </w:pPr>
            <w:r w:rsidRPr="0041294E">
              <w:rPr>
                <w:sz w:val="24"/>
                <w:szCs w:val="24"/>
              </w:rPr>
              <w:t>202</w:t>
            </w:r>
            <w:r w:rsidR="00830CDA">
              <w:rPr>
                <w:sz w:val="24"/>
                <w:szCs w:val="24"/>
              </w:rPr>
              <w:t>5</w:t>
            </w:r>
          </w:p>
        </w:tc>
      </w:tr>
      <w:tr w:rsidR="009F0945" w:rsidRPr="0041294E" w:rsidTr="00B2353E">
        <w:tc>
          <w:tcPr>
            <w:tcW w:w="467" w:type="dxa"/>
          </w:tcPr>
          <w:p w:rsidR="009F0945" w:rsidRPr="0041294E" w:rsidRDefault="009F0945" w:rsidP="00B2353E">
            <w:pPr>
              <w:jc w:val="center"/>
              <w:outlineLvl w:val="1"/>
              <w:rPr>
                <w:sz w:val="26"/>
                <w:szCs w:val="26"/>
              </w:rPr>
            </w:pPr>
            <w:r w:rsidRPr="0041294E">
              <w:rPr>
                <w:sz w:val="26"/>
                <w:szCs w:val="26"/>
              </w:rPr>
              <w:t>1.</w:t>
            </w:r>
          </w:p>
        </w:tc>
        <w:tc>
          <w:tcPr>
            <w:tcW w:w="3781" w:type="dxa"/>
          </w:tcPr>
          <w:p w:rsidR="009F0945" w:rsidRPr="0041294E" w:rsidRDefault="009F0945" w:rsidP="00B2353E">
            <w:pPr>
              <w:outlineLvl w:val="1"/>
              <w:rPr>
                <w:sz w:val="26"/>
                <w:szCs w:val="26"/>
              </w:rPr>
            </w:pPr>
            <w:r w:rsidRPr="0041294E">
              <w:rPr>
                <w:sz w:val="26"/>
                <w:szCs w:val="26"/>
              </w:rPr>
              <w:t>- снижение процента износа коммунальной инфрастру</w:t>
            </w:r>
            <w:r w:rsidR="00E0472B" w:rsidRPr="0041294E">
              <w:rPr>
                <w:sz w:val="26"/>
                <w:szCs w:val="26"/>
              </w:rPr>
              <w:t>ктуры жилого фонда к уровню 20</w:t>
            </w:r>
            <w:r w:rsidR="00830CDA">
              <w:rPr>
                <w:sz w:val="26"/>
                <w:szCs w:val="26"/>
              </w:rPr>
              <w:t>22</w:t>
            </w:r>
            <w:r w:rsidRPr="0041294E">
              <w:rPr>
                <w:sz w:val="26"/>
                <w:szCs w:val="26"/>
              </w:rPr>
              <w:t xml:space="preserve"> года </w:t>
            </w:r>
          </w:p>
          <w:p w:rsidR="009F0945" w:rsidRPr="0041294E" w:rsidRDefault="009F0945" w:rsidP="00B2353E">
            <w:pPr>
              <w:outlineLvl w:val="1"/>
              <w:rPr>
                <w:sz w:val="26"/>
                <w:szCs w:val="26"/>
              </w:rPr>
            </w:pPr>
          </w:p>
        </w:tc>
        <w:tc>
          <w:tcPr>
            <w:tcW w:w="720" w:type="dxa"/>
          </w:tcPr>
          <w:p w:rsidR="009F0945" w:rsidRPr="0041294E" w:rsidRDefault="009F0945" w:rsidP="00B2353E">
            <w:pPr>
              <w:jc w:val="center"/>
              <w:outlineLvl w:val="1"/>
              <w:rPr>
                <w:sz w:val="26"/>
                <w:szCs w:val="26"/>
              </w:rPr>
            </w:pPr>
            <w:r w:rsidRPr="0041294E">
              <w:rPr>
                <w:sz w:val="26"/>
                <w:szCs w:val="26"/>
              </w:rPr>
              <w:t>%</w:t>
            </w:r>
          </w:p>
        </w:tc>
        <w:tc>
          <w:tcPr>
            <w:tcW w:w="1800" w:type="dxa"/>
          </w:tcPr>
          <w:p w:rsidR="009F0945" w:rsidRPr="0041294E" w:rsidRDefault="009F0945" w:rsidP="00B2353E">
            <w:pPr>
              <w:jc w:val="center"/>
              <w:outlineLvl w:val="1"/>
              <w:rPr>
                <w:sz w:val="26"/>
                <w:szCs w:val="26"/>
              </w:rPr>
            </w:pPr>
            <w:r w:rsidRPr="0041294E">
              <w:rPr>
                <w:sz w:val="26"/>
                <w:szCs w:val="26"/>
              </w:rPr>
              <w:t>50</w:t>
            </w:r>
          </w:p>
        </w:tc>
        <w:tc>
          <w:tcPr>
            <w:tcW w:w="900" w:type="dxa"/>
          </w:tcPr>
          <w:p w:rsidR="009F0945" w:rsidRPr="0041294E" w:rsidRDefault="009F0945" w:rsidP="00B2353E">
            <w:pPr>
              <w:jc w:val="center"/>
              <w:outlineLvl w:val="1"/>
              <w:rPr>
                <w:sz w:val="26"/>
                <w:szCs w:val="26"/>
              </w:rPr>
            </w:pPr>
            <w:r w:rsidRPr="0041294E">
              <w:rPr>
                <w:sz w:val="26"/>
                <w:szCs w:val="26"/>
              </w:rPr>
              <w:t>0</w:t>
            </w:r>
          </w:p>
        </w:tc>
        <w:tc>
          <w:tcPr>
            <w:tcW w:w="900" w:type="dxa"/>
          </w:tcPr>
          <w:p w:rsidR="009F0945" w:rsidRPr="0041294E" w:rsidRDefault="009F0945" w:rsidP="00B2353E">
            <w:pPr>
              <w:jc w:val="center"/>
              <w:outlineLvl w:val="1"/>
              <w:rPr>
                <w:sz w:val="26"/>
                <w:szCs w:val="26"/>
              </w:rPr>
            </w:pPr>
            <w:r w:rsidRPr="0041294E">
              <w:rPr>
                <w:sz w:val="26"/>
                <w:szCs w:val="26"/>
              </w:rPr>
              <w:t>5</w:t>
            </w:r>
          </w:p>
        </w:tc>
        <w:tc>
          <w:tcPr>
            <w:tcW w:w="900" w:type="dxa"/>
          </w:tcPr>
          <w:p w:rsidR="009F0945" w:rsidRPr="0041294E" w:rsidRDefault="009F0945" w:rsidP="00B2353E">
            <w:pPr>
              <w:jc w:val="center"/>
              <w:outlineLvl w:val="1"/>
              <w:rPr>
                <w:sz w:val="26"/>
                <w:szCs w:val="26"/>
              </w:rPr>
            </w:pPr>
            <w:r w:rsidRPr="0041294E">
              <w:rPr>
                <w:sz w:val="26"/>
                <w:szCs w:val="26"/>
              </w:rPr>
              <w:t>5</w:t>
            </w:r>
          </w:p>
        </w:tc>
      </w:tr>
      <w:tr w:rsidR="009F0945" w:rsidRPr="0041294E" w:rsidTr="00B2353E">
        <w:tc>
          <w:tcPr>
            <w:tcW w:w="467" w:type="dxa"/>
          </w:tcPr>
          <w:p w:rsidR="009F0945" w:rsidRPr="0041294E" w:rsidRDefault="009F0945" w:rsidP="00B2353E">
            <w:pPr>
              <w:jc w:val="center"/>
              <w:outlineLvl w:val="1"/>
              <w:rPr>
                <w:sz w:val="26"/>
                <w:szCs w:val="26"/>
              </w:rPr>
            </w:pPr>
            <w:r w:rsidRPr="0041294E">
              <w:rPr>
                <w:sz w:val="26"/>
                <w:szCs w:val="26"/>
              </w:rPr>
              <w:t>2.</w:t>
            </w:r>
          </w:p>
        </w:tc>
        <w:tc>
          <w:tcPr>
            <w:tcW w:w="3781" w:type="dxa"/>
          </w:tcPr>
          <w:p w:rsidR="009F0945" w:rsidRPr="0041294E" w:rsidRDefault="009F0945" w:rsidP="00B2353E">
            <w:pPr>
              <w:rPr>
                <w:sz w:val="26"/>
                <w:szCs w:val="26"/>
              </w:rPr>
            </w:pPr>
            <w:r w:rsidRPr="0041294E">
              <w:rPr>
                <w:sz w:val="26"/>
                <w:szCs w:val="26"/>
              </w:rPr>
              <w:t xml:space="preserve">- увеличение доли населения, обеспеченного качественной питьевой водой </w:t>
            </w:r>
          </w:p>
        </w:tc>
        <w:tc>
          <w:tcPr>
            <w:tcW w:w="720" w:type="dxa"/>
          </w:tcPr>
          <w:p w:rsidR="009F0945" w:rsidRPr="0041294E" w:rsidRDefault="009F0945" w:rsidP="00B2353E">
            <w:pPr>
              <w:jc w:val="center"/>
              <w:outlineLvl w:val="1"/>
              <w:rPr>
                <w:sz w:val="26"/>
                <w:szCs w:val="26"/>
              </w:rPr>
            </w:pPr>
            <w:r w:rsidRPr="0041294E">
              <w:rPr>
                <w:sz w:val="26"/>
                <w:szCs w:val="26"/>
              </w:rPr>
              <w:t>%</w:t>
            </w:r>
          </w:p>
        </w:tc>
        <w:tc>
          <w:tcPr>
            <w:tcW w:w="1800" w:type="dxa"/>
          </w:tcPr>
          <w:p w:rsidR="009F0945" w:rsidRPr="0041294E" w:rsidRDefault="009F0945" w:rsidP="00B2353E">
            <w:pPr>
              <w:jc w:val="center"/>
              <w:outlineLvl w:val="1"/>
              <w:rPr>
                <w:sz w:val="26"/>
                <w:szCs w:val="26"/>
              </w:rPr>
            </w:pPr>
            <w:r w:rsidRPr="0041294E">
              <w:rPr>
                <w:sz w:val="26"/>
                <w:szCs w:val="26"/>
              </w:rPr>
              <w:t>90</w:t>
            </w:r>
          </w:p>
        </w:tc>
        <w:tc>
          <w:tcPr>
            <w:tcW w:w="900" w:type="dxa"/>
          </w:tcPr>
          <w:p w:rsidR="009F0945" w:rsidRPr="0041294E" w:rsidRDefault="009F0945" w:rsidP="00B2353E">
            <w:pPr>
              <w:jc w:val="center"/>
              <w:outlineLvl w:val="1"/>
              <w:rPr>
                <w:sz w:val="26"/>
                <w:szCs w:val="26"/>
              </w:rPr>
            </w:pPr>
            <w:r w:rsidRPr="0041294E">
              <w:rPr>
                <w:sz w:val="26"/>
                <w:szCs w:val="26"/>
              </w:rPr>
              <w:t>100</w:t>
            </w:r>
          </w:p>
        </w:tc>
        <w:tc>
          <w:tcPr>
            <w:tcW w:w="900" w:type="dxa"/>
          </w:tcPr>
          <w:p w:rsidR="009F0945" w:rsidRPr="0041294E" w:rsidRDefault="009F0945" w:rsidP="00B2353E">
            <w:pPr>
              <w:jc w:val="center"/>
              <w:outlineLvl w:val="1"/>
              <w:rPr>
                <w:sz w:val="26"/>
                <w:szCs w:val="26"/>
              </w:rPr>
            </w:pPr>
            <w:r w:rsidRPr="0041294E">
              <w:rPr>
                <w:sz w:val="26"/>
                <w:szCs w:val="26"/>
              </w:rPr>
              <w:t>100</w:t>
            </w:r>
          </w:p>
        </w:tc>
        <w:tc>
          <w:tcPr>
            <w:tcW w:w="900" w:type="dxa"/>
          </w:tcPr>
          <w:p w:rsidR="009F0945" w:rsidRPr="0041294E" w:rsidRDefault="009F0945" w:rsidP="00B2353E">
            <w:pPr>
              <w:jc w:val="center"/>
              <w:outlineLvl w:val="1"/>
              <w:rPr>
                <w:sz w:val="26"/>
                <w:szCs w:val="26"/>
              </w:rPr>
            </w:pPr>
            <w:r w:rsidRPr="0041294E">
              <w:rPr>
                <w:sz w:val="26"/>
                <w:szCs w:val="26"/>
              </w:rPr>
              <w:t>100</w:t>
            </w:r>
          </w:p>
        </w:tc>
      </w:tr>
    </w:tbl>
    <w:p w:rsidR="00B5129E" w:rsidRPr="0041294E" w:rsidRDefault="00B5129E" w:rsidP="009F0945">
      <w:pPr>
        <w:pStyle w:val="ConsPlusNormal"/>
        <w:widowControl/>
        <w:ind w:firstLine="0"/>
        <w:jc w:val="both"/>
        <w:rPr>
          <w:rFonts w:ascii="Times New Roman" w:hAnsi="Times New Roman" w:cs="Times New Roman"/>
          <w:sz w:val="26"/>
          <w:szCs w:val="26"/>
        </w:rPr>
      </w:pPr>
    </w:p>
    <w:p w:rsidR="00FB610B" w:rsidRPr="0041294E" w:rsidRDefault="00FB610B" w:rsidP="009F0945">
      <w:pPr>
        <w:pStyle w:val="ConsPlusNormal"/>
        <w:widowControl/>
        <w:ind w:firstLine="0"/>
        <w:jc w:val="both"/>
        <w:rPr>
          <w:rFonts w:ascii="Times New Roman" w:hAnsi="Times New Roman" w:cs="Times New Roman"/>
          <w:sz w:val="26"/>
          <w:szCs w:val="26"/>
        </w:rPr>
      </w:pPr>
    </w:p>
    <w:p w:rsidR="009F0945" w:rsidRPr="0041294E" w:rsidRDefault="009F0945" w:rsidP="009F0945">
      <w:pPr>
        <w:pStyle w:val="ConsPlusNormal"/>
        <w:widowControl/>
        <w:ind w:firstLine="0"/>
        <w:jc w:val="both"/>
        <w:rPr>
          <w:rFonts w:ascii="Times New Roman" w:hAnsi="Times New Roman" w:cs="Times New Roman"/>
          <w:sz w:val="26"/>
          <w:szCs w:val="26"/>
        </w:rPr>
      </w:pPr>
      <w:r w:rsidRPr="0041294E">
        <w:rPr>
          <w:rFonts w:ascii="Times New Roman" w:hAnsi="Times New Roman" w:cs="Times New Roman"/>
          <w:sz w:val="26"/>
          <w:szCs w:val="26"/>
        </w:rPr>
        <w:t xml:space="preserve">Первый заместитель </w:t>
      </w:r>
    </w:p>
    <w:p w:rsidR="00EA06D4" w:rsidRPr="004D7CFA" w:rsidRDefault="009F0945" w:rsidP="004D7CFA">
      <w:pPr>
        <w:pStyle w:val="ConsPlusNormal"/>
        <w:widowControl/>
        <w:ind w:firstLine="0"/>
        <w:jc w:val="both"/>
        <w:rPr>
          <w:rFonts w:ascii="Times New Roman" w:hAnsi="Times New Roman" w:cs="Times New Roman"/>
          <w:sz w:val="26"/>
          <w:szCs w:val="26"/>
        </w:rPr>
      </w:pPr>
      <w:r w:rsidRPr="0041294E">
        <w:rPr>
          <w:rFonts w:ascii="Times New Roman" w:hAnsi="Times New Roman" w:cs="Times New Roman"/>
          <w:sz w:val="26"/>
          <w:szCs w:val="26"/>
        </w:rPr>
        <w:t>главы города</w:t>
      </w:r>
      <w:r w:rsidRPr="0041294E">
        <w:rPr>
          <w:rFonts w:ascii="Times New Roman" w:hAnsi="Times New Roman" w:cs="Times New Roman"/>
          <w:sz w:val="26"/>
          <w:szCs w:val="26"/>
        </w:rPr>
        <w:tab/>
      </w:r>
      <w:r w:rsidRPr="0041294E">
        <w:rPr>
          <w:rFonts w:ascii="Times New Roman" w:hAnsi="Times New Roman" w:cs="Times New Roman"/>
          <w:sz w:val="26"/>
          <w:szCs w:val="26"/>
        </w:rPr>
        <w:tab/>
      </w:r>
      <w:r w:rsidRPr="0041294E">
        <w:rPr>
          <w:rFonts w:ascii="Times New Roman" w:hAnsi="Times New Roman" w:cs="Times New Roman"/>
          <w:sz w:val="26"/>
          <w:szCs w:val="26"/>
        </w:rPr>
        <w:tab/>
      </w:r>
      <w:r w:rsidRPr="0041294E">
        <w:rPr>
          <w:rFonts w:ascii="Times New Roman" w:hAnsi="Times New Roman" w:cs="Times New Roman"/>
          <w:sz w:val="26"/>
          <w:szCs w:val="26"/>
        </w:rPr>
        <w:tab/>
      </w:r>
      <w:r w:rsidRPr="0041294E">
        <w:rPr>
          <w:rFonts w:ascii="Times New Roman" w:hAnsi="Times New Roman" w:cs="Times New Roman"/>
          <w:sz w:val="26"/>
          <w:szCs w:val="26"/>
        </w:rPr>
        <w:tab/>
      </w:r>
      <w:r w:rsidRPr="0041294E">
        <w:rPr>
          <w:rFonts w:ascii="Times New Roman" w:hAnsi="Times New Roman" w:cs="Times New Roman"/>
          <w:sz w:val="26"/>
          <w:szCs w:val="26"/>
        </w:rPr>
        <w:tab/>
      </w:r>
      <w:r w:rsidRPr="0041294E">
        <w:rPr>
          <w:rFonts w:ascii="Times New Roman" w:hAnsi="Times New Roman" w:cs="Times New Roman"/>
          <w:sz w:val="26"/>
          <w:szCs w:val="26"/>
        </w:rPr>
        <w:tab/>
      </w:r>
      <w:r w:rsidRPr="0041294E">
        <w:rPr>
          <w:rFonts w:ascii="Times New Roman" w:hAnsi="Times New Roman" w:cs="Times New Roman"/>
          <w:sz w:val="26"/>
          <w:szCs w:val="26"/>
        </w:rPr>
        <w:tab/>
      </w:r>
      <w:bookmarkStart w:id="0" w:name="_GoBack"/>
      <w:bookmarkEnd w:id="0"/>
      <w:r w:rsidR="00265235">
        <w:rPr>
          <w:rFonts w:ascii="Times New Roman" w:hAnsi="Times New Roman" w:cs="Times New Roman"/>
          <w:sz w:val="26"/>
          <w:szCs w:val="26"/>
        </w:rPr>
        <w:t>О.В. Ищенко</w:t>
      </w:r>
    </w:p>
    <w:sectPr w:rsidR="00EA06D4" w:rsidRPr="004D7CFA" w:rsidSect="00BD7541">
      <w:footerReference w:type="even" r:id="rId9"/>
      <w:footerReference w:type="default" r:id="rId10"/>
      <w:pgSz w:w="11906" w:h="16838"/>
      <w:pgMar w:top="567" w:right="1701" w:bottom="1134" w:left="85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7FEF" w:rsidRDefault="001C7FEF">
      <w:r>
        <w:separator/>
      </w:r>
    </w:p>
  </w:endnote>
  <w:endnote w:type="continuationSeparator" w:id="1">
    <w:p w:rsidR="001C7FEF" w:rsidRDefault="001C7F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E43" w:rsidRDefault="00036503" w:rsidP="00B2353E">
    <w:pPr>
      <w:pStyle w:val="a4"/>
      <w:framePr w:wrap="around" w:vAnchor="text" w:hAnchor="margin" w:xAlign="center" w:y="1"/>
      <w:rPr>
        <w:rStyle w:val="a6"/>
      </w:rPr>
    </w:pPr>
    <w:r>
      <w:rPr>
        <w:rStyle w:val="a6"/>
      </w:rPr>
      <w:fldChar w:fldCharType="begin"/>
    </w:r>
    <w:r w:rsidR="009C0E43">
      <w:rPr>
        <w:rStyle w:val="a6"/>
      </w:rPr>
      <w:instrText xml:space="preserve">PAGE  </w:instrText>
    </w:r>
    <w:r>
      <w:rPr>
        <w:rStyle w:val="a6"/>
      </w:rPr>
      <w:fldChar w:fldCharType="end"/>
    </w:r>
  </w:p>
  <w:p w:rsidR="009C0E43" w:rsidRDefault="009C0E43" w:rsidP="00B2353E">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49973"/>
      <w:docPartObj>
        <w:docPartGallery w:val="Page Numbers (Bottom of Page)"/>
        <w:docPartUnique/>
      </w:docPartObj>
    </w:sdtPr>
    <w:sdtContent>
      <w:p w:rsidR="009C0E43" w:rsidRDefault="00036503">
        <w:pPr>
          <w:pStyle w:val="a4"/>
          <w:jc w:val="center"/>
        </w:pPr>
        <w:fldSimple w:instr=" PAGE   \* MERGEFORMAT ">
          <w:r w:rsidR="00C93AE1">
            <w:rPr>
              <w:noProof/>
            </w:rPr>
            <w:t>2</w:t>
          </w:r>
        </w:fldSimple>
      </w:p>
    </w:sdtContent>
  </w:sdt>
  <w:p w:rsidR="009C0E43" w:rsidRDefault="009C0E43" w:rsidP="00B2353E">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7FEF" w:rsidRDefault="001C7FEF">
      <w:r>
        <w:separator/>
      </w:r>
    </w:p>
  </w:footnote>
  <w:footnote w:type="continuationSeparator" w:id="1">
    <w:p w:rsidR="001C7FEF" w:rsidRDefault="001C7F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E0CF06"/>
    <w:lvl w:ilvl="0">
      <w:numFmt w:val="bullet"/>
      <w:lvlText w:val="*"/>
      <w:lvlJc w:val="left"/>
    </w:lvl>
  </w:abstractNum>
  <w:abstractNum w:abstractNumId="1">
    <w:nsid w:val="048B65D8"/>
    <w:multiLevelType w:val="hybridMultilevel"/>
    <w:tmpl w:val="F49822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4E6CF5"/>
    <w:multiLevelType w:val="hybridMultilevel"/>
    <w:tmpl w:val="CDFCB996"/>
    <w:lvl w:ilvl="0" w:tplc="2326D6F4">
      <w:start w:val="3"/>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810"/>
        </w:tabs>
        <w:ind w:left="1810" w:hanging="360"/>
      </w:pPr>
    </w:lvl>
    <w:lvl w:ilvl="2" w:tplc="0419001B" w:tentative="1">
      <w:start w:val="1"/>
      <w:numFmt w:val="lowerRoman"/>
      <w:lvlText w:val="%3."/>
      <w:lvlJc w:val="right"/>
      <w:pPr>
        <w:tabs>
          <w:tab w:val="num" w:pos="2530"/>
        </w:tabs>
        <w:ind w:left="2530" w:hanging="180"/>
      </w:pPr>
    </w:lvl>
    <w:lvl w:ilvl="3" w:tplc="0419000F" w:tentative="1">
      <w:start w:val="1"/>
      <w:numFmt w:val="decimal"/>
      <w:lvlText w:val="%4."/>
      <w:lvlJc w:val="left"/>
      <w:pPr>
        <w:tabs>
          <w:tab w:val="num" w:pos="3250"/>
        </w:tabs>
        <w:ind w:left="3250" w:hanging="360"/>
      </w:pPr>
    </w:lvl>
    <w:lvl w:ilvl="4" w:tplc="04190019" w:tentative="1">
      <w:start w:val="1"/>
      <w:numFmt w:val="lowerLetter"/>
      <w:lvlText w:val="%5."/>
      <w:lvlJc w:val="left"/>
      <w:pPr>
        <w:tabs>
          <w:tab w:val="num" w:pos="3970"/>
        </w:tabs>
        <w:ind w:left="3970" w:hanging="360"/>
      </w:pPr>
    </w:lvl>
    <w:lvl w:ilvl="5" w:tplc="0419001B" w:tentative="1">
      <w:start w:val="1"/>
      <w:numFmt w:val="lowerRoman"/>
      <w:lvlText w:val="%6."/>
      <w:lvlJc w:val="right"/>
      <w:pPr>
        <w:tabs>
          <w:tab w:val="num" w:pos="4690"/>
        </w:tabs>
        <w:ind w:left="4690" w:hanging="180"/>
      </w:pPr>
    </w:lvl>
    <w:lvl w:ilvl="6" w:tplc="0419000F" w:tentative="1">
      <w:start w:val="1"/>
      <w:numFmt w:val="decimal"/>
      <w:lvlText w:val="%7."/>
      <w:lvlJc w:val="left"/>
      <w:pPr>
        <w:tabs>
          <w:tab w:val="num" w:pos="5410"/>
        </w:tabs>
        <w:ind w:left="5410" w:hanging="360"/>
      </w:pPr>
    </w:lvl>
    <w:lvl w:ilvl="7" w:tplc="04190019" w:tentative="1">
      <w:start w:val="1"/>
      <w:numFmt w:val="lowerLetter"/>
      <w:lvlText w:val="%8."/>
      <w:lvlJc w:val="left"/>
      <w:pPr>
        <w:tabs>
          <w:tab w:val="num" w:pos="6130"/>
        </w:tabs>
        <w:ind w:left="6130" w:hanging="360"/>
      </w:pPr>
    </w:lvl>
    <w:lvl w:ilvl="8" w:tplc="0419001B" w:tentative="1">
      <w:start w:val="1"/>
      <w:numFmt w:val="lowerRoman"/>
      <w:lvlText w:val="%9."/>
      <w:lvlJc w:val="right"/>
      <w:pPr>
        <w:tabs>
          <w:tab w:val="num" w:pos="6850"/>
        </w:tabs>
        <w:ind w:left="6850" w:hanging="180"/>
      </w:pPr>
    </w:lvl>
  </w:abstractNum>
  <w:abstractNum w:abstractNumId="3">
    <w:nsid w:val="0C2C13FD"/>
    <w:multiLevelType w:val="hybridMultilevel"/>
    <w:tmpl w:val="2238009A"/>
    <w:lvl w:ilvl="0" w:tplc="09E4DA08">
      <w:start w:val="2015"/>
      <w:numFmt w:val="decimal"/>
      <w:lvlText w:val="%1"/>
      <w:lvlJc w:val="left"/>
      <w:pPr>
        <w:tabs>
          <w:tab w:val="num" w:pos="540"/>
        </w:tabs>
        <w:ind w:left="540" w:hanging="54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0C850C1A"/>
    <w:multiLevelType w:val="hybridMultilevel"/>
    <w:tmpl w:val="2266E8C6"/>
    <w:lvl w:ilvl="0" w:tplc="1B6696E4">
      <w:start w:val="2021"/>
      <w:numFmt w:val="decimal"/>
      <w:lvlText w:val="%1"/>
      <w:lvlJc w:val="left"/>
      <w:pPr>
        <w:ind w:left="600" w:hanging="54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1655026F"/>
    <w:multiLevelType w:val="hybridMultilevel"/>
    <w:tmpl w:val="20D84168"/>
    <w:lvl w:ilvl="0" w:tplc="A56EE296">
      <w:start w:val="2013"/>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EBA04FD"/>
    <w:multiLevelType w:val="hybridMultilevel"/>
    <w:tmpl w:val="E466CA40"/>
    <w:lvl w:ilvl="0" w:tplc="F312B964">
      <w:start w:val="2013"/>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F63F47"/>
    <w:multiLevelType w:val="hybridMultilevel"/>
    <w:tmpl w:val="B95CB6C6"/>
    <w:lvl w:ilvl="0" w:tplc="A2C8574E">
      <w:start w:val="5"/>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nsid w:val="23263407"/>
    <w:multiLevelType w:val="hybridMultilevel"/>
    <w:tmpl w:val="88FA8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8F3390C"/>
    <w:multiLevelType w:val="hybridMultilevel"/>
    <w:tmpl w:val="9EFEE9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B0A4F9C"/>
    <w:multiLevelType w:val="hybridMultilevel"/>
    <w:tmpl w:val="EC00435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C667BDE"/>
    <w:multiLevelType w:val="hybridMultilevel"/>
    <w:tmpl w:val="F1D29F62"/>
    <w:lvl w:ilvl="0" w:tplc="F12A835C">
      <w:start w:val="2017"/>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A70158E"/>
    <w:multiLevelType w:val="hybridMultilevel"/>
    <w:tmpl w:val="C220DEF4"/>
    <w:lvl w:ilvl="0" w:tplc="2A6487D2">
      <w:start w:val="1"/>
      <w:numFmt w:val="decimal"/>
      <w:lvlText w:val="%1."/>
      <w:lvlJc w:val="left"/>
      <w:pPr>
        <w:tabs>
          <w:tab w:val="num" w:pos="1090"/>
        </w:tabs>
        <w:ind w:left="1090" w:hanging="360"/>
      </w:pPr>
      <w:rPr>
        <w:rFonts w:hint="default"/>
      </w:rPr>
    </w:lvl>
    <w:lvl w:ilvl="1" w:tplc="E8268D84">
      <w:start w:val="2014"/>
      <w:numFmt w:val="decimal"/>
      <w:lvlText w:val="%2"/>
      <w:lvlJc w:val="left"/>
      <w:pPr>
        <w:tabs>
          <w:tab w:val="num" w:pos="540"/>
        </w:tabs>
        <w:ind w:left="540" w:hanging="540"/>
      </w:pPr>
      <w:rPr>
        <w:rFonts w:hint="default"/>
      </w:rPr>
    </w:lvl>
    <w:lvl w:ilvl="2" w:tplc="0419001B" w:tentative="1">
      <w:start w:val="1"/>
      <w:numFmt w:val="lowerRoman"/>
      <w:lvlText w:val="%3."/>
      <w:lvlJc w:val="right"/>
      <w:pPr>
        <w:tabs>
          <w:tab w:val="num" w:pos="2530"/>
        </w:tabs>
        <w:ind w:left="2530" w:hanging="180"/>
      </w:pPr>
    </w:lvl>
    <w:lvl w:ilvl="3" w:tplc="0419000F" w:tentative="1">
      <w:start w:val="1"/>
      <w:numFmt w:val="decimal"/>
      <w:lvlText w:val="%4."/>
      <w:lvlJc w:val="left"/>
      <w:pPr>
        <w:tabs>
          <w:tab w:val="num" w:pos="3250"/>
        </w:tabs>
        <w:ind w:left="3250" w:hanging="360"/>
      </w:pPr>
    </w:lvl>
    <w:lvl w:ilvl="4" w:tplc="04190019" w:tentative="1">
      <w:start w:val="1"/>
      <w:numFmt w:val="lowerLetter"/>
      <w:lvlText w:val="%5."/>
      <w:lvlJc w:val="left"/>
      <w:pPr>
        <w:tabs>
          <w:tab w:val="num" w:pos="3970"/>
        </w:tabs>
        <w:ind w:left="3970" w:hanging="360"/>
      </w:pPr>
    </w:lvl>
    <w:lvl w:ilvl="5" w:tplc="0419001B" w:tentative="1">
      <w:start w:val="1"/>
      <w:numFmt w:val="lowerRoman"/>
      <w:lvlText w:val="%6."/>
      <w:lvlJc w:val="right"/>
      <w:pPr>
        <w:tabs>
          <w:tab w:val="num" w:pos="4690"/>
        </w:tabs>
        <w:ind w:left="4690" w:hanging="180"/>
      </w:pPr>
    </w:lvl>
    <w:lvl w:ilvl="6" w:tplc="0419000F" w:tentative="1">
      <w:start w:val="1"/>
      <w:numFmt w:val="decimal"/>
      <w:lvlText w:val="%7."/>
      <w:lvlJc w:val="left"/>
      <w:pPr>
        <w:tabs>
          <w:tab w:val="num" w:pos="5410"/>
        </w:tabs>
        <w:ind w:left="5410" w:hanging="360"/>
      </w:pPr>
    </w:lvl>
    <w:lvl w:ilvl="7" w:tplc="04190019" w:tentative="1">
      <w:start w:val="1"/>
      <w:numFmt w:val="lowerLetter"/>
      <w:lvlText w:val="%8."/>
      <w:lvlJc w:val="left"/>
      <w:pPr>
        <w:tabs>
          <w:tab w:val="num" w:pos="6130"/>
        </w:tabs>
        <w:ind w:left="6130" w:hanging="360"/>
      </w:pPr>
    </w:lvl>
    <w:lvl w:ilvl="8" w:tplc="0419001B" w:tentative="1">
      <w:start w:val="1"/>
      <w:numFmt w:val="lowerRoman"/>
      <w:lvlText w:val="%9."/>
      <w:lvlJc w:val="right"/>
      <w:pPr>
        <w:tabs>
          <w:tab w:val="num" w:pos="6850"/>
        </w:tabs>
        <w:ind w:left="6850" w:hanging="180"/>
      </w:pPr>
    </w:lvl>
  </w:abstractNum>
  <w:abstractNum w:abstractNumId="13">
    <w:nsid w:val="3AAF7D48"/>
    <w:multiLevelType w:val="hybridMultilevel"/>
    <w:tmpl w:val="CB38AD0C"/>
    <w:lvl w:ilvl="0" w:tplc="B6EE5A5A">
      <w:start w:val="2013"/>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CD42068"/>
    <w:multiLevelType w:val="hybridMultilevel"/>
    <w:tmpl w:val="2C1EE52C"/>
    <w:lvl w:ilvl="0" w:tplc="35045C6C">
      <w:start w:val="2020"/>
      <w:numFmt w:val="decimal"/>
      <w:lvlText w:val="%1"/>
      <w:lvlJc w:val="left"/>
      <w:pPr>
        <w:ind w:left="1440" w:hanging="54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6EDD6361"/>
    <w:multiLevelType w:val="hybridMultilevel"/>
    <w:tmpl w:val="F148FCF0"/>
    <w:lvl w:ilvl="0" w:tplc="5F326186">
      <w:start w:val="2022"/>
      <w:numFmt w:val="decimal"/>
      <w:lvlText w:val="%1"/>
      <w:lvlJc w:val="left"/>
      <w:pPr>
        <w:ind w:left="1108" w:hanging="54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75896C6B"/>
    <w:multiLevelType w:val="hybridMultilevel"/>
    <w:tmpl w:val="3D94BE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
    <w:abstractNumId w:val="6"/>
  </w:num>
  <w:num w:numId="4">
    <w:abstractNumId w:val="13"/>
  </w:num>
  <w:num w:numId="5">
    <w:abstractNumId w:val="5"/>
  </w:num>
  <w:num w:numId="6">
    <w:abstractNumId w:val="3"/>
  </w:num>
  <w:num w:numId="7">
    <w:abstractNumId w:val="12"/>
  </w:num>
  <w:num w:numId="8">
    <w:abstractNumId w:val="2"/>
  </w:num>
  <w:num w:numId="9">
    <w:abstractNumId w:val="7"/>
  </w:num>
  <w:num w:numId="10">
    <w:abstractNumId w:val="1"/>
  </w:num>
  <w:num w:numId="11">
    <w:abstractNumId w:val="8"/>
  </w:num>
  <w:num w:numId="12">
    <w:abstractNumId w:val="16"/>
  </w:num>
  <w:num w:numId="13">
    <w:abstractNumId w:val="11"/>
  </w:num>
  <w:num w:numId="14">
    <w:abstractNumId w:val="10"/>
  </w:num>
  <w:num w:numId="15">
    <w:abstractNumId w:val="9"/>
  </w:num>
  <w:num w:numId="16">
    <w:abstractNumId w:val="14"/>
  </w:num>
  <w:num w:numId="17">
    <w:abstractNumId w:val="4"/>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mirrorMargins/>
  <w:defaultTabStop w:val="708"/>
  <w:characterSpacingControl w:val="doNotCompress"/>
  <w:footnotePr>
    <w:footnote w:id="0"/>
    <w:footnote w:id="1"/>
  </w:footnotePr>
  <w:endnotePr>
    <w:endnote w:id="0"/>
    <w:endnote w:id="1"/>
  </w:endnotePr>
  <w:compat/>
  <w:rsids>
    <w:rsidRoot w:val="00C23647"/>
    <w:rsid w:val="00006253"/>
    <w:rsid w:val="00012133"/>
    <w:rsid w:val="0001763B"/>
    <w:rsid w:val="000204E2"/>
    <w:rsid w:val="00033AEA"/>
    <w:rsid w:val="00036503"/>
    <w:rsid w:val="0004141B"/>
    <w:rsid w:val="00056109"/>
    <w:rsid w:val="000638EA"/>
    <w:rsid w:val="00064E41"/>
    <w:rsid w:val="00072535"/>
    <w:rsid w:val="00093182"/>
    <w:rsid w:val="000C09A1"/>
    <w:rsid w:val="000C4918"/>
    <w:rsid w:val="000D138D"/>
    <w:rsid w:val="000E391D"/>
    <w:rsid w:val="000E3C30"/>
    <w:rsid w:val="00114FD3"/>
    <w:rsid w:val="001307ED"/>
    <w:rsid w:val="00155CF4"/>
    <w:rsid w:val="00157234"/>
    <w:rsid w:val="001726FA"/>
    <w:rsid w:val="0018311C"/>
    <w:rsid w:val="00187150"/>
    <w:rsid w:val="00191DBC"/>
    <w:rsid w:val="001A6EF4"/>
    <w:rsid w:val="001B2B92"/>
    <w:rsid w:val="001C739F"/>
    <w:rsid w:val="001C7FEF"/>
    <w:rsid w:val="001D4150"/>
    <w:rsid w:val="001D5D7F"/>
    <w:rsid w:val="001E0A2F"/>
    <w:rsid w:val="001E37A6"/>
    <w:rsid w:val="001E4556"/>
    <w:rsid w:val="001F45B0"/>
    <w:rsid w:val="00201D49"/>
    <w:rsid w:val="002035B4"/>
    <w:rsid w:val="002053FF"/>
    <w:rsid w:val="00205FC4"/>
    <w:rsid w:val="002231E8"/>
    <w:rsid w:val="00226855"/>
    <w:rsid w:val="00237E5A"/>
    <w:rsid w:val="0024042D"/>
    <w:rsid w:val="002473CD"/>
    <w:rsid w:val="002562DE"/>
    <w:rsid w:val="002614EF"/>
    <w:rsid w:val="00261535"/>
    <w:rsid w:val="00264672"/>
    <w:rsid w:val="00265235"/>
    <w:rsid w:val="00272122"/>
    <w:rsid w:val="002843B4"/>
    <w:rsid w:val="00292FAE"/>
    <w:rsid w:val="0029331D"/>
    <w:rsid w:val="002A24C5"/>
    <w:rsid w:val="002A26B2"/>
    <w:rsid w:val="002A6C5D"/>
    <w:rsid w:val="002A70A8"/>
    <w:rsid w:val="002E44B4"/>
    <w:rsid w:val="002E657C"/>
    <w:rsid w:val="002F59EC"/>
    <w:rsid w:val="002F6278"/>
    <w:rsid w:val="003063BE"/>
    <w:rsid w:val="0031451D"/>
    <w:rsid w:val="00315CCC"/>
    <w:rsid w:val="00336C0B"/>
    <w:rsid w:val="00340B11"/>
    <w:rsid w:val="00363379"/>
    <w:rsid w:val="0038192D"/>
    <w:rsid w:val="00392FD0"/>
    <w:rsid w:val="003976D1"/>
    <w:rsid w:val="003A2079"/>
    <w:rsid w:val="003D2F62"/>
    <w:rsid w:val="003D4CF3"/>
    <w:rsid w:val="003F46F9"/>
    <w:rsid w:val="003F6989"/>
    <w:rsid w:val="004004F1"/>
    <w:rsid w:val="0040416B"/>
    <w:rsid w:val="00410EA7"/>
    <w:rsid w:val="0041294E"/>
    <w:rsid w:val="0041371E"/>
    <w:rsid w:val="00432C2A"/>
    <w:rsid w:val="0043509B"/>
    <w:rsid w:val="004535CE"/>
    <w:rsid w:val="00457AC2"/>
    <w:rsid w:val="00460171"/>
    <w:rsid w:val="0046230D"/>
    <w:rsid w:val="00475BCD"/>
    <w:rsid w:val="00483196"/>
    <w:rsid w:val="004A2890"/>
    <w:rsid w:val="004A4947"/>
    <w:rsid w:val="004B25C1"/>
    <w:rsid w:val="004C4B0E"/>
    <w:rsid w:val="004C6849"/>
    <w:rsid w:val="004C7B77"/>
    <w:rsid w:val="004C7D8F"/>
    <w:rsid w:val="004D7CFA"/>
    <w:rsid w:val="004F095B"/>
    <w:rsid w:val="004F1BE2"/>
    <w:rsid w:val="0050230B"/>
    <w:rsid w:val="005218CE"/>
    <w:rsid w:val="005313CA"/>
    <w:rsid w:val="00533940"/>
    <w:rsid w:val="00533AA4"/>
    <w:rsid w:val="00542155"/>
    <w:rsid w:val="00557339"/>
    <w:rsid w:val="00560BB3"/>
    <w:rsid w:val="005623C6"/>
    <w:rsid w:val="0056538D"/>
    <w:rsid w:val="00571517"/>
    <w:rsid w:val="005A57EF"/>
    <w:rsid w:val="005A7FF7"/>
    <w:rsid w:val="005C7BB7"/>
    <w:rsid w:val="005E4820"/>
    <w:rsid w:val="005F0E34"/>
    <w:rsid w:val="00611365"/>
    <w:rsid w:val="00624546"/>
    <w:rsid w:val="0062634D"/>
    <w:rsid w:val="00626805"/>
    <w:rsid w:val="00632F12"/>
    <w:rsid w:val="00634FF7"/>
    <w:rsid w:val="00656AED"/>
    <w:rsid w:val="006618E4"/>
    <w:rsid w:val="00682153"/>
    <w:rsid w:val="00682705"/>
    <w:rsid w:val="00683EA0"/>
    <w:rsid w:val="00685BA8"/>
    <w:rsid w:val="00686577"/>
    <w:rsid w:val="006979BD"/>
    <w:rsid w:val="006A17FB"/>
    <w:rsid w:val="006A7ED5"/>
    <w:rsid w:val="006B0D6D"/>
    <w:rsid w:val="006C5317"/>
    <w:rsid w:val="006D56E0"/>
    <w:rsid w:val="006E6042"/>
    <w:rsid w:val="0070635E"/>
    <w:rsid w:val="00711715"/>
    <w:rsid w:val="00720D71"/>
    <w:rsid w:val="007222C3"/>
    <w:rsid w:val="007352CE"/>
    <w:rsid w:val="00737B48"/>
    <w:rsid w:val="00754F8D"/>
    <w:rsid w:val="00755B87"/>
    <w:rsid w:val="007676B4"/>
    <w:rsid w:val="007734B3"/>
    <w:rsid w:val="00796A93"/>
    <w:rsid w:val="007A2541"/>
    <w:rsid w:val="007B73B6"/>
    <w:rsid w:val="007D232B"/>
    <w:rsid w:val="007E1B6D"/>
    <w:rsid w:val="0081502A"/>
    <w:rsid w:val="00815B76"/>
    <w:rsid w:val="00815DC5"/>
    <w:rsid w:val="00830CDA"/>
    <w:rsid w:val="0085366B"/>
    <w:rsid w:val="00856A26"/>
    <w:rsid w:val="00881FB6"/>
    <w:rsid w:val="0089205E"/>
    <w:rsid w:val="008954DE"/>
    <w:rsid w:val="008A27D5"/>
    <w:rsid w:val="008A3B40"/>
    <w:rsid w:val="008A481E"/>
    <w:rsid w:val="008B699A"/>
    <w:rsid w:val="008C5C20"/>
    <w:rsid w:val="008F0C09"/>
    <w:rsid w:val="008F5D02"/>
    <w:rsid w:val="008F74CF"/>
    <w:rsid w:val="00921BDB"/>
    <w:rsid w:val="009361A4"/>
    <w:rsid w:val="00964079"/>
    <w:rsid w:val="009850C6"/>
    <w:rsid w:val="009A0900"/>
    <w:rsid w:val="009A432C"/>
    <w:rsid w:val="009A6A63"/>
    <w:rsid w:val="009B4474"/>
    <w:rsid w:val="009B54B5"/>
    <w:rsid w:val="009C0E43"/>
    <w:rsid w:val="009C5A7D"/>
    <w:rsid w:val="009F0945"/>
    <w:rsid w:val="009F3647"/>
    <w:rsid w:val="00A25445"/>
    <w:rsid w:val="00A328FB"/>
    <w:rsid w:val="00A36E7C"/>
    <w:rsid w:val="00A44935"/>
    <w:rsid w:val="00A50836"/>
    <w:rsid w:val="00A62319"/>
    <w:rsid w:val="00A63444"/>
    <w:rsid w:val="00A71EF5"/>
    <w:rsid w:val="00A76A76"/>
    <w:rsid w:val="00A97F7A"/>
    <w:rsid w:val="00AA7877"/>
    <w:rsid w:val="00AD1A8B"/>
    <w:rsid w:val="00AD4584"/>
    <w:rsid w:val="00AE0440"/>
    <w:rsid w:val="00AE35C4"/>
    <w:rsid w:val="00AF4261"/>
    <w:rsid w:val="00B01AE5"/>
    <w:rsid w:val="00B054F4"/>
    <w:rsid w:val="00B2353E"/>
    <w:rsid w:val="00B24597"/>
    <w:rsid w:val="00B36A9B"/>
    <w:rsid w:val="00B5129E"/>
    <w:rsid w:val="00B60BD4"/>
    <w:rsid w:val="00B6121A"/>
    <w:rsid w:val="00B61252"/>
    <w:rsid w:val="00B670DA"/>
    <w:rsid w:val="00B84E19"/>
    <w:rsid w:val="00B93465"/>
    <w:rsid w:val="00B95653"/>
    <w:rsid w:val="00BA204F"/>
    <w:rsid w:val="00BA4EEC"/>
    <w:rsid w:val="00BB334D"/>
    <w:rsid w:val="00BB566D"/>
    <w:rsid w:val="00BC1D10"/>
    <w:rsid w:val="00BC304A"/>
    <w:rsid w:val="00BD0F3E"/>
    <w:rsid w:val="00BD6152"/>
    <w:rsid w:val="00BD7541"/>
    <w:rsid w:val="00BE3176"/>
    <w:rsid w:val="00BE4EB6"/>
    <w:rsid w:val="00BF020E"/>
    <w:rsid w:val="00BF46A9"/>
    <w:rsid w:val="00C12AC2"/>
    <w:rsid w:val="00C224B5"/>
    <w:rsid w:val="00C23647"/>
    <w:rsid w:val="00C2449A"/>
    <w:rsid w:val="00C27E84"/>
    <w:rsid w:val="00C3660B"/>
    <w:rsid w:val="00C61BAB"/>
    <w:rsid w:val="00C6219B"/>
    <w:rsid w:val="00C657E3"/>
    <w:rsid w:val="00C736C4"/>
    <w:rsid w:val="00C81BEE"/>
    <w:rsid w:val="00C82AAE"/>
    <w:rsid w:val="00C8574D"/>
    <w:rsid w:val="00C93A3C"/>
    <w:rsid w:val="00C93AE1"/>
    <w:rsid w:val="00CA2682"/>
    <w:rsid w:val="00CB2530"/>
    <w:rsid w:val="00CB6A25"/>
    <w:rsid w:val="00CB7BC2"/>
    <w:rsid w:val="00CD547E"/>
    <w:rsid w:val="00D11AB8"/>
    <w:rsid w:val="00D16E10"/>
    <w:rsid w:val="00D41474"/>
    <w:rsid w:val="00D444B4"/>
    <w:rsid w:val="00D45F98"/>
    <w:rsid w:val="00D47D4F"/>
    <w:rsid w:val="00D65491"/>
    <w:rsid w:val="00D842C0"/>
    <w:rsid w:val="00D97255"/>
    <w:rsid w:val="00DA3AB0"/>
    <w:rsid w:val="00DB1B33"/>
    <w:rsid w:val="00E0472B"/>
    <w:rsid w:val="00E07ECC"/>
    <w:rsid w:val="00E11D10"/>
    <w:rsid w:val="00E151DF"/>
    <w:rsid w:val="00E20D31"/>
    <w:rsid w:val="00E617F1"/>
    <w:rsid w:val="00E7308F"/>
    <w:rsid w:val="00E7724C"/>
    <w:rsid w:val="00E81821"/>
    <w:rsid w:val="00E85F17"/>
    <w:rsid w:val="00E9042A"/>
    <w:rsid w:val="00E920AD"/>
    <w:rsid w:val="00EA06D4"/>
    <w:rsid w:val="00EA28CB"/>
    <w:rsid w:val="00EA55C6"/>
    <w:rsid w:val="00EB0B26"/>
    <w:rsid w:val="00EB1B94"/>
    <w:rsid w:val="00EC2BC4"/>
    <w:rsid w:val="00EC346E"/>
    <w:rsid w:val="00ED0C23"/>
    <w:rsid w:val="00ED680C"/>
    <w:rsid w:val="00EE079E"/>
    <w:rsid w:val="00EE61EA"/>
    <w:rsid w:val="00F11AFF"/>
    <w:rsid w:val="00F2339F"/>
    <w:rsid w:val="00F25D9A"/>
    <w:rsid w:val="00F327C3"/>
    <w:rsid w:val="00F50AC4"/>
    <w:rsid w:val="00F61AED"/>
    <w:rsid w:val="00F659DC"/>
    <w:rsid w:val="00F8300C"/>
    <w:rsid w:val="00F9224B"/>
    <w:rsid w:val="00FB610B"/>
    <w:rsid w:val="00FB6D94"/>
    <w:rsid w:val="00FD6A30"/>
    <w:rsid w:val="00FE0C6D"/>
    <w:rsid w:val="00FE0F6A"/>
    <w:rsid w:val="00FE4E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94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9F0945"/>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3">
    <w:name w:val="Table Grid"/>
    <w:basedOn w:val="a1"/>
    <w:rsid w:val="009F094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9F09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er"/>
    <w:basedOn w:val="a"/>
    <w:link w:val="a5"/>
    <w:uiPriority w:val="99"/>
    <w:rsid w:val="009F0945"/>
    <w:pPr>
      <w:tabs>
        <w:tab w:val="center" w:pos="4677"/>
        <w:tab w:val="right" w:pos="9355"/>
      </w:tabs>
    </w:pPr>
  </w:style>
  <w:style w:type="character" w:customStyle="1" w:styleId="a5">
    <w:name w:val="Нижний колонтитул Знак"/>
    <w:basedOn w:val="a0"/>
    <w:link w:val="a4"/>
    <w:uiPriority w:val="99"/>
    <w:rsid w:val="009F0945"/>
    <w:rPr>
      <w:rFonts w:ascii="Times New Roman" w:eastAsia="Times New Roman" w:hAnsi="Times New Roman" w:cs="Times New Roman"/>
      <w:sz w:val="20"/>
      <w:szCs w:val="20"/>
      <w:lang w:eastAsia="ru-RU"/>
    </w:rPr>
  </w:style>
  <w:style w:type="character" w:styleId="a6">
    <w:name w:val="page number"/>
    <w:basedOn w:val="a0"/>
    <w:rsid w:val="009F0945"/>
  </w:style>
  <w:style w:type="paragraph" w:styleId="a7">
    <w:name w:val="Balloon Text"/>
    <w:basedOn w:val="a"/>
    <w:link w:val="a8"/>
    <w:semiHidden/>
    <w:rsid w:val="009F0945"/>
    <w:rPr>
      <w:rFonts w:ascii="Tahoma" w:hAnsi="Tahoma" w:cs="Tahoma"/>
      <w:sz w:val="16"/>
      <w:szCs w:val="16"/>
    </w:rPr>
  </w:style>
  <w:style w:type="character" w:customStyle="1" w:styleId="a8">
    <w:name w:val="Текст выноски Знак"/>
    <w:basedOn w:val="a0"/>
    <w:link w:val="a7"/>
    <w:semiHidden/>
    <w:rsid w:val="009F0945"/>
    <w:rPr>
      <w:rFonts w:ascii="Tahoma" w:eastAsia="Times New Roman" w:hAnsi="Tahoma" w:cs="Tahoma"/>
      <w:sz w:val="16"/>
      <w:szCs w:val="16"/>
      <w:lang w:eastAsia="ru-RU"/>
    </w:rPr>
  </w:style>
  <w:style w:type="paragraph" w:styleId="a9">
    <w:name w:val="List Paragraph"/>
    <w:basedOn w:val="a"/>
    <w:uiPriority w:val="34"/>
    <w:qFormat/>
    <w:rsid w:val="0046230D"/>
    <w:pPr>
      <w:ind w:left="720"/>
      <w:contextualSpacing/>
    </w:pPr>
  </w:style>
  <w:style w:type="paragraph" w:styleId="aa">
    <w:name w:val="header"/>
    <w:basedOn w:val="a"/>
    <w:link w:val="ab"/>
    <w:uiPriority w:val="99"/>
    <w:semiHidden/>
    <w:unhideWhenUsed/>
    <w:rsid w:val="00BD7541"/>
    <w:pPr>
      <w:tabs>
        <w:tab w:val="center" w:pos="4677"/>
        <w:tab w:val="right" w:pos="9355"/>
      </w:tabs>
    </w:pPr>
  </w:style>
  <w:style w:type="character" w:customStyle="1" w:styleId="ab">
    <w:name w:val="Верхний колонтитул Знак"/>
    <w:basedOn w:val="a0"/>
    <w:link w:val="aa"/>
    <w:uiPriority w:val="99"/>
    <w:semiHidden/>
    <w:rsid w:val="00BD7541"/>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94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9F0945"/>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3">
    <w:name w:val="Table Grid"/>
    <w:basedOn w:val="a1"/>
    <w:rsid w:val="009F094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9F09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er"/>
    <w:basedOn w:val="a"/>
    <w:link w:val="a5"/>
    <w:rsid w:val="009F0945"/>
    <w:pPr>
      <w:tabs>
        <w:tab w:val="center" w:pos="4677"/>
        <w:tab w:val="right" w:pos="9355"/>
      </w:tabs>
    </w:pPr>
  </w:style>
  <w:style w:type="character" w:customStyle="1" w:styleId="a5">
    <w:name w:val="Нижний колонтитул Знак"/>
    <w:basedOn w:val="a0"/>
    <w:link w:val="a4"/>
    <w:rsid w:val="009F0945"/>
    <w:rPr>
      <w:rFonts w:ascii="Times New Roman" w:eastAsia="Times New Roman" w:hAnsi="Times New Roman" w:cs="Times New Roman"/>
      <w:sz w:val="20"/>
      <w:szCs w:val="20"/>
      <w:lang w:eastAsia="ru-RU"/>
    </w:rPr>
  </w:style>
  <w:style w:type="character" w:styleId="a6">
    <w:name w:val="page number"/>
    <w:basedOn w:val="a0"/>
    <w:rsid w:val="009F0945"/>
  </w:style>
  <w:style w:type="paragraph" w:styleId="a7">
    <w:name w:val="Balloon Text"/>
    <w:basedOn w:val="a"/>
    <w:link w:val="a8"/>
    <w:semiHidden/>
    <w:rsid w:val="009F0945"/>
    <w:rPr>
      <w:rFonts w:ascii="Tahoma" w:hAnsi="Tahoma" w:cs="Tahoma"/>
      <w:sz w:val="16"/>
      <w:szCs w:val="16"/>
    </w:rPr>
  </w:style>
  <w:style w:type="character" w:customStyle="1" w:styleId="a8">
    <w:name w:val="Текст выноски Знак"/>
    <w:basedOn w:val="a0"/>
    <w:link w:val="a7"/>
    <w:semiHidden/>
    <w:rsid w:val="009F0945"/>
    <w:rPr>
      <w:rFonts w:ascii="Tahoma" w:eastAsia="Times New Roman" w:hAnsi="Tahoma" w:cs="Tahoma"/>
      <w:sz w:val="16"/>
      <w:szCs w:val="16"/>
      <w:lang w:eastAsia="ru-RU"/>
    </w:rPr>
  </w:style>
  <w:style w:type="paragraph" w:styleId="a9">
    <w:name w:val="List Paragraph"/>
    <w:basedOn w:val="a"/>
    <w:uiPriority w:val="34"/>
    <w:qFormat/>
    <w:rsid w:val="0046230D"/>
    <w:pPr>
      <w:ind w:left="720"/>
      <w:contextualSpacing/>
    </w:pPr>
  </w:style>
</w:styles>
</file>

<file path=word/webSettings.xml><?xml version="1.0" encoding="utf-8"?>
<w:webSettings xmlns:r="http://schemas.openxmlformats.org/officeDocument/2006/relationships" xmlns:w="http://schemas.openxmlformats.org/wordprocessingml/2006/main">
  <w:divs>
    <w:div w:id="202292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64A17F-11BA-434F-983D-15EA25F43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4252</Words>
  <Characters>24241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 В.Ю.</dc:creator>
  <cp:lastModifiedBy>Зинченко</cp:lastModifiedBy>
  <cp:revision>2</cp:revision>
  <cp:lastPrinted>2022-09-26T01:06:00Z</cp:lastPrinted>
  <dcterms:created xsi:type="dcterms:W3CDTF">2022-09-30T08:02:00Z</dcterms:created>
  <dcterms:modified xsi:type="dcterms:W3CDTF">2022-09-30T08:02:00Z</dcterms:modified>
</cp:coreProperties>
</file>