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-461010</wp:posOffset>
            </wp:positionV>
            <wp:extent cx="650875" cy="81534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36DF9" w:rsidRPr="00836DF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36DF9" w:rsidRPr="00836DF9">
        <w:pict>
          <v:shape id="_x0000_s1027" type="#_x0000_t202" style="position:absolute;margin-left:272pt;margin-top:39.65pt;width:196pt;height:75.95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9D0881" w:rsidRDefault="009D0881" w:rsidP="009D088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D0881" w:rsidRDefault="009D0881" w:rsidP="009D088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D0881" w:rsidRDefault="009D0881" w:rsidP="009D088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9D0881" w:rsidRDefault="009D0881" w:rsidP="009D088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36DF9" w:rsidRPr="00836DF9">
        <w:pict>
          <v:line id="_x0000_s1029" style="position:absolute;z-index:251663360;mso-position-horizontal-relative:text;mso-position-vertical-relative:text" from="18pt,103.1pt" to="469pt,103.1pt" strokeweight=".26mm">
            <v:stroke joinstyle="miter"/>
          </v:line>
        </w:pict>
      </w:r>
    </w:p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9D0881" w:rsidRDefault="009D0881" w:rsidP="009D088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0881" w:rsidRDefault="009D0881" w:rsidP="009D088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0881" w:rsidRDefault="009D0881" w:rsidP="009D0881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9D0881" w:rsidRDefault="009D0881" w:rsidP="009D088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D0881" w:rsidRDefault="009D0881" w:rsidP="009D088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D0881" w:rsidRDefault="009D0881" w:rsidP="009D0881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82858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»    </w:t>
      </w:r>
      <w:r w:rsidR="00C82858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   2022 г.                                                           № </w:t>
      </w:r>
      <w:r w:rsidR="00C82858">
        <w:rPr>
          <w:rFonts w:ascii="Times New Roman" w:hAnsi="Times New Roman" w:cs="Times New Roman"/>
          <w:sz w:val="26"/>
          <w:szCs w:val="26"/>
        </w:rPr>
        <w:t>549</w:t>
      </w:r>
      <w:r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9D0881" w:rsidRDefault="009D0881" w:rsidP="009D0881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D0881" w:rsidRDefault="009D0881" w:rsidP="009D0881">
      <w:pPr>
        <w:pStyle w:val="a3"/>
        <w:spacing w:before="0" w:after="0"/>
        <w:ind w:firstLine="540"/>
        <w:jc w:val="both"/>
        <w:rPr>
          <w:sz w:val="26"/>
        </w:rPr>
      </w:pP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AF5595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внесении изменений в постановление</w:t>
      </w: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30.08.2022 года №436-п «О</w:t>
      </w:r>
      <w:r w:rsidRPr="00AF5595">
        <w:rPr>
          <w:rFonts w:ascii="Times New Roman" w:hAnsi="Times New Roman"/>
          <w:sz w:val="26"/>
          <w:szCs w:val="26"/>
        </w:rPr>
        <w:t xml:space="preserve"> выделении средств</w:t>
      </w: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AF5595">
        <w:rPr>
          <w:rFonts w:ascii="Times New Roman" w:hAnsi="Times New Roman"/>
          <w:sz w:val="26"/>
          <w:szCs w:val="26"/>
        </w:rPr>
        <w:t xml:space="preserve"> из резервного фонда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AF5595">
        <w:rPr>
          <w:rFonts w:ascii="Times New Roman" w:hAnsi="Times New Roman"/>
          <w:sz w:val="26"/>
          <w:szCs w:val="26"/>
        </w:rPr>
        <w:t>администрации г</w:t>
      </w:r>
      <w:r>
        <w:rPr>
          <w:rFonts w:ascii="Times New Roman" w:hAnsi="Times New Roman"/>
          <w:sz w:val="26"/>
          <w:szCs w:val="26"/>
        </w:rPr>
        <w:t xml:space="preserve">орода </w:t>
      </w:r>
      <w:r w:rsidRPr="00AF5595">
        <w:rPr>
          <w:rFonts w:ascii="Times New Roman" w:hAnsi="Times New Roman"/>
          <w:sz w:val="26"/>
          <w:szCs w:val="26"/>
        </w:rPr>
        <w:t>Сорска</w:t>
      </w:r>
      <w:r>
        <w:rPr>
          <w:rFonts w:ascii="Times New Roman" w:hAnsi="Times New Roman"/>
          <w:sz w:val="26"/>
          <w:szCs w:val="26"/>
        </w:rPr>
        <w:t>»</w:t>
      </w:r>
      <w:r w:rsidRPr="00AF5595">
        <w:rPr>
          <w:rFonts w:ascii="Times New Roman" w:hAnsi="Times New Roman"/>
          <w:sz w:val="26"/>
          <w:szCs w:val="26"/>
        </w:rPr>
        <w:t xml:space="preserve"> </w:t>
      </w:r>
    </w:p>
    <w:p w:rsidR="009D0881" w:rsidRPr="00AF5595" w:rsidRDefault="009D0881" w:rsidP="009D0881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D0881" w:rsidRDefault="009D0881" w:rsidP="009D088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 целью обеспечения бесперебойной работы городской котельной МУП           « Новый дом»», в соответствии с п. «Г» ч.2 ст. 11 Федерального Закона Российской Федерации от 21.12.1994 г. 68-ФЗ «О защите населения и территорий от чрезвычайных ситуаций природного и техногенного характера», п.4 ст.16 Федерального Закона Российской Федерации от 06.10.2003 г. №131-ФЗ «Об общих принципах организации местного самоуправления в Российской Федерации</w:t>
      </w:r>
      <w:proofErr w:type="gramEnd"/>
      <w:r>
        <w:rPr>
          <w:rFonts w:ascii="Times New Roman" w:hAnsi="Times New Roman"/>
          <w:sz w:val="26"/>
          <w:szCs w:val="26"/>
        </w:rPr>
        <w:t xml:space="preserve">», </w:t>
      </w:r>
      <w:proofErr w:type="gramStart"/>
      <w:r>
        <w:rPr>
          <w:rFonts w:ascii="Times New Roman" w:hAnsi="Times New Roman"/>
          <w:sz w:val="26"/>
          <w:szCs w:val="26"/>
        </w:rPr>
        <w:t xml:space="preserve">п.1 ст.6 Федерального Закона от 27.07.2010 г. №190-ФЗ « О теплоснабжении», пп.2 п.3 ст.19 Федерального Закона от 26.07.2006 г. № 135-ФЗ «О защите конкуренции»,  </w:t>
      </w:r>
      <w:r w:rsidRPr="00AF5595">
        <w:rPr>
          <w:rFonts w:ascii="Times New Roman" w:hAnsi="Times New Roman"/>
          <w:sz w:val="26"/>
          <w:szCs w:val="26"/>
        </w:rPr>
        <w:t>решени</w:t>
      </w:r>
      <w:r>
        <w:rPr>
          <w:rFonts w:ascii="Times New Roman" w:hAnsi="Times New Roman"/>
          <w:sz w:val="26"/>
          <w:szCs w:val="26"/>
        </w:rPr>
        <w:t>ем</w:t>
      </w:r>
      <w:r w:rsidRPr="00AF5595">
        <w:rPr>
          <w:rFonts w:ascii="Times New Roman" w:hAnsi="Times New Roman"/>
          <w:sz w:val="26"/>
          <w:szCs w:val="26"/>
        </w:rPr>
        <w:t xml:space="preserve"> Совета Депутатов города Сорска №</w:t>
      </w:r>
      <w:r>
        <w:rPr>
          <w:rFonts w:ascii="Times New Roman" w:hAnsi="Times New Roman"/>
          <w:sz w:val="26"/>
          <w:szCs w:val="26"/>
        </w:rPr>
        <w:t xml:space="preserve">424 </w:t>
      </w:r>
      <w:r w:rsidRPr="00AF5595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21.</w:t>
      </w:r>
      <w:r w:rsidRPr="00AF5595">
        <w:rPr>
          <w:rFonts w:ascii="Times New Roman" w:hAnsi="Times New Roman"/>
          <w:sz w:val="26"/>
          <w:szCs w:val="26"/>
        </w:rPr>
        <w:t>12.20</w:t>
      </w:r>
      <w:r>
        <w:rPr>
          <w:rFonts w:ascii="Times New Roman" w:hAnsi="Times New Roman"/>
          <w:sz w:val="26"/>
          <w:szCs w:val="26"/>
        </w:rPr>
        <w:t>21</w:t>
      </w:r>
      <w:r w:rsidRPr="00AF5595">
        <w:rPr>
          <w:rFonts w:ascii="Times New Roman" w:hAnsi="Times New Roman"/>
          <w:sz w:val="26"/>
          <w:szCs w:val="26"/>
        </w:rPr>
        <w:t xml:space="preserve">г. «О бюджете </w:t>
      </w:r>
      <w:r>
        <w:rPr>
          <w:rFonts w:ascii="Times New Roman" w:hAnsi="Times New Roman"/>
          <w:sz w:val="26"/>
          <w:szCs w:val="26"/>
        </w:rPr>
        <w:t>города</w:t>
      </w:r>
      <w:r w:rsidRPr="00AF5595">
        <w:rPr>
          <w:rFonts w:ascii="Times New Roman" w:hAnsi="Times New Roman"/>
          <w:sz w:val="26"/>
          <w:szCs w:val="26"/>
        </w:rPr>
        <w:t xml:space="preserve"> Сорск</w:t>
      </w:r>
      <w:r>
        <w:rPr>
          <w:rFonts w:ascii="Times New Roman" w:hAnsi="Times New Roman"/>
          <w:sz w:val="26"/>
          <w:szCs w:val="26"/>
        </w:rPr>
        <w:t>а Республики Хакасия</w:t>
      </w:r>
      <w:r w:rsidRPr="00AF5595">
        <w:rPr>
          <w:rFonts w:ascii="Times New Roman" w:hAnsi="Times New Roman"/>
          <w:sz w:val="26"/>
          <w:szCs w:val="26"/>
        </w:rPr>
        <w:t xml:space="preserve"> на 20</w:t>
      </w:r>
      <w:r>
        <w:rPr>
          <w:rFonts w:ascii="Times New Roman" w:hAnsi="Times New Roman"/>
          <w:sz w:val="26"/>
          <w:szCs w:val="26"/>
        </w:rPr>
        <w:t>22</w:t>
      </w:r>
      <w:r w:rsidRPr="00AF5595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>
        <w:rPr>
          <w:rFonts w:ascii="Times New Roman" w:hAnsi="Times New Roman"/>
          <w:sz w:val="26"/>
          <w:szCs w:val="26"/>
        </w:rPr>
        <w:t>23-</w:t>
      </w:r>
      <w:r w:rsidRPr="00AF5595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24</w:t>
      </w:r>
      <w:r w:rsidRPr="00AF5595">
        <w:rPr>
          <w:rFonts w:ascii="Times New Roman" w:hAnsi="Times New Roman"/>
          <w:sz w:val="26"/>
          <w:szCs w:val="26"/>
        </w:rPr>
        <w:t xml:space="preserve"> годов»,</w:t>
      </w:r>
      <w:r>
        <w:rPr>
          <w:rFonts w:ascii="Times New Roman" w:hAnsi="Times New Roman"/>
          <w:sz w:val="26"/>
          <w:szCs w:val="26"/>
        </w:rPr>
        <w:t xml:space="preserve"> Уставом муниципального образования город Сорск,</w:t>
      </w:r>
      <w:r w:rsidRPr="00AF5595">
        <w:rPr>
          <w:rFonts w:ascii="Times New Roman" w:hAnsi="Times New Roman"/>
          <w:sz w:val="26"/>
          <w:szCs w:val="26"/>
        </w:rPr>
        <w:t xml:space="preserve">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AF5595">
        <w:rPr>
          <w:rFonts w:ascii="Times New Roman" w:hAnsi="Times New Roman"/>
          <w:sz w:val="26"/>
          <w:szCs w:val="26"/>
        </w:rPr>
        <w:t xml:space="preserve"> администрации муниципального образования</w:t>
      </w:r>
      <w:proofErr w:type="gramEnd"/>
      <w:r w:rsidRPr="00AF5595">
        <w:rPr>
          <w:rFonts w:ascii="Times New Roman" w:hAnsi="Times New Roman"/>
          <w:sz w:val="26"/>
          <w:szCs w:val="26"/>
        </w:rPr>
        <w:t xml:space="preserve"> г. Сорск №</w:t>
      </w:r>
      <w:r>
        <w:rPr>
          <w:rFonts w:ascii="Times New Roman" w:hAnsi="Times New Roman"/>
          <w:sz w:val="26"/>
          <w:szCs w:val="26"/>
        </w:rPr>
        <w:t>237</w:t>
      </w:r>
      <w:r w:rsidRPr="00AF5595">
        <w:rPr>
          <w:rFonts w:ascii="Times New Roman" w:hAnsi="Times New Roman"/>
          <w:sz w:val="26"/>
          <w:szCs w:val="26"/>
        </w:rPr>
        <w:t xml:space="preserve">-п от </w:t>
      </w:r>
      <w:r>
        <w:rPr>
          <w:rFonts w:ascii="Times New Roman" w:hAnsi="Times New Roman"/>
          <w:sz w:val="26"/>
          <w:szCs w:val="26"/>
        </w:rPr>
        <w:t>22.06.2017</w:t>
      </w:r>
      <w:r w:rsidRPr="00AF5595">
        <w:rPr>
          <w:rFonts w:ascii="Times New Roman" w:hAnsi="Times New Roman"/>
          <w:sz w:val="26"/>
          <w:szCs w:val="26"/>
        </w:rPr>
        <w:t xml:space="preserve">г. «Об утверждении </w:t>
      </w:r>
      <w:proofErr w:type="gramStart"/>
      <w:r w:rsidRPr="00AF5595">
        <w:rPr>
          <w:rFonts w:ascii="Times New Roman" w:hAnsi="Times New Roman"/>
          <w:sz w:val="26"/>
          <w:szCs w:val="26"/>
        </w:rPr>
        <w:t>порядка использования бюджетных ассигнований резервного фонда администрации город</w:t>
      </w:r>
      <w:r>
        <w:rPr>
          <w:rFonts w:ascii="Times New Roman" w:hAnsi="Times New Roman"/>
          <w:sz w:val="26"/>
          <w:szCs w:val="26"/>
        </w:rPr>
        <w:t>а</w:t>
      </w:r>
      <w:proofErr w:type="gramEnd"/>
      <w:r w:rsidRPr="00AF5595">
        <w:rPr>
          <w:rFonts w:ascii="Times New Roman" w:hAnsi="Times New Roman"/>
          <w:sz w:val="26"/>
          <w:szCs w:val="26"/>
        </w:rPr>
        <w:t xml:space="preserve"> Сорс</w:t>
      </w:r>
      <w:r>
        <w:rPr>
          <w:rFonts w:ascii="Times New Roman" w:hAnsi="Times New Roman"/>
          <w:sz w:val="26"/>
          <w:szCs w:val="26"/>
        </w:rPr>
        <w:t>ка</w:t>
      </w:r>
      <w:r w:rsidRPr="00AF5595">
        <w:rPr>
          <w:rFonts w:ascii="Times New Roman" w:hAnsi="Times New Roman"/>
          <w:sz w:val="26"/>
          <w:szCs w:val="26"/>
        </w:rPr>
        <w:t xml:space="preserve">», </w:t>
      </w:r>
      <w:r w:rsidRPr="007623F2">
        <w:rPr>
          <w:rFonts w:ascii="Times New Roman" w:hAnsi="Times New Roman"/>
          <w:sz w:val="26"/>
          <w:szCs w:val="26"/>
        </w:rPr>
        <w:t>распоряжением</w:t>
      </w:r>
      <w:r>
        <w:rPr>
          <w:rFonts w:ascii="Times New Roman" w:hAnsi="Times New Roman"/>
          <w:sz w:val="26"/>
          <w:szCs w:val="26"/>
        </w:rPr>
        <w:t xml:space="preserve"> главы города Сорска от 29.08.2022г. №64-р  «О внесении изменений в распоряжение от 24.08.2022 года </w:t>
      </w:r>
      <w:proofErr w:type="gramStart"/>
      <w:r>
        <w:rPr>
          <w:rFonts w:ascii="Times New Roman" w:hAnsi="Times New Roman"/>
          <w:sz w:val="26"/>
          <w:szCs w:val="26"/>
        </w:rPr>
        <w:t xml:space="preserve">№63 «О введении режима функционирования «Повышенная готовность» на территории муниципального образования город Сорск», </w:t>
      </w:r>
      <w:r w:rsidRPr="007623F2">
        <w:rPr>
          <w:rFonts w:ascii="Times New Roman" w:hAnsi="Times New Roman"/>
          <w:sz w:val="26"/>
          <w:szCs w:val="26"/>
        </w:rPr>
        <w:t xml:space="preserve">протоколом </w:t>
      </w:r>
      <w:r>
        <w:rPr>
          <w:rFonts w:ascii="Times New Roman" w:hAnsi="Times New Roman"/>
          <w:sz w:val="26"/>
          <w:szCs w:val="26"/>
        </w:rPr>
        <w:t xml:space="preserve"> внеочередного</w:t>
      </w:r>
      <w:r w:rsidRPr="007623F2">
        <w:rPr>
          <w:rFonts w:ascii="Times New Roman" w:hAnsi="Times New Roman"/>
          <w:sz w:val="26"/>
          <w:szCs w:val="26"/>
        </w:rPr>
        <w:t xml:space="preserve"> совещания </w:t>
      </w:r>
      <w:r>
        <w:rPr>
          <w:rFonts w:ascii="Times New Roman" w:hAnsi="Times New Roman"/>
          <w:sz w:val="26"/>
          <w:szCs w:val="26"/>
        </w:rPr>
        <w:t xml:space="preserve">комиссии по предупреждению и ликвидации чрезвычайных ситуаций и обеспечению пожарной безопасности «О  неотложных мерах по обеспечению  горячим водоснабжением  социальных объектов и населения   и недопущению  срыва отопительного сезона 2022-2023 гг. » </w:t>
      </w:r>
      <w:r w:rsidRPr="007623F2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>20</w:t>
      </w:r>
      <w:r w:rsidRPr="007623F2">
        <w:rPr>
          <w:rFonts w:ascii="Times New Roman" w:hAnsi="Times New Roman"/>
          <w:sz w:val="26"/>
          <w:szCs w:val="26"/>
        </w:rPr>
        <w:t>-ип от</w:t>
      </w:r>
      <w:r>
        <w:rPr>
          <w:rFonts w:ascii="Times New Roman" w:hAnsi="Times New Roman"/>
          <w:sz w:val="26"/>
          <w:szCs w:val="26"/>
        </w:rPr>
        <w:t xml:space="preserve">  17.10.2022 г.</w:t>
      </w:r>
      <w:r w:rsidRPr="007623F2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администрация города Сорска</w:t>
      </w:r>
      <w:proofErr w:type="gramEnd"/>
    </w:p>
    <w:p w:rsidR="009D0881" w:rsidRPr="00AF5595" w:rsidRDefault="009D0881" w:rsidP="009D088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527F8F" w:rsidRDefault="009D0881" w:rsidP="009D08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Внести изменение в постановление администрации города Сорска от </w:t>
      </w:r>
      <w:r>
        <w:rPr>
          <w:rFonts w:ascii="Times New Roman" w:hAnsi="Times New Roman"/>
          <w:sz w:val="26"/>
          <w:szCs w:val="26"/>
        </w:rPr>
        <w:t>30.08.2022</w:t>
      </w:r>
      <w:r>
        <w:rPr>
          <w:rFonts w:ascii="Times New Roman" w:eastAsia="Times New Roman" w:hAnsi="Times New Roman" w:cs="Times New Roman"/>
          <w:sz w:val="26"/>
          <w:szCs w:val="26"/>
        </w:rPr>
        <w:t>г. №</w:t>
      </w:r>
      <w:r>
        <w:rPr>
          <w:rFonts w:ascii="Times New Roman" w:hAnsi="Times New Roman"/>
          <w:sz w:val="26"/>
          <w:szCs w:val="26"/>
        </w:rPr>
        <w:t>436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-п «О выделении средств из резервного фонда администрации города Сорска», в  соответствии с условиями дополнительного соглашения </w:t>
      </w:r>
      <w:r>
        <w:rPr>
          <w:rFonts w:ascii="Times New Roman" w:hAnsi="Times New Roman"/>
          <w:sz w:val="26"/>
          <w:szCs w:val="26"/>
        </w:rPr>
        <w:t>от 18.10.2022 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/>
          <w:sz w:val="26"/>
          <w:szCs w:val="26"/>
        </w:rPr>
        <w:t>договору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поставки угля  №</w:t>
      </w:r>
      <w:r>
        <w:rPr>
          <w:rFonts w:ascii="Times New Roman" w:hAnsi="Times New Roman"/>
          <w:sz w:val="26"/>
          <w:szCs w:val="26"/>
        </w:rPr>
        <w:t>177-08/22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/>
          <w:sz w:val="26"/>
          <w:szCs w:val="26"/>
        </w:rPr>
        <w:t>30.</w:t>
      </w:r>
      <w:r w:rsidR="00527F8F">
        <w:rPr>
          <w:rFonts w:ascii="Times New Roman" w:hAnsi="Times New Roman"/>
          <w:sz w:val="26"/>
          <w:szCs w:val="26"/>
        </w:rPr>
        <w:t>08.2022г.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D0881" w:rsidRDefault="00527F8F" w:rsidP="009D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>. В пункте 1 Постановления  цифру  «</w:t>
      </w:r>
      <w:r>
        <w:rPr>
          <w:rFonts w:ascii="Times New Roman" w:hAnsi="Times New Roman"/>
          <w:sz w:val="26"/>
          <w:szCs w:val="26"/>
        </w:rPr>
        <w:t>16 904 000,00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 xml:space="preserve">шестнадцать 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миллионов </w:t>
      </w:r>
      <w:r>
        <w:rPr>
          <w:rFonts w:ascii="Times New Roman" w:hAnsi="Times New Roman"/>
          <w:sz w:val="26"/>
          <w:szCs w:val="26"/>
        </w:rPr>
        <w:t xml:space="preserve"> девятьсот четыре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тысячи)  рублей</w:t>
      </w:r>
      <w:r>
        <w:rPr>
          <w:rFonts w:ascii="Times New Roman" w:hAnsi="Times New Roman"/>
          <w:sz w:val="26"/>
          <w:szCs w:val="26"/>
        </w:rPr>
        <w:t xml:space="preserve"> 00 копеек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proofErr w:type="gramStart"/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заменить </w:t>
      </w:r>
      <w:r>
        <w:rPr>
          <w:rFonts w:ascii="Times New Roman" w:hAnsi="Times New Roman"/>
          <w:sz w:val="26"/>
          <w:szCs w:val="26"/>
        </w:rPr>
        <w:t xml:space="preserve">на 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цифру</w:t>
      </w:r>
      <w:proofErr w:type="gramEnd"/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16 929 672,95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рублей (</w:t>
      </w:r>
      <w:r>
        <w:rPr>
          <w:rFonts w:ascii="Times New Roman" w:hAnsi="Times New Roman"/>
          <w:sz w:val="26"/>
          <w:szCs w:val="26"/>
        </w:rPr>
        <w:t xml:space="preserve">шестнадцать 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миллионов </w:t>
      </w:r>
      <w:r>
        <w:rPr>
          <w:rFonts w:ascii="Times New Roman" w:hAnsi="Times New Roman"/>
          <w:sz w:val="26"/>
          <w:szCs w:val="26"/>
        </w:rPr>
        <w:t xml:space="preserve"> девятьсот двадцать девять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тысяч </w:t>
      </w:r>
      <w:r>
        <w:rPr>
          <w:rFonts w:ascii="Times New Roman" w:hAnsi="Times New Roman"/>
          <w:sz w:val="26"/>
          <w:szCs w:val="26"/>
        </w:rPr>
        <w:t>шестьсот семьдесят два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>) рублей 95 копеек</w:t>
      </w:r>
      <w:r>
        <w:rPr>
          <w:rFonts w:ascii="Times New Roman" w:hAnsi="Times New Roman"/>
          <w:sz w:val="26"/>
          <w:szCs w:val="26"/>
        </w:rPr>
        <w:t>»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9D0881" w:rsidRDefault="009D0881" w:rsidP="009D08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D0881" w:rsidRPr="00F137AC" w:rsidRDefault="009D0881" w:rsidP="009D08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постановление о</w:t>
      </w:r>
      <w:r w:rsidRPr="00E4155E">
        <w:rPr>
          <w:rFonts w:ascii="Times New Roman" w:hAnsi="Times New Roman" w:cs="Times New Roman"/>
          <w:sz w:val="26"/>
          <w:szCs w:val="26"/>
          <w:lang w:eastAsia="en-US"/>
        </w:rPr>
        <w:t xml:space="preserve">публиковать </w:t>
      </w:r>
      <w:r>
        <w:rPr>
          <w:rFonts w:ascii="Times New Roman" w:hAnsi="Times New Roman" w:cs="Times New Roman"/>
          <w:sz w:val="26"/>
          <w:szCs w:val="26"/>
          <w:lang w:eastAsia="en-US"/>
        </w:rPr>
        <w:t>в СМИ</w:t>
      </w:r>
      <w:r w:rsidRPr="00E4155E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9D0881" w:rsidRPr="00AF5595" w:rsidRDefault="009D0881" w:rsidP="009D0881">
      <w:pPr>
        <w:tabs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3. </w:t>
      </w:r>
      <w:proofErr w:type="gramStart"/>
      <w:r w:rsidRPr="00AF559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AF5595">
        <w:rPr>
          <w:rFonts w:ascii="Times New Roman" w:hAnsi="Times New Roman"/>
          <w:sz w:val="26"/>
          <w:szCs w:val="26"/>
        </w:rPr>
        <w:t xml:space="preserve"> исполнением настоящего </w:t>
      </w:r>
      <w:r>
        <w:rPr>
          <w:rFonts w:ascii="Times New Roman" w:hAnsi="Times New Roman"/>
          <w:sz w:val="26"/>
          <w:szCs w:val="26"/>
        </w:rPr>
        <w:t>постановления</w:t>
      </w:r>
      <w:r w:rsidRPr="00AF5595">
        <w:rPr>
          <w:rFonts w:ascii="Times New Roman" w:hAnsi="Times New Roman"/>
          <w:sz w:val="26"/>
          <w:szCs w:val="26"/>
        </w:rPr>
        <w:t xml:space="preserve"> оставляю за собой. </w:t>
      </w:r>
    </w:p>
    <w:p w:rsidR="009D0881" w:rsidRDefault="009D0881" w:rsidP="009D0881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4"/>
        </w:rPr>
      </w:pPr>
    </w:p>
    <w:p w:rsidR="00527F8F" w:rsidRPr="00AF5595" w:rsidRDefault="00527F8F" w:rsidP="009D0881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4"/>
        </w:rPr>
      </w:pPr>
    </w:p>
    <w:p w:rsidR="009D0881" w:rsidRDefault="009D0881" w:rsidP="009D0881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4"/>
        </w:rPr>
      </w:pPr>
    </w:p>
    <w:p w:rsidR="009D0881" w:rsidRDefault="009D0881" w:rsidP="009D0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города Сорска                                                           В.Ф.Найденов</w:t>
      </w:r>
    </w:p>
    <w:p w:rsidR="009D0881" w:rsidRDefault="009D0881" w:rsidP="009D0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884C35" w:rsidRDefault="00884C35"/>
    <w:sectPr w:rsidR="00884C35" w:rsidSect="00836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0881"/>
    <w:rsid w:val="00527F8F"/>
    <w:rsid w:val="00836DF9"/>
    <w:rsid w:val="00884C35"/>
    <w:rsid w:val="009D0881"/>
    <w:rsid w:val="00A86449"/>
    <w:rsid w:val="00C82858"/>
    <w:rsid w:val="00D00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088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D08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Ауструмс</dc:creator>
  <cp:keywords/>
  <dc:description/>
  <cp:lastModifiedBy>Ольга П. Ауструмс</cp:lastModifiedBy>
  <cp:revision>4</cp:revision>
  <cp:lastPrinted>2022-10-19T02:24:00Z</cp:lastPrinted>
  <dcterms:created xsi:type="dcterms:W3CDTF">2022-10-19T02:03:00Z</dcterms:created>
  <dcterms:modified xsi:type="dcterms:W3CDTF">2022-10-21T02:27:00Z</dcterms:modified>
</cp:coreProperties>
</file>