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C1" w:rsidRDefault="00E636C1" w:rsidP="00E636C1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36C1" w:rsidRDefault="00E636C1" w:rsidP="00E636C1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3941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36C1" w:rsidRDefault="00E636C1" w:rsidP="00E636C1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94106">
        <w:pict>
          <v:shape id="_x0000_s1027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E636C1" w:rsidRDefault="00E636C1" w:rsidP="00E636C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636C1" w:rsidRDefault="00E636C1" w:rsidP="00E636C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636C1" w:rsidRDefault="00E636C1" w:rsidP="00E636C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636C1" w:rsidRDefault="00E636C1" w:rsidP="00E636C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36C1" w:rsidRDefault="00E636C1" w:rsidP="00E636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36C1" w:rsidRDefault="00E636C1" w:rsidP="00E636C1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94106">
        <w:pict>
          <v:line id="_x0000_s1028" style="position:absolute;z-index:251663360" from="18pt,103.1pt" to="469pt,103.1pt" strokeweight=".26mm">
            <v:stroke joinstyle="miter"/>
          </v:line>
        </w:pict>
      </w:r>
    </w:p>
    <w:p w:rsidR="00E636C1" w:rsidRDefault="00E636C1" w:rsidP="00E636C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636C1" w:rsidRDefault="00E636C1" w:rsidP="00E636C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36C1" w:rsidRDefault="00E636C1" w:rsidP="00E636C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36C1" w:rsidRDefault="00E636C1" w:rsidP="00E636C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36C1" w:rsidRDefault="00E636C1" w:rsidP="00E636C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36C1" w:rsidRDefault="00E636C1" w:rsidP="00E636C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636C1" w:rsidRDefault="00E636C1" w:rsidP="00E636C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36C1" w:rsidRDefault="00E636C1" w:rsidP="00E636C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636C1" w:rsidRDefault="00E636C1" w:rsidP="00E636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05 »  декабря  2022                                                                            № 631-п    </w:t>
      </w:r>
    </w:p>
    <w:p w:rsidR="00E636C1" w:rsidRDefault="00E636C1" w:rsidP="00E636C1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17.04.2020 № 138-п «Об утверждении  краткосрочного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плана реализации региональной программы «Капитальный ремонт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расположенных на территории Республики Хакасия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муниципального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г.Сорск на 2021-2023годы»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(с изменениями от 08.12.2020 №360-п, 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24.02.2021г. №56-п, от 27.12.2021г. №364-п,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 04.03.2022г. №72-п, от 10.03.2022г. № 84-п, 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06.10.2022г. №503-п). </w:t>
      </w:r>
    </w:p>
    <w:p w:rsidR="00E636C1" w:rsidRDefault="00E636C1" w:rsidP="00E636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E636C1" w:rsidRDefault="00E636C1" w:rsidP="00E636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E636C1" w:rsidRDefault="00E636C1" w:rsidP="00E636C1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г.Сорск на 2021-2023 годы» (с последующими изменениями).</w:t>
      </w:r>
    </w:p>
    <w:p w:rsidR="00E636C1" w:rsidRDefault="00E636C1" w:rsidP="00E636C1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 на территории муниципального образования г.Сорск на 2021-2023 годы» (с последующими изменениями) изменить и изложить в новой редакции.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Опубликовать настоящее постановление в Информационном бюллетене «Сорский городской вестник» и разместить на официальном сайте администрации города Сорска.</w:t>
      </w: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Контроль за исполнением настоящего постановления возложить на первого  заместителя главы города Сорска.</w:t>
      </w:r>
    </w:p>
    <w:p w:rsidR="00E636C1" w:rsidRDefault="00E636C1" w:rsidP="00E636C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E636C1" w:rsidRDefault="00E636C1" w:rsidP="00E636C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E636C1" w:rsidRDefault="00E636C1" w:rsidP="00E636C1">
      <w:pPr>
        <w:jc w:val="both"/>
        <w:rPr>
          <w:rFonts w:ascii="Times New Roman" w:hAnsi="Times New Roman"/>
          <w:b/>
          <w:sz w:val="26"/>
          <w:szCs w:val="26"/>
        </w:rPr>
      </w:pPr>
    </w:p>
    <w:p w:rsidR="00E636C1" w:rsidRDefault="00E636C1" w:rsidP="00E636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636C1" w:rsidSect="00E636C1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E2699" w:rsidRDefault="007E2699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E2699" w:rsidRDefault="007E2699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A4DA0" w:rsidRDefault="007E2699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Сорска</w:t>
      </w:r>
    </w:p>
    <w:p w:rsidR="007E2699" w:rsidRDefault="007E2699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F1A0F">
        <w:rPr>
          <w:rFonts w:ascii="Times New Roman" w:hAnsi="Times New Roman" w:cs="Times New Roman"/>
          <w:sz w:val="24"/>
          <w:szCs w:val="24"/>
        </w:rPr>
        <w:t>5 декабря 2022 года № 631-п</w:t>
      </w:r>
    </w:p>
    <w:p w:rsidR="00AF1A0F" w:rsidRDefault="00AF1A0F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1A0F" w:rsidRDefault="00AF1A0F" w:rsidP="00AF1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КРАТКОСРОЧНЫЙ ПЛАН</w:t>
      </w:r>
    </w:p>
    <w:p w:rsidR="00AF1A0F" w:rsidRDefault="00AF1A0F" w:rsidP="00AF1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региональной программы «Капитальный ремонт общего имущества в многоквартирных домах,</w:t>
      </w:r>
    </w:p>
    <w:p w:rsidR="00AF1A0F" w:rsidRDefault="00AF1A0F" w:rsidP="00AF1A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расположенных на территории Республики Хакасия (2014-2050 годы)» на 2021-2023 годы</w:t>
      </w:r>
    </w:p>
    <w:p w:rsidR="00AF1A0F" w:rsidRPr="007E2699" w:rsidRDefault="00AF1A0F" w:rsidP="007E26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75" w:type="dxa"/>
        <w:tblInd w:w="6" w:type="dxa"/>
        <w:tblLayout w:type="fixed"/>
        <w:tblLook w:val="04A0"/>
      </w:tblPr>
      <w:tblGrid>
        <w:gridCol w:w="603"/>
        <w:gridCol w:w="2807"/>
        <w:gridCol w:w="485"/>
        <w:gridCol w:w="957"/>
        <w:gridCol w:w="486"/>
        <w:gridCol w:w="486"/>
        <w:gridCol w:w="945"/>
        <w:gridCol w:w="564"/>
        <w:gridCol w:w="814"/>
        <w:gridCol w:w="735"/>
        <w:gridCol w:w="630"/>
        <w:gridCol w:w="630"/>
        <w:gridCol w:w="630"/>
        <w:gridCol w:w="630"/>
        <w:gridCol w:w="630"/>
        <w:gridCol w:w="945"/>
        <w:gridCol w:w="879"/>
        <w:gridCol w:w="919"/>
      </w:tblGrid>
      <w:tr w:rsidR="007E2699" w:rsidTr="00D6492C">
        <w:trPr>
          <w:trHeight w:val="82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7E2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многоквар- тирного дома (далее - МКД)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ремонта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помещений МКД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7E2699" w:rsidTr="00D6492C">
        <w:trPr>
          <w:trHeight w:hRule="exact" w:val="4286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514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руб./м2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31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E2699" w:rsidTr="00D6492C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муниципальному образованию г. Сорск за 2021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18 781,20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20 742,70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19 290,50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26 014 905,17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16 014 905,17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3 106,20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4 010 361,72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3 659 157,16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351 204,56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1 291,08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490 156,60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47 045,05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537 201,65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1 530,20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2 525 059,35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3 014,28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2 407 875,88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2 874,39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1 056,20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2 835 933,61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2 685,03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1 132 479,95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2 949,17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60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937 384,00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397 525,20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800,90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1 505 094,13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1 395 762,49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109 331,64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2 505,57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636 220,61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589 499,03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46 721,58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758,67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312 061,48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24 732,88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336 794,36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1 379 419,85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1 349 209,00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30 210,85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2 193,04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2 241 292,17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2 204 154,24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37 137,93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2 672,66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1 090 759,00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1 279,03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372 957,00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293 701,00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323 300,00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599 579,21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1 514,09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391 444,00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1А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798 499,00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1 468,10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356 349,00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Толстого,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515 238,48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1 412,39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390 436,00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муниципальному образованию г. Сорск за 2022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18 313,86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19 672,17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25 056 568,96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19 920 520,00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5 136 048,96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Больничная, д. 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1 636,13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1 817 081,84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3 103,47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1 303,80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1 596 943,20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1 520 862,93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76 080,27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1 224,84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527 657,07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26 395,73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1 291,40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1 594 425,70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1 518 500,67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75 925,03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1 234,65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527 669,33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26 383,47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554 052,80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Гагарина, д. 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2 638,00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3 204 935,94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3 091 739,32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113 196,62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1 214,91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552 276,80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532 770,68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19 506,12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552 276,80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476,62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1 477 357,02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3 099,65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16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1 326,90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1 781 034,06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1 700 084,68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80 949,38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1 342,25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525 101,60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501 235,32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23 866,28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525 101,60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1 092 440,00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1 044 439,00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48 001,00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348,50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1 011 826,80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776 512,54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235 314,26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2 903,38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706 716,40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675 663,81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31 052,59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1 748,00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439 787,94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20 212,06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1 118 170,00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774 437,89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343 732,11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370,54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1 148 674,00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951 376,05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197 297,95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1 571 700,00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1 502 640,68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69 059,32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357,60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1 108 560,00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793 702,51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314 857,49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1 590 610,00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1 520 719,79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69 890,21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7E2699" w:rsidTr="00D6492C">
        <w:trPr>
          <w:trHeight w:hRule="exact" w:val="1905"/>
        </w:trPr>
        <w:tc>
          <w:tcPr>
            <w:tcW w:w="3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муниципальному образованию г. Сорск за 2023 год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22 589,88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26 074,61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49 638 789,60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4 311,63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3 486 310,00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3 486 310,00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48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2 869 460,10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2 869 460,10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50 лет Октября, д. 58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814,60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1 637 346,00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1 637 346,00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768 222,00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768 222,00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877 703,00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877 703,00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552,80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1 875 650,40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1 875 650,40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Кирова,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1 332,00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2 151 180,00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2 151 180,00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29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1 357 200,00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1 357 200,00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1 343 628,00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1 343 628,00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33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1957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1 439 989,20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1 439 989,20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3 561,68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41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306,14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615 341,40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615 341,40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Пионерская, д. 43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2 784 635,10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2 784 635,10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374,30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752 343,00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752 343,00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808 422,00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808 422,00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1 364 664,60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1 364 664,60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Пушкина,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381,80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767 418,00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767 418,00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1 135 047,00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1 135 047,00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1 916 027,10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1 916 027,10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1 167 240,80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1 167 240,80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2 024,00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2 024,00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1 591 692,00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1 591 692,00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2 760,00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543 504,00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543 504,00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917 467,20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917 467,20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6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309,60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945 081,50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945 081,50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7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295,70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594 357,00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594 357,00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1 121 580,00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1 121 580,00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1 893 294,00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1 893 294,00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574 860,00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574 860,00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422 096,00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422 096,00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3 565,00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970 398,00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970 398,00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val="217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1 120 374,00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1 120 374,00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2 010,00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552 000,00</w:t>
            </w: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699" w:rsidTr="00D6492C">
        <w:trPr>
          <w:trHeight w:hRule="exact" w:val="2175"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E2699" w:rsidRDefault="007E2699" w:rsidP="00D64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Строительная, д. 14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1 891 258,20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1 891 258,20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3 393,00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7E2699" w:rsidRDefault="007E2699" w:rsidP="00D649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</w:tbl>
    <w:p w:rsidR="007E2699" w:rsidRDefault="007E2699" w:rsidP="007E2699"/>
    <w:p w:rsidR="00AA4DA0" w:rsidRDefault="00AA4DA0" w:rsidP="00AA4DA0"/>
    <w:p w:rsidR="009C4360" w:rsidRPr="00AA4DA0" w:rsidRDefault="00AA4DA0" w:rsidP="00AA4DA0">
      <w:pPr>
        <w:tabs>
          <w:tab w:val="left" w:pos="9481"/>
        </w:tabs>
        <w:rPr>
          <w:rFonts w:ascii="Times New Roman" w:hAnsi="Times New Roman" w:cs="Times New Roman"/>
          <w:sz w:val="28"/>
          <w:szCs w:val="28"/>
        </w:rPr>
      </w:pPr>
      <w:r w:rsidRPr="00AA4DA0">
        <w:rPr>
          <w:rFonts w:ascii="Times New Roman" w:hAnsi="Times New Roman" w:cs="Times New Roman"/>
          <w:sz w:val="28"/>
          <w:szCs w:val="28"/>
        </w:rPr>
        <w:t xml:space="preserve">Первый заместитель главы города Сорска               </w:t>
      </w:r>
      <w:r>
        <w:rPr>
          <w:rFonts w:ascii="Times New Roman" w:hAnsi="Times New Roman" w:cs="Times New Roman"/>
          <w:sz w:val="28"/>
          <w:szCs w:val="28"/>
        </w:rPr>
        <w:tab/>
        <w:t>А.М.Кузьмин</w:t>
      </w:r>
    </w:p>
    <w:sectPr w:rsidR="009C4360" w:rsidRPr="00AA4DA0" w:rsidSect="00AF1A0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7E8" w:rsidRDefault="00DC37E8" w:rsidP="00AA4DA0">
      <w:pPr>
        <w:spacing w:after="0" w:line="240" w:lineRule="auto"/>
      </w:pPr>
      <w:r>
        <w:separator/>
      </w:r>
    </w:p>
  </w:endnote>
  <w:endnote w:type="continuationSeparator" w:id="1">
    <w:p w:rsidR="00DC37E8" w:rsidRDefault="00DC37E8" w:rsidP="00AA4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7E8" w:rsidRDefault="00DC37E8" w:rsidP="00AA4DA0">
      <w:pPr>
        <w:spacing w:after="0" w:line="240" w:lineRule="auto"/>
      </w:pPr>
      <w:r>
        <w:separator/>
      </w:r>
    </w:p>
  </w:footnote>
  <w:footnote w:type="continuationSeparator" w:id="1">
    <w:p w:rsidR="00DC37E8" w:rsidRDefault="00DC37E8" w:rsidP="00AA4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A0" w:rsidRDefault="00AA4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4360"/>
    <w:rsid w:val="00194CBD"/>
    <w:rsid w:val="007C78D5"/>
    <w:rsid w:val="007E2699"/>
    <w:rsid w:val="009C4360"/>
    <w:rsid w:val="00AA4DA0"/>
    <w:rsid w:val="00AD4B9F"/>
    <w:rsid w:val="00AF1A0F"/>
    <w:rsid w:val="00B750C2"/>
    <w:rsid w:val="00B77341"/>
    <w:rsid w:val="00DC37E8"/>
    <w:rsid w:val="00E636C1"/>
    <w:rsid w:val="00EC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4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4DA0"/>
  </w:style>
  <w:style w:type="paragraph" w:styleId="a5">
    <w:name w:val="footer"/>
    <w:basedOn w:val="a"/>
    <w:link w:val="a6"/>
    <w:uiPriority w:val="99"/>
    <w:semiHidden/>
    <w:unhideWhenUsed/>
    <w:rsid w:val="00AA4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4DA0"/>
  </w:style>
  <w:style w:type="paragraph" w:styleId="a7">
    <w:name w:val="Balloon Text"/>
    <w:basedOn w:val="a"/>
    <w:link w:val="a8"/>
    <w:uiPriority w:val="99"/>
    <w:semiHidden/>
    <w:unhideWhenUsed/>
    <w:rsid w:val="00AA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D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3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3481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2</cp:revision>
  <cp:lastPrinted>2022-12-05T09:35:00Z</cp:lastPrinted>
  <dcterms:created xsi:type="dcterms:W3CDTF">2022-12-09T06:27:00Z</dcterms:created>
  <dcterms:modified xsi:type="dcterms:W3CDTF">2022-12-09T06:27:00Z</dcterms:modified>
</cp:coreProperties>
</file>