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7DC" w:rsidRPr="006F52E8" w:rsidRDefault="000A67DC" w:rsidP="00EB06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06DB" w:rsidRPr="00804ABC" w:rsidRDefault="00EB06DB" w:rsidP="00EB06D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4ABC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:rsidR="00EB06DB" w:rsidRDefault="00EB06DB" w:rsidP="00EB06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ABC">
        <w:rPr>
          <w:rFonts w:ascii="Times New Roman" w:hAnsi="Times New Roman" w:cs="Times New Roman"/>
          <w:b/>
          <w:sz w:val="24"/>
          <w:szCs w:val="24"/>
        </w:rPr>
        <w:t xml:space="preserve">о проведенных в  </w:t>
      </w:r>
      <w:r w:rsidRPr="00804AB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04ABC">
        <w:rPr>
          <w:rFonts w:ascii="Times New Roman" w:hAnsi="Times New Roman" w:cs="Times New Roman"/>
          <w:b/>
          <w:sz w:val="24"/>
          <w:szCs w:val="24"/>
        </w:rPr>
        <w:t xml:space="preserve">  квартале 202</w:t>
      </w:r>
      <w:r>
        <w:rPr>
          <w:rFonts w:ascii="Times New Roman" w:hAnsi="Times New Roman" w:cs="Times New Roman"/>
          <w:b/>
          <w:sz w:val="24"/>
          <w:szCs w:val="24"/>
        </w:rPr>
        <w:t>2 года контрольных мероприятиях</w:t>
      </w:r>
      <w:r w:rsidR="00E259C2">
        <w:rPr>
          <w:rFonts w:ascii="Times New Roman" w:hAnsi="Times New Roman" w:cs="Times New Roman"/>
          <w:b/>
          <w:sz w:val="24"/>
          <w:szCs w:val="24"/>
        </w:rPr>
        <w:t>.</w:t>
      </w:r>
    </w:p>
    <w:p w:rsidR="00B04C09" w:rsidRPr="006F52E8" w:rsidRDefault="009F3658" w:rsidP="002E36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Специалистом отдела финансов и экономики администрации города Сорска </w:t>
      </w:r>
      <w:r w:rsidR="00AE0864" w:rsidRPr="006F52E8">
        <w:rPr>
          <w:rFonts w:ascii="Times New Roman" w:hAnsi="Times New Roman" w:cs="Times New Roman"/>
          <w:sz w:val="26"/>
          <w:szCs w:val="26"/>
        </w:rPr>
        <w:t>в</w:t>
      </w:r>
      <w:r w:rsidR="00D3344A" w:rsidRPr="006F52E8">
        <w:rPr>
          <w:rFonts w:ascii="Times New Roman" w:hAnsi="Times New Roman" w:cs="Times New Roman"/>
          <w:sz w:val="26"/>
          <w:szCs w:val="26"/>
        </w:rPr>
        <w:t xml:space="preserve"> </w:t>
      </w:r>
      <w:r w:rsidR="0056213C" w:rsidRPr="006F52E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D3344A" w:rsidRPr="006F52E8">
        <w:rPr>
          <w:rFonts w:ascii="Times New Roman" w:hAnsi="Times New Roman" w:cs="Times New Roman"/>
          <w:sz w:val="26"/>
          <w:szCs w:val="26"/>
        </w:rPr>
        <w:t xml:space="preserve"> квартале</w:t>
      </w:r>
      <w:r>
        <w:rPr>
          <w:rFonts w:ascii="Times New Roman" w:hAnsi="Times New Roman" w:cs="Times New Roman"/>
          <w:sz w:val="26"/>
          <w:szCs w:val="26"/>
        </w:rPr>
        <w:t xml:space="preserve"> 2022 года </w:t>
      </w:r>
      <w:r w:rsidR="00D3344A" w:rsidRPr="006F52E8">
        <w:rPr>
          <w:rFonts w:ascii="Times New Roman" w:hAnsi="Times New Roman" w:cs="Times New Roman"/>
          <w:sz w:val="26"/>
          <w:szCs w:val="26"/>
        </w:rPr>
        <w:t xml:space="preserve"> был</w:t>
      </w:r>
      <w:r w:rsidR="00871AB8">
        <w:rPr>
          <w:rFonts w:ascii="Times New Roman" w:hAnsi="Times New Roman" w:cs="Times New Roman"/>
          <w:sz w:val="26"/>
          <w:szCs w:val="26"/>
        </w:rPr>
        <w:t>а</w:t>
      </w:r>
      <w:r w:rsidR="00D3344A" w:rsidRPr="006F52E8">
        <w:rPr>
          <w:rFonts w:ascii="Times New Roman" w:hAnsi="Times New Roman" w:cs="Times New Roman"/>
          <w:sz w:val="26"/>
          <w:szCs w:val="26"/>
        </w:rPr>
        <w:t xml:space="preserve"> реализован</w:t>
      </w:r>
      <w:r w:rsidR="00871AB8">
        <w:rPr>
          <w:rFonts w:ascii="Times New Roman" w:hAnsi="Times New Roman" w:cs="Times New Roman"/>
          <w:sz w:val="26"/>
          <w:szCs w:val="26"/>
        </w:rPr>
        <w:t>а</w:t>
      </w:r>
      <w:r w:rsidR="00D3344A" w:rsidRPr="006F52E8">
        <w:rPr>
          <w:rFonts w:ascii="Times New Roman" w:hAnsi="Times New Roman" w:cs="Times New Roman"/>
          <w:sz w:val="26"/>
          <w:szCs w:val="26"/>
        </w:rPr>
        <w:t xml:space="preserve"> </w:t>
      </w:r>
      <w:r w:rsidR="00871AB8">
        <w:rPr>
          <w:rFonts w:ascii="Times New Roman" w:hAnsi="Times New Roman" w:cs="Times New Roman"/>
          <w:sz w:val="26"/>
          <w:szCs w:val="26"/>
        </w:rPr>
        <w:t>1</w:t>
      </w:r>
      <w:r w:rsidR="00D3344A" w:rsidRPr="006F52E8">
        <w:rPr>
          <w:rFonts w:ascii="Times New Roman" w:hAnsi="Times New Roman" w:cs="Times New Roman"/>
          <w:sz w:val="26"/>
          <w:szCs w:val="26"/>
        </w:rPr>
        <w:t xml:space="preserve"> </w:t>
      </w:r>
      <w:r w:rsidR="0056213C" w:rsidRPr="006F52E8">
        <w:rPr>
          <w:rFonts w:ascii="Times New Roman" w:hAnsi="Times New Roman" w:cs="Times New Roman"/>
          <w:sz w:val="26"/>
          <w:szCs w:val="26"/>
        </w:rPr>
        <w:t>проверк</w:t>
      </w:r>
      <w:r w:rsidR="00871AB8">
        <w:rPr>
          <w:rFonts w:ascii="Times New Roman" w:hAnsi="Times New Roman" w:cs="Times New Roman"/>
          <w:sz w:val="26"/>
          <w:szCs w:val="26"/>
        </w:rPr>
        <w:t>а</w:t>
      </w:r>
      <w:r w:rsidR="00B04C09" w:rsidRPr="006F52E8">
        <w:rPr>
          <w:rFonts w:ascii="Times New Roman" w:hAnsi="Times New Roman" w:cs="Times New Roman"/>
          <w:sz w:val="26"/>
          <w:szCs w:val="26"/>
        </w:rPr>
        <w:t>:</w:t>
      </w:r>
    </w:p>
    <w:p w:rsidR="00B04C09" w:rsidRPr="006F52E8" w:rsidRDefault="00B04C09" w:rsidP="002E36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 xml:space="preserve">- </w:t>
      </w:r>
      <w:r w:rsidR="00D3344A" w:rsidRPr="006F52E8">
        <w:rPr>
          <w:rFonts w:ascii="Times New Roman" w:hAnsi="Times New Roman" w:cs="Times New Roman"/>
          <w:sz w:val="26"/>
          <w:szCs w:val="26"/>
        </w:rPr>
        <w:t xml:space="preserve"> соблюдение </w:t>
      </w:r>
      <w:r w:rsidR="0056213C" w:rsidRPr="006F52E8">
        <w:rPr>
          <w:rFonts w:ascii="Times New Roman" w:hAnsi="Times New Roman" w:cs="Times New Roman"/>
          <w:sz w:val="26"/>
          <w:szCs w:val="26"/>
        </w:rPr>
        <w:t>заказчиком требований законодательства в отношении опред</w:t>
      </w:r>
      <w:r w:rsidR="0056213C" w:rsidRPr="006F52E8">
        <w:rPr>
          <w:rFonts w:ascii="Times New Roman" w:hAnsi="Times New Roman" w:cs="Times New Roman"/>
          <w:sz w:val="26"/>
          <w:szCs w:val="26"/>
        </w:rPr>
        <w:t>е</w:t>
      </w:r>
      <w:r w:rsidR="0056213C" w:rsidRPr="006F52E8">
        <w:rPr>
          <w:rFonts w:ascii="Times New Roman" w:hAnsi="Times New Roman" w:cs="Times New Roman"/>
          <w:sz w:val="26"/>
          <w:szCs w:val="26"/>
        </w:rPr>
        <w:t>ления и обоснования начальной</w:t>
      </w:r>
      <w:r w:rsidR="00AE0864" w:rsidRPr="006F52E8">
        <w:rPr>
          <w:rFonts w:ascii="Times New Roman" w:hAnsi="Times New Roman" w:cs="Times New Roman"/>
          <w:sz w:val="26"/>
          <w:szCs w:val="26"/>
        </w:rPr>
        <w:t xml:space="preserve"> </w:t>
      </w:r>
      <w:r w:rsidR="0056213C" w:rsidRPr="006F52E8">
        <w:rPr>
          <w:rFonts w:ascii="Times New Roman" w:hAnsi="Times New Roman" w:cs="Times New Roman"/>
          <w:sz w:val="26"/>
          <w:szCs w:val="26"/>
        </w:rPr>
        <w:t>(максимальной) цены контракта, контрактов з</w:t>
      </w:r>
      <w:r w:rsidR="0056213C" w:rsidRPr="006F52E8">
        <w:rPr>
          <w:rFonts w:ascii="Times New Roman" w:hAnsi="Times New Roman" w:cs="Times New Roman"/>
          <w:sz w:val="26"/>
          <w:szCs w:val="26"/>
        </w:rPr>
        <w:t>а</w:t>
      </w:r>
      <w:r w:rsidR="0056213C" w:rsidRPr="006F52E8">
        <w:rPr>
          <w:rFonts w:ascii="Times New Roman" w:hAnsi="Times New Roman" w:cs="Times New Roman"/>
          <w:sz w:val="26"/>
          <w:szCs w:val="26"/>
        </w:rPr>
        <w:t>ключенных с единственным поставщиком</w:t>
      </w:r>
      <w:r w:rsidRPr="006F52E8">
        <w:rPr>
          <w:rFonts w:ascii="Times New Roman" w:hAnsi="Times New Roman" w:cs="Times New Roman"/>
          <w:sz w:val="26"/>
          <w:szCs w:val="26"/>
        </w:rPr>
        <w:t>;</w:t>
      </w:r>
    </w:p>
    <w:p w:rsidR="006973C9" w:rsidRPr="006F52E8" w:rsidRDefault="006973C9" w:rsidP="00697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 xml:space="preserve">По результатам проверки установлено, что, </w:t>
      </w:r>
      <w:r w:rsidR="003E2485">
        <w:rPr>
          <w:rFonts w:ascii="Times New Roman" w:hAnsi="Times New Roman" w:cs="Times New Roman"/>
          <w:sz w:val="26"/>
          <w:szCs w:val="26"/>
        </w:rPr>
        <w:t>в</w:t>
      </w:r>
      <w:r w:rsidRPr="006F52E8">
        <w:rPr>
          <w:rFonts w:ascii="Times New Roman" w:hAnsi="Times New Roman" w:cs="Times New Roman"/>
          <w:sz w:val="26"/>
          <w:szCs w:val="26"/>
        </w:rPr>
        <w:t>се заказчики для обоснования начальной (максимальной) цены контракта, цены контракта, заключаемого с еди</w:t>
      </w:r>
      <w:r w:rsidRPr="006F52E8">
        <w:rPr>
          <w:rFonts w:ascii="Times New Roman" w:hAnsi="Times New Roman" w:cs="Times New Roman"/>
          <w:sz w:val="26"/>
          <w:szCs w:val="26"/>
        </w:rPr>
        <w:t>н</w:t>
      </w:r>
      <w:r w:rsidRPr="006F52E8">
        <w:rPr>
          <w:rFonts w:ascii="Times New Roman" w:hAnsi="Times New Roman" w:cs="Times New Roman"/>
          <w:sz w:val="26"/>
          <w:szCs w:val="26"/>
        </w:rPr>
        <w:t>ственным поставщиком (подрядчиком, исполнителем) применяли метод сопост</w:t>
      </w:r>
      <w:r w:rsidRPr="006F52E8">
        <w:rPr>
          <w:rFonts w:ascii="Times New Roman" w:hAnsi="Times New Roman" w:cs="Times New Roman"/>
          <w:sz w:val="26"/>
          <w:szCs w:val="26"/>
        </w:rPr>
        <w:t>а</w:t>
      </w:r>
      <w:r w:rsidRPr="006F52E8">
        <w:rPr>
          <w:rFonts w:ascii="Times New Roman" w:hAnsi="Times New Roman" w:cs="Times New Roman"/>
          <w:sz w:val="26"/>
          <w:szCs w:val="26"/>
        </w:rPr>
        <w:t xml:space="preserve">вимых рыночных цен (анализ рынка).    </w:t>
      </w:r>
    </w:p>
    <w:p w:rsidR="006973C9" w:rsidRPr="006F52E8" w:rsidRDefault="006973C9" w:rsidP="00697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>Метод сопоставимых рыночных цен (анализа рынка) является приоритетным для определения и обоснования начальной (максимальной) цены контракта, цены контракта, заключаемого с единственным поставщиком (подрядчиком, исполнит</w:t>
      </w:r>
      <w:r w:rsidRPr="006F52E8">
        <w:rPr>
          <w:rFonts w:ascii="Times New Roman" w:hAnsi="Times New Roman" w:cs="Times New Roman"/>
          <w:sz w:val="26"/>
          <w:szCs w:val="26"/>
        </w:rPr>
        <w:t>е</w:t>
      </w:r>
      <w:r w:rsidRPr="006F52E8">
        <w:rPr>
          <w:rFonts w:ascii="Times New Roman" w:hAnsi="Times New Roman" w:cs="Times New Roman"/>
          <w:sz w:val="26"/>
          <w:szCs w:val="26"/>
        </w:rPr>
        <w:t>лем).</w:t>
      </w:r>
    </w:p>
    <w:p w:rsidR="006973C9" w:rsidRPr="006F52E8" w:rsidRDefault="006973C9" w:rsidP="00697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>Нарушений в выборе метода для обоснования и определения НМЦК не выя</w:t>
      </w:r>
      <w:r w:rsidRPr="006F52E8">
        <w:rPr>
          <w:rFonts w:ascii="Times New Roman" w:hAnsi="Times New Roman" w:cs="Times New Roman"/>
          <w:sz w:val="26"/>
          <w:szCs w:val="26"/>
        </w:rPr>
        <w:t>в</w:t>
      </w:r>
      <w:r w:rsidRPr="006F52E8">
        <w:rPr>
          <w:rFonts w:ascii="Times New Roman" w:hAnsi="Times New Roman" w:cs="Times New Roman"/>
          <w:sz w:val="26"/>
          <w:szCs w:val="26"/>
        </w:rPr>
        <w:t xml:space="preserve">лено.  </w:t>
      </w:r>
    </w:p>
    <w:p w:rsidR="006973C9" w:rsidRPr="006F52E8" w:rsidRDefault="006973C9" w:rsidP="00697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 xml:space="preserve">МБДОУ детский сад «Ручеек» не предоставил коммерческое предложение от ИП </w:t>
      </w:r>
      <w:proofErr w:type="spellStart"/>
      <w:r w:rsidRPr="006F52E8">
        <w:rPr>
          <w:rFonts w:ascii="Times New Roman" w:hAnsi="Times New Roman" w:cs="Times New Roman"/>
          <w:sz w:val="26"/>
          <w:szCs w:val="26"/>
        </w:rPr>
        <w:t>Закировой</w:t>
      </w:r>
      <w:proofErr w:type="spellEnd"/>
      <w:r w:rsidRPr="006F52E8">
        <w:rPr>
          <w:rFonts w:ascii="Times New Roman" w:hAnsi="Times New Roman" w:cs="Times New Roman"/>
          <w:sz w:val="26"/>
          <w:szCs w:val="26"/>
        </w:rPr>
        <w:t xml:space="preserve"> Г.И. на поставку масла сливочного «Алтайская Буренка», где было бы указано, что данный поставщик в период заключения контракта №20752 от 24.12.2021г., повысил цены на поставку продуктов питания (по видам). </w:t>
      </w:r>
    </w:p>
    <w:p w:rsidR="006973C9" w:rsidRPr="006F52E8" w:rsidRDefault="006973C9" w:rsidP="00697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>При выборе продуктов для детского питания, заказчики руководствуются  не только статьей 22 Закона № 44-ФЗ и Методическими рекомендациями утвержде</w:t>
      </w:r>
      <w:r w:rsidRPr="006F52E8">
        <w:rPr>
          <w:rFonts w:ascii="Times New Roman" w:hAnsi="Times New Roman" w:cs="Times New Roman"/>
          <w:sz w:val="26"/>
          <w:szCs w:val="26"/>
        </w:rPr>
        <w:t>н</w:t>
      </w:r>
      <w:r w:rsidRPr="006F52E8">
        <w:rPr>
          <w:rFonts w:ascii="Times New Roman" w:hAnsi="Times New Roman" w:cs="Times New Roman"/>
          <w:sz w:val="26"/>
          <w:szCs w:val="26"/>
        </w:rPr>
        <w:t>ными приказом Минэкономразвития России от 02.10.2013 № 567, но и   Санитарно-эпидемиологическими требованиям к организации общественного питания насел</w:t>
      </w:r>
      <w:r w:rsidRPr="006F52E8">
        <w:rPr>
          <w:rFonts w:ascii="Times New Roman" w:hAnsi="Times New Roman" w:cs="Times New Roman"/>
          <w:sz w:val="26"/>
          <w:szCs w:val="26"/>
        </w:rPr>
        <w:t>е</w:t>
      </w:r>
      <w:r w:rsidRPr="006F52E8">
        <w:rPr>
          <w:rFonts w:ascii="Times New Roman" w:hAnsi="Times New Roman" w:cs="Times New Roman"/>
          <w:sz w:val="26"/>
          <w:szCs w:val="26"/>
        </w:rPr>
        <w:t xml:space="preserve">ния 2.3/2.43590-20. </w:t>
      </w:r>
    </w:p>
    <w:p w:rsidR="006973C9" w:rsidRPr="006F52E8" w:rsidRDefault="006973C9" w:rsidP="006973C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>Заказчики  сталкиваются с проблемой, когда продукты питания по низкой цене не соответствуют требованиям к организации общественного питания детей.</w:t>
      </w:r>
    </w:p>
    <w:p w:rsidR="006973C9" w:rsidRPr="006F52E8" w:rsidRDefault="006973C9" w:rsidP="006973C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 xml:space="preserve">Заказчик обязан обеспечить эффективное расходование бюджетных средств независимо от того, каким способом осуществлялась закупка. В случае закупки у единственного поставщика изучение рынка является важной задачей. </w:t>
      </w:r>
    </w:p>
    <w:p w:rsidR="006973C9" w:rsidRPr="006F52E8" w:rsidRDefault="006973C9" w:rsidP="006973C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>В связи с большой кредиторской задолженностью муниципального образ</w:t>
      </w:r>
      <w:r w:rsidRPr="006F52E8">
        <w:rPr>
          <w:rFonts w:ascii="Times New Roman" w:hAnsi="Times New Roman" w:cs="Times New Roman"/>
          <w:sz w:val="26"/>
          <w:szCs w:val="26"/>
        </w:rPr>
        <w:t>о</w:t>
      </w:r>
      <w:r w:rsidRPr="006F52E8">
        <w:rPr>
          <w:rFonts w:ascii="Times New Roman" w:hAnsi="Times New Roman" w:cs="Times New Roman"/>
          <w:sz w:val="26"/>
          <w:szCs w:val="26"/>
        </w:rPr>
        <w:t>вания, заказчики вынуждены работать с узким кругом поставщиков, которые гот</w:t>
      </w:r>
      <w:r w:rsidRPr="006F52E8">
        <w:rPr>
          <w:rFonts w:ascii="Times New Roman" w:hAnsi="Times New Roman" w:cs="Times New Roman"/>
          <w:sz w:val="26"/>
          <w:szCs w:val="26"/>
        </w:rPr>
        <w:t>о</w:t>
      </w:r>
      <w:r w:rsidRPr="006F52E8">
        <w:rPr>
          <w:rFonts w:ascii="Times New Roman" w:hAnsi="Times New Roman" w:cs="Times New Roman"/>
          <w:sz w:val="26"/>
          <w:szCs w:val="26"/>
        </w:rPr>
        <w:t xml:space="preserve">вы сотрудничать с бюджетными учреждениями.  </w:t>
      </w:r>
    </w:p>
    <w:p w:rsidR="006F52E8" w:rsidRPr="006F52E8" w:rsidRDefault="006F52E8" w:rsidP="006F5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>Рекомендации по результатам проверки:</w:t>
      </w:r>
    </w:p>
    <w:p w:rsidR="006F52E8" w:rsidRPr="006F52E8" w:rsidRDefault="006F52E8" w:rsidP="006F5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>1.  Заказчикам при заключении контрактов необходимо строго соблюдать все требования Федерального закона №44-ФЗ «О контрактной системе в сфере зак</w:t>
      </w:r>
      <w:r w:rsidRPr="006F52E8">
        <w:rPr>
          <w:rFonts w:ascii="Times New Roman" w:hAnsi="Times New Roman" w:cs="Times New Roman"/>
          <w:sz w:val="26"/>
          <w:szCs w:val="26"/>
        </w:rPr>
        <w:t>у</w:t>
      </w:r>
      <w:r w:rsidRPr="006F52E8">
        <w:rPr>
          <w:rFonts w:ascii="Times New Roman" w:hAnsi="Times New Roman" w:cs="Times New Roman"/>
          <w:sz w:val="26"/>
          <w:szCs w:val="26"/>
        </w:rPr>
        <w:t>пок».</w:t>
      </w:r>
    </w:p>
    <w:p w:rsidR="006F52E8" w:rsidRPr="006F52E8" w:rsidRDefault="006F52E8" w:rsidP="006F5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 xml:space="preserve">2.   </w:t>
      </w:r>
      <w:proofErr w:type="gramStart"/>
      <w:r w:rsidRPr="006F52E8">
        <w:rPr>
          <w:rFonts w:ascii="Times New Roman" w:hAnsi="Times New Roman" w:cs="Times New Roman"/>
          <w:sz w:val="26"/>
          <w:szCs w:val="26"/>
        </w:rPr>
        <w:t>В целях определения и обоснования начальной (максимальной) цены ко</w:t>
      </w:r>
      <w:r w:rsidRPr="006F52E8">
        <w:rPr>
          <w:rFonts w:ascii="Times New Roman" w:hAnsi="Times New Roman" w:cs="Times New Roman"/>
          <w:sz w:val="26"/>
          <w:szCs w:val="26"/>
        </w:rPr>
        <w:t>н</w:t>
      </w:r>
      <w:r w:rsidRPr="006F52E8">
        <w:rPr>
          <w:rFonts w:ascii="Times New Roman" w:hAnsi="Times New Roman" w:cs="Times New Roman"/>
          <w:sz w:val="26"/>
          <w:szCs w:val="26"/>
        </w:rPr>
        <w:t>тракта, цены контракта, заключаемого с единственным поставщиком (т.е. вне зав</w:t>
      </w:r>
      <w:r w:rsidRPr="006F52E8">
        <w:rPr>
          <w:rFonts w:ascii="Times New Roman" w:hAnsi="Times New Roman" w:cs="Times New Roman"/>
          <w:sz w:val="26"/>
          <w:szCs w:val="26"/>
        </w:rPr>
        <w:t>и</w:t>
      </w:r>
      <w:r w:rsidRPr="006F52E8">
        <w:rPr>
          <w:rFonts w:ascii="Times New Roman" w:hAnsi="Times New Roman" w:cs="Times New Roman"/>
          <w:sz w:val="26"/>
          <w:szCs w:val="26"/>
        </w:rPr>
        <w:t>симости от способа определения поставщика), необходимо руководствоваться нормами статьи 22 Закона № 44-ФЗ, приказа Министерства экономического разв</w:t>
      </w:r>
      <w:r w:rsidRPr="006F52E8">
        <w:rPr>
          <w:rFonts w:ascii="Times New Roman" w:hAnsi="Times New Roman" w:cs="Times New Roman"/>
          <w:sz w:val="26"/>
          <w:szCs w:val="26"/>
        </w:rPr>
        <w:t>и</w:t>
      </w:r>
      <w:r w:rsidRPr="006F52E8">
        <w:rPr>
          <w:rFonts w:ascii="Times New Roman" w:hAnsi="Times New Roman" w:cs="Times New Roman"/>
          <w:sz w:val="26"/>
          <w:szCs w:val="26"/>
        </w:rPr>
        <w:t>тия Российской Федерации от 2 октября 2013 года № 567 «Об утверждении Мет</w:t>
      </w:r>
      <w:r w:rsidRPr="006F52E8">
        <w:rPr>
          <w:rFonts w:ascii="Times New Roman" w:hAnsi="Times New Roman" w:cs="Times New Roman"/>
          <w:sz w:val="26"/>
          <w:szCs w:val="26"/>
        </w:rPr>
        <w:t>о</w:t>
      </w:r>
      <w:r w:rsidRPr="006F52E8">
        <w:rPr>
          <w:rFonts w:ascii="Times New Roman" w:hAnsi="Times New Roman" w:cs="Times New Roman"/>
          <w:sz w:val="26"/>
          <w:szCs w:val="26"/>
        </w:rPr>
        <w:t>дических рекомендаций по применению методов определения начальной (макс</w:t>
      </w:r>
      <w:r w:rsidRPr="006F52E8">
        <w:rPr>
          <w:rFonts w:ascii="Times New Roman" w:hAnsi="Times New Roman" w:cs="Times New Roman"/>
          <w:sz w:val="26"/>
          <w:szCs w:val="26"/>
        </w:rPr>
        <w:t>и</w:t>
      </w:r>
      <w:r w:rsidRPr="006F52E8">
        <w:rPr>
          <w:rFonts w:ascii="Times New Roman" w:hAnsi="Times New Roman" w:cs="Times New Roman"/>
          <w:sz w:val="26"/>
          <w:szCs w:val="26"/>
        </w:rPr>
        <w:t>мальной) цены контракта, цены контракта, заключаемого с единственным поста</w:t>
      </w:r>
      <w:r w:rsidRPr="006F52E8">
        <w:rPr>
          <w:rFonts w:ascii="Times New Roman" w:hAnsi="Times New Roman" w:cs="Times New Roman"/>
          <w:sz w:val="26"/>
          <w:szCs w:val="26"/>
        </w:rPr>
        <w:t>в</w:t>
      </w:r>
      <w:r w:rsidRPr="006F52E8">
        <w:rPr>
          <w:rFonts w:ascii="Times New Roman" w:hAnsi="Times New Roman" w:cs="Times New Roman"/>
          <w:sz w:val="26"/>
          <w:szCs w:val="26"/>
        </w:rPr>
        <w:t>щиком</w:t>
      </w:r>
      <w:proofErr w:type="gramEnd"/>
      <w:r w:rsidRPr="006F52E8">
        <w:rPr>
          <w:rFonts w:ascii="Times New Roman" w:hAnsi="Times New Roman" w:cs="Times New Roman"/>
          <w:sz w:val="26"/>
          <w:szCs w:val="26"/>
        </w:rPr>
        <w:t xml:space="preserve"> (подрядчиком, исполнителем)», ориентируясь, прежде всего, на цены р</w:t>
      </w:r>
      <w:r w:rsidRPr="006F52E8">
        <w:rPr>
          <w:rFonts w:ascii="Times New Roman" w:hAnsi="Times New Roman" w:cs="Times New Roman"/>
          <w:sz w:val="26"/>
          <w:szCs w:val="26"/>
        </w:rPr>
        <w:t>е</w:t>
      </w:r>
      <w:r w:rsidRPr="006F52E8">
        <w:rPr>
          <w:rFonts w:ascii="Times New Roman" w:hAnsi="Times New Roman" w:cs="Times New Roman"/>
          <w:sz w:val="26"/>
          <w:szCs w:val="26"/>
        </w:rPr>
        <w:t>гиональных товаропроизводителей. При подготовке запроса о предоставлении ц</w:t>
      </w:r>
      <w:r w:rsidRPr="006F52E8">
        <w:rPr>
          <w:rFonts w:ascii="Times New Roman" w:hAnsi="Times New Roman" w:cs="Times New Roman"/>
          <w:sz w:val="26"/>
          <w:szCs w:val="26"/>
        </w:rPr>
        <w:t>е</w:t>
      </w:r>
      <w:r w:rsidRPr="006F52E8">
        <w:rPr>
          <w:rFonts w:ascii="Times New Roman" w:hAnsi="Times New Roman" w:cs="Times New Roman"/>
          <w:sz w:val="26"/>
          <w:szCs w:val="26"/>
        </w:rPr>
        <w:lastRenderedPageBreak/>
        <w:t>нового предложения заказчику следует изучить рынок предложений конкретной продукции в своем территориальном секторе. Критериями отбора поставщиков, должны быть опыт поставки подобной продукции в бюджетные учреждения, срок работы на рынке, добросовестность исполнения своих обязательств.</w:t>
      </w:r>
    </w:p>
    <w:p w:rsidR="006F52E8" w:rsidRPr="006F52E8" w:rsidRDefault="006F52E8" w:rsidP="006F5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>3. Рекомендуется для более глобального анализа рынка цен, недопущения приобретения некачественных продуктов питания, при обосновании и определении НМЦК помимо коммерческих предложений использовать также иные источники информации. Наиболее достоверным источником информации является, реестр контрактов  (</w:t>
      </w:r>
      <w:hyperlink r:id="rId5" w:history="1">
        <w:r w:rsidRPr="006F52E8">
          <w:rPr>
            <w:rFonts w:ascii="Times New Roman" w:hAnsi="Times New Roman" w:cs="Times New Roman"/>
            <w:sz w:val="26"/>
            <w:szCs w:val="26"/>
          </w:rPr>
          <w:t>www.zakupki.gov.ru</w:t>
        </w:r>
      </w:hyperlink>
      <w:r w:rsidRPr="006F52E8">
        <w:rPr>
          <w:rFonts w:ascii="Times New Roman" w:hAnsi="Times New Roman" w:cs="Times New Roman"/>
          <w:sz w:val="26"/>
          <w:szCs w:val="26"/>
        </w:rPr>
        <w:t xml:space="preserve">.).  </w:t>
      </w:r>
      <w:r w:rsidRPr="006F52E8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6F52E8" w:rsidRPr="006F52E8" w:rsidRDefault="006F52E8" w:rsidP="006F5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>4.  Руководителю отдела образования администрации города Сорска, принять меры по выявленному нарушению.  Информацию о принятых мерах просим пр</w:t>
      </w:r>
      <w:r w:rsidRPr="006F52E8">
        <w:rPr>
          <w:rFonts w:ascii="Times New Roman" w:hAnsi="Times New Roman" w:cs="Times New Roman"/>
          <w:sz w:val="26"/>
          <w:szCs w:val="26"/>
        </w:rPr>
        <w:t>е</w:t>
      </w:r>
      <w:r w:rsidRPr="006F52E8">
        <w:rPr>
          <w:rFonts w:ascii="Times New Roman" w:hAnsi="Times New Roman" w:cs="Times New Roman"/>
          <w:sz w:val="26"/>
          <w:szCs w:val="26"/>
        </w:rPr>
        <w:t xml:space="preserve">доставить.  </w:t>
      </w:r>
    </w:p>
    <w:p w:rsidR="00EB06DB" w:rsidRDefault="00EB06DB" w:rsidP="005E1CF0">
      <w:pPr>
        <w:tabs>
          <w:tab w:val="left" w:pos="670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E1CF0" w:rsidRDefault="005E1CF0" w:rsidP="005E1CF0">
      <w:pPr>
        <w:tabs>
          <w:tab w:val="left" w:pos="670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B06DB" w:rsidRDefault="00EB06DB" w:rsidP="00EB06DB">
      <w:pPr>
        <w:tabs>
          <w:tab w:val="left" w:pos="67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6DB">
        <w:rPr>
          <w:rFonts w:ascii="Times New Roman" w:hAnsi="Times New Roman" w:cs="Times New Roman"/>
          <w:sz w:val="26"/>
          <w:szCs w:val="26"/>
        </w:rPr>
        <w:t xml:space="preserve">Заместитель главы города Сорска </w:t>
      </w:r>
      <w:r>
        <w:rPr>
          <w:rFonts w:ascii="Times New Roman" w:hAnsi="Times New Roman" w:cs="Times New Roman"/>
          <w:sz w:val="26"/>
          <w:szCs w:val="26"/>
        </w:rPr>
        <w:tab/>
        <w:t>Бондаренко М.Н.</w:t>
      </w:r>
    </w:p>
    <w:p w:rsidR="007323D7" w:rsidRPr="00EB06DB" w:rsidRDefault="00EB06DB" w:rsidP="00EB06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6DB">
        <w:rPr>
          <w:rFonts w:ascii="Times New Roman" w:hAnsi="Times New Roman" w:cs="Times New Roman"/>
          <w:sz w:val="26"/>
          <w:szCs w:val="26"/>
        </w:rPr>
        <w:t xml:space="preserve">по </w:t>
      </w:r>
      <w:r w:rsidR="009E38AD">
        <w:rPr>
          <w:rFonts w:ascii="Times New Roman" w:hAnsi="Times New Roman" w:cs="Times New Roman"/>
          <w:sz w:val="26"/>
          <w:szCs w:val="26"/>
        </w:rPr>
        <w:t>фи</w:t>
      </w:r>
      <w:r w:rsidR="009625C8">
        <w:rPr>
          <w:rFonts w:ascii="Times New Roman" w:hAnsi="Times New Roman" w:cs="Times New Roman"/>
          <w:sz w:val="26"/>
          <w:szCs w:val="26"/>
        </w:rPr>
        <w:t>на</w:t>
      </w:r>
      <w:r w:rsidRPr="00EB06DB">
        <w:rPr>
          <w:rFonts w:ascii="Times New Roman" w:hAnsi="Times New Roman" w:cs="Times New Roman"/>
          <w:sz w:val="26"/>
          <w:szCs w:val="26"/>
        </w:rPr>
        <w:t>нсовым и экономическим вопросам</w:t>
      </w:r>
    </w:p>
    <w:p w:rsidR="00D11323" w:rsidRDefault="00D11323" w:rsidP="00FE0D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D11323" w:rsidSect="005728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1323" w:rsidRPr="00FE0D84" w:rsidRDefault="00D11323" w:rsidP="00FE0D84">
      <w:pPr>
        <w:tabs>
          <w:tab w:val="left" w:pos="1350"/>
        </w:tabs>
        <w:rPr>
          <w:rFonts w:ascii="Times New Roman" w:hAnsi="Times New Roman" w:cs="Times New Roman"/>
          <w:sz w:val="28"/>
          <w:szCs w:val="28"/>
        </w:rPr>
      </w:pPr>
    </w:p>
    <w:sectPr w:rsidR="00D11323" w:rsidRPr="00FE0D84" w:rsidSect="00FC5F7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EEB"/>
    <w:multiLevelType w:val="hybridMultilevel"/>
    <w:tmpl w:val="3D462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A67DC"/>
    <w:rsid w:val="0005197F"/>
    <w:rsid w:val="00055FC8"/>
    <w:rsid w:val="00090EE3"/>
    <w:rsid w:val="000A67DC"/>
    <w:rsid w:val="000D2E1C"/>
    <w:rsid w:val="000E4FA7"/>
    <w:rsid w:val="000F0762"/>
    <w:rsid w:val="00133166"/>
    <w:rsid w:val="001C0FF8"/>
    <w:rsid w:val="0028086F"/>
    <w:rsid w:val="0028256E"/>
    <w:rsid w:val="002A2814"/>
    <w:rsid w:val="002A2834"/>
    <w:rsid w:val="002A288D"/>
    <w:rsid w:val="002C0AA8"/>
    <w:rsid w:val="002E3622"/>
    <w:rsid w:val="00322295"/>
    <w:rsid w:val="00347A9E"/>
    <w:rsid w:val="003B4DB9"/>
    <w:rsid w:val="003D334D"/>
    <w:rsid w:val="003E2485"/>
    <w:rsid w:val="00401C76"/>
    <w:rsid w:val="00452D2F"/>
    <w:rsid w:val="004D62E7"/>
    <w:rsid w:val="00555BBE"/>
    <w:rsid w:val="0056213C"/>
    <w:rsid w:val="00572813"/>
    <w:rsid w:val="005C0833"/>
    <w:rsid w:val="005D2B6A"/>
    <w:rsid w:val="005D5EFC"/>
    <w:rsid w:val="005E1CF0"/>
    <w:rsid w:val="00606E6C"/>
    <w:rsid w:val="00631964"/>
    <w:rsid w:val="0066243E"/>
    <w:rsid w:val="0069724A"/>
    <w:rsid w:val="006973C9"/>
    <w:rsid w:val="006B139A"/>
    <w:rsid w:val="006C7752"/>
    <w:rsid w:val="006E1C8E"/>
    <w:rsid w:val="006F52E8"/>
    <w:rsid w:val="007323D7"/>
    <w:rsid w:val="00736F9F"/>
    <w:rsid w:val="00751D83"/>
    <w:rsid w:val="00753AAD"/>
    <w:rsid w:val="007872C0"/>
    <w:rsid w:val="007E6570"/>
    <w:rsid w:val="0081678A"/>
    <w:rsid w:val="008258C4"/>
    <w:rsid w:val="00871AB8"/>
    <w:rsid w:val="00880CB8"/>
    <w:rsid w:val="008D2F7F"/>
    <w:rsid w:val="008F7913"/>
    <w:rsid w:val="009625C8"/>
    <w:rsid w:val="00980035"/>
    <w:rsid w:val="00981BBC"/>
    <w:rsid w:val="009E38AD"/>
    <w:rsid w:val="009F3658"/>
    <w:rsid w:val="00A02C24"/>
    <w:rsid w:val="00A173C1"/>
    <w:rsid w:val="00A23DAF"/>
    <w:rsid w:val="00A676A8"/>
    <w:rsid w:val="00A84209"/>
    <w:rsid w:val="00A92CCC"/>
    <w:rsid w:val="00AE0864"/>
    <w:rsid w:val="00B04C09"/>
    <w:rsid w:val="00B21233"/>
    <w:rsid w:val="00B440FC"/>
    <w:rsid w:val="00B44FDF"/>
    <w:rsid w:val="00B5641E"/>
    <w:rsid w:val="00B6263C"/>
    <w:rsid w:val="00B7392E"/>
    <w:rsid w:val="00B82D89"/>
    <w:rsid w:val="00B977AA"/>
    <w:rsid w:val="00BB23F3"/>
    <w:rsid w:val="00C43396"/>
    <w:rsid w:val="00C724A6"/>
    <w:rsid w:val="00CC2373"/>
    <w:rsid w:val="00CE17F9"/>
    <w:rsid w:val="00D11323"/>
    <w:rsid w:val="00D3344A"/>
    <w:rsid w:val="00D70D36"/>
    <w:rsid w:val="00E01031"/>
    <w:rsid w:val="00E259C2"/>
    <w:rsid w:val="00E566C4"/>
    <w:rsid w:val="00E7632B"/>
    <w:rsid w:val="00EB06DB"/>
    <w:rsid w:val="00F511CA"/>
    <w:rsid w:val="00F55C29"/>
    <w:rsid w:val="00F63354"/>
    <w:rsid w:val="00FC5F7E"/>
    <w:rsid w:val="00FE0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7DC"/>
    <w:rPr>
      <w:color w:val="0000FF"/>
      <w:u w:val="single"/>
    </w:rPr>
  </w:style>
  <w:style w:type="table" w:styleId="a4">
    <w:name w:val="Table Grid"/>
    <w:basedOn w:val="a1"/>
    <w:uiPriority w:val="59"/>
    <w:rsid w:val="00CC2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7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7752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0F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F076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11CA"/>
    <w:pPr>
      <w:ind w:left="720"/>
      <w:contextualSpacing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67DC"/>
    <w:rPr>
      <w:color w:val="0000FF"/>
      <w:u w:val="single"/>
    </w:rPr>
  </w:style>
  <w:style w:type="table" w:styleId="a4">
    <w:name w:val="Table Grid"/>
    <w:basedOn w:val="a1"/>
    <w:uiPriority w:val="59"/>
    <w:rsid w:val="00CC2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7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7752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0F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F0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Ковалева</cp:lastModifiedBy>
  <cp:revision>228</cp:revision>
  <cp:lastPrinted>2023-07-27T03:58:00Z</cp:lastPrinted>
  <dcterms:created xsi:type="dcterms:W3CDTF">2022-12-30T04:03:00Z</dcterms:created>
  <dcterms:modified xsi:type="dcterms:W3CDTF">2023-07-28T08:05:00Z</dcterms:modified>
</cp:coreProperties>
</file>