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0F" w:rsidRPr="00100B14" w:rsidRDefault="00DC2F0F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00B14">
        <w:rPr>
          <w:rFonts w:ascii="Times New Roman" w:hAnsi="Times New Roman"/>
          <w:sz w:val="24"/>
          <w:szCs w:val="24"/>
        </w:rPr>
        <w:t xml:space="preserve">Приложение </w:t>
      </w:r>
      <w:r w:rsidR="007369D0">
        <w:rPr>
          <w:rFonts w:ascii="Times New Roman" w:hAnsi="Times New Roman"/>
          <w:sz w:val="24"/>
          <w:szCs w:val="24"/>
        </w:rPr>
        <w:t>1</w:t>
      </w:r>
    </w:p>
    <w:p w:rsidR="00DC2F0F" w:rsidRPr="00100B14" w:rsidRDefault="00DC2F0F" w:rsidP="007369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B14">
        <w:rPr>
          <w:rFonts w:ascii="Times New Roman" w:hAnsi="Times New Roman"/>
          <w:sz w:val="24"/>
          <w:szCs w:val="24"/>
        </w:rPr>
        <w:t xml:space="preserve">к </w:t>
      </w:r>
      <w:r w:rsidR="007369D0">
        <w:rPr>
          <w:rFonts w:ascii="Times New Roman" w:hAnsi="Times New Roman"/>
          <w:sz w:val="24"/>
          <w:szCs w:val="24"/>
        </w:rPr>
        <w:t xml:space="preserve">Стратегии социально-экономического развития </w:t>
      </w:r>
    </w:p>
    <w:p w:rsidR="00DC2F0F" w:rsidRPr="00100B14" w:rsidRDefault="007369D0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="00DC2F0F" w:rsidRPr="00100B14">
        <w:rPr>
          <w:rFonts w:ascii="Times New Roman" w:hAnsi="Times New Roman"/>
          <w:sz w:val="24"/>
          <w:szCs w:val="24"/>
        </w:rPr>
        <w:t>город Сорск</w:t>
      </w:r>
      <w:r>
        <w:rPr>
          <w:rFonts w:ascii="Times New Roman" w:hAnsi="Times New Roman"/>
          <w:sz w:val="24"/>
          <w:szCs w:val="24"/>
        </w:rPr>
        <w:t xml:space="preserve"> до 2030г.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>Перечень инвестиционных площадок муниципального образования город Сорск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126"/>
        <w:gridCol w:w="1417"/>
        <w:gridCol w:w="1070"/>
        <w:gridCol w:w="1172"/>
        <w:gridCol w:w="1388"/>
        <w:gridCol w:w="1473"/>
        <w:gridCol w:w="1421"/>
        <w:gridCol w:w="2061"/>
        <w:gridCol w:w="2330"/>
      </w:tblGrid>
      <w:tr w:rsidR="00942CE4" w:rsidRPr="00100B14" w:rsidTr="004A5BB5">
        <w:trPr>
          <w:cantSplit/>
          <w:trHeight w:val="139"/>
          <w:tblHeader/>
        </w:trPr>
        <w:tc>
          <w:tcPr>
            <w:tcW w:w="534" w:type="dxa"/>
            <w:vAlign w:val="center"/>
          </w:tcPr>
          <w:p w:rsidR="00942CE4" w:rsidRPr="00100B14" w:rsidRDefault="00F34808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80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3480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F3480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Название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</w:p>
        </w:tc>
        <w:tc>
          <w:tcPr>
            <w:tcW w:w="1417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хождение площадки</w:t>
            </w:r>
          </w:p>
        </w:tc>
        <w:tc>
          <w:tcPr>
            <w:tcW w:w="1070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Форма собс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172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щадь,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388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1473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Вид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использ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421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Фактич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ское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2061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2330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Инженерная и транспортная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фраструктура</w:t>
            </w:r>
          </w:p>
        </w:tc>
      </w:tr>
      <w:tr w:rsidR="00942CE4" w:rsidRPr="00100B14" w:rsidTr="004A5BB5">
        <w:trPr>
          <w:cantSplit/>
          <w:trHeight w:val="139"/>
          <w:tblHeader/>
        </w:trPr>
        <w:tc>
          <w:tcPr>
            <w:tcW w:w="534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2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8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3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1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0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Pr="004A5BB5" w:rsidRDefault="004A5BB5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942CE4" w:rsidRPr="004A5BB5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промышленно-производственного типа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3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30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Pr="004A5BB5" w:rsidRDefault="004A5BB5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942CE4" w:rsidRPr="004A5BB5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агропромышленного типа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размещение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вотноводческого комплекса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, восточная сторона поселка, 4-й км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ская-Сорск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плекс; строения разрушены; функциональное назначение –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витие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водства, развед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 КРС.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</w:tc>
      </w:tr>
      <w:tr w:rsidR="00716EF0" w:rsidRPr="00100B14" w:rsidTr="004A5BB5">
        <w:trPr>
          <w:cantSplit/>
          <w:trHeight w:val="139"/>
        </w:trPr>
        <w:tc>
          <w:tcPr>
            <w:tcW w:w="534" w:type="dxa"/>
            <w:tcBorders>
              <w:bottom w:val="single" w:sz="4" w:space="0" w:color="auto"/>
            </w:tcBorders>
          </w:tcPr>
          <w:p w:rsidR="00716EF0" w:rsidRDefault="00716EF0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16EF0" w:rsidRPr="002762BE" w:rsidRDefault="00716EF0" w:rsidP="00CC3E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Инвестиционная площадка под размещение те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личного хозяйства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2762B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2762BE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2762BE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й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2762BE">
              <w:rPr>
                <w:rFonts w:ascii="Times New Roman" w:hAnsi="Times New Roman"/>
                <w:sz w:val="24"/>
                <w:szCs w:val="24"/>
              </w:rPr>
              <w:t>, восточная сторона поселка, 4-й км дор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2762BE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ская-Сорск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734 кв</w:t>
            </w:r>
            <w:proofErr w:type="gramStart"/>
            <w:r w:rsidRPr="002762B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716EF0" w:rsidRPr="002762BE" w:rsidRDefault="00716EF0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716EF0" w:rsidRPr="002762BE" w:rsidRDefault="00716EF0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т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716EF0" w:rsidRPr="002762BE" w:rsidRDefault="00716EF0" w:rsidP="0042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716EF0" w:rsidRPr="002762BE" w:rsidRDefault="00716EF0" w:rsidP="00716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716EF0" w:rsidRPr="002762BE" w:rsidRDefault="00716EF0" w:rsidP="00F348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м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плекс; строения разрушены.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  <w:p w:rsidR="00FC5275" w:rsidRPr="002762BE" w:rsidRDefault="00FC5275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C5275" w:rsidRPr="002762BE" w:rsidRDefault="00FC5275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5BB5" w:rsidRPr="00100B14" w:rsidTr="004A5BB5">
        <w:trPr>
          <w:cantSplit/>
          <w:trHeight w:val="139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BB5" w:rsidRPr="00100B14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  <w:tcBorders>
              <w:top w:val="nil"/>
            </w:tcBorders>
          </w:tcPr>
          <w:p w:rsidR="00CC3E17" w:rsidRPr="00100B14" w:rsidRDefault="00CC3E17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9"/>
            <w:tcBorders>
              <w:top w:val="nil"/>
            </w:tcBorders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C3E17" w:rsidRPr="004A5BB5" w:rsidRDefault="00CC3E17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Инвестиционные площадки туристско-рекреационного типа</w:t>
            </w: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</w:tcPr>
          <w:p w:rsidR="00CC3E17" w:rsidRPr="00100B14" w:rsidRDefault="00461C16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C3E17" w:rsidRPr="00100B14" w:rsidRDefault="00CC3E17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«Теплый»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 размещение зоны отдыха</w:t>
            </w:r>
          </w:p>
        </w:tc>
        <w:tc>
          <w:tcPr>
            <w:tcW w:w="1417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севе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г. 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ска, пруд на ручье «Золотой Ключ»; 5-й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подъезд к Туманному</w:t>
            </w: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6,51</w:t>
            </w:r>
          </w:p>
        </w:tc>
        <w:tc>
          <w:tcPr>
            <w:tcW w:w="1388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сельхозн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; земли ос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бо охр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няемых террит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рий и об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ектов</w:t>
            </w: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бительской рыбалки жителей города Сорска. Размещены лесной массив, здание 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зы отдыха площадью 243,4 кв.м. (износ -35%)</w:t>
            </w: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330" w:type="dxa"/>
          </w:tcPr>
          <w:p w:rsidR="00CA27F7" w:rsidRPr="00100B14" w:rsidRDefault="00CC3E17" w:rsidP="006D4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 наличии 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снабжение; под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ездные пути -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вийная дорога,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Сорск-Туманный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»-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. Расстояние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реги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нальной дороги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8км</w:t>
            </w: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</w:tcPr>
          <w:p w:rsidR="00CC3E17" w:rsidRDefault="00461C16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C3E17" w:rsidRPr="00100B14" w:rsidRDefault="00CC3E17" w:rsidP="004D1D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Новый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 xml:space="preserve"> под ра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мещение зоны о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дыха</w:t>
            </w:r>
          </w:p>
        </w:tc>
        <w:tc>
          <w:tcPr>
            <w:tcW w:w="1417" w:type="dxa"/>
          </w:tcPr>
          <w:p w:rsidR="00CC3E17" w:rsidRPr="00FC5275" w:rsidRDefault="00CC3E17" w:rsidP="00FC5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>6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 км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 xml:space="preserve">юго-западнее 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г. Сорска, пруд на ручье «</w:t>
            </w:r>
            <w:proofErr w:type="spellStart"/>
            <w:r w:rsidR="00FC5275">
              <w:rPr>
                <w:rFonts w:ascii="Times New Roman" w:hAnsi="Times New Roman"/>
                <w:sz w:val="24"/>
                <w:szCs w:val="24"/>
              </w:rPr>
              <w:t>Сайгачи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70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CC3E17" w:rsidRPr="00100B14" w:rsidRDefault="00CC3E17" w:rsidP="00FC52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сельхозн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</w:p>
        </w:tc>
        <w:tc>
          <w:tcPr>
            <w:tcW w:w="1473" w:type="dxa"/>
          </w:tcPr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CC3E17" w:rsidRPr="00100B14" w:rsidRDefault="00CC3E17" w:rsidP="00132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бительской рыбалки жителей города Сорска. </w:t>
            </w:r>
          </w:p>
        </w:tc>
        <w:tc>
          <w:tcPr>
            <w:tcW w:w="2061" w:type="dxa"/>
          </w:tcPr>
          <w:p w:rsidR="00CC3E17" w:rsidRPr="00100B14" w:rsidRDefault="00CC3E17" w:rsidP="00CC3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30" w:type="dxa"/>
          </w:tcPr>
          <w:p w:rsidR="00CC3E17" w:rsidRDefault="00CC3E17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>в наличии   грави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й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ная дорога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 xml:space="preserve"> до г</w:t>
            </w:r>
            <w:proofErr w:type="gramStart"/>
            <w:r w:rsidR="00FC5275" w:rsidRPr="00FC527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FC5275" w:rsidRPr="00FC5275">
              <w:rPr>
                <w:rFonts w:ascii="Times New Roman" w:hAnsi="Times New Roman"/>
                <w:sz w:val="24"/>
                <w:szCs w:val="24"/>
              </w:rPr>
              <w:t>орска  -6 км.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с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стояние от границ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до региональной дор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о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gramStart"/>
            <w:r w:rsidRPr="00FC5275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FC527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>1</w:t>
            </w:r>
            <w:r w:rsidR="000F0B62">
              <w:rPr>
                <w:rFonts w:ascii="Times New Roman" w:hAnsi="Times New Roman"/>
                <w:sz w:val="24"/>
                <w:szCs w:val="24"/>
              </w:rPr>
              <w:t>0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км</w:t>
            </w:r>
          </w:p>
          <w:p w:rsidR="00D970C0" w:rsidRPr="00FC5275" w:rsidRDefault="00D970C0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1AA" w:rsidRPr="00100B14" w:rsidTr="004A5BB5">
        <w:trPr>
          <w:cantSplit/>
          <w:trHeight w:val="139"/>
        </w:trPr>
        <w:tc>
          <w:tcPr>
            <w:tcW w:w="534" w:type="dxa"/>
          </w:tcPr>
          <w:p w:rsidR="00B241AA" w:rsidRPr="00100B14" w:rsidRDefault="00B241AA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  <w:p w:rsidR="00B241AA" w:rsidRPr="004A5BB5" w:rsidRDefault="00B241AA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Прочие инвестиционные площадки</w:t>
            </w:r>
          </w:p>
        </w:tc>
      </w:tr>
      <w:tr w:rsidR="004A5BB5" w:rsidRPr="00100B14" w:rsidTr="004A5BB5">
        <w:trPr>
          <w:cantSplit/>
          <w:trHeight w:val="139"/>
        </w:trPr>
        <w:tc>
          <w:tcPr>
            <w:tcW w:w="534" w:type="dxa"/>
          </w:tcPr>
          <w:p w:rsidR="004A5BB5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фе</w:t>
            </w:r>
          </w:p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стройки, ранее использовалась под карусели в районе парке. Единственное кафе в городе расположено примерно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от данной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щадки. Потреб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ется изменение разрешенного использования земельного уч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стка.</w:t>
            </w:r>
          </w:p>
        </w:tc>
        <w:tc>
          <w:tcPr>
            <w:tcW w:w="2330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B241AA" w:rsidRPr="00100B14" w:rsidTr="004A5BB5">
        <w:trPr>
          <w:cantSplit/>
          <w:trHeight w:val="139"/>
        </w:trPr>
        <w:tc>
          <w:tcPr>
            <w:tcW w:w="534" w:type="dxa"/>
          </w:tcPr>
          <w:p w:rsidR="00B241AA" w:rsidRPr="00100B14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сельскохозяйс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рынка</w:t>
            </w:r>
          </w:p>
        </w:tc>
        <w:tc>
          <w:tcPr>
            <w:tcW w:w="1417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ул.Кирова 30 «А»</w:t>
            </w:r>
          </w:p>
        </w:tc>
        <w:tc>
          <w:tcPr>
            <w:tcW w:w="1070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388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 территории находится 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пичное здание 12м Х 68м в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зобранном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стоянии до уро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 2-3-го этажа. Возможно увел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чение площади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0,3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нах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дится в це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тральной части города, граничит с одной стороны с зоной сущес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вующей жилой застройки, с др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гой стороны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ражами.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планом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орска.</w:t>
            </w:r>
          </w:p>
        </w:tc>
        <w:tc>
          <w:tcPr>
            <w:tcW w:w="2330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доступ к инженерной и транспортной 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фраструктуре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ритории объекта.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мощ-ностей</w:t>
            </w:r>
            <w:proofErr w:type="spellEnd"/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для подкл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чения дополнител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потребителей – по техническим 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ловиям сетевой компаний,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ресурс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низации.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точки подключения к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тям электроснабж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ния, теплоснабж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водоснажнения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и водоотведения –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41AA" w:rsidRPr="00100B14" w:rsidTr="004A5BB5">
        <w:trPr>
          <w:cantSplit/>
          <w:trHeight w:val="844"/>
        </w:trPr>
        <w:tc>
          <w:tcPr>
            <w:tcW w:w="534" w:type="dxa"/>
          </w:tcPr>
          <w:p w:rsidR="00B241AA" w:rsidRPr="00100B14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многоэтажного жилого дома</w:t>
            </w:r>
          </w:p>
        </w:tc>
        <w:tc>
          <w:tcPr>
            <w:tcW w:w="1417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айгачинская</w:t>
            </w:r>
            <w:proofErr w:type="spellEnd"/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лищного строител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421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зуется. Размещен лесной массив</w:t>
            </w:r>
          </w:p>
        </w:tc>
        <w:tc>
          <w:tcPr>
            <w:tcW w:w="2061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 или его расшир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 Пр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дусмотрено ген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ланом с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реводом вида разрешенного использования земель – с земель лесного фонда в 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пунктов</w:t>
            </w:r>
          </w:p>
        </w:tc>
        <w:tc>
          <w:tcPr>
            <w:tcW w:w="2330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ницы площадки до точки подключения:</w:t>
            </w:r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сетям электр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0,5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 к сетям теплосна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системе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снабжения и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отведения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площадки до трассы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Пригорск-Биджа-Сорск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11 км</w:t>
              </w:r>
            </w:smartTag>
          </w:p>
        </w:tc>
      </w:tr>
      <w:tr w:rsidR="004A5BB5" w:rsidRPr="00100B14" w:rsidTr="004A5BB5">
        <w:trPr>
          <w:cantSplit/>
          <w:trHeight w:val="844"/>
        </w:trPr>
        <w:tc>
          <w:tcPr>
            <w:tcW w:w="534" w:type="dxa"/>
          </w:tcPr>
          <w:p w:rsidR="004A5BB5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4A5BB5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под строительство Детского </w:t>
            </w:r>
            <w:r>
              <w:rPr>
                <w:rFonts w:ascii="Times New Roman" w:hAnsi="Times New Roman"/>
                <w:sz w:val="24"/>
                <w:szCs w:val="24"/>
              </w:rPr>
              <w:t>развл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кательного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плекса в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ском парке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туры и отдыха</w:t>
            </w:r>
          </w:p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стройки, ранее использовалась под карусели в районе парке. Потребуется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менение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зования земел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участка.</w:t>
            </w:r>
          </w:p>
        </w:tc>
        <w:tc>
          <w:tcPr>
            <w:tcW w:w="2330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B241AA" w:rsidRPr="00100B14" w:rsidTr="004A5BB5">
        <w:trPr>
          <w:cantSplit/>
          <w:trHeight w:val="844"/>
        </w:trPr>
        <w:tc>
          <w:tcPr>
            <w:tcW w:w="534" w:type="dxa"/>
          </w:tcPr>
          <w:p w:rsidR="00B241AA" w:rsidRPr="00100B14" w:rsidRDefault="00231458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Детского дома творчества</w:t>
            </w:r>
          </w:p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централ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 часть города, район 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жду дом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ми № 42 и № 44 по ул.Кирова.</w:t>
            </w:r>
          </w:p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1388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зуется, пустырь</w:t>
            </w:r>
          </w:p>
        </w:tc>
        <w:tc>
          <w:tcPr>
            <w:tcW w:w="2061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необходима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работка ПСД и получение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нических усл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 на технол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гическое присо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динение к сетям коммунальной инфраструктуры; 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стройки; во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можно предо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тавление допо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нительных обр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зовательных и др.услуг;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неральным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</w:t>
            </w:r>
          </w:p>
        </w:tc>
        <w:tc>
          <w:tcPr>
            <w:tcW w:w="2330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До сетей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водоо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ведения – не более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30 метров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 - по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ническим условиям сетевой компании.</w:t>
            </w:r>
          </w:p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Улично-дорожная сеть ул. Кирова – в непосредственной близости. Рассто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ф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деральной трассы –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М54-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90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до региональной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 –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- 10км</w:t>
            </w:r>
          </w:p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F0F" w:rsidRPr="00100B14" w:rsidRDefault="00DC2F0F" w:rsidP="00455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C2F0F" w:rsidRPr="00100B14" w:rsidSect="00676D25">
      <w:footerReference w:type="default" r:id="rId7"/>
      <w:pgSz w:w="16838" w:h="11906" w:orient="landscape" w:code="9"/>
      <w:pgMar w:top="851" w:right="1134" w:bottom="1701" w:left="1134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469" w:rsidRDefault="00394469" w:rsidP="00676D25">
      <w:pPr>
        <w:spacing w:after="0" w:line="240" w:lineRule="auto"/>
      </w:pPr>
      <w:r>
        <w:separator/>
      </w:r>
    </w:p>
  </w:endnote>
  <w:endnote w:type="continuationSeparator" w:id="0">
    <w:p w:rsidR="00394469" w:rsidRDefault="00394469" w:rsidP="006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D25" w:rsidRDefault="00676D25" w:rsidP="0080602E">
    <w:pPr>
      <w:pStyle w:val="a9"/>
      <w:jc w:val="center"/>
    </w:pPr>
  </w:p>
  <w:p w:rsidR="00676D25" w:rsidRDefault="00676D2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469" w:rsidRDefault="00394469" w:rsidP="00676D25">
      <w:pPr>
        <w:spacing w:after="0" w:line="240" w:lineRule="auto"/>
      </w:pPr>
      <w:r>
        <w:separator/>
      </w:r>
    </w:p>
  </w:footnote>
  <w:footnote w:type="continuationSeparator" w:id="0">
    <w:p w:rsidR="00394469" w:rsidRDefault="00394469" w:rsidP="00676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5B97"/>
    <w:multiLevelType w:val="hybridMultilevel"/>
    <w:tmpl w:val="FBC09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drawingGridHorizontalSpacing w:val="567"/>
  <w:drawingGridVerticalSpacing w:val="56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2DD"/>
    <w:rsid w:val="00030D2F"/>
    <w:rsid w:val="00085C65"/>
    <w:rsid w:val="000B2374"/>
    <w:rsid w:val="000B42DD"/>
    <w:rsid w:val="000F0B62"/>
    <w:rsid w:val="00100B14"/>
    <w:rsid w:val="00124E7D"/>
    <w:rsid w:val="001322CE"/>
    <w:rsid w:val="001A7EF5"/>
    <w:rsid w:val="001E20F2"/>
    <w:rsid w:val="001F7398"/>
    <w:rsid w:val="00211F03"/>
    <w:rsid w:val="00212DA8"/>
    <w:rsid w:val="00214DA7"/>
    <w:rsid w:val="00231458"/>
    <w:rsid w:val="00243EC0"/>
    <w:rsid w:val="00274B9A"/>
    <w:rsid w:val="002762BE"/>
    <w:rsid w:val="00291931"/>
    <w:rsid w:val="00293A1B"/>
    <w:rsid w:val="002965CF"/>
    <w:rsid w:val="00311367"/>
    <w:rsid w:val="0035787D"/>
    <w:rsid w:val="00365AC6"/>
    <w:rsid w:val="0039361B"/>
    <w:rsid w:val="00394469"/>
    <w:rsid w:val="003C41D0"/>
    <w:rsid w:val="003F0102"/>
    <w:rsid w:val="003F77BC"/>
    <w:rsid w:val="0045268D"/>
    <w:rsid w:val="00455700"/>
    <w:rsid w:val="00455D68"/>
    <w:rsid w:val="00461C16"/>
    <w:rsid w:val="004A33AF"/>
    <w:rsid w:val="004A5BB5"/>
    <w:rsid w:val="004A79AB"/>
    <w:rsid w:val="004C68D9"/>
    <w:rsid w:val="004D1D7D"/>
    <w:rsid w:val="004D240E"/>
    <w:rsid w:val="004E6085"/>
    <w:rsid w:val="00517B74"/>
    <w:rsid w:val="005642F8"/>
    <w:rsid w:val="00590C1B"/>
    <w:rsid w:val="005F0DCE"/>
    <w:rsid w:val="005F5622"/>
    <w:rsid w:val="006020AE"/>
    <w:rsid w:val="00606E31"/>
    <w:rsid w:val="0062592E"/>
    <w:rsid w:val="006539BA"/>
    <w:rsid w:val="00662BF2"/>
    <w:rsid w:val="00676D25"/>
    <w:rsid w:val="006961B6"/>
    <w:rsid w:val="006B0252"/>
    <w:rsid w:val="006B23B2"/>
    <w:rsid w:val="006B57D2"/>
    <w:rsid w:val="006D4F54"/>
    <w:rsid w:val="006D6698"/>
    <w:rsid w:val="006E4414"/>
    <w:rsid w:val="006E78D2"/>
    <w:rsid w:val="00706175"/>
    <w:rsid w:val="00716EF0"/>
    <w:rsid w:val="00720478"/>
    <w:rsid w:val="007369D0"/>
    <w:rsid w:val="007517E0"/>
    <w:rsid w:val="00751E1B"/>
    <w:rsid w:val="00754D53"/>
    <w:rsid w:val="00761398"/>
    <w:rsid w:val="007851B6"/>
    <w:rsid w:val="007F215E"/>
    <w:rsid w:val="0080602E"/>
    <w:rsid w:val="008125D3"/>
    <w:rsid w:val="00817CFF"/>
    <w:rsid w:val="00840D59"/>
    <w:rsid w:val="00866BFD"/>
    <w:rsid w:val="00875872"/>
    <w:rsid w:val="008831E0"/>
    <w:rsid w:val="008A0358"/>
    <w:rsid w:val="008C2D64"/>
    <w:rsid w:val="008E0B57"/>
    <w:rsid w:val="008E6902"/>
    <w:rsid w:val="008F6AF8"/>
    <w:rsid w:val="00910705"/>
    <w:rsid w:val="00914FFF"/>
    <w:rsid w:val="00926523"/>
    <w:rsid w:val="00942CE4"/>
    <w:rsid w:val="00951368"/>
    <w:rsid w:val="00975DD2"/>
    <w:rsid w:val="009A3350"/>
    <w:rsid w:val="009C6F81"/>
    <w:rsid w:val="00A51A57"/>
    <w:rsid w:val="00A62BE6"/>
    <w:rsid w:val="00A870BA"/>
    <w:rsid w:val="00AB2D72"/>
    <w:rsid w:val="00AD5EC1"/>
    <w:rsid w:val="00AE1452"/>
    <w:rsid w:val="00AE27BA"/>
    <w:rsid w:val="00B008C9"/>
    <w:rsid w:val="00B16776"/>
    <w:rsid w:val="00B241AA"/>
    <w:rsid w:val="00B35585"/>
    <w:rsid w:val="00B359A4"/>
    <w:rsid w:val="00B40045"/>
    <w:rsid w:val="00B7669A"/>
    <w:rsid w:val="00B8159F"/>
    <w:rsid w:val="00B828B7"/>
    <w:rsid w:val="00B94E51"/>
    <w:rsid w:val="00BD78B7"/>
    <w:rsid w:val="00BF09BA"/>
    <w:rsid w:val="00C048F4"/>
    <w:rsid w:val="00C30DC3"/>
    <w:rsid w:val="00CA27F7"/>
    <w:rsid w:val="00CC3E17"/>
    <w:rsid w:val="00CC5C29"/>
    <w:rsid w:val="00CE1A98"/>
    <w:rsid w:val="00D02A8C"/>
    <w:rsid w:val="00D21D9F"/>
    <w:rsid w:val="00D26FA9"/>
    <w:rsid w:val="00D4411F"/>
    <w:rsid w:val="00D56D3F"/>
    <w:rsid w:val="00D970C0"/>
    <w:rsid w:val="00DB0B0C"/>
    <w:rsid w:val="00DC2F0F"/>
    <w:rsid w:val="00DE4531"/>
    <w:rsid w:val="00DF63B1"/>
    <w:rsid w:val="00DF661F"/>
    <w:rsid w:val="00E024C5"/>
    <w:rsid w:val="00E4042F"/>
    <w:rsid w:val="00E41FE7"/>
    <w:rsid w:val="00E640FA"/>
    <w:rsid w:val="00F2472A"/>
    <w:rsid w:val="00F2587B"/>
    <w:rsid w:val="00F34808"/>
    <w:rsid w:val="00F462CC"/>
    <w:rsid w:val="00F72F9D"/>
    <w:rsid w:val="00F74DAA"/>
    <w:rsid w:val="00F8279B"/>
    <w:rsid w:val="00F87B92"/>
    <w:rsid w:val="00FA4973"/>
    <w:rsid w:val="00FC5275"/>
    <w:rsid w:val="00FE4EFB"/>
    <w:rsid w:val="00FE5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7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locked/>
    <w:rsid w:val="001F7398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365A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851B6"/>
    <w:rPr>
      <w:rFonts w:ascii="Times New Roman" w:hAnsi="Times New Roman" w:cs="Times New Roman"/>
      <w:sz w:val="2"/>
      <w:lang w:eastAsia="en-US"/>
    </w:rPr>
  </w:style>
  <w:style w:type="paragraph" w:styleId="a7">
    <w:name w:val="header"/>
    <w:basedOn w:val="a"/>
    <w:link w:val="a8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76D2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76D2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7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Есаулко М.С.</cp:lastModifiedBy>
  <cp:revision>102</cp:revision>
  <cp:lastPrinted>2022-03-09T07:01:00Z</cp:lastPrinted>
  <dcterms:created xsi:type="dcterms:W3CDTF">2014-04-23T15:59:00Z</dcterms:created>
  <dcterms:modified xsi:type="dcterms:W3CDTF">2022-03-09T07:02:00Z</dcterms:modified>
</cp:coreProperties>
</file>