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02B7B" w:rsidRPr="00002B7B" w:rsidTr="00002B7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02B7B" w:rsidRPr="00002B7B" w:rsidRDefault="00002B7B">
            <w:pPr>
              <w:jc w:val="both"/>
              <w:rPr>
                <w:rFonts w:ascii="Times New Roman" w:eastAsiaTheme="minorEastAsia" w:hAnsi="Times New Roman" w:cs="Times New Roman"/>
                <w:sz w:val="25"/>
                <w:szCs w:val="25"/>
                <w:lang w:val="en-US"/>
              </w:rPr>
            </w:pPr>
          </w:p>
          <w:p w:rsidR="00002B7B" w:rsidRPr="00002B7B" w:rsidRDefault="00002B7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002B7B" w:rsidRPr="00002B7B" w:rsidRDefault="00002B7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002B7B" w:rsidRPr="00002B7B" w:rsidRDefault="00002B7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002B7B" w:rsidRPr="00002B7B" w:rsidRDefault="00002B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02B7B" w:rsidRPr="00002B7B" w:rsidRDefault="00002B7B">
            <w:pPr>
              <w:jc w:val="center"/>
              <w:rPr>
                <w:rFonts w:ascii="Times New Roman" w:eastAsiaTheme="minorEastAsia" w:hAnsi="Times New Roman" w:cs="Times New Roman"/>
                <w:noProof/>
                <w:sz w:val="25"/>
                <w:szCs w:val="25"/>
              </w:rPr>
            </w:pPr>
          </w:p>
          <w:p w:rsidR="00002B7B" w:rsidRPr="00002B7B" w:rsidRDefault="00002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5A879D42" wp14:editId="1FA8C82B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02B7B" w:rsidRPr="00002B7B" w:rsidRDefault="00002B7B">
            <w:pPr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002B7B" w:rsidRPr="00002B7B" w:rsidRDefault="00002B7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002B7B" w:rsidRPr="00002B7B" w:rsidRDefault="00002B7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002B7B" w:rsidRPr="00002B7B" w:rsidRDefault="00002B7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002B7B" w:rsidRPr="00002B7B" w:rsidRDefault="00002B7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02B7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002B7B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002B7B" w:rsidRPr="00002B7B" w:rsidRDefault="00002B7B" w:rsidP="00002B7B">
      <w:pPr>
        <w:jc w:val="center"/>
        <w:rPr>
          <w:rFonts w:ascii="Times New Roman" w:eastAsiaTheme="minorEastAsia" w:hAnsi="Times New Roman" w:cs="Times New Roman"/>
          <w:sz w:val="25"/>
          <w:szCs w:val="25"/>
        </w:rPr>
      </w:pPr>
      <w:r w:rsidRPr="00002B7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002B7B" w:rsidRDefault="00002B7B" w:rsidP="00D009D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09DC" w:rsidRDefault="00D009DC" w:rsidP="00D009D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09DC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009DC" w:rsidRPr="00D009DC" w:rsidRDefault="00D009DC" w:rsidP="00D009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009DC" w:rsidRPr="00D009DC" w:rsidRDefault="00D009DC" w:rsidP="00D009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09DC">
        <w:rPr>
          <w:rFonts w:ascii="Times New Roman" w:hAnsi="Times New Roman" w:cs="Times New Roman"/>
          <w:b/>
          <w:sz w:val="26"/>
          <w:szCs w:val="26"/>
        </w:rPr>
        <w:t xml:space="preserve">27 октября 2023 года                                                                             </w:t>
      </w:r>
      <w:r w:rsidR="00002B7B">
        <w:rPr>
          <w:rFonts w:ascii="Times New Roman" w:hAnsi="Times New Roman" w:cs="Times New Roman"/>
          <w:b/>
          <w:sz w:val="26"/>
          <w:szCs w:val="26"/>
        </w:rPr>
        <w:t xml:space="preserve">               № 111</w:t>
      </w:r>
    </w:p>
    <w:p w:rsidR="00D009DC" w:rsidRDefault="00D009DC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09DC" w:rsidRPr="00D009DC" w:rsidRDefault="00D009DC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09DC" w:rsidRPr="00D009DC" w:rsidRDefault="00D009DC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09DC">
        <w:rPr>
          <w:rFonts w:ascii="Times New Roman" w:hAnsi="Times New Roman" w:cs="Times New Roman"/>
          <w:sz w:val="26"/>
          <w:szCs w:val="26"/>
        </w:rPr>
        <w:t>Об освобождении налога на имущество физических лиц</w:t>
      </w:r>
    </w:p>
    <w:p w:rsidR="00D009DC" w:rsidRPr="00D009DC" w:rsidRDefault="00D009DC" w:rsidP="007865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009DC" w:rsidRPr="00D009DC" w:rsidRDefault="003F209C" w:rsidP="00D00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009DC">
        <w:rPr>
          <w:rFonts w:ascii="Times New Roman" w:hAnsi="Times New Roman" w:cs="Times New Roman"/>
          <w:sz w:val="26"/>
          <w:szCs w:val="26"/>
        </w:rPr>
        <w:t xml:space="preserve">В целях реализации мер, направленных на поддержку граждан, призванных на военную службу по частичной мобилизации и проходящих военную службу в Вооруженных Силах Российской Федерации, 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D009DC">
          <w:rPr>
            <w:rFonts w:ascii="Times New Roman" w:hAnsi="Times New Roman" w:cs="Times New Roman"/>
            <w:sz w:val="26"/>
            <w:szCs w:val="26"/>
          </w:rPr>
          <w:t>2003 г</w:t>
        </w:r>
      </w:smartTag>
      <w:r w:rsidRPr="00D009DC">
        <w:rPr>
          <w:rFonts w:ascii="Times New Roman" w:hAnsi="Times New Roman" w:cs="Times New Roman"/>
          <w:sz w:val="26"/>
          <w:szCs w:val="26"/>
        </w:rPr>
        <w:t>. №  131-ФЗ «Об общих принципах организации местного самоуправления в Российской Федерации», главой 32 части второй Налогового кодекса Российской Федерации, на основании ходатайства секретаря Хакасского регионального отделения партии</w:t>
      </w:r>
      <w:proofErr w:type="gramEnd"/>
      <w:r w:rsidRPr="00D009DC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Pr="00D009DC">
        <w:rPr>
          <w:rFonts w:ascii="Times New Roman" w:hAnsi="Times New Roman" w:cs="Times New Roman"/>
          <w:sz w:val="26"/>
          <w:szCs w:val="26"/>
        </w:rPr>
        <w:t>Единая Россия» Сокола С.М № РИК-19/1-244 от 27.07.2023 года, протокола заседания регионального оперативного штаба по отбору на военную службу по контракту в Республике Хакасия на 2023 год № Пр-102-ВБ от 09.08.2023 г. прошу рассмотреть на сессии вопрос об освобождении от уплаты налога на имущество физических лиц за налоговый период 2022 года и до окончан</w:t>
      </w:r>
      <w:r w:rsidR="00D009DC" w:rsidRPr="00D009DC">
        <w:rPr>
          <w:rFonts w:ascii="Times New Roman" w:hAnsi="Times New Roman" w:cs="Times New Roman"/>
          <w:sz w:val="26"/>
          <w:szCs w:val="26"/>
        </w:rPr>
        <w:t xml:space="preserve">ия специальной военной операции, </w:t>
      </w:r>
      <w:r w:rsidRPr="00D009DC">
        <w:rPr>
          <w:rFonts w:ascii="Times New Roman" w:hAnsi="Times New Roman" w:cs="Times New Roman"/>
          <w:sz w:val="26"/>
          <w:szCs w:val="26"/>
        </w:rPr>
        <w:t xml:space="preserve"> </w:t>
      </w:r>
      <w:r w:rsidR="00D009DC" w:rsidRPr="00D009DC">
        <w:rPr>
          <w:rFonts w:ascii="Times New Roman" w:hAnsi="Times New Roman" w:cs="Times New Roman"/>
          <w:sz w:val="26"/>
          <w:szCs w:val="26"/>
        </w:rPr>
        <w:t>руководствуясь статьей 18</w:t>
      </w:r>
      <w:proofErr w:type="gramEnd"/>
      <w:r w:rsidR="00D009DC" w:rsidRPr="00D009DC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город Сорск, </w:t>
      </w:r>
    </w:p>
    <w:p w:rsidR="00D009DC" w:rsidRPr="00437DBF" w:rsidRDefault="00D009DC" w:rsidP="00D009DC">
      <w:pPr>
        <w:ind w:firstLine="709"/>
        <w:jc w:val="both"/>
      </w:pPr>
    </w:p>
    <w:p w:rsidR="003F209C" w:rsidRPr="003F209C" w:rsidRDefault="00D009DC" w:rsidP="00D009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09DC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D009DC">
        <w:rPr>
          <w:rFonts w:ascii="Times New Roman" w:hAnsi="Times New Roman" w:cs="Times New Roman"/>
          <w:b/>
          <w:sz w:val="26"/>
          <w:szCs w:val="26"/>
        </w:rPr>
        <w:t>РЕШИЛ</w:t>
      </w:r>
      <w:r w:rsidRPr="00D009DC">
        <w:rPr>
          <w:rFonts w:ascii="Times New Roman" w:hAnsi="Times New Roman" w:cs="Times New Roman"/>
          <w:sz w:val="26"/>
          <w:szCs w:val="26"/>
        </w:rPr>
        <w:t>:</w:t>
      </w:r>
    </w:p>
    <w:p w:rsidR="003F209C" w:rsidRDefault="003F209C" w:rsidP="003F20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F209C">
        <w:rPr>
          <w:rFonts w:ascii="Times New Roman" w:hAnsi="Times New Roman" w:cs="Times New Roman"/>
          <w:sz w:val="26"/>
          <w:szCs w:val="26"/>
        </w:rPr>
        <w:t>Установить, что право на налоговую льготу по налогу на имущество физических лиц за 2022 год и до окончания специальной военной операции в размере 100% суммы налога имеют налогоплательщики – физические лица, из числа военнослужащих, добровольцев, лиц проходящих службу в войсках национальной гвардии Российской Федерации и имеющих звание полиции, принимающих участие с 24 февраля 2022 года в специальной военной операции, а также</w:t>
      </w:r>
      <w:proofErr w:type="gramEnd"/>
      <w:r w:rsidRPr="003F209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F209C">
        <w:rPr>
          <w:rFonts w:ascii="Times New Roman" w:hAnsi="Times New Roman" w:cs="Times New Roman"/>
          <w:sz w:val="26"/>
          <w:szCs w:val="26"/>
        </w:rPr>
        <w:t>призванных на военную службу по мобилизации в Вооруженные силы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лиц, проходящих военную службу  в именном подразделении Республики Хакасия «Ирбис» - члены их семей и</w:t>
      </w:r>
      <w:proofErr w:type="gramEnd"/>
      <w:r w:rsidRPr="003F209C">
        <w:rPr>
          <w:rFonts w:ascii="Times New Roman" w:hAnsi="Times New Roman" w:cs="Times New Roman"/>
          <w:sz w:val="26"/>
          <w:szCs w:val="26"/>
        </w:rPr>
        <w:t xml:space="preserve"> члены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</w:t>
      </w:r>
    </w:p>
    <w:p w:rsidR="00D009DC" w:rsidRPr="003F209C" w:rsidRDefault="00D009DC" w:rsidP="00D009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209C" w:rsidRPr="003F209C" w:rsidRDefault="003F209C" w:rsidP="003F20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209C">
        <w:rPr>
          <w:rFonts w:ascii="Times New Roman" w:hAnsi="Times New Roman" w:cs="Times New Roman"/>
          <w:sz w:val="26"/>
          <w:szCs w:val="26"/>
        </w:rPr>
        <w:t>Установить следующие основания и порядок применения данной налоговой льготы:</w:t>
      </w:r>
    </w:p>
    <w:p w:rsidR="003F209C" w:rsidRPr="003F209C" w:rsidRDefault="003F209C" w:rsidP="003D5A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F209C">
        <w:rPr>
          <w:rFonts w:ascii="Times New Roman" w:hAnsi="Times New Roman" w:cs="Times New Roman"/>
          <w:sz w:val="26"/>
          <w:szCs w:val="26"/>
        </w:rPr>
        <w:lastRenderedPageBreak/>
        <w:t>- налоговая льгота предоставляется по выбору налогоплательщика в отношении одного объекта налогообложения по каждому из видов и категории имущества, принадлежащих налогоплательщику на праве собственности;</w:t>
      </w:r>
    </w:p>
    <w:p w:rsidR="003F209C" w:rsidRDefault="003F209C" w:rsidP="003D5A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F209C">
        <w:rPr>
          <w:rFonts w:ascii="Times New Roman" w:hAnsi="Times New Roman" w:cs="Times New Roman"/>
          <w:sz w:val="26"/>
          <w:szCs w:val="26"/>
        </w:rPr>
        <w:t>- Министерство труда и социальной защиты Республики Хакасия является уполномоченным исполнительным органом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налоговой службы по Республике Хакасия в электронной форме».</w:t>
      </w:r>
    </w:p>
    <w:p w:rsidR="00D009DC" w:rsidRPr="003F209C" w:rsidRDefault="00D009DC" w:rsidP="003F2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209C" w:rsidRPr="003F209C" w:rsidRDefault="003F209C" w:rsidP="003D5A4F">
      <w:pPr>
        <w:pStyle w:val="ab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3D5A4F">
        <w:rPr>
          <w:rFonts w:ascii="Times New Roman" w:hAnsi="Times New Roman" w:cs="Times New Roman"/>
          <w:sz w:val="26"/>
          <w:szCs w:val="26"/>
        </w:rPr>
        <w:tab/>
      </w:r>
      <w:r w:rsidRPr="003F209C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опубликования в средствах массовой информации и распространяется на правоотношения, возникшие с 01 января 2022 года.</w:t>
      </w:r>
    </w:p>
    <w:p w:rsidR="00786509" w:rsidRDefault="00786509" w:rsidP="007865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209C" w:rsidRDefault="003F209C" w:rsidP="007865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209C" w:rsidRPr="00017D77" w:rsidRDefault="003F209C" w:rsidP="007865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09DC" w:rsidRPr="00D009DC" w:rsidRDefault="00D009DC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09DC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D009DC" w:rsidRPr="00D009DC" w:rsidRDefault="00D009DC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09DC">
        <w:rPr>
          <w:rFonts w:ascii="Times New Roman" w:hAnsi="Times New Roman" w:cs="Times New Roman"/>
          <w:sz w:val="26"/>
          <w:szCs w:val="26"/>
        </w:rPr>
        <w:t xml:space="preserve">города Сорска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D009DC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D009DC">
        <w:rPr>
          <w:rFonts w:ascii="Times New Roman" w:hAnsi="Times New Roman" w:cs="Times New Roman"/>
          <w:sz w:val="26"/>
          <w:szCs w:val="26"/>
        </w:rPr>
        <w:t xml:space="preserve">     Г.В. Веселова  </w:t>
      </w:r>
    </w:p>
    <w:p w:rsidR="00D009DC" w:rsidRDefault="00D009DC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2B7B" w:rsidRDefault="00002B7B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09DC" w:rsidRPr="00D009DC" w:rsidRDefault="00D009DC" w:rsidP="00D00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009DC" w:rsidRPr="00D009DC" w:rsidRDefault="00D009DC" w:rsidP="00D009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9DC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D009DC">
        <w:rPr>
          <w:rFonts w:ascii="Times New Roman" w:hAnsi="Times New Roman" w:cs="Times New Roman"/>
          <w:sz w:val="26"/>
          <w:szCs w:val="26"/>
        </w:rPr>
        <w:t xml:space="preserve">       В.Ф. Найденов</w:t>
      </w:r>
    </w:p>
    <w:p w:rsidR="00786509" w:rsidRPr="00786509" w:rsidRDefault="00786509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0968" w:rsidRDefault="003D0968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0968" w:rsidRPr="003D0968" w:rsidRDefault="003D0968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15DB" w:rsidRDefault="008815DB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209C" w:rsidRPr="003F209C" w:rsidRDefault="003F209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0E66" w:rsidRPr="00FA33A9" w:rsidRDefault="00BC0E66" w:rsidP="00A372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C0E66" w:rsidRPr="00FA33A9" w:rsidSect="00002B7B">
      <w:footerReference w:type="default" r:id="rId10"/>
      <w:pgSz w:w="11906" w:h="16838"/>
      <w:pgMar w:top="567" w:right="851" w:bottom="568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E3E" w:rsidRDefault="00722E3E" w:rsidP="00617B40">
      <w:pPr>
        <w:spacing w:after="0" w:line="240" w:lineRule="auto"/>
      </w:pPr>
      <w:r>
        <w:separator/>
      </w:r>
    </w:p>
  </w:endnote>
  <w:endnote w:type="continuationSeparator" w:id="0">
    <w:p w:rsidR="00722E3E" w:rsidRDefault="00722E3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E3E" w:rsidRDefault="00722E3E" w:rsidP="00617B40">
      <w:pPr>
        <w:spacing w:after="0" w:line="240" w:lineRule="auto"/>
      </w:pPr>
      <w:r>
        <w:separator/>
      </w:r>
    </w:p>
  </w:footnote>
  <w:footnote w:type="continuationSeparator" w:id="0">
    <w:p w:rsidR="00722E3E" w:rsidRDefault="00722E3E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81D9B"/>
    <w:multiLevelType w:val="hybridMultilevel"/>
    <w:tmpl w:val="40A45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2B7B"/>
    <w:rsid w:val="0000323C"/>
    <w:rsid w:val="0003251A"/>
    <w:rsid w:val="000531AC"/>
    <w:rsid w:val="0006612F"/>
    <w:rsid w:val="00070AA0"/>
    <w:rsid w:val="00075DFF"/>
    <w:rsid w:val="00087F0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4AB8"/>
    <w:rsid w:val="0012761F"/>
    <w:rsid w:val="001352BB"/>
    <w:rsid w:val="001420E1"/>
    <w:rsid w:val="001445A7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0C57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B094F"/>
    <w:rsid w:val="003D0968"/>
    <w:rsid w:val="003D2DE0"/>
    <w:rsid w:val="003D5A4F"/>
    <w:rsid w:val="003F209C"/>
    <w:rsid w:val="003F745D"/>
    <w:rsid w:val="004017BD"/>
    <w:rsid w:val="004123E2"/>
    <w:rsid w:val="00412AB2"/>
    <w:rsid w:val="004502F0"/>
    <w:rsid w:val="004649FD"/>
    <w:rsid w:val="00476B29"/>
    <w:rsid w:val="0049115A"/>
    <w:rsid w:val="00497058"/>
    <w:rsid w:val="004A054F"/>
    <w:rsid w:val="004A3AE6"/>
    <w:rsid w:val="004B2FB7"/>
    <w:rsid w:val="004B6CD6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1174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42E3"/>
    <w:rsid w:val="006B718A"/>
    <w:rsid w:val="006B736D"/>
    <w:rsid w:val="006C37AF"/>
    <w:rsid w:val="006C4B29"/>
    <w:rsid w:val="006C7340"/>
    <w:rsid w:val="006F2A91"/>
    <w:rsid w:val="00703D7D"/>
    <w:rsid w:val="00722E3E"/>
    <w:rsid w:val="00730542"/>
    <w:rsid w:val="007343BF"/>
    <w:rsid w:val="00735661"/>
    <w:rsid w:val="00736587"/>
    <w:rsid w:val="00736752"/>
    <w:rsid w:val="007376DA"/>
    <w:rsid w:val="00757C5C"/>
    <w:rsid w:val="00763EE2"/>
    <w:rsid w:val="007847FF"/>
    <w:rsid w:val="00786509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64640"/>
    <w:rsid w:val="008654B3"/>
    <w:rsid w:val="00875AF0"/>
    <w:rsid w:val="008765D5"/>
    <w:rsid w:val="00877BDC"/>
    <w:rsid w:val="008815DB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8584D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3736"/>
    <w:rsid w:val="00AE44B5"/>
    <w:rsid w:val="00AE4909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84405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C48B7"/>
    <w:rsid w:val="00CD35EA"/>
    <w:rsid w:val="00CD5854"/>
    <w:rsid w:val="00CD6AE5"/>
    <w:rsid w:val="00CE1DB6"/>
    <w:rsid w:val="00D0055A"/>
    <w:rsid w:val="00D009DC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770D"/>
    <w:rsid w:val="00DD0DBE"/>
    <w:rsid w:val="00DD6C17"/>
    <w:rsid w:val="00DF7211"/>
    <w:rsid w:val="00DF778C"/>
    <w:rsid w:val="00E17FED"/>
    <w:rsid w:val="00E23D3F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495D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1840"/>
    <w:rsid w:val="00FA33A9"/>
    <w:rsid w:val="00FB5200"/>
    <w:rsid w:val="00FB5379"/>
    <w:rsid w:val="00FF5B96"/>
    <w:rsid w:val="00FF6374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customStyle="1" w:styleId="ConsPlusTitle">
    <w:name w:val="ConsPlusTitle"/>
    <w:rsid w:val="00002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C189B-5151-453F-8603-F97EDEEE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2023-10-18T02:58:00Z</dcterms:created>
  <dcterms:modified xsi:type="dcterms:W3CDTF">2023-10-30T06:27:00Z</dcterms:modified>
</cp:coreProperties>
</file>