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34B" w:rsidRPr="005D0572" w:rsidRDefault="00E4234B" w:rsidP="00E4234B">
      <w:pPr>
        <w:pStyle w:val="4"/>
        <w:shd w:val="clear" w:color="auto" w:fill="auto"/>
        <w:tabs>
          <w:tab w:val="left" w:pos="13200"/>
        </w:tabs>
        <w:spacing w:after="240" w:line="274" w:lineRule="exact"/>
        <w:ind w:right="120" w:firstLine="0"/>
        <w:jc w:val="left"/>
        <w:rPr>
          <w:sz w:val="26"/>
          <w:szCs w:val="26"/>
        </w:rPr>
      </w:pPr>
      <w:r w:rsidRPr="005D0572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</w:t>
      </w:r>
      <w:r w:rsidR="00DC5E63">
        <w:rPr>
          <w:sz w:val="26"/>
          <w:szCs w:val="26"/>
        </w:rPr>
        <w:t xml:space="preserve">                               </w:t>
      </w:r>
      <w:r w:rsidRPr="005D0572">
        <w:rPr>
          <w:sz w:val="26"/>
          <w:szCs w:val="26"/>
        </w:rPr>
        <w:t xml:space="preserve">   </w:t>
      </w:r>
      <w:r w:rsidR="005D0572" w:rsidRPr="005D0572">
        <w:rPr>
          <w:sz w:val="26"/>
          <w:szCs w:val="26"/>
        </w:rPr>
        <w:t>Приложение 2</w:t>
      </w:r>
    </w:p>
    <w:p w:rsidR="00DC5E63" w:rsidRPr="00E949C3" w:rsidRDefault="00DC5E63" w:rsidP="00DC5E63">
      <w:pPr>
        <w:pStyle w:val="4"/>
        <w:shd w:val="clear" w:color="auto" w:fill="auto"/>
        <w:spacing w:after="240" w:line="274" w:lineRule="exact"/>
        <w:ind w:right="120" w:firstLine="0"/>
        <w:rPr>
          <w:b/>
          <w:sz w:val="26"/>
          <w:szCs w:val="26"/>
        </w:rPr>
      </w:pPr>
      <w:r w:rsidRPr="00E949C3">
        <w:rPr>
          <w:b/>
          <w:sz w:val="26"/>
          <w:szCs w:val="26"/>
        </w:rPr>
        <w:t>Проекты инвестиционного развития, реализуемые</w:t>
      </w:r>
      <w:r>
        <w:rPr>
          <w:b/>
          <w:sz w:val="26"/>
          <w:szCs w:val="26"/>
        </w:rPr>
        <w:t xml:space="preserve"> (планируемые к реализации)</w:t>
      </w:r>
      <w:r w:rsidRPr="00E949C3">
        <w:rPr>
          <w:b/>
          <w:sz w:val="26"/>
          <w:szCs w:val="26"/>
        </w:rPr>
        <w:t xml:space="preserve"> на территории МО г</w:t>
      </w:r>
      <w:proofErr w:type="gramStart"/>
      <w:r w:rsidRPr="00E949C3">
        <w:rPr>
          <w:b/>
          <w:sz w:val="26"/>
          <w:szCs w:val="26"/>
        </w:rPr>
        <w:t>.С</w:t>
      </w:r>
      <w:proofErr w:type="gramEnd"/>
      <w:r w:rsidRPr="00E949C3">
        <w:rPr>
          <w:b/>
          <w:sz w:val="26"/>
          <w:szCs w:val="26"/>
        </w:rPr>
        <w:t>орск</w:t>
      </w:r>
    </w:p>
    <w:p w:rsidR="00DC5E63" w:rsidRDefault="00DC5E63" w:rsidP="00DC5E63">
      <w:pPr>
        <w:pStyle w:val="4"/>
        <w:shd w:val="clear" w:color="auto" w:fill="auto"/>
        <w:spacing w:after="305" w:line="274" w:lineRule="exact"/>
        <w:ind w:left="80" w:firstLine="740"/>
        <w:jc w:val="both"/>
        <w:rPr>
          <w:sz w:val="26"/>
          <w:szCs w:val="26"/>
        </w:rPr>
      </w:pPr>
      <w:r w:rsidRPr="00D31A54">
        <w:rPr>
          <w:sz w:val="26"/>
          <w:szCs w:val="26"/>
        </w:rPr>
        <w:t>В данном разделе представлены наиболее важны</w:t>
      </w:r>
      <w:r>
        <w:rPr>
          <w:sz w:val="26"/>
          <w:szCs w:val="26"/>
        </w:rPr>
        <w:t xml:space="preserve">е </w:t>
      </w:r>
      <w:r w:rsidRPr="00D31A54">
        <w:rPr>
          <w:sz w:val="26"/>
          <w:szCs w:val="26"/>
        </w:rPr>
        <w:t>приоритетны</w:t>
      </w:r>
      <w:r>
        <w:rPr>
          <w:sz w:val="26"/>
          <w:szCs w:val="26"/>
        </w:rPr>
        <w:t>е</w:t>
      </w:r>
      <w:r w:rsidRPr="00D31A54">
        <w:rPr>
          <w:sz w:val="26"/>
          <w:szCs w:val="26"/>
        </w:rPr>
        <w:t xml:space="preserve"> проект</w:t>
      </w:r>
      <w:r>
        <w:rPr>
          <w:sz w:val="26"/>
          <w:szCs w:val="26"/>
        </w:rPr>
        <w:t>ы</w:t>
      </w:r>
      <w:r w:rsidRPr="00D31A54">
        <w:rPr>
          <w:sz w:val="26"/>
          <w:szCs w:val="26"/>
        </w:rPr>
        <w:t>, реализуемы</w:t>
      </w:r>
      <w:r>
        <w:rPr>
          <w:sz w:val="26"/>
          <w:szCs w:val="26"/>
        </w:rPr>
        <w:t>е (планируемые к реализации)</w:t>
      </w:r>
      <w:r w:rsidRPr="00D31A54">
        <w:rPr>
          <w:sz w:val="26"/>
          <w:szCs w:val="26"/>
        </w:rPr>
        <w:t xml:space="preserve"> на территории </w:t>
      </w:r>
      <w:r>
        <w:rPr>
          <w:sz w:val="26"/>
          <w:szCs w:val="26"/>
        </w:rPr>
        <w:t>МО 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орск</w:t>
      </w:r>
      <w:r w:rsidRPr="00D31A54">
        <w:rPr>
          <w:sz w:val="26"/>
          <w:szCs w:val="26"/>
        </w:rPr>
        <w:t xml:space="preserve">, которые позволят повысить экономический потенциал </w:t>
      </w:r>
      <w:r>
        <w:rPr>
          <w:sz w:val="26"/>
          <w:szCs w:val="26"/>
        </w:rPr>
        <w:t>города</w:t>
      </w:r>
      <w:r w:rsidRPr="00D31A54">
        <w:rPr>
          <w:sz w:val="26"/>
          <w:szCs w:val="26"/>
        </w:rPr>
        <w:t xml:space="preserve"> и увеличить доходную часть консолидированного бюджета, а также окажут существенное влияние на повышение уровня жизни населения </w:t>
      </w:r>
      <w:r>
        <w:rPr>
          <w:sz w:val="26"/>
          <w:szCs w:val="26"/>
        </w:rPr>
        <w:t>города Сорска</w:t>
      </w:r>
      <w:r w:rsidRPr="00D31A54">
        <w:rPr>
          <w:sz w:val="26"/>
          <w:szCs w:val="26"/>
        </w:rPr>
        <w:t>.</w:t>
      </w:r>
    </w:p>
    <w:p w:rsidR="00DC5E63" w:rsidRPr="001C745F" w:rsidRDefault="00DC5E63" w:rsidP="00DC5E63">
      <w:pPr>
        <w:pStyle w:val="ConsPlusNormal"/>
        <w:jc w:val="center"/>
        <w:rPr>
          <w:rFonts w:ascii="Times New Roman" w:hAnsi="Times New Roman"/>
          <w:bCs/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984"/>
        <w:gridCol w:w="1701"/>
        <w:gridCol w:w="1418"/>
        <w:gridCol w:w="2409"/>
        <w:gridCol w:w="3544"/>
        <w:gridCol w:w="3119"/>
      </w:tblGrid>
      <w:tr w:rsidR="00DC5E63" w:rsidRPr="00493254" w:rsidTr="00DC5E63">
        <w:trPr>
          <w:cantSplit/>
          <w:trHeight w:val="918"/>
          <w:tblHeader/>
        </w:trPr>
        <w:tc>
          <w:tcPr>
            <w:tcW w:w="534" w:type="dxa"/>
            <w:vAlign w:val="center"/>
          </w:tcPr>
          <w:p w:rsidR="00DC5E63" w:rsidRPr="00493254" w:rsidRDefault="00DC5E63" w:rsidP="00360FC7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vAlign w:val="center"/>
          </w:tcPr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Наименование инвестиционного проекта</w:t>
            </w:r>
          </w:p>
          <w:p w:rsidR="00DC5E63" w:rsidRPr="00493254" w:rsidRDefault="00DC5E63" w:rsidP="00360FC7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Период реализации проект</w:t>
            </w:r>
            <w:proofErr w:type="gramStart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а(</w:t>
            </w:r>
            <w:proofErr w:type="gramEnd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годы)</w:t>
            </w:r>
          </w:p>
        </w:tc>
        <w:tc>
          <w:tcPr>
            <w:tcW w:w="1418" w:type="dxa"/>
            <w:vAlign w:val="center"/>
          </w:tcPr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Стоимость проекта (млн</w:t>
            </w:r>
            <w:proofErr w:type="gramStart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уб.)</w:t>
            </w:r>
          </w:p>
        </w:tc>
        <w:tc>
          <w:tcPr>
            <w:tcW w:w="2409" w:type="dxa"/>
            <w:vAlign w:val="center"/>
          </w:tcPr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Фактическое освоено инвестиций (млн</w:t>
            </w:r>
            <w:proofErr w:type="gramStart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уб.)</w:t>
            </w:r>
          </w:p>
        </w:tc>
        <w:tc>
          <w:tcPr>
            <w:tcW w:w="3544" w:type="dxa"/>
          </w:tcPr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Фактическое состояние проекта/степень готовности</w:t>
            </w:r>
          </w:p>
        </w:tc>
        <w:tc>
          <w:tcPr>
            <w:tcW w:w="3119" w:type="dxa"/>
          </w:tcPr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Инициатор проекта</w:t>
            </w:r>
          </w:p>
        </w:tc>
      </w:tr>
      <w:tr w:rsidR="00DC5E63" w:rsidRPr="00493254" w:rsidTr="00DC5E63">
        <w:trPr>
          <w:cantSplit/>
          <w:trHeight w:val="264"/>
          <w:tblHeader/>
        </w:trPr>
        <w:tc>
          <w:tcPr>
            <w:tcW w:w="534" w:type="dxa"/>
          </w:tcPr>
          <w:p w:rsidR="00DC5E63" w:rsidRPr="00493254" w:rsidRDefault="00DC5E63" w:rsidP="00360FC7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DC5E63" w:rsidRPr="00493254" w:rsidRDefault="00DC5E63" w:rsidP="00360FC7">
            <w:pPr>
              <w:pStyle w:val="ConsPlusNormal"/>
              <w:tabs>
                <w:tab w:val="center" w:pos="124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C5E63" w:rsidRPr="00493254" w:rsidRDefault="00DC5E63" w:rsidP="00360FC7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C5E63" w:rsidRPr="00493254" w:rsidRDefault="00DC5E63" w:rsidP="00360FC7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 xml:space="preserve">         4</w:t>
            </w:r>
          </w:p>
        </w:tc>
        <w:tc>
          <w:tcPr>
            <w:tcW w:w="2409" w:type="dxa"/>
          </w:tcPr>
          <w:p w:rsidR="00DC5E63" w:rsidRPr="00493254" w:rsidRDefault="00DC5E63" w:rsidP="00360FC7">
            <w:pPr>
              <w:pStyle w:val="ConsPlusNormal"/>
              <w:tabs>
                <w:tab w:val="left" w:pos="3000"/>
                <w:tab w:val="center" w:pos="3283"/>
              </w:tabs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5</w:t>
            </w: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ab/>
              <w:t>5</w:t>
            </w:r>
          </w:p>
        </w:tc>
        <w:tc>
          <w:tcPr>
            <w:tcW w:w="3544" w:type="dxa"/>
          </w:tcPr>
          <w:p w:rsidR="00DC5E63" w:rsidRPr="00493254" w:rsidRDefault="00DC5E63" w:rsidP="00360FC7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6</w:t>
            </w:r>
          </w:p>
        </w:tc>
        <w:tc>
          <w:tcPr>
            <w:tcW w:w="3119" w:type="dxa"/>
          </w:tcPr>
          <w:p w:rsidR="00DC5E63" w:rsidRPr="00493254" w:rsidRDefault="00DC5E63" w:rsidP="00360FC7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 xml:space="preserve">      7</w:t>
            </w:r>
          </w:p>
        </w:tc>
      </w:tr>
      <w:tr w:rsidR="00DC5E63" w:rsidRPr="00493254" w:rsidTr="00DC5E63">
        <w:trPr>
          <w:cantSplit/>
          <w:trHeight w:val="264"/>
          <w:tblHeader/>
        </w:trPr>
        <w:tc>
          <w:tcPr>
            <w:tcW w:w="534" w:type="dxa"/>
          </w:tcPr>
          <w:p w:rsidR="00DC5E63" w:rsidRPr="00493254" w:rsidRDefault="00DC5E63" w:rsidP="00360FC7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DC5E63" w:rsidRPr="00493254" w:rsidRDefault="00DC5E63" w:rsidP="00360FC7">
            <w:pPr>
              <w:pStyle w:val="ConsPlusNormal"/>
              <w:tabs>
                <w:tab w:val="center" w:pos="1244"/>
              </w:tabs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бновление технологического автопарка предприятия ООО «СГОК»</w:t>
            </w:r>
          </w:p>
        </w:tc>
        <w:tc>
          <w:tcPr>
            <w:tcW w:w="1701" w:type="dxa"/>
          </w:tcPr>
          <w:p w:rsidR="00DC5E63" w:rsidRPr="00493254" w:rsidRDefault="00DC5E63" w:rsidP="0036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63" w:rsidRPr="00493254" w:rsidRDefault="00DC5E63" w:rsidP="00AE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25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2015-</w:t>
            </w: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E5DC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DC5E63" w:rsidRPr="00493254" w:rsidRDefault="00DC5E63" w:rsidP="00360FC7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63" w:rsidRPr="00493254" w:rsidRDefault="00DC5E63" w:rsidP="0036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2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DC5E63" w:rsidRDefault="00DC5E63" w:rsidP="00360F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E63" w:rsidRPr="00493254" w:rsidRDefault="00DC5E63" w:rsidP="00AE5D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AE5DC8">
              <w:rPr>
                <w:rFonts w:ascii="Times New Roman" w:eastAsia="Times New Roman" w:hAnsi="Times New Roman" w:cs="Times New Roman"/>
                <w:sz w:val="24"/>
                <w:szCs w:val="24"/>
              </w:rPr>
              <w:t>1104,3</w:t>
            </w:r>
          </w:p>
        </w:tc>
        <w:tc>
          <w:tcPr>
            <w:tcW w:w="3544" w:type="dxa"/>
          </w:tcPr>
          <w:p w:rsidR="00DC5E63" w:rsidRPr="00493254" w:rsidRDefault="00DC5E63" w:rsidP="00360FC7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Проект реализуется</w:t>
            </w:r>
          </w:p>
        </w:tc>
        <w:tc>
          <w:tcPr>
            <w:tcW w:w="3119" w:type="dxa"/>
          </w:tcPr>
          <w:p w:rsidR="00DC5E63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ООО «</w:t>
            </w:r>
            <w:proofErr w:type="spellStart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Сорский</w:t>
            </w:r>
            <w:proofErr w:type="spellEnd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 xml:space="preserve"> горно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обогатительный комбинат»</w:t>
            </w:r>
          </w:p>
        </w:tc>
      </w:tr>
      <w:tr w:rsidR="00DC5E63" w:rsidRPr="00493254" w:rsidTr="00DC5E63">
        <w:trPr>
          <w:cantSplit/>
          <w:trHeight w:val="696"/>
          <w:tblHeader/>
        </w:trPr>
        <w:tc>
          <w:tcPr>
            <w:tcW w:w="534" w:type="dxa"/>
          </w:tcPr>
          <w:p w:rsidR="00DC5E63" w:rsidRDefault="00DC5E63" w:rsidP="00360FC7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DC5E63" w:rsidRPr="00493254" w:rsidRDefault="00DC5E63" w:rsidP="00360FC7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 </w:t>
            </w:r>
            <w:proofErr w:type="spellStart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proofErr w:type="spellEnd"/>
          </w:p>
          <w:p w:rsidR="00DC5E63" w:rsidRPr="00493254" w:rsidRDefault="00DC5E63" w:rsidP="0036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63" w:rsidRPr="00493254" w:rsidRDefault="00DC5E63" w:rsidP="0036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5E63" w:rsidRPr="00493254" w:rsidRDefault="00DC5E63" w:rsidP="00360FC7">
            <w:pPr>
              <w:pStyle w:val="ConsPlusNormal"/>
              <w:tabs>
                <w:tab w:val="center" w:pos="1244"/>
              </w:tabs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Реконструкция, модернизация имеющегося оборудования и объектов предприятия ООО «СФМЗ»</w:t>
            </w:r>
          </w:p>
        </w:tc>
        <w:tc>
          <w:tcPr>
            <w:tcW w:w="1701" w:type="dxa"/>
          </w:tcPr>
          <w:p w:rsidR="00DC5E63" w:rsidRPr="00493254" w:rsidRDefault="00DC5E63" w:rsidP="00360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E63" w:rsidRPr="00493254" w:rsidRDefault="00DC5E63" w:rsidP="00AE5D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 w:rsidR="00AE5DC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DC5E63" w:rsidRPr="00493254" w:rsidRDefault="00DC5E63" w:rsidP="00360F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E63" w:rsidRPr="00493254" w:rsidRDefault="00AE5DC8" w:rsidP="00360FC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265,2</w:t>
            </w:r>
          </w:p>
        </w:tc>
        <w:tc>
          <w:tcPr>
            <w:tcW w:w="3544" w:type="dxa"/>
          </w:tcPr>
          <w:p w:rsidR="00DC5E63" w:rsidRPr="00493254" w:rsidRDefault="00DC5E63" w:rsidP="00360FC7">
            <w:pPr>
              <w:pStyle w:val="ConsPlusNormal"/>
              <w:tabs>
                <w:tab w:val="left" w:pos="975"/>
                <w:tab w:val="center" w:pos="202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DC5E63" w:rsidRPr="00493254" w:rsidRDefault="00DC5E63" w:rsidP="00360FC7">
            <w:pPr>
              <w:pStyle w:val="ConsPlusNormal"/>
              <w:tabs>
                <w:tab w:val="left" w:pos="975"/>
                <w:tab w:val="center" w:pos="202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tabs>
                <w:tab w:val="left" w:pos="975"/>
                <w:tab w:val="center" w:pos="2024"/>
              </w:tabs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DC5E63" w:rsidRPr="00493254" w:rsidRDefault="00DC5E63" w:rsidP="00360FC7">
            <w:pPr>
              <w:pStyle w:val="ConsPlusNormal"/>
              <w:tabs>
                <w:tab w:val="left" w:pos="975"/>
                <w:tab w:val="center" w:pos="2024"/>
              </w:tabs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 xml:space="preserve">            Проект реализуется</w:t>
            </w:r>
          </w:p>
        </w:tc>
        <w:tc>
          <w:tcPr>
            <w:tcW w:w="3119" w:type="dxa"/>
          </w:tcPr>
          <w:p w:rsidR="00DC5E63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ООО «</w:t>
            </w:r>
            <w:proofErr w:type="spellStart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Сорский</w:t>
            </w:r>
            <w:proofErr w:type="spellEnd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 xml:space="preserve"> ферромолибденовый завод»</w:t>
            </w:r>
          </w:p>
          <w:p w:rsidR="00DC5E63" w:rsidRPr="00493254" w:rsidRDefault="00DC5E63" w:rsidP="0036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E63" w:rsidRPr="00493254" w:rsidTr="00DC5E63">
        <w:trPr>
          <w:cantSplit/>
          <w:trHeight w:val="696"/>
          <w:tblHeader/>
        </w:trPr>
        <w:tc>
          <w:tcPr>
            <w:tcW w:w="534" w:type="dxa"/>
          </w:tcPr>
          <w:p w:rsidR="00DC5E63" w:rsidRPr="00493254" w:rsidRDefault="00DC5E63" w:rsidP="00360FC7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DC5E63" w:rsidRPr="00493254" w:rsidRDefault="00DC5E63" w:rsidP="0036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2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C5E63" w:rsidRPr="00493254" w:rsidRDefault="00DC5E63" w:rsidP="00360FC7">
            <w:pPr>
              <w:pStyle w:val="ConsPlusNormal"/>
              <w:tabs>
                <w:tab w:val="center" w:pos="1244"/>
              </w:tabs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Style w:val="1"/>
                <w:rFonts w:eastAsia="Arial Narrow"/>
                <w:sz w:val="24"/>
                <w:szCs w:val="24"/>
              </w:rPr>
              <w:t xml:space="preserve"> «</w:t>
            </w:r>
            <w:r w:rsidRPr="00493254">
              <w:rPr>
                <w:rFonts w:ascii="Times New Roman" w:hAnsi="Times New Roman"/>
                <w:sz w:val="24"/>
                <w:szCs w:val="24"/>
              </w:rPr>
              <w:t>Предприятие по выпуску молочной продукции</w:t>
            </w:r>
            <w:r w:rsidRPr="00493254">
              <w:rPr>
                <w:rStyle w:val="1"/>
                <w:rFonts w:eastAsia="Arial Narrow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C5E63" w:rsidRPr="00493254" w:rsidRDefault="00DC5E63" w:rsidP="0036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63" w:rsidRPr="00493254" w:rsidRDefault="00DC5E63" w:rsidP="0036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1418" w:type="dxa"/>
          </w:tcPr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17,0</w:t>
            </w:r>
          </w:p>
        </w:tc>
        <w:tc>
          <w:tcPr>
            <w:tcW w:w="2409" w:type="dxa"/>
          </w:tcPr>
          <w:p w:rsidR="00DC5E63" w:rsidRDefault="00DC5E63" w:rsidP="00360F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E63" w:rsidRPr="00493254" w:rsidRDefault="00DC5E63" w:rsidP="0036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3544" w:type="dxa"/>
          </w:tcPr>
          <w:p w:rsidR="00DC5E63" w:rsidRPr="00493254" w:rsidRDefault="00DC5E63" w:rsidP="00360FC7">
            <w:pPr>
              <w:pStyle w:val="ConsPlusNormal"/>
              <w:tabs>
                <w:tab w:val="left" w:pos="975"/>
                <w:tab w:val="center" w:pos="2024"/>
              </w:tabs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Степень готовности "средняя". Реализация проекта -40 %. Отсутствие ПСД</w:t>
            </w:r>
          </w:p>
        </w:tc>
        <w:tc>
          <w:tcPr>
            <w:tcW w:w="3119" w:type="dxa"/>
          </w:tcPr>
          <w:p w:rsidR="00DC5E63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КФХ Бойко Д.Ю.</w:t>
            </w:r>
          </w:p>
        </w:tc>
      </w:tr>
      <w:tr w:rsidR="00DC5E63" w:rsidRPr="00493254" w:rsidTr="00DC5E63">
        <w:trPr>
          <w:cantSplit/>
          <w:trHeight w:val="696"/>
          <w:tblHeader/>
        </w:trPr>
        <w:tc>
          <w:tcPr>
            <w:tcW w:w="534" w:type="dxa"/>
          </w:tcPr>
          <w:p w:rsidR="00DC5E63" w:rsidRPr="00493254" w:rsidRDefault="00DC5E63" w:rsidP="00360FC7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  <w:p w:rsidR="00DC5E63" w:rsidRPr="00493254" w:rsidRDefault="00DC5E63" w:rsidP="0036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63" w:rsidRPr="00493254" w:rsidRDefault="00DC5E63" w:rsidP="0036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2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C5E63" w:rsidRPr="00493254" w:rsidRDefault="00DC5E63" w:rsidP="0036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5E63" w:rsidRPr="00493254" w:rsidRDefault="00DC5E63" w:rsidP="00360FC7">
            <w:pPr>
              <w:pStyle w:val="ConsPlusNormal"/>
              <w:tabs>
                <w:tab w:val="center" w:pos="1244"/>
              </w:tabs>
              <w:ind w:firstLine="0"/>
              <w:jc w:val="center"/>
              <w:rPr>
                <w:rStyle w:val="1"/>
                <w:rFonts w:eastAsia="Arial Narrow"/>
                <w:sz w:val="24"/>
                <w:szCs w:val="24"/>
              </w:rPr>
            </w:pPr>
            <w:r w:rsidRPr="00493254">
              <w:rPr>
                <w:rStyle w:val="1"/>
                <w:rFonts w:eastAsia="Arial Narrow"/>
                <w:sz w:val="24"/>
                <w:szCs w:val="24"/>
              </w:rPr>
              <w:t>«Создание цеха по переработке мяса и производству мясной продукции»</w:t>
            </w:r>
          </w:p>
        </w:tc>
        <w:tc>
          <w:tcPr>
            <w:tcW w:w="1701" w:type="dxa"/>
          </w:tcPr>
          <w:p w:rsidR="00DC5E63" w:rsidRPr="00493254" w:rsidRDefault="00DC5E63" w:rsidP="0036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63" w:rsidRPr="00493254" w:rsidRDefault="00DC5E63" w:rsidP="0036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1418" w:type="dxa"/>
          </w:tcPr>
          <w:p w:rsidR="00DC5E63" w:rsidRPr="00493254" w:rsidRDefault="00DC5E63" w:rsidP="00360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DC5E63" w:rsidRPr="00493254" w:rsidRDefault="00DC5E63" w:rsidP="00360F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21</w:t>
            </w:r>
            <w:r w:rsidRPr="0049325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</w:t>
            </w: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DC5E63" w:rsidRPr="00493254" w:rsidRDefault="00DC5E63" w:rsidP="00360FC7">
            <w:pPr>
              <w:pStyle w:val="ConsPlusNormal"/>
              <w:tabs>
                <w:tab w:val="left" w:pos="3000"/>
                <w:tab w:val="center" w:pos="3283"/>
              </w:tabs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tabs>
                <w:tab w:val="left" w:pos="3000"/>
                <w:tab w:val="center" w:pos="3283"/>
              </w:tabs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3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4,2</w:t>
            </w:r>
          </w:p>
        </w:tc>
        <w:tc>
          <w:tcPr>
            <w:tcW w:w="3544" w:type="dxa"/>
          </w:tcPr>
          <w:p w:rsidR="00DC5E63" w:rsidRPr="00493254" w:rsidRDefault="00DC5E63" w:rsidP="00360FC7">
            <w:pPr>
              <w:pStyle w:val="ConsPlusNormal"/>
              <w:tabs>
                <w:tab w:val="left" w:pos="975"/>
                <w:tab w:val="center" w:pos="2024"/>
              </w:tabs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Степень готовности "средняя". Реализация проекта -40 %. Отсутствие ПСД</w:t>
            </w:r>
          </w:p>
        </w:tc>
        <w:tc>
          <w:tcPr>
            <w:tcW w:w="3119" w:type="dxa"/>
          </w:tcPr>
          <w:p w:rsidR="00DC5E63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5E63" w:rsidRPr="00493254" w:rsidRDefault="00DC5E63" w:rsidP="00360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 xml:space="preserve">КВХ </w:t>
            </w:r>
            <w:proofErr w:type="spellStart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>Ватовская</w:t>
            </w:r>
            <w:proofErr w:type="spellEnd"/>
            <w:r w:rsidRPr="00493254">
              <w:rPr>
                <w:rFonts w:ascii="Times New Roman" w:hAnsi="Times New Roman"/>
                <w:bCs/>
                <w:sz w:val="24"/>
                <w:szCs w:val="24"/>
              </w:rPr>
              <w:t xml:space="preserve"> О.В.</w:t>
            </w:r>
          </w:p>
          <w:p w:rsidR="00DC5E63" w:rsidRPr="00493254" w:rsidRDefault="00DC5E63" w:rsidP="0036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63" w:rsidRPr="00493254" w:rsidRDefault="00DC5E63" w:rsidP="00360FC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5E63" w:rsidRPr="00493254" w:rsidRDefault="00DC5E63" w:rsidP="00DC5E63">
      <w:pPr>
        <w:pStyle w:val="4"/>
        <w:shd w:val="clear" w:color="auto" w:fill="auto"/>
        <w:spacing w:after="240" w:line="274" w:lineRule="exact"/>
        <w:ind w:right="120" w:firstLine="0"/>
        <w:jc w:val="left"/>
        <w:rPr>
          <w:b/>
          <w:sz w:val="24"/>
          <w:szCs w:val="24"/>
        </w:rPr>
      </w:pPr>
    </w:p>
    <w:p w:rsidR="00DC5E63" w:rsidRPr="005354FC" w:rsidRDefault="00DC5E63" w:rsidP="00DC5E63">
      <w:pPr>
        <w:pStyle w:val="4"/>
        <w:shd w:val="clear" w:color="auto" w:fill="auto"/>
        <w:spacing w:after="240" w:line="274" w:lineRule="exact"/>
        <w:ind w:right="120" w:firstLine="0"/>
        <w:rPr>
          <w:b/>
          <w:sz w:val="26"/>
          <w:szCs w:val="26"/>
        </w:rPr>
      </w:pPr>
      <w:r w:rsidRPr="00E949C3">
        <w:rPr>
          <w:b/>
          <w:sz w:val="26"/>
          <w:szCs w:val="26"/>
        </w:rPr>
        <w:t>Проекты инвестиционного развития, реализуемые</w:t>
      </w:r>
      <w:r>
        <w:rPr>
          <w:b/>
          <w:sz w:val="26"/>
          <w:szCs w:val="26"/>
        </w:rPr>
        <w:t xml:space="preserve"> (планируемые к реализации)</w:t>
      </w:r>
      <w:r w:rsidRPr="00E949C3">
        <w:rPr>
          <w:b/>
          <w:sz w:val="26"/>
          <w:szCs w:val="26"/>
        </w:rPr>
        <w:t xml:space="preserve"> на территории МО г</w:t>
      </w:r>
      <w:proofErr w:type="gramStart"/>
      <w:r w:rsidRPr="00E949C3">
        <w:rPr>
          <w:b/>
          <w:sz w:val="26"/>
          <w:szCs w:val="26"/>
        </w:rPr>
        <w:t>.С</w:t>
      </w:r>
      <w:proofErr w:type="gramEnd"/>
      <w:r w:rsidRPr="00E949C3">
        <w:rPr>
          <w:b/>
          <w:sz w:val="26"/>
          <w:szCs w:val="26"/>
        </w:rPr>
        <w:t>орск</w:t>
      </w:r>
      <w:r>
        <w:rPr>
          <w:b/>
          <w:sz w:val="26"/>
          <w:szCs w:val="26"/>
        </w:rPr>
        <w:t xml:space="preserve"> финансирование которых предполагается с бюджетов всех уровней(ФБ,РБ,МБ)</w:t>
      </w:r>
    </w:p>
    <w:tbl>
      <w:tblPr>
        <w:tblStyle w:val="a4"/>
        <w:tblW w:w="13634" w:type="dxa"/>
        <w:tblInd w:w="1075" w:type="dxa"/>
        <w:tblLayout w:type="fixed"/>
        <w:tblLook w:val="04A0"/>
      </w:tblPr>
      <w:tblGrid>
        <w:gridCol w:w="959"/>
        <w:gridCol w:w="6520"/>
        <w:gridCol w:w="1560"/>
        <w:gridCol w:w="1193"/>
        <w:gridCol w:w="1075"/>
        <w:gridCol w:w="1134"/>
        <w:gridCol w:w="1193"/>
      </w:tblGrid>
      <w:tr w:rsidR="00DC5E63" w:rsidTr="00360FC7">
        <w:tc>
          <w:tcPr>
            <w:tcW w:w="959" w:type="dxa"/>
            <w:vMerge w:val="restart"/>
            <w:vAlign w:val="center"/>
          </w:tcPr>
          <w:p w:rsidR="00DC5E63" w:rsidRPr="000D7FDF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№</w:t>
            </w:r>
          </w:p>
          <w:p w:rsidR="00DC5E63" w:rsidRPr="000D7FDF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</w:pPr>
            <w:proofErr w:type="spellStart"/>
            <w:proofErr w:type="gramStart"/>
            <w:r w:rsidRPr="000D7FDF">
              <w:rPr>
                <w:rStyle w:val="95pt"/>
              </w:rPr>
              <w:t>п</w:t>
            </w:r>
            <w:proofErr w:type="spellEnd"/>
            <w:proofErr w:type="gramEnd"/>
            <w:r w:rsidRPr="000D7FDF">
              <w:rPr>
                <w:rStyle w:val="95pt"/>
              </w:rPr>
              <w:t>/</w:t>
            </w:r>
            <w:proofErr w:type="spellStart"/>
            <w:r w:rsidRPr="000D7FDF">
              <w:rPr>
                <w:rStyle w:val="95pt"/>
              </w:rPr>
              <w:t>п</w:t>
            </w:r>
            <w:proofErr w:type="spellEnd"/>
          </w:p>
        </w:tc>
        <w:tc>
          <w:tcPr>
            <w:tcW w:w="6520" w:type="dxa"/>
            <w:vMerge w:val="restart"/>
            <w:vAlign w:val="center"/>
          </w:tcPr>
          <w:p w:rsidR="00DC5E63" w:rsidRPr="000D7FDF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Полное наименование проекта</w:t>
            </w:r>
          </w:p>
        </w:tc>
        <w:tc>
          <w:tcPr>
            <w:tcW w:w="1560" w:type="dxa"/>
            <w:vMerge w:val="restart"/>
            <w:vAlign w:val="center"/>
          </w:tcPr>
          <w:p w:rsidR="00DC5E63" w:rsidRPr="000D7FDF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Период</w:t>
            </w:r>
          </w:p>
          <w:p w:rsidR="00DC5E63" w:rsidRPr="000D7FDF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реализации</w:t>
            </w:r>
          </w:p>
          <w:p w:rsidR="00DC5E63" w:rsidRPr="000D7FDF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проекта</w:t>
            </w:r>
          </w:p>
        </w:tc>
        <w:tc>
          <w:tcPr>
            <w:tcW w:w="4595" w:type="dxa"/>
            <w:gridSpan w:val="4"/>
            <w:vAlign w:val="center"/>
          </w:tcPr>
          <w:p w:rsidR="00DC5E63" w:rsidRDefault="00DC5E63" w:rsidP="00360FC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Стоимость проект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тыс.руб.)</w:t>
            </w:r>
          </w:p>
        </w:tc>
      </w:tr>
      <w:tr w:rsidR="00DC5E63" w:rsidTr="00360FC7">
        <w:tc>
          <w:tcPr>
            <w:tcW w:w="959" w:type="dxa"/>
            <w:vMerge/>
            <w:vAlign w:val="center"/>
          </w:tcPr>
          <w:p w:rsidR="00DC5E63" w:rsidRPr="000D7FDF" w:rsidRDefault="00DC5E63" w:rsidP="00360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520" w:type="dxa"/>
            <w:vMerge/>
            <w:vAlign w:val="center"/>
          </w:tcPr>
          <w:p w:rsidR="00DC5E63" w:rsidRPr="000D7FDF" w:rsidRDefault="00DC5E63" w:rsidP="00360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vAlign w:val="center"/>
          </w:tcPr>
          <w:p w:rsidR="00DC5E63" w:rsidRPr="000D7FDF" w:rsidRDefault="00DC5E63" w:rsidP="00360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3" w:type="dxa"/>
            <w:vAlign w:val="center"/>
          </w:tcPr>
          <w:p w:rsidR="00DC5E63" w:rsidRPr="000D7FDF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>
              <w:rPr>
                <w:b/>
              </w:rPr>
              <w:t>ФБ</w:t>
            </w:r>
          </w:p>
        </w:tc>
        <w:tc>
          <w:tcPr>
            <w:tcW w:w="1075" w:type="dxa"/>
            <w:vAlign w:val="center"/>
          </w:tcPr>
          <w:p w:rsidR="00DC5E63" w:rsidRPr="000D7FDF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134" w:type="dxa"/>
            <w:vAlign w:val="center"/>
          </w:tcPr>
          <w:p w:rsidR="00DC5E63" w:rsidRPr="000D7FDF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>
              <w:rPr>
                <w:b/>
              </w:rPr>
              <w:t>МБ</w:t>
            </w:r>
          </w:p>
        </w:tc>
        <w:tc>
          <w:tcPr>
            <w:tcW w:w="1193" w:type="dxa"/>
          </w:tcPr>
          <w:p w:rsidR="00DC5E63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DC5E63" w:rsidTr="00360FC7">
        <w:trPr>
          <w:trHeight w:val="687"/>
        </w:trPr>
        <w:tc>
          <w:tcPr>
            <w:tcW w:w="959" w:type="dxa"/>
            <w:vAlign w:val="center"/>
          </w:tcPr>
          <w:p w:rsidR="00DC5E63" w:rsidRPr="00493254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</w:rPr>
            </w:pPr>
            <w:r w:rsidRPr="00493254">
              <w:rPr>
                <w:rStyle w:val="95pt"/>
              </w:rPr>
              <w:t>1</w:t>
            </w:r>
          </w:p>
        </w:tc>
        <w:tc>
          <w:tcPr>
            <w:tcW w:w="6520" w:type="dxa"/>
            <w:vAlign w:val="center"/>
          </w:tcPr>
          <w:p w:rsidR="00DC5E63" w:rsidRPr="00493254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</w:pPr>
            <w:r w:rsidRPr="00493254">
              <w:t xml:space="preserve"> «Строительство Дома Культуры»</w:t>
            </w:r>
          </w:p>
        </w:tc>
        <w:tc>
          <w:tcPr>
            <w:tcW w:w="1560" w:type="dxa"/>
            <w:vAlign w:val="center"/>
          </w:tcPr>
          <w:p w:rsidR="00DC5E63" w:rsidRPr="00B85F5F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  <w:highlight w:val="yellow"/>
              </w:rPr>
            </w:pPr>
            <w:r w:rsidRPr="00C93EB3">
              <w:t>2022-2024</w:t>
            </w:r>
          </w:p>
        </w:tc>
        <w:tc>
          <w:tcPr>
            <w:tcW w:w="1193" w:type="dxa"/>
            <w:vAlign w:val="center"/>
          </w:tcPr>
          <w:p w:rsidR="00DC5E63" w:rsidRPr="00A84F33" w:rsidRDefault="00C93EB3" w:rsidP="00360FC7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</w:rPr>
            </w:pPr>
            <w:r w:rsidRPr="00A84F33">
              <w:rPr>
                <w:rStyle w:val="95pt"/>
              </w:rPr>
              <w:t>115830,0</w:t>
            </w:r>
          </w:p>
        </w:tc>
        <w:tc>
          <w:tcPr>
            <w:tcW w:w="1075" w:type="dxa"/>
            <w:vAlign w:val="center"/>
          </w:tcPr>
          <w:p w:rsidR="00DC5E63" w:rsidRPr="00A84F33" w:rsidRDefault="00C93EB3" w:rsidP="00360FC7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</w:rPr>
            </w:pPr>
            <w:r w:rsidRPr="00A84F33">
              <w:rPr>
                <w:rStyle w:val="95pt"/>
              </w:rPr>
              <w:t>5170,0</w:t>
            </w:r>
          </w:p>
        </w:tc>
        <w:tc>
          <w:tcPr>
            <w:tcW w:w="1134" w:type="dxa"/>
            <w:vAlign w:val="center"/>
          </w:tcPr>
          <w:p w:rsidR="00DC5E63" w:rsidRPr="00A84F33" w:rsidRDefault="00C93EB3" w:rsidP="00360FC7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</w:rPr>
            </w:pPr>
            <w:r w:rsidRPr="00A84F33">
              <w:rPr>
                <w:rStyle w:val="95pt"/>
              </w:rPr>
              <w:t>5041,5</w:t>
            </w:r>
          </w:p>
        </w:tc>
        <w:tc>
          <w:tcPr>
            <w:tcW w:w="1193" w:type="dxa"/>
          </w:tcPr>
          <w:p w:rsidR="00DC5E63" w:rsidRPr="00A84F33" w:rsidRDefault="00DC5E63" w:rsidP="00360FC7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</w:rPr>
            </w:pPr>
          </w:p>
          <w:p w:rsidR="00DC5E63" w:rsidRPr="00A84F33" w:rsidRDefault="001B3B6C" w:rsidP="00C93EB3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</w:rPr>
            </w:pPr>
            <w:r w:rsidRPr="00A84F33">
              <w:rPr>
                <w:rStyle w:val="95pt"/>
              </w:rPr>
              <w:t>126041,</w:t>
            </w:r>
            <w:r w:rsidR="00C93EB3" w:rsidRPr="00A84F33">
              <w:rPr>
                <w:rStyle w:val="95pt"/>
              </w:rPr>
              <w:t>5</w:t>
            </w:r>
          </w:p>
        </w:tc>
      </w:tr>
    </w:tbl>
    <w:p w:rsidR="00DC5E63" w:rsidRDefault="00DC5E63" w:rsidP="00DC5E6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DC5E63" w:rsidRDefault="00DC5E63" w:rsidP="00DC5E6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DC5E63" w:rsidRDefault="00DC5E63" w:rsidP="00DC5E6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C11B29" w:rsidRDefault="00C11B29"/>
    <w:sectPr w:rsidR="00C11B29" w:rsidSect="00DC5E63">
      <w:pgSz w:w="16838" w:h="11906" w:orient="landscape"/>
      <w:pgMar w:top="567" w:right="82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234B"/>
    <w:rsid w:val="000409AB"/>
    <w:rsid w:val="000409AE"/>
    <w:rsid w:val="001152D9"/>
    <w:rsid w:val="00172E04"/>
    <w:rsid w:val="001B3B6C"/>
    <w:rsid w:val="001C1A02"/>
    <w:rsid w:val="002B5B48"/>
    <w:rsid w:val="003A3C65"/>
    <w:rsid w:val="003B04C2"/>
    <w:rsid w:val="003F5683"/>
    <w:rsid w:val="004B7A17"/>
    <w:rsid w:val="0051774C"/>
    <w:rsid w:val="005D0572"/>
    <w:rsid w:val="005E05B2"/>
    <w:rsid w:val="00635189"/>
    <w:rsid w:val="00637853"/>
    <w:rsid w:val="00642E97"/>
    <w:rsid w:val="006F5BC2"/>
    <w:rsid w:val="00702F8B"/>
    <w:rsid w:val="007E5296"/>
    <w:rsid w:val="00863A6B"/>
    <w:rsid w:val="00873CBB"/>
    <w:rsid w:val="008F1B6E"/>
    <w:rsid w:val="00A43DE6"/>
    <w:rsid w:val="00A84F33"/>
    <w:rsid w:val="00AE2D58"/>
    <w:rsid w:val="00AE5DC8"/>
    <w:rsid w:val="00B2381D"/>
    <w:rsid w:val="00B85F5F"/>
    <w:rsid w:val="00BC30CE"/>
    <w:rsid w:val="00BC5695"/>
    <w:rsid w:val="00BC7E0D"/>
    <w:rsid w:val="00BF4663"/>
    <w:rsid w:val="00C11B29"/>
    <w:rsid w:val="00C93EB3"/>
    <w:rsid w:val="00C94848"/>
    <w:rsid w:val="00D25C31"/>
    <w:rsid w:val="00DC5E63"/>
    <w:rsid w:val="00DF19FE"/>
    <w:rsid w:val="00E4234B"/>
    <w:rsid w:val="00FD6252"/>
    <w:rsid w:val="00FF0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3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E4234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E4234B"/>
    <w:pPr>
      <w:widowControl w:val="0"/>
      <w:shd w:val="clear" w:color="auto" w:fill="FFFFFF"/>
      <w:spacing w:after="60" w:line="0" w:lineRule="atLeast"/>
      <w:ind w:hanging="1980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1">
    <w:name w:val="Основной текст1"/>
    <w:basedOn w:val="a3"/>
    <w:rsid w:val="00E4234B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table" w:styleId="a4">
    <w:name w:val="Table Grid"/>
    <w:basedOn w:val="a1"/>
    <w:uiPriority w:val="59"/>
    <w:rsid w:val="00E4234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5pt">
    <w:name w:val="Основной текст + 9;5 pt;Полужирный"/>
    <w:basedOn w:val="a3"/>
    <w:rsid w:val="00E4234B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ConsPlusNormal">
    <w:name w:val="ConsPlusNormal"/>
    <w:uiPriority w:val="99"/>
    <w:rsid w:val="00DC5E6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Есаулко М.С.</dc:creator>
  <cp:lastModifiedBy>Ковалева</cp:lastModifiedBy>
  <cp:revision>77</cp:revision>
  <cp:lastPrinted>2021-05-13T07:54:00Z</cp:lastPrinted>
  <dcterms:created xsi:type="dcterms:W3CDTF">2021-01-28T07:04:00Z</dcterms:created>
  <dcterms:modified xsi:type="dcterms:W3CDTF">2023-03-10T03:47:00Z</dcterms:modified>
</cp:coreProperties>
</file>