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6"/>
        <w:gridCol w:w="1325"/>
        <w:gridCol w:w="4209"/>
      </w:tblGrid>
      <w:tr w:rsidR="00AC5F60" w:rsidTr="00AC5F60">
        <w:trPr>
          <w:trHeight w:val="1134"/>
        </w:trPr>
        <w:tc>
          <w:tcPr>
            <w:tcW w:w="4428" w:type="dxa"/>
            <w:hideMark/>
          </w:tcPr>
          <w:p w:rsidR="00AC5F60" w:rsidRDefault="00AC5F60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  <w:lang w:eastAsia="en-US"/>
              </w:rPr>
              <w:t>РЕСПУБЛИКА ХАКАСИЯ</w:t>
            </w:r>
          </w:p>
          <w:p w:rsidR="00AC5F60" w:rsidRDefault="00AC5F60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 xml:space="preserve">ТЕРРИТОРИАЛЬНАЯ </w:t>
            </w:r>
          </w:p>
          <w:p w:rsidR="00AC5F60" w:rsidRDefault="00AC5F60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 xml:space="preserve">ИЗБИРАТЕЛЬНАЯ КОМИССИЯ </w:t>
            </w:r>
          </w:p>
          <w:p w:rsidR="00AC5F60" w:rsidRDefault="00AC5F60">
            <w:pPr>
              <w:keepNext/>
              <w:spacing w:after="0"/>
              <w:ind w:right="-1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AC5F60" w:rsidRDefault="00AC5F60">
            <w:pPr>
              <w:spacing w:after="0"/>
              <w:ind w:right="-1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  <w:lang w:eastAsia="en-US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6910" cy="700405"/>
                  <wp:effectExtent l="19050" t="0" r="8890" b="0"/>
                  <wp:docPr id="1" name="Рисунок 12" descr="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700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hideMark/>
          </w:tcPr>
          <w:p w:rsidR="00AC5F60" w:rsidRDefault="00AC5F60">
            <w:pPr>
              <w:keepNext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Хакас Республиказы</w:t>
            </w:r>
          </w:p>
          <w:p w:rsidR="00AC5F60" w:rsidRDefault="00AC5F60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СОРЫҒ ГОРОДТЫҢ</w:t>
            </w:r>
          </w:p>
          <w:p w:rsidR="00AC5F60" w:rsidRDefault="00AC5F60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Ы</w:t>
            </w:r>
            <w:proofErr w:type="gramEnd"/>
          </w:p>
          <w:p w:rsidR="00AC5F60" w:rsidRDefault="00AC5F60">
            <w:pPr>
              <w:keepNext/>
              <w:spacing w:after="0"/>
              <w:ind w:right="-1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  <w:t xml:space="preserve"> КОМИССИЯЗЫ</w:t>
            </w:r>
          </w:p>
        </w:tc>
      </w:tr>
    </w:tbl>
    <w:p w:rsidR="00AC5F60" w:rsidRDefault="00AC5F60" w:rsidP="00AC5F60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AC5F60" w:rsidRDefault="00AC5F60" w:rsidP="00AC5F60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AC5F60" w:rsidTr="00AC5F60">
        <w:trPr>
          <w:trHeight w:val="533"/>
        </w:trPr>
        <w:tc>
          <w:tcPr>
            <w:tcW w:w="4601" w:type="dxa"/>
            <w:hideMark/>
          </w:tcPr>
          <w:p w:rsidR="00AC5F60" w:rsidRDefault="00894DF3" w:rsidP="00894DF3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</w:t>
            </w:r>
            <w:r w:rsidR="00AC5F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июня  2023 года</w:t>
            </w:r>
          </w:p>
        </w:tc>
        <w:tc>
          <w:tcPr>
            <w:tcW w:w="1495" w:type="dxa"/>
          </w:tcPr>
          <w:p w:rsidR="00AC5F60" w:rsidRDefault="00AC5F60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4779" w:type="dxa"/>
            <w:hideMark/>
          </w:tcPr>
          <w:p w:rsidR="00AC5F60" w:rsidRDefault="00AC5F60" w:rsidP="00894DF3">
            <w:pPr>
              <w:keepNext/>
              <w:spacing w:after="0"/>
              <w:ind w:right="-1" w:firstLine="709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№ 2</w:t>
            </w:r>
            <w:r w:rsidR="00894DF3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/19</w:t>
            </w:r>
            <w:r w:rsidR="00ED6AC4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-5</w:t>
            </w:r>
          </w:p>
        </w:tc>
      </w:tr>
      <w:tr w:rsidR="00AC5F60" w:rsidTr="00AC5F60">
        <w:trPr>
          <w:cantSplit/>
          <w:trHeight w:val="385"/>
        </w:trPr>
        <w:tc>
          <w:tcPr>
            <w:tcW w:w="10875" w:type="dxa"/>
            <w:gridSpan w:val="3"/>
          </w:tcPr>
          <w:p w:rsidR="00AC5F60" w:rsidRDefault="00AC5F60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 Сорск</w:t>
            </w:r>
          </w:p>
          <w:p w:rsidR="00AC5F60" w:rsidRDefault="00AC5F60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AC5F60" w:rsidRDefault="00AC5F60" w:rsidP="00AC5F60">
      <w:pPr>
        <w:spacing w:after="0"/>
        <w:jc w:val="center"/>
        <w:rPr>
          <w:rFonts w:ascii="Arial" w:eastAsia="Times New Roman" w:hAnsi="Arial" w:cs="Arial"/>
          <w:b/>
          <w:bCs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назначении дополнительных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выборов депутатов Совета депутатов города Сорска Республики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Хакасия седьмого созыва по одномандатным избирательным округам №№ 9, 12</w:t>
      </w:r>
    </w:p>
    <w:p w:rsidR="00AC5F60" w:rsidRDefault="00AC5F60" w:rsidP="00AC5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:rsidR="00AC5F60" w:rsidRDefault="00AC5F60" w:rsidP="00AC5F60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proofErr w:type="gramStart"/>
      <w:r w:rsidR="000330A3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статьей 71 Федерального закона </w:t>
      </w:r>
      <w:r w:rsidR="003006A6">
        <w:rPr>
          <w:rFonts w:ascii="Times New Roman" w:eastAsia="Times New Roman" w:hAnsi="Times New Roman" w:cs="Times New Roman"/>
          <w:sz w:val="28"/>
          <w:szCs w:val="28"/>
        </w:rPr>
        <w:t xml:space="preserve">от 12.06.2002 года      № 67- ФЗ </w:t>
      </w:r>
      <w:r w:rsidR="00894D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30A3">
        <w:rPr>
          <w:rFonts w:ascii="Times New Roman" w:eastAsia="Times New Roman" w:hAnsi="Times New Roman" w:cs="Times New Roman"/>
          <w:sz w:val="28"/>
          <w:szCs w:val="28"/>
        </w:rPr>
        <w:t>«Об основных гарантиях избирательных прав и права на участие</w:t>
      </w:r>
      <w:r w:rsidR="00894DF3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0330A3">
        <w:rPr>
          <w:rFonts w:ascii="Times New Roman" w:eastAsia="Times New Roman" w:hAnsi="Times New Roman" w:cs="Times New Roman"/>
          <w:sz w:val="28"/>
          <w:szCs w:val="28"/>
        </w:rPr>
        <w:t xml:space="preserve"> в референдуме граждан Российской Федерации»,</w:t>
      </w:r>
      <w:r w:rsidR="00BD28B2">
        <w:rPr>
          <w:rFonts w:ascii="Times New Roman" w:eastAsia="Times New Roman" w:hAnsi="Times New Roman" w:cs="Times New Roman"/>
          <w:sz w:val="28"/>
          <w:szCs w:val="28"/>
        </w:rPr>
        <w:t xml:space="preserve"> статьей  67  Закона Республики Хакасии </w:t>
      </w:r>
      <w:r w:rsidR="003006A6">
        <w:rPr>
          <w:rFonts w:ascii="Times New Roman" w:eastAsia="Times New Roman" w:hAnsi="Times New Roman" w:cs="Times New Roman"/>
          <w:sz w:val="28"/>
          <w:szCs w:val="28"/>
        </w:rPr>
        <w:t xml:space="preserve">от 08.07.2011 года № 65-ЗРХ </w:t>
      </w:r>
      <w:r w:rsidR="00BD28B2">
        <w:rPr>
          <w:rFonts w:ascii="Times New Roman" w:eastAsia="Times New Roman" w:hAnsi="Times New Roman" w:cs="Times New Roman"/>
          <w:sz w:val="28"/>
          <w:szCs w:val="28"/>
        </w:rPr>
        <w:t>«О выборах глав муниципальных образований и депутатов представительных органов муниципальных образований в Республике Хакасия</w:t>
      </w:r>
      <w:r w:rsidR="003006A6">
        <w:rPr>
          <w:rFonts w:ascii="Times New Roman" w:eastAsia="Times New Roman" w:hAnsi="Times New Roman" w:cs="Times New Roman"/>
          <w:sz w:val="28"/>
          <w:szCs w:val="28"/>
        </w:rPr>
        <w:t>» территориа</w:t>
      </w:r>
      <w:r>
        <w:rPr>
          <w:rFonts w:ascii="Times New Roman" w:eastAsia="Times New Roman" w:hAnsi="Times New Roman" w:cs="Times New Roman"/>
          <w:bCs/>
          <w:sz w:val="28"/>
          <w:szCs w:val="20"/>
        </w:rPr>
        <w:t>льная избирательная комиссия города Сорска</w:t>
      </w:r>
      <w:r>
        <w:rPr>
          <w:rFonts w:ascii="Times New Roman" w:eastAsia="Times New Roman" w:hAnsi="Times New Roman" w:cs="Times New Roman"/>
          <w:bCs/>
          <w:i/>
          <w:sz w:val="28"/>
          <w:szCs w:val="20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0"/>
        </w:rPr>
        <w:t>постановляет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: </w:t>
      </w:r>
      <w:proofErr w:type="gramEnd"/>
    </w:p>
    <w:p w:rsidR="00AC5F60" w:rsidRDefault="00AC5F60" w:rsidP="00AC5F60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3006A6">
        <w:rPr>
          <w:rFonts w:ascii="Times New Roman" w:eastAsia="Times New Roman" w:hAnsi="Times New Roman" w:cs="Times New Roman"/>
          <w:sz w:val="28"/>
          <w:szCs w:val="28"/>
        </w:rPr>
        <w:t xml:space="preserve"> Назначить дополнительные выборы </w:t>
      </w:r>
      <w:proofErr w:type="gramStart"/>
      <w:r w:rsidR="003006A6">
        <w:rPr>
          <w:rFonts w:ascii="Times New Roman" w:eastAsia="Times New Roman" w:hAnsi="Times New Roman" w:cs="Times New Roman"/>
          <w:sz w:val="28"/>
          <w:szCs w:val="28"/>
        </w:rPr>
        <w:t>депутатов Совета депутатов города Сорска Республики</w:t>
      </w:r>
      <w:proofErr w:type="gramEnd"/>
      <w:r w:rsidR="003006A6">
        <w:rPr>
          <w:rFonts w:ascii="Times New Roman" w:eastAsia="Times New Roman" w:hAnsi="Times New Roman" w:cs="Times New Roman"/>
          <w:sz w:val="28"/>
          <w:szCs w:val="28"/>
        </w:rPr>
        <w:t xml:space="preserve"> Хакасия седьмого созыва по одномандатным избирательным округам №№ 9,12</w:t>
      </w:r>
      <w:r w:rsidR="00CE2CD6">
        <w:rPr>
          <w:rFonts w:ascii="Times New Roman" w:eastAsia="Times New Roman" w:hAnsi="Times New Roman" w:cs="Times New Roman"/>
          <w:sz w:val="28"/>
          <w:szCs w:val="28"/>
        </w:rPr>
        <w:t xml:space="preserve"> на 10 сентября 2023 года</w:t>
      </w:r>
      <w:r w:rsidR="003006A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5F60" w:rsidRDefault="00AC5F60" w:rsidP="003006A6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3006A6"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аправить настоящее постановление в Избирательную комиссию Республики Хакасия.</w:t>
      </w:r>
    </w:p>
    <w:p w:rsidR="00AC5F60" w:rsidRDefault="00AC5F60" w:rsidP="00AC5F6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3006A6">
        <w:rPr>
          <w:rFonts w:ascii="Times New Roman" w:eastAsia="Times New Roman" w:hAnsi="Times New Roman" w:cs="Times New Roman"/>
          <w:sz w:val="28"/>
          <w:szCs w:val="28"/>
        </w:rPr>
        <w:t xml:space="preserve">3. Опубликовать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на странице территориальной избирательной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5F60" w:rsidRDefault="00AC5F60" w:rsidP="00AC5F6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C5F60" w:rsidRDefault="00AC5F60" w:rsidP="00AC5F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Председатель комиссии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Т.Н.Борисова</w:t>
      </w:r>
    </w:p>
    <w:p w:rsidR="00AC5F60" w:rsidRDefault="00AC5F60" w:rsidP="00AC5F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5F60" w:rsidRDefault="00AC5F60" w:rsidP="00AC5F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Секретарь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М.А.Марьясова</w:t>
      </w:r>
      <w:proofErr w:type="spellEnd"/>
    </w:p>
    <w:p w:rsidR="00AC5F60" w:rsidRDefault="00AC5F60" w:rsidP="00AC5F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AC5F60" w:rsidRDefault="00AC5F60" w:rsidP="00AC5F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AC5F60" w:rsidRDefault="00AC5F60" w:rsidP="00AC5F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AC5F60" w:rsidRDefault="00AC5F60" w:rsidP="00AC5F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AC5F60" w:rsidRDefault="00AC5F60" w:rsidP="00AC5F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AC5F60" w:rsidRDefault="00AC5F60" w:rsidP="00AC5F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AC5F60" w:rsidRDefault="00AC5F60" w:rsidP="00AC5F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AC5F60" w:rsidRDefault="00AC5F60" w:rsidP="00AC5F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AC5F60" w:rsidRDefault="00AC5F60" w:rsidP="00AC5F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AC5F60" w:rsidRDefault="00AC5F60" w:rsidP="00AC5F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AC5F60" w:rsidRDefault="00AC5F60" w:rsidP="00AC5F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AC5F60" w:rsidRDefault="00AC5F60" w:rsidP="00AC5F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bookmarkStart w:id="0" w:name="_GoBack"/>
      <w:bookmarkEnd w:id="0"/>
    </w:p>
    <w:p w:rsidR="00AC5F60" w:rsidRDefault="00AC5F60" w:rsidP="00AC5F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AC5F60" w:rsidRDefault="00AC5F60" w:rsidP="00AC5F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AC5F60" w:rsidRDefault="00AC5F60" w:rsidP="00AC5F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AC5F60" w:rsidRDefault="00AC5F60" w:rsidP="00AC5F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AC5F60" w:rsidRDefault="00AC5F60" w:rsidP="00AC5F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A05D9E" w:rsidRDefault="00A05D9E"/>
    <w:sectPr w:rsidR="00A05D9E" w:rsidSect="00A05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F60"/>
    <w:rsid w:val="000330A3"/>
    <w:rsid w:val="003006A6"/>
    <w:rsid w:val="003C1B68"/>
    <w:rsid w:val="005E4380"/>
    <w:rsid w:val="00894DF3"/>
    <w:rsid w:val="00A05D9E"/>
    <w:rsid w:val="00AC5F60"/>
    <w:rsid w:val="00BD28B2"/>
    <w:rsid w:val="00CE2CD6"/>
    <w:rsid w:val="00D07C3F"/>
    <w:rsid w:val="00ED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F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5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5F6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</dc:creator>
  <cp:keywords/>
  <dc:description/>
  <cp:lastModifiedBy>Татьяна</cp:lastModifiedBy>
  <cp:revision>9</cp:revision>
  <cp:lastPrinted>2023-06-08T09:25:00Z</cp:lastPrinted>
  <dcterms:created xsi:type="dcterms:W3CDTF">2023-06-08T02:21:00Z</dcterms:created>
  <dcterms:modified xsi:type="dcterms:W3CDTF">2023-06-08T09:33:00Z</dcterms:modified>
</cp:coreProperties>
</file>